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908" w:rsidRDefault="00F6779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D1908" w:rsidRDefault="00F6779B">
      <w:pPr>
        <w:pStyle w:val="2"/>
        <w:spacing w:after="225"/>
        <w:jc w:val="center"/>
      </w:pPr>
      <w:bookmarkStart w:id="1" w:name="2"/>
      <w:bookmarkEnd w:id="0"/>
      <w:r>
        <w:rPr>
          <w:rFonts w:ascii="Arial" w:hAnsi="Arial"/>
          <w:color w:val="000000"/>
          <w:sz w:val="34"/>
        </w:rPr>
        <w:t>КАБІНЕТ МІНІСТРІВ УКРАЇНИ</w:t>
      </w:r>
    </w:p>
    <w:p w:rsidR="006D1908" w:rsidRDefault="00F6779B">
      <w:pPr>
        <w:pStyle w:val="2"/>
        <w:spacing w:after="225"/>
        <w:jc w:val="center"/>
      </w:pPr>
      <w:bookmarkStart w:id="2" w:name="3"/>
      <w:bookmarkEnd w:id="1"/>
      <w:r>
        <w:rPr>
          <w:rFonts w:ascii="Arial" w:hAnsi="Arial"/>
          <w:color w:val="000000"/>
          <w:sz w:val="34"/>
        </w:rPr>
        <w:t>ПОСТАНОВА</w:t>
      </w:r>
    </w:p>
    <w:p w:rsidR="006D1908" w:rsidRDefault="00F6779B">
      <w:pPr>
        <w:spacing w:after="75"/>
        <w:jc w:val="center"/>
      </w:pPr>
      <w:bookmarkStart w:id="3" w:name="4"/>
      <w:bookmarkEnd w:id="2"/>
      <w:r>
        <w:rPr>
          <w:rFonts w:ascii="Arial" w:hAnsi="Arial"/>
          <w:b/>
          <w:color w:val="000000"/>
          <w:sz w:val="18"/>
        </w:rPr>
        <w:t>від 30 травня 2026 р. N 692</w:t>
      </w:r>
    </w:p>
    <w:p w:rsidR="006D1908" w:rsidRDefault="00F6779B">
      <w:pPr>
        <w:spacing w:after="75"/>
        <w:jc w:val="center"/>
      </w:pPr>
      <w:bookmarkStart w:id="4" w:name="5"/>
      <w:bookmarkEnd w:id="3"/>
      <w:r>
        <w:rPr>
          <w:rFonts w:ascii="Arial" w:hAnsi="Arial"/>
          <w:b/>
          <w:color w:val="000000"/>
          <w:sz w:val="18"/>
        </w:rPr>
        <w:t>Київ</w:t>
      </w:r>
    </w:p>
    <w:p w:rsidR="006D1908" w:rsidRDefault="00F6779B">
      <w:pPr>
        <w:pStyle w:val="2"/>
        <w:spacing w:after="225"/>
        <w:jc w:val="center"/>
      </w:pPr>
      <w:bookmarkStart w:id="5" w:name="6"/>
      <w:bookmarkEnd w:id="4"/>
      <w:r>
        <w:rPr>
          <w:rFonts w:ascii="Arial" w:hAnsi="Arial"/>
          <w:color w:val="000000"/>
          <w:sz w:val="34"/>
        </w:rPr>
        <w:t>Деякі питання бронювання військовозобов'язаних на період мобілізації та на воєнний час</w:t>
      </w:r>
    </w:p>
    <w:p w:rsidR="006D1908" w:rsidRDefault="00F6779B">
      <w:pPr>
        <w:spacing w:after="75"/>
        <w:jc w:val="center"/>
      </w:pPr>
      <w:bookmarkStart w:id="6" w:name="60"/>
      <w:bookmarkEnd w:id="5"/>
      <w:r>
        <w:rPr>
          <w:rFonts w:ascii="Arial" w:hAnsi="Arial"/>
          <w:color w:val="293A55"/>
          <w:sz w:val="18"/>
        </w:rPr>
        <w:t>Із змінами і доповненнями, внесеними</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 липня 2026 року </w:t>
      </w:r>
      <w:r>
        <w:rPr>
          <w:rFonts w:ascii="Arial" w:hAnsi="Arial"/>
          <w:color w:val="293A55"/>
          <w:sz w:val="18"/>
        </w:rPr>
        <w:t>N 862</w:t>
      </w:r>
    </w:p>
    <w:p w:rsidR="006D1908" w:rsidRDefault="00F6779B">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6D1908" w:rsidRDefault="00F6779B">
      <w:pPr>
        <w:spacing w:after="75"/>
        <w:ind w:firstLine="240"/>
        <w:jc w:val="both"/>
      </w:pPr>
      <w:bookmarkStart w:id="8" w:name="8"/>
      <w:bookmarkEnd w:id="7"/>
      <w:r>
        <w:rPr>
          <w:rFonts w:ascii="Arial" w:hAnsi="Arial"/>
          <w:color w:val="000000"/>
          <w:sz w:val="18"/>
        </w:rPr>
        <w:t xml:space="preserve">1. Внести до </w:t>
      </w:r>
      <w:r>
        <w:rPr>
          <w:rFonts w:ascii="Arial" w:hAnsi="Arial"/>
          <w:color w:val="293A55"/>
          <w:sz w:val="18"/>
        </w:rPr>
        <w:t>постанови Кабінету Міністрів України від 27 січня 2023 р. N 76 "Деякі питання реалізації положень Закону України "Про мобілізаційну підготовку та мобілізацію" щодо бронювання військовозобов'язаних н</w:t>
      </w:r>
      <w:r>
        <w:rPr>
          <w:rFonts w:ascii="Arial" w:hAnsi="Arial"/>
          <w:color w:val="293A55"/>
          <w:sz w:val="18"/>
        </w:rPr>
        <w:t>а період мобілізації та на воєнний час"</w:t>
      </w:r>
      <w:r>
        <w:rPr>
          <w:rFonts w:ascii="Arial" w:hAnsi="Arial"/>
          <w:color w:val="000000"/>
          <w:sz w:val="18"/>
        </w:rPr>
        <w:t xml:space="preserve"> (Офіційний вісник України, 2023 р., N 15, ст. 940; 2024 р., N 107, ст. 6790, N 109, ст. 6980; 2025 р., N 7, ст. 548, N 11, ст. 878, N 26, ст. 1730, N 35, ст. 2323, N 39, ст. 2624, N 51, ст. 3501, N 95, ст. 6660, N 10</w:t>
      </w:r>
      <w:r>
        <w:rPr>
          <w:rFonts w:ascii="Arial" w:hAnsi="Arial"/>
          <w:color w:val="000000"/>
          <w:sz w:val="18"/>
        </w:rPr>
        <w:t>1, ст. 7160) зміни, що додаються.</w:t>
      </w:r>
    </w:p>
    <w:p w:rsidR="006D1908" w:rsidRDefault="00F6779B">
      <w:pPr>
        <w:spacing w:after="75"/>
        <w:ind w:firstLine="240"/>
        <w:jc w:val="both"/>
      </w:pPr>
      <w:bookmarkStart w:id="9" w:name="61"/>
      <w:bookmarkEnd w:id="8"/>
      <w:r>
        <w:rPr>
          <w:rFonts w:ascii="Arial" w:hAnsi="Arial"/>
          <w:color w:val="293A55"/>
          <w:sz w:val="18"/>
        </w:rPr>
        <w:t>2. Установити, що:</w:t>
      </w:r>
    </w:p>
    <w:p w:rsidR="006D1908" w:rsidRDefault="00F6779B">
      <w:pPr>
        <w:spacing w:after="75"/>
        <w:ind w:firstLine="240"/>
        <w:jc w:val="both"/>
      </w:pPr>
      <w:bookmarkStart w:id="10" w:name="62"/>
      <w:bookmarkEnd w:id="9"/>
      <w:r>
        <w:rPr>
          <w:rFonts w:ascii="Arial" w:hAnsi="Arial"/>
          <w:color w:val="293A55"/>
          <w:sz w:val="18"/>
        </w:rPr>
        <w:t>1) рішення про визначення підприємств, установ, організацій критично важливими для функціонування економіки та забезпечення життєдіяльності населення в особливий період, які є чинними станом на дату набр</w:t>
      </w:r>
      <w:r>
        <w:rPr>
          <w:rFonts w:ascii="Arial" w:hAnsi="Arial"/>
          <w:color w:val="293A55"/>
          <w:sz w:val="18"/>
        </w:rPr>
        <w:t>ання чинності цією постановою, зберігають свою чинність протягом строку, на який вони прийняті, але не довше ніж до 1 вересня 2026 року.</w:t>
      </w:r>
    </w:p>
    <w:p w:rsidR="006D1908" w:rsidRDefault="00F6779B">
      <w:pPr>
        <w:spacing w:after="75"/>
        <w:ind w:firstLine="240"/>
        <w:jc w:val="both"/>
      </w:pPr>
      <w:bookmarkStart w:id="11" w:name="63"/>
      <w:bookmarkEnd w:id="10"/>
      <w:r>
        <w:rPr>
          <w:rFonts w:ascii="Arial" w:hAnsi="Arial"/>
          <w:color w:val="293A55"/>
          <w:sz w:val="18"/>
        </w:rPr>
        <w:t>У разі коли підприємства, установи, організації, які визначені критично важливими для функціонування економіки та забез</w:t>
      </w:r>
      <w:r>
        <w:rPr>
          <w:rFonts w:ascii="Arial" w:hAnsi="Arial"/>
          <w:color w:val="293A55"/>
          <w:sz w:val="18"/>
        </w:rPr>
        <w:t>печення життєдіяльності населення в особливий період, крім підприємств, установ, організацій, статус критично важливих для функціонування економіки та забезпечення життєдіяльності населення в особливий період яких підлягає скасуванню відповідно до абзацу т</w:t>
      </w:r>
      <w:r>
        <w:rPr>
          <w:rFonts w:ascii="Arial" w:hAnsi="Arial"/>
          <w:color w:val="293A55"/>
          <w:sz w:val="18"/>
        </w:rPr>
        <w:t xml:space="preserve">ретього пункту 3 цієї постанови, подали до 10 серпня 2026 р. довідку про розмір нарахованої середньої заробітної плати застрахованих осіб - працівників та податковий розрахунок сум доходу, нарахованого (сплаченого) на користь платників податків - фізичних </w:t>
      </w:r>
      <w:r>
        <w:rPr>
          <w:rFonts w:ascii="Arial" w:hAnsi="Arial"/>
          <w:color w:val="293A55"/>
          <w:sz w:val="18"/>
        </w:rPr>
        <w:t>осіб, і сум утриманого з них податку, а також сум нарахованого єдиного внеску на загальнообов'язкове державне соціальне страхування за останній календарний місяць, зазначені в абзаці четвертому пункту 3 цієї постанови, абзац перший цього підпункту не засто</w:t>
      </w:r>
      <w:r>
        <w:rPr>
          <w:rFonts w:ascii="Arial" w:hAnsi="Arial"/>
          <w:color w:val="293A55"/>
          <w:sz w:val="18"/>
        </w:rPr>
        <w:t>совується до рішень про визначення таких підприємств, установ, організацій критично важливими для функціонування економіки та забезпечення життєдіяльності населення в особливий період та зазначені рішення діють протягом строку, на який вони прийняті;</w:t>
      </w:r>
    </w:p>
    <w:p w:rsidR="006D1908" w:rsidRDefault="00F6779B">
      <w:pPr>
        <w:spacing w:after="75"/>
        <w:ind w:firstLine="240"/>
        <w:jc w:val="both"/>
      </w:pPr>
      <w:bookmarkStart w:id="12" w:name="64"/>
      <w:bookmarkEnd w:id="11"/>
      <w:r>
        <w:rPr>
          <w:rFonts w:ascii="Arial" w:hAnsi="Arial"/>
          <w:color w:val="293A55"/>
          <w:sz w:val="18"/>
        </w:rPr>
        <w:t>2) ві</w:t>
      </w:r>
      <w:r>
        <w:rPr>
          <w:rFonts w:ascii="Arial" w:hAnsi="Arial"/>
          <w:color w:val="293A55"/>
          <w:sz w:val="18"/>
        </w:rPr>
        <w:t>дстрочки від призову на військову службу під час мобілізації, надані військовозобов'язаним працівникам підприємств, установ, організацій, зазначених у підпункті 1 цього пункту, є чинними протягом строку, на який їх надано, але не довше строку дії відповідн</w:t>
      </w:r>
      <w:r>
        <w:rPr>
          <w:rFonts w:ascii="Arial" w:hAnsi="Arial"/>
          <w:color w:val="293A55"/>
          <w:sz w:val="18"/>
        </w:rPr>
        <w:t>ого рішення про визначення таких підприємств, установ, організацій критично важливими для функціонування економіки та забезпечення життєдіяльності населення в особливий період.</w:t>
      </w:r>
    </w:p>
    <w:p w:rsidR="006D1908" w:rsidRDefault="00F6779B">
      <w:pPr>
        <w:spacing w:after="75"/>
        <w:ind w:firstLine="240"/>
        <w:jc w:val="right"/>
      </w:pPr>
      <w:bookmarkStart w:id="13" w:name="65"/>
      <w:bookmarkEnd w:id="12"/>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01.07.2026 р. N 8</w:t>
      </w:r>
      <w:r>
        <w:rPr>
          <w:rFonts w:ascii="Arial" w:hAnsi="Arial"/>
          <w:color w:val="293A55"/>
          <w:sz w:val="18"/>
        </w:rPr>
        <w:t>62)</w:t>
      </w:r>
    </w:p>
    <w:p w:rsidR="006D1908" w:rsidRDefault="00F6779B">
      <w:pPr>
        <w:spacing w:after="75"/>
        <w:ind w:firstLine="240"/>
        <w:jc w:val="both"/>
      </w:pPr>
      <w:bookmarkStart w:id="14" w:name="10"/>
      <w:bookmarkEnd w:id="13"/>
      <w:r>
        <w:rPr>
          <w:rFonts w:ascii="Arial" w:hAnsi="Arial"/>
          <w:color w:val="000000"/>
          <w:sz w:val="18"/>
        </w:rPr>
        <w:lastRenderedPageBreak/>
        <w:t>3. Центральним органам виконавчої влади, іншим державним органам, органам державного управління, юрисдикція яких поширюється на всю територію України, обласним, Київській та Севастопольській міським державним адміністраціям (військовим адміністраціям у</w:t>
      </w:r>
      <w:r>
        <w:rPr>
          <w:rFonts w:ascii="Arial" w:hAnsi="Arial"/>
          <w:color w:val="000000"/>
          <w:sz w:val="18"/>
        </w:rPr>
        <w:t xml:space="preserve"> разі їх утворення) забезпечити:</w:t>
      </w:r>
    </w:p>
    <w:p w:rsidR="006D1908" w:rsidRDefault="00F6779B">
      <w:pPr>
        <w:spacing w:after="75"/>
        <w:ind w:firstLine="240"/>
        <w:jc w:val="both"/>
      </w:pPr>
      <w:bookmarkStart w:id="15" w:name="11"/>
      <w:bookmarkEnd w:id="14"/>
      <w:r>
        <w:rPr>
          <w:rFonts w:ascii="Arial" w:hAnsi="Arial"/>
          <w:color w:val="000000"/>
          <w:sz w:val="18"/>
        </w:rPr>
        <w:t>до 10 червня 2026 р. перегляд зазначених у підпункті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w:t>
      </w:r>
      <w:r>
        <w:rPr>
          <w:rFonts w:ascii="Arial" w:hAnsi="Arial"/>
          <w:color w:val="000000"/>
          <w:sz w:val="18"/>
        </w:rPr>
        <w:t xml:space="preserve">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Arial" w:hAnsi="Arial"/>
          <w:color w:val="293A55"/>
          <w:sz w:val="18"/>
        </w:rPr>
        <w:t>постановою Кабінету Міністрів України від 27 січня 2023 р. N 76</w:t>
      </w:r>
      <w:r>
        <w:rPr>
          <w:rFonts w:ascii="Arial" w:hAnsi="Arial"/>
          <w:color w:val="000000"/>
          <w:sz w:val="18"/>
        </w:rPr>
        <w:t>, критеріїв, за яки</w:t>
      </w:r>
      <w:r>
        <w:rPr>
          <w:rFonts w:ascii="Arial" w:hAnsi="Arial"/>
          <w:color w:val="000000"/>
          <w:sz w:val="18"/>
        </w:rPr>
        <w:t>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з метою забезпечення їх об'єктивності, обґрунтованості та застосування виключно до п</w:t>
      </w:r>
      <w:r>
        <w:rPr>
          <w:rFonts w:ascii="Arial" w:hAnsi="Arial"/>
          <w:color w:val="000000"/>
          <w:sz w:val="18"/>
        </w:rPr>
        <w:t>ідприємств, установ і організацій, діяльність яких має критичне значення для функціонування економіки, забезпечення життєдіяльності населення або потреб оборони держави;</w:t>
      </w:r>
    </w:p>
    <w:p w:rsidR="006D1908" w:rsidRDefault="00F6779B">
      <w:pPr>
        <w:spacing w:after="75"/>
        <w:ind w:firstLine="240"/>
        <w:jc w:val="both"/>
      </w:pPr>
      <w:bookmarkStart w:id="16" w:name="12"/>
      <w:bookmarkEnd w:id="15"/>
      <w:r>
        <w:rPr>
          <w:rFonts w:ascii="Arial" w:hAnsi="Arial"/>
          <w:color w:val="000000"/>
          <w:sz w:val="18"/>
        </w:rPr>
        <w:t>до 1 липня 2026 р. проведення аналізу відповідності підприємств, установ та організаці</w:t>
      </w:r>
      <w:r>
        <w:rPr>
          <w:rFonts w:ascii="Arial" w:hAnsi="Arial"/>
          <w:color w:val="000000"/>
          <w:sz w:val="18"/>
        </w:rPr>
        <w:t>й, визначених критично важливими для функціонування економіки та забезпечення життєдіяльності населення в особливий період, критеріям, зазначеним в абзаці другому цього пункту. У разі виключення критерію, на підставі якого підприємство, установу, організац</w:t>
      </w:r>
      <w:r>
        <w:rPr>
          <w:rFonts w:ascii="Arial" w:hAnsi="Arial"/>
          <w:color w:val="000000"/>
          <w:sz w:val="18"/>
        </w:rPr>
        <w:t>ію було визначено такою, що має важливе значення для галузі національної економіки чи забезпечення потреб територіальної громади, скасувати статус критично важливих для функціонування економіки та забезпечення життєдіяльності населення в особливий період;</w:t>
      </w:r>
    </w:p>
    <w:p w:rsidR="006D1908" w:rsidRDefault="00F6779B">
      <w:pPr>
        <w:spacing w:after="75"/>
        <w:ind w:firstLine="240"/>
        <w:jc w:val="both"/>
      </w:pPr>
      <w:bookmarkStart w:id="17" w:name="66"/>
      <w:bookmarkEnd w:id="16"/>
      <w:r>
        <w:rPr>
          <w:rFonts w:ascii="Arial" w:hAnsi="Arial"/>
          <w:color w:val="293A55"/>
          <w:sz w:val="18"/>
        </w:rPr>
        <w:t>до 1 вересня 2026 р. перегляд прийнятих рішень про визначення підприємств, установ, організацій критично важливими для функціонування економіки та забезпечення життєдіяльності населення в особливий період. Для здійснення зазначеного перегляду підприємства,</w:t>
      </w:r>
      <w:r>
        <w:rPr>
          <w:rFonts w:ascii="Arial" w:hAnsi="Arial"/>
          <w:color w:val="293A55"/>
          <w:sz w:val="18"/>
        </w:rPr>
        <w:t xml:space="preserve"> установи, організації, які визначені критично важливими для функціонування економіки та забезпечення життєдіяльності населення в особливий період, крім підприємств, установ, організацій, статус критично важливих для функціонування економіки та забезпеченн</w:t>
      </w:r>
      <w:r>
        <w:rPr>
          <w:rFonts w:ascii="Arial" w:hAnsi="Arial"/>
          <w:color w:val="293A55"/>
          <w:sz w:val="18"/>
        </w:rPr>
        <w:t>я життєдіяльності населення в особливий період яких підлягає скасуванню відповідно до абзацу третього цього пункту, подають довідку про розмір нарахованої середньої заробітної плати застрахованих осіб - працівників та податковий розрахунок сум доходу, нара</w:t>
      </w:r>
      <w:r>
        <w:rPr>
          <w:rFonts w:ascii="Arial" w:hAnsi="Arial"/>
          <w:color w:val="293A55"/>
          <w:sz w:val="18"/>
        </w:rPr>
        <w:t>хованого (сплаченого) на користь платників податків - фізичних осіб, і сум утриманого з них податку, а також сум нарахованого єдиного внеску на загальнообов'язкове державне соціальне страхування за останній календарний місяць, що підтверджують відповідніст</w:t>
      </w:r>
      <w:r>
        <w:rPr>
          <w:rFonts w:ascii="Arial" w:hAnsi="Arial"/>
          <w:color w:val="293A55"/>
          <w:sz w:val="18"/>
        </w:rPr>
        <w:t>ь критерію, визначеному у підпункті 6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w:t>
      </w:r>
      <w:r>
        <w:rPr>
          <w:rFonts w:ascii="Arial" w:hAnsi="Arial"/>
          <w:color w:val="293A55"/>
          <w:sz w:val="18"/>
        </w:rPr>
        <w:t xml:space="preserve"> також критично важливими для забезпечення потреб Збройних Сил, інших військових формувань в особливий період, затвердженими</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p>
    <w:p w:rsidR="006D1908" w:rsidRDefault="00F6779B">
      <w:pPr>
        <w:spacing w:after="75"/>
        <w:ind w:firstLine="240"/>
        <w:jc w:val="right"/>
      </w:pPr>
      <w:bookmarkStart w:id="18" w:name="67"/>
      <w:bookmarkEnd w:id="17"/>
      <w:r>
        <w:rPr>
          <w:rFonts w:ascii="Arial" w:hAnsi="Arial"/>
          <w:color w:val="293A55"/>
          <w:sz w:val="18"/>
        </w:rPr>
        <w:t>(абзац четвертий пункту 3 у редакції постанови</w:t>
      </w:r>
      <w:r>
        <w:br/>
      </w:r>
      <w:r>
        <w:rPr>
          <w:rFonts w:ascii="Arial" w:hAnsi="Arial"/>
          <w:color w:val="293A55"/>
          <w:sz w:val="18"/>
        </w:rPr>
        <w:t xml:space="preserve"> Кабінету Міністрів</w:t>
      </w:r>
      <w:r>
        <w:rPr>
          <w:rFonts w:ascii="Arial" w:hAnsi="Arial"/>
          <w:color w:val="293A55"/>
          <w:sz w:val="18"/>
        </w:rPr>
        <w:t xml:space="preserve"> України від 01.07.2026 р. N 862)</w:t>
      </w:r>
    </w:p>
    <w:p w:rsidR="006D1908" w:rsidRDefault="00F6779B">
      <w:pPr>
        <w:spacing w:after="75"/>
        <w:ind w:firstLine="240"/>
        <w:jc w:val="both"/>
      </w:pPr>
      <w:bookmarkStart w:id="19" w:name="14"/>
      <w:bookmarkEnd w:id="18"/>
      <w:r>
        <w:rPr>
          <w:rFonts w:ascii="Arial" w:hAnsi="Arial"/>
          <w:color w:val="000000"/>
          <w:sz w:val="18"/>
        </w:rPr>
        <w:t>подання до Міністерства цифрової трансформації і технічного адміністратора Єдиного державного вебпорталу електронних послуг, зазначених у підпункті 4 пункту 2 Критеріїв та порядку, за якими здійснюється визначення підприєм</w:t>
      </w:r>
      <w:r>
        <w:rPr>
          <w:rFonts w:ascii="Arial" w:hAnsi="Arial"/>
          <w:color w:val="000000"/>
          <w:sz w:val="18"/>
        </w:rPr>
        <w:t>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r>
        <w:rPr>
          <w:rFonts w:ascii="Arial" w:hAnsi="Arial"/>
          <w:color w:val="000000"/>
          <w:sz w:val="18"/>
        </w:rPr>
        <w:t xml:space="preserve"> затверджених </w:t>
      </w:r>
      <w:r>
        <w:rPr>
          <w:rFonts w:ascii="Arial" w:hAnsi="Arial"/>
          <w:color w:val="293A55"/>
          <w:sz w:val="18"/>
        </w:rPr>
        <w:t>постановою Кабінету Міністрів України від 27 січня 2023 р. N 76</w:t>
      </w:r>
      <w:r>
        <w:rPr>
          <w:rFonts w:ascii="Arial" w:hAnsi="Arial"/>
          <w:color w:val="000000"/>
          <w:sz w:val="18"/>
        </w:rPr>
        <w:t>, критеріїв,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w:t>
      </w:r>
      <w:r>
        <w:rPr>
          <w:rFonts w:ascii="Arial" w:hAnsi="Arial"/>
          <w:color w:val="000000"/>
          <w:sz w:val="18"/>
        </w:rPr>
        <w:t>ої громади, не пізніше ніж у десятиденний строк після їх затвердження або внесення до них змін.</w:t>
      </w:r>
    </w:p>
    <w:p w:rsidR="006D1908" w:rsidRDefault="00F6779B">
      <w:pPr>
        <w:spacing w:after="75"/>
        <w:ind w:firstLine="240"/>
        <w:jc w:val="both"/>
      </w:pPr>
      <w:bookmarkStart w:id="20" w:name="15"/>
      <w:bookmarkEnd w:id="19"/>
      <w:r>
        <w:rPr>
          <w:rFonts w:ascii="Arial" w:hAnsi="Arial"/>
          <w:color w:val="000000"/>
          <w:sz w:val="18"/>
        </w:rPr>
        <w:t>4. Міністерству оборони разом з Міністерством цифрової трансформації та Пенсійним фондом України до 1 серпня 2026 р. забезпечити доопрацювання власних державних</w:t>
      </w:r>
      <w:r>
        <w:rPr>
          <w:rFonts w:ascii="Arial" w:hAnsi="Arial"/>
          <w:color w:val="000000"/>
          <w:sz w:val="18"/>
        </w:rPr>
        <w:t xml:space="preserve"> електронних інформаційних ресурсів та електронної інформаційної взаємодії між ними з метою реалізації підпункту 3 пункту 1 змін, затверджених цією постановою.</w:t>
      </w:r>
    </w:p>
    <w:p w:rsidR="006D1908" w:rsidRDefault="00F6779B">
      <w:pPr>
        <w:spacing w:after="75"/>
        <w:ind w:firstLine="240"/>
        <w:jc w:val="both"/>
      </w:pPr>
      <w:bookmarkStart w:id="21" w:name="16"/>
      <w:bookmarkEnd w:id="20"/>
      <w:r>
        <w:rPr>
          <w:rFonts w:ascii="Arial" w:hAnsi="Arial"/>
          <w:color w:val="000000"/>
          <w:sz w:val="18"/>
        </w:rPr>
        <w:t>5. Міністерству цифрової трансформації:</w:t>
      </w:r>
    </w:p>
    <w:p w:rsidR="006D1908" w:rsidRDefault="00F6779B">
      <w:pPr>
        <w:spacing w:after="75"/>
        <w:ind w:firstLine="240"/>
        <w:jc w:val="both"/>
      </w:pPr>
      <w:bookmarkStart w:id="22" w:name="17"/>
      <w:bookmarkEnd w:id="21"/>
      <w:r>
        <w:rPr>
          <w:rFonts w:ascii="Arial" w:hAnsi="Arial"/>
          <w:color w:val="000000"/>
          <w:sz w:val="18"/>
        </w:rPr>
        <w:t>1) забезпечити:</w:t>
      </w:r>
    </w:p>
    <w:p w:rsidR="006D1908" w:rsidRDefault="00F6779B">
      <w:pPr>
        <w:spacing w:after="75"/>
        <w:ind w:firstLine="240"/>
        <w:jc w:val="both"/>
      </w:pPr>
      <w:bookmarkStart w:id="23" w:name="18"/>
      <w:bookmarkEnd w:id="22"/>
      <w:r>
        <w:rPr>
          <w:rFonts w:ascii="Arial" w:hAnsi="Arial"/>
          <w:color w:val="000000"/>
          <w:sz w:val="18"/>
        </w:rPr>
        <w:t>у строк, що становить 14 днів з дня набр</w:t>
      </w:r>
      <w:r>
        <w:rPr>
          <w:rFonts w:ascii="Arial" w:hAnsi="Arial"/>
          <w:color w:val="000000"/>
          <w:sz w:val="18"/>
        </w:rPr>
        <w:t>ання чинності цією постановою, доопрацювання програмного забезпечення Єдиного державного вебпорталу електронних послуг для технічної реалізації положень, передбачених пунктом 2 цієї постанови;</w:t>
      </w:r>
    </w:p>
    <w:p w:rsidR="006D1908" w:rsidRDefault="00F6779B">
      <w:pPr>
        <w:spacing w:after="75"/>
        <w:ind w:firstLine="240"/>
        <w:jc w:val="both"/>
      </w:pPr>
      <w:bookmarkStart w:id="24" w:name="19"/>
      <w:bookmarkEnd w:id="23"/>
      <w:r>
        <w:rPr>
          <w:rFonts w:ascii="Arial" w:hAnsi="Arial"/>
          <w:color w:val="000000"/>
          <w:sz w:val="18"/>
        </w:rPr>
        <w:lastRenderedPageBreak/>
        <w:t>до 1 серпня 2026 р. доопрацювання програмного забезпечення Єдин</w:t>
      </w:r>
      <w:r>
        <w:rPr>
          <w:rFonts w:ascii="Arial" w:hAnsi="Arial"/>
          <w:color w:val="000000"/>
          <w:sz w:val="18"/>
        </w:rPr>
        <w:t>ого державного вебпорталу електронних послуг для технічної реалізації положень, передбачених підпунктами 4 та 5 пункту 1 змін, затверджених цією постановою;</w:t>
      </w:r>
    </w:p>
    <w:p w:rsidR="006D1908" w:rsidRDefault="00F6779B">
      <w:pPr>
        <w:spacing w:after="75"/>
        <w:ind w:firstLine="240"/>
        <w:jc w:val="both"/>
      </w:pPr>
      <w:bookmarkStart w:id="25" w:name="20"/>
      <w:bookmarkEnd w:id="24"/>
      <w:r>
        <w:rPr>
          <w:rFonts w:ascii="Arial" w:hAnsi="Arial"/>
          <w:color w:val="000000"/>
          <w:sz w:val="18"/>
        </w:rPr>
        <w:t xml:space="preserve">2) разом з технічним адміністратором Єдиного державного вебпорталу електронних послуг забезпечити </w:t>
      </w:r>
      <w:r>
        <w:rPr>
          <w:rFonts w:ascii="Arial" w:hAnsi="Arial"/>
          <w:color w:val="000000"/>
          <w:sz w:val="18"/>
        </w:rPr>
        <w:t>врахування у функціоналі Єдиного державного вебпорталу електронних послуг зазначених в абзаці п'ятому пункту 3 цієї постанови критеріїв, за якими здійснюється визначення підприємства, установи, організації, які мають важливе значення для галузі національно</w:t>
      </w:r>
      <w:r>
        <w:rPr>
          <w:rFonts w:ascii="Arial" w:hAnsi="Arial"/>
          <w:color w:val="000000"/>
          <w:sz w:val="18"/>
        </w:rPr>
        <w:t>ї економіки чи забезпечення потреб територіальної громади, не пізніше ніж у триденний строк з дня їх отримання</w:t>
      </w:r>
      <w:r>
        <w:rPr>
          <w:rFonts w:ascii="Arial" w:hAnsi="Arial"/>
          <w:color w:val="293A55"/>
          <w:sz w:val="18"/>
        </w:rPr>
        <w:t>;</w:t>
      </w:r>
    </w:p>
    <w:p w:rsidR="006D1908" w:rsidRDefault="00F6779B">
      <w:pPr>
        <w:spacing w:after="75"/>
        <w:ind w:firstLine="240"/>
        <w:jc w:val="both"/>
      </w:pPr>
      <w:bookmarkStart w:id="26" w:name="68"/>
      <w:bookmarkEnd w:id="25"/>
      <w:r>
        <w:rPr>
          <w:rFonts w:ascii="Arial" w:hAnsi="Arial"/>
          <w:color w:val="293A55"/>
          <w:sz w:val="18"/>
        </w:rPr>
        <w:t>3) забезпечити протягом п'яти робочих днів з дня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 липня 2026 р. N 862 "Про внесення</w:t>
      </w:r>
      <w:r>
        <w:rPr>
          <w:rFonts w:ascii="Arial" w:hAnsi="Arial"/>
          <w:color w:val="293A55"/>
          <w:sz w:val="18"/>
        </w:rPr>
        <w:t xml:space="preserve"> змін до постанов Кабінету Міністрів України від 27 січня 2023 р. N 76 і від 30 травня 2026 р. N 692"</w:t>
      </w:r>
      <w:r>
        <w:rPr>
          <w:rFonts w:ascii="Arial" w:hAnsi="Arial"/>
          <w:color w:val="000000"/>
          <w:sz w:val="18"/>
        </w:rPr>
        <w:t xml:space="preserve"> </w:t>
      </w:r>
      <w:r>
        <w:rPr>
          <w:rFonts w:ascii="Arial" w:hAnsi="Arial"/>
          <w:color w:val="293A55"/>
          <w:sz w:val="18"/>
        </w:rPr>
        <w:t>можливість формування засобами Єдиного державного вебпорталу електронних послуг та подання Міністерству оборони переліку підприємств, установ, організацій</w:t>
      </w:r>
      <w:r>
        <w:rPr>
          <w:rFonts w:ascii="Arial" w:hAnsi="Arial"/>
          <w:color w:val="293A55"/>
          <w:sz w:val="18"/>
        </w:rPr>
        <w:t>, строк дії рішень про визначення яких критично важливими для функціонування економіки та забезпечення життєдіяльності населення в особливий період визначено підпунктом 1 пункту 2 цієї постанови.</w:t>
      </w:r>
    </w:p>
    <w:p w:rsidR="006D1908" w:rsidRDefault="00F6779B">
      <w:pPr>
        <w:spacing w:after="75"/>
        <w:ind w:firstLine="240"/>
        <w:jc w:val="right"/>
      </w:pPr>
      <w:bookmarkStart w:id="27" w:name="69"/>
      <w:bookmarkEnd w:id="26"/>
      <w:r>
        <w:rPr>
          <w:rFonts w:ascii="Arial" w:hAnsi="Arial"/>
          <w:color w:val="293A55"/>
          <w:sz w:val="18"/>
        </w:rPr>
        <w:t>(пункт 5 доповнено підпунктом 3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01.07.2026 р. N 862)</w:t>
      </w:r>
    </w:p>
    <w:p w:rsidR="006D1908" w:rsidRDefault="00F6779B">
      <w:pPr>
        <w:spacing w:after="75"/>
        <w:ind w:firstLine="240"/>
        <w:jc w:val="both"/>
      </w:pPr>
      <w:bookmarkStart w:id="28" w:name="70"/>
      <w:bookmarkEnd w:id="27"/>
      <w:r>
        <w:rPr>
          <w:rFonts w:ascii="Arial" w:hAnsi="Arial"/>
          <w:color w:val="293A55"/>
          <w:sz w:val="18"/>
        </w:rPr>
        <w:t>5</w:t>
      </w:r>
      <w:r>
        <w:rPr>
          <w:rFonts w:ascii="Arial" w:hAnsi="Arial"/>
          <w:color w:val="000000"/>
          <w:vertAlign w:val="superscript"/>
        </w:rPr>
        <w:t>1</w:t>
      </w:r>
      <w:r>
        <w:rPr>
          <w:rFonts w:ascii="Arial" w:hAnsi="Arial"/>
          <w:color w:val="293A55"/>
          <w:sz w:val="18"/>
        </w:rPr>
        <w:t>. Міністерству оборони протягом 14 робочих днів з дня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 липня 2026 р. N 862 "Про внесення змін до постанов Кабінету Міністрів України від 27 січня 20</w:t>
      </w:r>
      <w:r>
        <w:rPr>
          <w:rFonts w:ascii="Arial" w:hAnsi="Arial"/>
          <w:color w:val="293A55"/>
          <w:sz w:val="18"/>
        </w:rPr>
        <w:t>23 р. N 76 і від 30 травня 2026 р. N 692"</w:t>
      </w:r>
      <w:r>
        <w:rPr>
          <w:rFonts w:ascii="Arial" w:hAnsi="Arial"/>
          <w:color w:val="000000"/>
          <w:sz w:val="18"/>
        </w:rPr>
        <w:t xml:space="preserve"> </w:t>
      </w:r>
      <w:r>
        <w:rPr>
          <w:rFonts w:ascii="Arial" w:hAnsi="Arial"/>
          <w:color w:val="293A55"/>
          <w:sz w:val="18"/>
        </w:rPr>
        <w:t>забезпечити на підставі отриманого від Міністерства цифрової трансформації переліку, зазначеного у підпункті 3 пункту 5 цієї постанови, внесення до Єдиного державного реєстру призовників, військовозобов'язаних та р</w:t>
      </w:r>
      <w:r>
        <w:rPr>
          <w:rFonts w:ascii="Arial" w:hAnsi="Arial"/>
          <w:color w:val="293A55"/>
          <w:sz w:val="18"/>
        </w:rPr>
        <w:t>езервістів інформації про строк дії відстрочок від призову на військову службу під час мобілізації, зазначених у підпункті 2 пункту 2 цієї постанови.</w:t>
      </w:r>
    </w:p>
    <w:p w:rsidR="006D1908" w:rsidRDefault="00F6779B">
      <w:pPr>
        <w:spacing w:after="75"/>
        <w:ind w:firstLine="240"/>
        <w:jc w:val="right"/>
      </w:pPr>
      <w:bookmarkStart w:id="29" w:name="72"/>
      <w:bookmarkEnd w:id="28"/>
      <w:r>
        <w:rPr>
          <w:rFonts w:ascii="Arial" w:hAnsi="Arial"/>
          <w:color w:val="293A55"/>
          <w:sz w:val="18"/>
        </w:rPr>
        <w:t>(постанову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01.07.2026 р. N 862)</w:t>
      </w:r>
    </w:p>
    <w:p w:rsidR="006D1908" w:rsidRDefault="00F6779B">
      <w:pPr>
        <w:spacing w:after="75"/>
        <w:ind w:firstLine="240"/>
        <w:jc w:val="both"/>
      </w:pPr>
      <w:bookmarkStart w:id="30" w:name="71"/>
      <w:bookmarkEnd w:id="29"/>
      <w:r>
        <w:rPr>
          <w:rFonts w:ascii="Arial" w:hAnsi="Arial"/>
          <w:color w:val="293A55"/>
          <w:sz w:val="18"/>
        </w:rPr>
        <w:t>5</w:t>
      </w:r>
      <w:r>
        <w:rPr>
          <w:rFonts w:ascii="Arial" w:hAnsi="Arial"/>
          <w:color w:val="000000"/>
          <w:vertAlign w:val="superscript"/>
        </w:rPr>
        <w:t>2</w:t>
      </w:r>
      <w:r>
        <w:rPr>
          <w:rFonts w:ascii="Arial" w:hAnsi="Arial"/>
          <w:color w:val="293A55"/>
          <w:sz w:val="18"/>
        </w:rPr>
        <w:t>. Міністерству оборони разом з Міністерством цифрової трансформації забезпечити до 1 вересня 2026 р. електронну інформаційну взаємодію між власними державними електронними інформаційними ресурсами, зокрема для надання відомостей з Єдиного переліку органів</w:t>
      </w:r>
      <w:r>
        <w:rPr>
          <w:rFonts w:ascii="Arial" w:hAnsi="Arial"/>
          <w:color w:val="293A55"/>
          <w:sz w:val="18"/>
        </w:rPr>
        <w:t xml:space="preserve"> державної влади, інших державних органів, органів місцевого самоврядування, підприємств, установ та організацій для бронювання військовозобов'язаних про прийняті рішення щодо визначення підприємств, установ, організацій критично важливими для функціонуван</w:t>
      </w:r>
      <w:r>
        <w:rPr>
          <w:rFonts w:ascii="Arial" w:hAnsi="Arial"/>
          <w:color w:val="293A55"/>
          <w:sz w:val="18"/>
        </w:rPr>
        <w:t>ня економіки та забезпечення життєдіяльності населення в особливий період, а також критично важливими для забезпечення потреб Збройних Сил України та інших військових формувань в особливий період, з метою виконання абзацу третього пункту 12 Порядку бронюва</w:t>
      </w:r>
      <w:r>
        <w:rPr>
          <w:rFonts w:ascii="Arial" w:hAnsi="Arial"/>
          <w:color w:val="293A55"/>
          <w:sz w:val="18"/>
        </w:rPr>
        <w:t>ння військовозобов'язаних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p>
    <w:p w:rsidR="006D1908" w:rsidRDefault="00F6779B">
      <w:pPr>
        <w:spacing w:after="75"/>
        <w:ind w:firstLine="240"/>
        <w:jc w:val="right"/>
      </w:pPr>
      <w:bookmarkStart w:id="31" w:name="73"/>
      <w:bookmarkEnd w:id="30"/>
      <w:r>
        <w:rPr>
          <w:rFonts w:ascii="Arial" w:hAnsi="Arial"/>
          <w:color w:val="293A55"/>
          <w:sz w:val="18"/>
        </w:rPr>
        <w:t>(постанову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01.07.2026 р. N 862)</w:t>
      </w:r>
    </w:p>
    <w:p w:rsidR="006D1908" w:rsidRDefault="00F6779B">
      <w:pPr>
        <w:spacing w:after="75"/>
        <w:ind w:firstLine="240"/>
        <w:jc w:val="both"/>
      </w:pPr>
      <w:bookmarkStart w:id="32" w:name="21"/>
      <w:bookmarkEnd w:id="31"/>
      <w:r>
        <w:rPr>
          <w:rFonts w:ascii="Arial" w:hAnsi="Arial"/>
          <w:color w:val="000000"/>
          <w:sz w:val="18"/>
        </w:rPr>
        <w:t>6. Ця</w:t>
      </w:r>
      <w:r>
        <w:rPr>
          <w:rFonts w:ascii="Arial" w:hAnsi="Arial"/>
          <w:color w:val="000000"/>
          <w:sz w:val="18"/>
        </w:rPr>
        <w:t xml:space="preserve"> постанова набирає чинності з дня її опублікування, </w:t>
      </w:r>
      <w:r>
        <w:rPr>
          <w:rFonts w:ascii="Arial" w:hAnsi="Arial"/>
          <w:color w:val="293A55"/>
          <w:sz w:val="18"/>
        </w:rPr>
        <w:t>крім підпункту 1 пункту 1 змін, затверджених цією постановою, який набирає чинності з 1 вересня 2026 р., та підпункту 3 пункту 1 змін, затверджених цією постановою, який набирає чинності з 3 липня 2026 ро</w:t>
      </w:r>
      <w:r>
        <w:rPr>
          <w:rFonts w:ascii="Arial" w:hAnsi="Arial"/>
          <w:color w:val="293A55"/>
          <w:sz w:val="18"/>
        </w:rPr>
        <w:t>ку</w:t>
      </w:r>
      <w:r>
        <w:rPr>
          <w:rFonts w:ascii="Arial" w:hAnsi="Arial"/>
          <w:color w:val="000000"/>
          <w:sz w:val="18"/>
        </w:rPr>
        <w:t>.</w:t>
      </w:r>
    </w:p>
    <w:p w:rsidR="006D1908" w:rsidRDefault="00F6779B">
      <w:pPr>
        <w:spacing w:after="75"/>
        <w:ind w:firstLine="240"/>
        <w:jc w:val="right"/>
      </w:pPr>
      <w:bookmarkStart w:id="33" w:name="74"/>
      <w:bookmarkEnd w:id="32"/>
      <w:r>
        <w:rPr>
          <w:rFonts w:ascii="Arial" w:hAnsi="Arial"/>
          <w:color w:val="293A55"/>
          <w:sz w:val="18"/>
        </w:rPr>
        <w:t>(пункт 6 із змінами, внесеними згідно з постановою</w:t>
      </w:r>
      <w:r>
        <w:br/>
      </w:r>
      <w:r>
        <w:rPr>
          <w:rFonts w:ascii="Arial" w:hAnsi="Arial"/>
          <w:color w:val="293A55"/>
          <w:sz w:val="18"/>
        </w:rPr>
        <w:t xml:space="preserve"> Кабінету Міністрів України від 01.07.2026 р. N 862)</w:t>
      </w:r>
    </w:p>
    <w:p w:rsidR="006D1908" w:rsidRDefault="00F6779B">
      <w:pPr>
        <w:spacing w:after="75"/>
        <w:ind w:firstLine="240"/>
        <w:jc w:val="both"/>
      </w:pPr>
      <w:bookmarkStart w:id="34" w:name="22"/>
      <w:bookmarkEnd w:id="3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6D1908">
        <w:trPr>
          <w:trHeight w:val="30"/>
          <w:tblCellSpacing w:w="0" w:type="auto"/>
        </w:trPr>
        <w:tc>
          <w:tcPr>
            <w:tcW w:w="4845" w:type="dxa"/>
            <w:vAlign w:val="center"/>
          </w:tcPr>
          <w:p w:rsidR="006D1908" w:rsidRDefault="00F6779B">
            <w:pPr>
              <w:spacing w:after="75"/>
              <w:jc w:val="center"/>
            </w:pPr>
            <w:bookmarkStart w:id="35" w:name="23"/>
            <w:bookmarkEnd w:id="34"/>
            <w:r>
              <w:rPr>
                <w:rFonts w:ascii="Arial" w:hAnsi="Arial"/>
                <w:b/>
                <w:color w:val="000000"/>
                <w:sz w:val="15"/>
              </w:rPr>
              <w:t>Прем'єр-міністр України</w:t>
            </w:r>
          </w:p>
        </w:tc>
        <w:tc>
          <w:tcPr>
            <w:tcW w:w="4845" w:type="dxa"/>
            <w:vAlign w:val="center"/>
          </w:tcPr>
          <w:p w:rsidR="006D1908" w:rsidRDefault="00F6779B">
            <w:pPr>
              <w:spacing w:after="75"/>
              <w:jc w:val="center"/>
            </w:pPr>
            <w:bookmarkStart w:id="36" w:name="24"/>
            <w:bookmarkEnd w:id="35"/>
            <w:r>
              <w:rPr>
                <w:rFonts w:ascii="Arial" w:hAnsi="Arial"/>
                <w:b/>
                <w:color w:val="000000"/>
                <w:sz w:val="15"/>
              </w:rPr>
              <w:t>Ю. СВИРИДЕНКО</w:t>
            </w:r>
          </w:p>
        </w:tc>
        <w:bookmarkEnd w:id="36"/>
      </w:tr>
    </w:tbl>
    <w:p w:rsidR="006D1908" w:rsidRDefault="00F6779B">
      <w:pPr>
        <w:spacing w:after="75"/>
        <w:ind w:firstLine="240"/>
        <w:jc w:val="both"/>
      </w:pPr>
      <w:bookmarkStart w:id="37" w:name="25"/>
      <w:r>
        <w:rPr>
          <w:rFonts w:ascii="Arial" w:hAnsi="Arial"/>
          <w:color w:val="000000"/>
          <w:sz w:val="18"/>
        </w:rPr>
        <w:t>Інд. 72</w:t>
      </w:r>
    </w:p>
    <w:p w:rsidR="006D1908" w:rsidRDefault="00F6779B">
      <w:pPr>
        <w:spacing w:after="75"/>
        <w:ind w:firstLine="240"/>
        <w:jc w:val="both"/>
      </w:pPr>
      <w:bookmarkStart w:id="38" w:name="26"/>
      <w:bookmarkEnd w:id="37"/>
      <w:r>
        <w:rPr>
          <w:rFonts w:ascii="Arial" w:hAnsi="Arial"/>
          <w:color w:val="000000"/>
          <w:sz w:val="18"/>
        </w:rPr>
        <w:t xml:space="preserve"> </w:t>
      </w:r>
    </w:p>
    <w:p w:rsidR="006D1908" w:rsidRDefault="00F6779B">
      <w:pPr>
        <w:spacing w:after="75"/>
        <w:ind w:firstLine="240"/>
        <w:jc w:val="right"/>
      </w:pPr>
      <w:bookmarkStart w:id="39" w:name="27"/>
      <w:bookmarkEnd w:id="3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30 травня 2026 р. N 692</w:t>
      </w:r>
    </w:p>
    <w:p w:rsidR="006D1908" w:rsidRDefault="00F6779B">
      <w:pPr>
        <w:pStyle w:val="3"/>
        <w:spacing w:after="225"/>
        <w:jc w:val="center"/>
      </w:pPr>
      <w:bookmarkStart w:id="40" w:name="28"/>
      <w:bookmarkEnd w:id="39"/>
      <w:r>
        <w:rPr>
          <w:rFonts w:ascii="Arial" w:hAnsi="Arial"/>
          <w:color w:val="000000"/>
          <w:sz w:val="26"/>
        </w:rPr>
        <w:lastRenderedPageBreak/>
        <w:t>ЗМІНИ,</w:t>
      </w:r>
      <w:r>
        <w:br/>
      </w:r>
      <w:r>
        <w:rPr>
          <w:rFonts w:ascii="Arial" w:hAnsi="Arial"/>
          <w:color w:val="000000"/>
          <w:sz w:val="26"/>
        </w:rPr>
        <w:t xml:space="preserve">що вносяться до </w:t>
      </w:r>
      <w:r>
        <w:rPr>
          <w:rFonts w:ascii="Arial" w:hAnsi="Arial"/>
          <w:color w:val="293A55"/>
          <w:sz w:val="26"/>
        </w:rPr>
        <w:t>постанови Кабінету Міністрів України від 27 січня 2023 р. N 76</w:t>
      </w:r>
    </w:p>
    <w:p w:rsidR="006D1908" w:rsidRDefault="00F6779B">
      <w:pPr>
        <w:spacing w:after="75"/>
        <w:ind w:firstLine="240"/>
        <w:jc w:val="both"/>
      </w:pPr>
      <w:bookmarkStart w:id="41" w:name="29"/>
      <w:bookmarkEnd w:id="40"/>
      <w:r>
        <w:rPr>
          <w:rFonts w:ascii="Arial" w:hAnsi="Arial"/>
          <w:color w:val="000000"/>
          <w:sz w:val="18"/>
        </w:rPr>
        <w:t>1. У Порядку бронювання військовозобов'язаних на період мобілізації та на воєнний час, затвердженому зазначеною постановою:</w:t>
      </w:r>
    </w:p>
    <w:p w:rsidR="006D1908" w:rsidRDefault="00F6779B">
      <w:pPr>
        <w:spacing w:after="75"/>
        <w:ind w:firstLine="240"/>
        <w:jc w:val="both"/>
      </w:pPr>
      <w:bookmarkStart w:id="42" w:name="30"/>
      <w:bookmarkEnd w:id="41"/>
      <w:r>
        <w:rPr>
          <w:rFonts w:ascii="Arial" w:hAnsi="Arial"/>
          <w:color w:val="D0730F"/>
          <w:sz w:val="18"/>
        </w:rPr>
        <w:t>1) у пункті 8:</w:t>
      </w:r>
    </w:p>
    <w:p w:rsidR="006D1908" w:rsidRDefault="00F6779B">
      <w:pPr>
        <w:spacing w:after="75"/>
        <w:ind w:firstLine="240"/>
        <w:jc w:val="both"/>
      </w:pPr>
      <w:bookmarkStart w:id="43" w:name="31"/>
      <w:bookmarkEnd w:id="42"/>
      <w:r>
        <w:rPr>
          <w:rFonts w:ascii="Arial" w:hAnsi="Arial"/>
          <w:color w:val="D0730F"/>
          <w:sz w:val="18"/>
        </w:rPr>
        <w:t>в абзаці третьому цифри "2,5" замінити цифрою "3", а після слів "прямо чи опосередковано належать державі" доповнити словами ", працівників критично важливих підприємств, критично важливих установ, місцезнаходженням яких є та які фактично провадять діяльні</w:t>
      </w:r>
      <w:r>
        <w:rPr>
          <w:rFonts w:ascii="Arial" w:hAnsi="Arial"/>
          <w:color w:val="D0730F"/>
          <w:sz w:val="18"/>
        </w:rPr>
        <w:t xml:space="preserve">сть на території можливих бойових дій, території активних бойових дій, тимчасово окупованій Російською Федерацією території України,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D0730F"/>
          <w:sz w:val="18"/>
        </w:rPr>
        <w:t>, затве</w:t>
      </w:r>
      <w:r>
        <w:rPr>
          <w:rFonts w:ascii="Arial" w:hAnsi="Arial"/>
          <w:color w:val="D0730F"/>
          <w:sz w:val="18"/>
        </w:rPr>
        <w:t>рдженого Мінрозвитку, щодо яких не визначено дату припинення можливості бойових дій, дату завершення бойових дій, дату завершення тимчасової окупації";</w:t>
      </w:r>
    </w:p>
    <w:p w:rsidR="006D1908" w:rsidRDefault="00F6779B">
      <w:pPr>
        <w:spacing w:after="75"/>
        <w:ind w:firstLine="240"/>
        <w:jc w:val="both"/>
      </w:pPr>
      <w:bookmarkStart w:id="44" w:name="32"/>
      <w:bookmarkEnd w:id="43"/>
      <w:r>
        <w:rPr>
          <w:rFonts w:ascii="Arial" w:hAnsi="Arial"/>
          <w:color w:val="D0730F"/>
          <w:sz w:val="18"/>
        </w:rPr>
        <w:t>доповнити пункт після абзацу третього новим абзацом такого змісту:</w:t>
      </w:r>
    </w:p>
    <w:p w:rsidR="006D1908" w:rsidRDefault="00F6779B">
      <w:pPr>
        <w:spacing w:after="75"/>
        <w:ind w:firstLine="240"/>
        <w:jc w:val="both"/>
      </w:pPr>
      <w:bookmarkStart w:id="45" w:name="33"/>
      <w:bookmarkEnd w:id="44"/>
      <w:r>
        <w:rPr>
          <w:rFonts w:ascii="Arial" w:hAnsi="Arial"/>
          <w:color w:val="D0730F"/>
          <w:sz w:val="18"/>
        </w:rPr>
        <w:t>"Військовозобов'язаним працівникам кр</w:t>
      </w:r>
      <w:r>
        <w:rPr>
          <w:rFonts w:ascii="Arial" w:hAnsi="Arial"/>
          <w:color w:val="D0730F"/>
          <w:sz w:val="18"/>
        </w:rPr>
        <w:t>итично важливих підприємств, критично важливих установ, місцезнаходженням яких є та які фактично провадять діяльність на території можливих бойових дій, території активних бойових дій, тимчасово окупованій Російською Федерацією території України, включених</w:t>
      </w:r>
      <w:r>
        <w:rPr>
          <w:rFonts w:ascii="Arial" w:hAnsi="Arial"/>
          <w:color w:val="D0730F"/>
          <w:sz w:val="18"/>
        </w:rPr>
        <w:t xml:space="preserve">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D0730F"/>
          <w:sz w:val="18"/>
        </w:rPr>
        <w:t>, затвердженого Мінрозвитку, щодо яких не визначено дату припинення можливості бойових дій, дату завершення бойових дій, дату завершення тимчасової о</w:t>
      </w:r>
      <w:r>
        <w:rPr>
          <w:rFonts w:ascii="Arial" w:hAnsi="Arial"/>
          <w:color w:val="D0730F"/>
          <w:sz w:val="18"/>
        </w:rPr>
        <w:t>купації,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розміру мінімальної заробітної плати по країні</w:t>
      </w:r>
      <w:r>
        <w:rPr>
          <w:rFonts w:ascii="Arial" w:hAnsi="Arial"/>
          <w:color w:val="D0730F"/>
          <w:sz w:val="18"/>
        </w:rPr>
        <w:t>,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господа</w:t>
      </w:r>
      <w:r>
        <w:rPr>
          <w:rFonts w:ascii="Arial" w:hAnsi="Arial"/>
          <w:color w:val="D0730F"/>
          <w:sz w:val="18"/>
        </w:rPr>
        <w:t>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 - релігійних організацій, а також працівників суб'єкт</w:t>
      </w:r>
      <w:r>
        <w:rPr>
          <w:rFonts w:ascii="Arial" w:hAnsi="Arial"/>
          <w:color w:val="D0730F"/>
          <w:sz w:val="18"/>
        </w:rPr>
        <w:t>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w:t>
      </w:r>
      <w:r>
        <w:rPr>
          <w:rFonts w:ascii="Arial" w:hAnsi="Arial"/>
          <w:color w:val="D0730F"/>
          <w:sz w:val="18"/>
        </w:rPr>
        <w:t>торального переліку об'єктів критичної інфраструктури сектору системи життєзабезпечення, працівників операторів газорозподільних систем, визначених наказом таких операторів, які виконують аварійно-відновлювальні роботи газорозподільних систем у складі авар</w:t>
      </w:r>
      <w:r>
        <w:rPr>
          <w:rFonts w:ascii="Arial" w:hAnsi="Arial"/>
          <w:color w:val="D0730F"/>
          <w:sz w:val="18"/>
        </w:rPr>
        <w:t>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Міненерго критично важливими для функц</w:t>
      </w:r>
      <w:r>
        <w:rPr>
          <w:rFonts w:ascii="Arial" w:hAnsi="Arial"/>
          <w:color w:val="D0730F"/>
          <w:sz w:val="18"/>
        </w:rPr>
        <w:t>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w:t>
      </w:r>
      <w:r>
        <w:rPr>
          <w:rFonts w:ascii="Arial" w:hAnsi="Arial"/>
          <w:color w:val="D0730F"/>
          <w:sz w:val="18"/>
        </w:rPr>
        <w:t>ких є господарські товариства, у статутному капіталі яких 100 відсотків акцій (часток) прямо чи опосередковано належать державі).".</w:t>
      </w:r>
    </w:p>
    <w:p w:rsidR="006D1908" w:rsidRDefault="00F6779B">
      <w:pPr>
        <w:spacing w:after="75"/>
        <w:ind w:firstLine="240"/>
        <w:jc w:val="both"/>
      </w:pPr>
      <w:bookmarkStart w:id="46" w:name="39"/>
      <w:bookmarkEnd w:id="45"/>
      <w:r>
        <w:rPr>
          <w:rFonts w:ascii="Arial" w:hAnsi="Arial"/>
          <w:color w:val="D0730F"/>
          <w:sz w:val="18"/>
        </w:rPr>
        <w:t>У зв'язку з цим абзаци четвертий - восьмий вважати відповідно абзацами п'ятим - дев'ятим;</w:t>
      </w:r>
    </w:p>
    <w:p w:rsidR="006D1908" w:rsidRDefault="00F6779B">
      <w:pPr>
        <w:spacing w:after="75"/>
        <w:ind w:firstLine="240"/>
        <w:jc w:val="both"/>
      </w:pPr>
      <w:bookmarkStart w:id="47" w:name="40"/>
      <w:bookmarkEnd w:id="46"/>
      <w:r>
        <w:rPr>
          <w:rFonts w:ascii="Arial" w:hAnsi="Arial"/>
          <w:color w:val="000000"/>
          <w:sz w:val="18"/>
        </w:rPr>
        <w:t>2) у пункті 9</w:t>
      </w:r>
      <w:r>
        <w:rPr>
          <w:rFonts w:ascii="Arial" w:hAnsi="Arial"/>
          <w:color w:val="000000"/>
          <w:vertAlign w:val="superscript"/>
        </w:rPr>
        <w:t>2</w:t>
      </w:r>
      <w:r>
        <w:rPr>
          <w:rFonts w:ascii="Arial" w:hAnsi="Arial"/>
          <w:color w:val="000000"/>
          <w:sz w:val="18"/>
        </w:rPr>
        <w:t xml:space="preserve"> слова і цифри "вжив</w:t>
      </w:r>
      <w:r>
        <w:rPr>
          <w:rFonts w:ascii="Arial" w:hAnsi="Arial"/>
          <w:color w:val="000000"/>
          <w:sz w:val="18"/>
        </w:rPr>
        <w:t xml:space="preserve">ати заходів до недопущення перевищення встановлених пунктами 8 і 9 цього Порядку обмежень щодо кількості військовозобов'язаних, які підлягають бронюванню" замінити словами і цифрами "протягом десяти робочих днів з дня перевищення встановлених пунктами 8 і </w:t>
      </w:r>
      <w:r>
        <w:rPr>
          <w:rFonts w:ascii="Arial" w:hAnsi="Arial"/>
          <w:color w:val="000000"/>
          <w:sz w:val="18"/>
        </w:rPr>
        <w:t>9 цього Порядку обмежень щодо кількості військовозобов'язаних, які підлягають бронюванню, подавати засобами Порталу Дія заяву в електронній формі про анулювання бронювання військовозобов'язаних працівників";</w:t>
      </w:r>
    </w:p>
    <w:p w:rsidR="006D1908" w:rsidRDefault="00F6779B">
      <w:pPr>
        <w:spacing w:after="75"/>
        <w:ind w:firstLine="240"/>
        <w:jc w:val="both"/>
      </w:pPr>
      <w:bookmarkStart w:id="48" w:name="41"/>
      <w:bookmarkEnd w:id="47"/>
      <w:r>
        <w:rPr>
          <w:rFonts w:ascii="Arial" w:hAnsi="Arial"/>
          <w:color w:val="D0730F"/>
          <w:sz w:val="18"/>
        </w:rPr>
        <w:t>3) пункт 12 доповнити абзацом такого змісту:</w:t>
      </w:r>
    </w:p>
    <w:p w:rsidR="006D1908" w:rsidRDefault="00F6779B">
      <w:pPr>
        <w:spacing w:after="75"/>
        <w:ind w:firstLine="240"/>
        <w:jc w:val="both"/>
      </w:pPr>
      <w:bookmarkStart w:id="49" w:name="42"/>
      <w:bookmarkEnd w:id="48"/>
      <w:r>
        <w:rPr>
          <w:rFonts w:ascii="Arial" w:hAnsi="Arial"/>
          <w:color w:val="D0730F"/>
          <w:sz w:val="18"/>
        </w:rPr>
        <w:t>"Ві</w:t>
      </w:r>
      <w:r>
        <w:rPr>
          <w:rFonts w:ascii="Arial" w:hAnsi="Arial"/>
          <w:color w:val="D0730F"/>
          <w:sz w:val="18"/>
        </w:rPr>
        <w:t xml:space="preserve">йськовозобов'язані працівники, яким надано відстрочку з інших причин, визначених </w:t>
      </w:r>
      <w:r>
        <w:rPr>
          <w:rFonts w:ascii="Arial" w:hAnsi="Arial"/>
          <w:color w:val="293A55"/>
          <w:sz w:val="18"/>
        </w:rPr>
        <w:t>статтею 23 Закону України "Про мобілізаційну підготовку та мобілізацію"</w:t>
      </w:r>
      <w:r>
        <w:rPr>
          <w:rFonts w:ascii="Arial" w:hAnsi="Arial"/>
          <w:color w:val="D0730F"/>
          <w:sz w:val="18"/>
        </w:rPr>
        <w:t>, а також працівники, які працюють за сумісництвом на іншому підприємстві, в установі, організації, врах</w:t>
      </w:r>
      <w:r>
        <w:rPr>
          <w:rFonts w:ascii="Arial" w:hAnsi="Arial"/>
          <w:color w:val="D0730F"/>
          <w:sz w:val="18"/>
        </w:rPr>
        <w:t>овуються у загальній кількості військовозобов'язаних, зазначених у пунктах 6 - 10 цього Порядку, лише за одним місцем роботи.";</w:t>
      </w:r>
    </w:p>
    <w:p w:rsidR="006D1908" w:rsidRDefault="00F6779B">
      <w:pPr>
        <w:spacing w:after="75"/>
        <w:ind w:firstLine="240"/>
        <w:jc w:val="both"/>
      </w:pPr>
      <w:bookmarkStart w:id="50" w:name="43"/>
      <w:bookmarkEnd w:id="49"/>
      <w:r>
        <w:rPr>
          <w:rFonts w:ascii="Arial" w:hAnsi="Arial"/>
          <w:color w:val="000000"/>
          <w:sz w:val="18"/>
        </w:rPr>
        <w:t>4) підпункт 3 пункту 15 доповнити абзацом такого змісту:</w:t>
      </w:r>
    </w:p>
    <w:p w:rsidR="006D1908" w:rsidRDefault="00F6779B">
      <w:pPr>
        <w:spacing w:after="75"/>
        <w:ind w:firstLine="240"/>
        <w:jc w:val="both"/>
      </w:pPr>
      <w:bookmarkStart w:id="51" w:name="44"/>
      <w:bookmarkEnd w:id="50"/>
      <w:r>
        <w:rPr>
          <w:rFonts w:ascii="Arial" w:hAnsi="Arial"/>
          <w:color w:val="000000"/>
          <w:sz w:val="18"/>
        </w:rPr>
        <w:t xml:space="preserve">"критерії, яким відповідає підприємство, установа, організація, згідно </w:t>
      </w:r>
      <w:r>
        <w:rPr>
          <w:rFonts w:ascii="Arial" w:hAnsi="Arial"/>
          <w:color w:val="000000"/>
          <w:sz w:val="18"/>
        </w:rPr>
        <w:t xml:space="preserve">з Критеріями та порядком, за якими здійснюється визначення підприємств, установ та організацій, які є критично важливими для </w:t>
      </w:r>
      <w:r>
        <w:rPr>
          <w:rFonts w:ascii="Arial" w:hAnsi="Arial"/>
          <w:color w:val="000000"/>
          <w:sz w:val="18"/>
        </w:rPr>
        <w:lastRenderedPageBreak/>
        <w:t xml:space="preserve">функціонування економіки та забезпечення життєдіяльності населення в особливий період, а також критично важливими для забезпечення </w:t>
      </w:r>
      <w:r>
        <w:rPr>
          <w:rFonts w:ascii="Arial" w:hAnsi="Arial"/>
          <w:color w:val="000000"/>
          <w:sz w:val="18"/>
        </w:rPr>
        <w:t>потреб Збройних Сил, інших військових формувань в особливий період, затвердженими постановою Кабінету Міністрів України від 27 січня 2023 р. N 76 (Офіційний вісник України, 2023 р., N 15, ст. 940; 2024 р. N 57, ст. 3356).";</w:t>
      </w:r>
    </w:p>
    <w:p w:rsidR="006D1908" w:rsidRDefault="00F6779B">
      <w:pPr>
        <w:spacing w:after="75"/>
        <w:ind w:firstLine="240"/>
        <w:jc w:val="both"/>
      </w:pPr>
      <w:bookmarkStart w:id="52" w:name="45"/>
      <w:bookmarkEnd w:id="51"/>
      <w:r>
        <w:rPr>
          <w:rFonts w:ascii="Arial" w:hAnsi="Arial"/>
          <w:color w:val="000000"/>
          <w:sz w:val="18"/>
        </w:rPr>
        <w:t>5) підпункт 3 пункту 18 доповнит</w:t>
      </w:r>
      <w:r>
        <w:rPr>
          <w:rFonts w:ascii="Arial" w:hAnsi="Arial"/>
          <w:color w:val="000000"/>
          <w:sz w:val="18"/>
        </w:rPr>
        <w:t>и абзацом такого змісту:</w:t>
      </w:r>
    </w:p>
    <w:p w:rsidR="006D1908" w:rsidRDefault="00F6779B">
      <w:pPr>
        <w:spacing w:after="75"/>
        <w:ind w:firstLine="240"/>
        <w:jc w:val="both"/>
      </w:pPr>
      <w:bookmarkStart w:id="53" w:name="46"/>
      <w:bookmarkEnd w:id="52"/>
      <w:r>
        <w:rPr>
          <w:rFonts w:ascii="Arial" w:hAnsi="Arial"/>
          <w:color w:val="000000"/>
          <w:sz w:val="18"/>
        </w:rPr>
        <w:t>"критерії, яким відповідає підприємство, установа, організація, згідно з Критеріями та порядком, за якими здійснюється визначення підприємств, установ та організацій, які є критично важливими для функціонування економіки та забезпе</w:t>
      </w:r>
      <w:r>
        <w:rPr>
          <w:rFonts w:ascii="Arial" w:hAnsi="Arial"/>
          <w:color w:val="000000"/>
          <w:sz w:val="18"/>
        </w:rPr>
        <w:t>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затвердженими постановою Кабінету Міністрів України від 27 січня 2023 р. N 76.";</w:t>
      </w:r>
    </w:p>
    <w:p w:rsidR="006D1908" w:rsidRDefault="00F6779B">
      <w:pPr>
        <w:spacing w:after="75"/>
        <w:ind w:firstLine="240"/>
        <w:jc w:val="both"/>
      </w:pPr>
      <w:bookmarkStart w:id="54" w:name="47"/>
      <w:bookmarkEnd w:id="53"/>
      <w:r>
        <w:rPr>
          <w:rFonts w:ascii="Arial" w:hAnsi="Arial"/>
          <w:color w:val="000000"/>
          <w:sz w:val="18"/>
        </w:rPr>
        <w:t>6) в абзаці</w:t>
      </w:r>
      <w:r>
        <w:rPr>
          <w:rFonts w:ascii="Arial" w:hAnsi="Arial"/>
          <w:color w:val="000000"/>
          <w:sz w:val="18"/>
        </w:rPr>
        <w:t xml:space="preserve"> першому пункту 32 слова "може подати" замінити словом "подає".</w:t>
      </w:r>
    </w:p>
    <w:p w:rsidR="006D1908" w:rsidRDefault="00F6779B">
      <w:pPr>
        <w:spacing w:after="75"/>
        <w:ind w:firstLine="240"/>
        <w:jc w:val="both"/>
      </w:pPr>
      <w:bookmarkStart w:id="55" w:name="48"/>
      <w:bookmarkEnd w:id="54"/>
      <w:r>
        <w:rPr>
          <w:rFonts w:ascii="Arial" w:hAnsi="Arial"/>
          <w:color w:val="000000"/>
          <w:sz w:val="18"/>
        </w:rPr>
        <w:t>2. У Критеріях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w:t>
      </w:r>
      <w:r>
        <w:rPr>
          <w:rFonts w:ascii="Arial" w:hAnsi="Arial"/>
          <w:color w:val="000000"/>
          <w:sz w:val="18"/>
        </w:rPr>
        <w:t xml:space="preserve"> в особливий період, а також критично важливими для забезпечення потреб Збройних Сил, інших військових формувань в особливий період, затверджених зазначеною постановою:</w:t>
      </w:r>
    </w:p>
    <w:p w:rsidR="006D1908" w:rsidRDefault="00F6779B">
      <w:pPr>
        <w:spacing w:after="75"/>
        <w:ind w:firstLine="240"/>
        <w:jc w:val="both"/>
      </w:pPr>
      <w:bookmarkStart w:id="56" w:name="49"/>
      <w:bookmarkEnd w:id="55"/>
      <w:r>
        <w:rPr>
          <w:rFonts w:ascii="Arial" w:hAnsi="Arial"/>
          <w:color w:val="000000"/>
          <w:sz w:val="18"/>
        </w:rPr>
        <w:t>1) у пункті 2:</w:t>
      </w:r>
    </w:p>
    <w:p w:rsidR="006D1908" w:rsidRDefault="00F6779B">
      <w:pPr>
        <w:spacing w:after="75"/>
        <w:ind w:firstLine="240"/>
        <w:jc w:val="both"/>
      </w:pPr>
      <w:bookmarkStart w:id="57" w:name="50"/>
      <w:bookmarkEnd w:id="56"/>
      <w:r>
        <w:rPr>
          <w:rFonts w:ascii="Arial" w:hAnsi="Arial"/>
          <w:color w:val="000000"/>
          <w:sz w:val="18"/>
        </w:rPr>
        <w:t>у підпункті 6:</w:t>
      </w:r>
    </w:p>
    <w:p w:rsidR="006D1908" w:rsidRDefault="00F6779B">
      <w:pPr>
        <w:spacing w:after="75"/>
        <w:ind w:firstLine="240"/>
        <w:jc w:val="both"/>
      </w:pPr>
      <w:bookmarkStart w:id="58" w:name="51"/>
      <w:bookmarkEnd w:id="57"/>
      <w:r>
        <w:rPr>
          <w:rFonts w:ascii="Arial" w:hAnsi="Arial"/>
          <w:color w:val="000000"/>
          <w:sz w:val="18"/>
        </w:rPr>
        <w:t>в абзаці третьому цифри "2,5" замінити цифрою "3", а післ</w:t>
      </w:r>
      <w:r>
        <w:rPr>
          <w:rFonts w:ascii="Arial" w:hAnsi="Arial"/>
          <w:color w:val="000000"/>
          <w:sz w:val="18"/>
        </w:rPr>
        <w:t xml:space="preserve">я слів "прямо чи опосередковано належать державі" доповнити словами ", підприємств, установ, організацій, місцезнаходженням яких є та які фактично провадять діяльність на території можливих бойових дій, території активних бойових дій, тимчасово окупованій </w:t>
      </w:r>
      <w:r>
        <w:rPr>
          <w:rFonts w:ascii="Arial" w:hAnsi="Arial"/>
          <w:color w:val="000000"/>
          <w:sz w:val="18"/>
        </w:rPr>
        <w:t xml:space="preserve">Російською Федерацією території України,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щодо яких не визначено дату припинення можливості бойових дій, дату за</w:t>
      </w:r>
      <w:r>
        <w:rPr>
          <w:rFonts w:ascii="Arial" w:hAnsi="Arial"/>
          <w:color w:val="000000"/>
          <w:sz w:val="18"/>
        </w:rPr>
        <w:t>вершення бойових дій, дату завершення тимчасової окупації";</w:t>
      </w:r>
    </w:p>
    <w:p w:rsidR="006D1908" w:rsidRDefault="00F6779B">
      <w:pPr>
        <w:spacing w:after="75"/>
        <w:ind w:firstLine="240"/>
        <w:jc w:val="both"/>
      </w:pPr>
      <w:bookmarkStart w:id="59" w:name="52"/>
      <w:bookmarkEnd w:id="58"/>
      <w:r>
        <w:rPr>
          <w:rFonts w:ascii="Arial" w:hAnsi="Arial"/>
          <w:color w:val="000000"/>
          <w:sz w:val="18"/>
        </w:rPr>
        <w:t>доповнити підпункт абзацом такого змісту:</w:t>
      </w:r>
    </w:p>
    <w:p w:rsidR="006D1908" w:rsidRDefault="00F6779B">
      <w:pPr>
        <w:spacing w:after="75"/>
        <w:ind w:firstLine="240"/>
        <w:jc w:val="both"/>
      </w:pPr>
      <w:bookmarkStart w:id="60" w:name="53"/>
      <w:bookmarkEnd w:id="59"/>
      <w:r>
        <w:rPr>
          <w:rFonts w:ascii="Arial" w:hAnsi="Arial"/>
          <w:color w:val="000000"/>
          <w:sz w:val="18"/>
        </w:rPr>
        <w:t>"підприємств, установ і організацій, місцезнаходженням яких є та які фактично провадять діяльність на території можливих бойових дій, території активних б</w:t>
      </w:r>
      <w:r>
        <w:rPr>
          <w:rFonts w:ascii="Arial" w:hAnsi="Arial"/>
          <w:color w:val="000000"/>
          <w:sz w:val="18"/>
        </w:rPr>
        <w:t xml:space="preserve">ойових дій, тимчасово окупованій Російською Федерацією території України,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щодо яких не визначено дату припиненн</w:t>
      </w:r>
      <w:r>
        <w:rPr>
          <w:rFonts w:ascii="Arial" w:hAnsi="Arial"/>
          <w:color w:val="000000"/>
          <w:sz w:val="18"/>
        </w:rPr>
        <w:t>я можливості бойових дій, дату завершення бойових дій, дату завершення тимчасової окупації,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w:t>
      </w:r>
      <w:r>
        <w:rPr>
          <w:rFonts w:ascii="Arial" w:hAnsi="Arial"/>
          <w:color w:val="000000"/>
          <w:sz w:val="18"/>
        </w:rPr>
        <w:t xml:space="preserve"> підприємством, установою, організацією;";</w:t>
      </w:r>
    </w:p>
    <w:p w:rsidR="006D1908" w:rsidRDefault="00F6779B">
      <w:pPr>
        <w:spacing w:after="75"/>
        <w:ind w:firstLine="240"/>
        <w:jc w:val="both"/>
      </w:pPr>
      <w:bookmarkStart w:id="61" w:name="54"/>
      <w:bookmarkEnd w:id="60"/>
      <w:r>
        <w:rPr>
          <w:rFonts w:ascii="Arial" w:hAnsi="Arial"/>
          <w:color w:val="000000"/>
          <w:sz w:val="18"/>
        </w:rPr>
        <w:t>підпункт 7 викласти в такій редакції:</w:t>
      </w:r>
    </w:p>
    <w:p w:rsidR="006D1908" w:rsidRDefault="00F6779B">
      <w:pPr>
        <w:spacing w:after="75"/>
        <w:ind w:firstLine="240"/>
        <w:jc w:val="both"/>
      </w:pPr>
      <w:bookmarkStart w:id="62" w:name="55"/>
      <w:bookmarkEnd w:id="61"/>
      <w:r>
        <w:rPr>
          <w:rFonts w:ascii="Arial" w:hAnsi="Arial"/>
          <w:color w:val="000000"/>
          <w:sz w:val="18"/>
        </w:rPr>
        <w:t xml:space="preserve">"7) підприємство, установа, організація є резидентом Дія Сіті, відповідає вимогам </w:t>
      </w:r>
      <w:r>
        <w:rPr>
          <w:rFonts w:ascii="Arial" w:hAnsi="Arial"/>
          <w:color w:val="293A55"/>
          <w:sz w:val="18"/>
        </w:rPr>
        <w:t>пункту 2 частини першої статті 5 Закону України "Про стимулювання розвитку цифрової економіки</w:t>
      </w:r>
      <w:r>
        <w:rPr>
          <w:rFonts w:ascii="Arial" w:hAnsi="Arial"/>
          <w:color w:val="293A55"/>
          <w:sz w:val="18"/>
        </w:rPr>
        <w:t xml:space="preserve"> в Україні"</w:t>
      </w:r>
      <w:r>
        <w:rPr>
          <w:rFonts w:ascii="Arial" w:hAnsi="Arial"/>
          <w:color w:val="000000"/>
          <w:sz w:val="18"/>
        </w:rPr>
        <w:t xml:space="preserve">, що підтверджується </w:t>
      </w:r>
      <w:r>
        <w:rPr>
          <w:rFonts w:ascii="Arial" w:hAnsi="Arial"/>
          <w:color w:val="293A55"/>
          <w:sz w:val="18"/>
        </w:rPr>
        <w:t>податковими розрахунками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rFonts w:ascii="Arial" w:hAnsi="Arial"/>
          <w:color w:val="000000"/>
          <w:sz w:val="18"/>
        </w:rPr>
        <w:t xml:space="preserve"> за останні шість календарних місяців, що п</w:t>
      </w:r>
      <w:r>
        <w:rPr>
          <w:rFonts w:ascii="Arial" w:hAnsi="Arial"/>
          <w:color w:val="000000"/>
          <w:sz w:val="18"/>
        </w:rPr>
        <w:t>одані підприємством, установою, організацією в установленому законодавством порядку;";</w:t>
      </w:r>
    </w:p>
    <w:p w:rsidR="006D1908" w:rsidRDefault="00F6779B">
      <w:pPr>
        <w:spacing w:after="75"/>
        <w:ind w:firstLine="240"/>
        <w:jc w:val="both"/>
      </w:pPr>
      <w:bookmarkStart w:id="63" w:name="56"/>
      <w:bookmarkEnd w:id="62"/>
      <w:r>
        <w:rPr>
          <w:rFonts w:ascii="Arial" w:hAnsi="Arial"/>
          <w:color w:val="000000"/>
          <w:sz w:val="18"/>
        </w:rPr>
        <w:t>2) доповнити Критерії та порядок пунктом 17 такого змісту:</w:t>
      </w:r>
    </w:p>
    <w:p w:rsidR="006D1908" w:rsidRDefault="00F6779B">
      <w:pPr>
        <w:spacing w:after="75"/>
        <w:ind w:firstLine="240"/>
        <w:jc w:val="both"/>
      </w:pPr>
      <w:bookmarkStart w:id="64" w:name="57"/>
      <w:bookmarkEnd w:id="63"/>
      <w:r>
        <w:rPr>
          <w:rFonts w:ascii="Arial" w:hAnsi="Arial"/>
          <w:color w:val="000000"/>
          <w:sz w:val="18"/>
        </w:rPr>
        <w:t xml:space="preserve">"17. Перевищення підприємствами, установами, організаціями, визначеними критично важливими для функціонування </w:t>
      </w:r>
      <w:r>
        <w:rPr>
          <w:rFonts w:ascii="Arial" w:hAnsi="Arial"/>
          <w:color w:val="000000"/>
          <w:sz w:val="18"/>
        </w:rPr>
        <w:t>економіки та забезпечення життєдіяльності населення в особливий період, а також підприємствами, установами та організаціями, визначеними критично важливими для забезпечення потреб Збройних Сил, інших військових формувань в особливий період, встановлених пу</w:t>
      </w:r>
      <w:r>
        <w:rPr>
          <w:rFonts w:ascii="Arial" w:hAnsi="Arial"/>
          <w:color w:val="000000"/>
          <w:sz w:val="18"/>
        </w:rPr>
        <w:t>нктами 8 і 9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(Офіційний вісник України, 2023 р., N 15, ст. 940; 2024 р., N 107, ст. 6790), обмеж</w:t>
      </w:r>
      <w:r>
        <w:rPr>
          <w:rFonts w:ascii="Arial" w:hAnsi="Arial"/>
          <w:color w:val="000000"/>
          <w:sz w:val="18"/>
        </w:rPr>
        <w:t>ень щодо кількості військовозобов'язаних, які підлягають бронюванню, є підставою для скасування підприємству, установі, організації статусу критично важливих для забезпечення потреб Збройних Сил, інших військових формувань або функціонування економіки та з</w:t>
      </w:r>
      <w:r>
        <w:rPr>
          <w:rFonts w:ascii="Arial" w:hAnsi="Arial"/>
          <w:color w:val="000000"/>
          <w:sz w:val="18"/>
        </w:rPr>
        <w:t>абезпечення життєдіяльності населення в особливий період.".</w:t>
      </w:r>
    </w:p>
    <w:p w:rsidR="006D1908" w:rsidRDefault="00F6779B">
      <w:pPr>
        <w:spacing w:after="75"/>
        <w:jc w:val="center"/>
      </w:pPr>
      <w:bookmarkStart w:id="65" w:name="58"/>
      <w:bookmarkEnd w:id="64"/>
      <w:r>
        <w:rPr>
          <w:rFonts w:ascii="Arial" w:hAnsi="Arial"/>
          <w:color w:val="000000"/>
          <w:sz w:val="18"/>
        </w:rPr>
        <w:t>____________</w:t>
      </w:r>
      <w:bookmarkStart w:id="66" w:name="_GoBack"/>
      <w:bookmarkEnd w:id="65"/>
      <w:bookmarkEnd w:id="66"/>
    </w:p>
    <w:sectPr w:rsidR="006D19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EC3968"/>
    <w:multiLevelType w:val="multilevel"/>
    <w:tmpl w:val="1BDC1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2562C7"/>
    <w:multiLevelType w:val="multilevel"/>
    <w:tmpl w:val="93523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6D1908"/>
    <w:rsid w:val="006D1908"/>
    <w:rsid w:val="00F6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0E2E7-8815-4B8D-8296-583110C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2807</Words>
  <Characters>17438</Characters>
  <Application>Microsoft Office Word</Application>
  <DocSecurity>0</DocSecurity>
  <Lines>305</Lines>
  <Paragraphs>124</Paragraphs>
  <ScaleCrop>false</ScaleCrop>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2026-07-03T16:13:00Z</dcterms:created>
  <dcterms:modified xsi:type="dcterms:W3CDTF">2026-07-03T16:13:00Z</dcterms:modified>
</cp:coreProperties>
</file>