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FB5" w:rsidRDefault="008B7B68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FB5" w:rsidRDefault="008B7B68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955FB5" w:rsidRDefault="008B7B68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955FB5" w:rsidRDefault="008B7B68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22 квітня 2026 р. N 505</w:t>
      </w:r>
    </w:p>
    <w:p w:rsidR="00955FB5" w:rsidRDefault="008B7B68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955FB5" w:rsidRDefault="008B7B68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 xml:space="preserve">Деякі питання здійснення епідеміологічного нагляду та проведення епідеміологічного розслідування епідемій, спалахів інфекційних та масових неінфекційних хвороб і надзвичайних ситуацій </w:t>
      </w:r>
      <w:r>
        <w:rPr>
          <w:rFonts w:ascii="Arial" w:hAnsi="Arial"/>
          <w:color w:val="000000"/>
          <w:sz w:val="34"/>
        </w:rPr>
        <w:t>у сфері громадського здоров'я</w:t>
      </w:r>
    </w:p>
    <w:p w:rsidR="00955FB5" w:rsidRDefault="008B7B68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18"/>
        </w:rPr>
        <w:t xml:space="preserve">Відповідно до абзаців четвертого та шостого </w:t>
      </w:r>
      <w:r>
        <w:rPr>
          <w:rFonts w:ascii="Arial" w:hAnsi="Arial"/>
          <w:color w:val="293A55"/>
          <w:sz w:val="18"/>
        </w:rPr>
        <w:t>пункту 9 частини першої статті 7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частини четвертої статті 20 Закону України "Про систему громадського здоров'я"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955FB5" w:rsidRDefault="008B7B68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18"/>
        </w:rPr>
        <w:t>1. Затвердити такі, що додають</w:t>
      </w:r>
      <w:r>
        <w:rPr>
          <w:rFonts w:ascii="Arial" w:hAnsi="Arial"/>
          <w:color w:val="000000"/>
          <w:sz w:val="18"/>
        </w:rPr>
        <w:t>ся:</w:t>
      </w:r>
    </w:p>
    <w:p w:rsidR="00955FB5" w:rsidRDefault="008B7B68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18"/>
        </w:rPr>
        <w:t>Порядок здійснення епідеміологічного нагляду;</w:t>
      </w:r>
    </w:p>
    <w:p w:rsidR="00955FB5" w:rsidRDefault="008B7B68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color w:val="000000"/>
          <w:sz w:val="18"/>
        </w:rPr>
        <w:t>Порядок проведення епідеміологічного розслідування епідемій, спалахів інфекційних та масових неінфекційних хвороб.</w:t>
      </w:r>
    </w:p>
    <w:p w:rsidR="00955FB5" w:rsidRDefault="008B7B68">
      <w:pPr>
        <w:spacing w:after="75"/>
        <w:jc w:val="center"/>
      </w:pPr>
      <w:bookmarkStart w:id="10" w:name="11"/>
      <w:bookmarkEnd w:id="9"/>
      <w:r>
        <w:rPr>
          <w:rFonts w:ascii="Arial" w:hAnsi="Arial"/>
          <w:b/>
          <w:i/>
          <w:color w:val="000000"/>
          <w:sz w:val="18"/>
        </w:rPr>
        <w:t>Коментар ЛІГА:ЗАКОН</w:t>
      </w:r>
    </w:p>
    <w:p w:rsidR="00955FB5" w:rsidRDefault="008B7B68">
      <w:pPr>
        <w:spacing w:after="75"/>
        <w:ind w:firstLine="240"/>
        <w:jc w:val="both"/>
      </w:pPr>
      <w:bookmarkStart w:id="11" w:name="12"/>
      <w:bookmarkEnd w:id="10"/>
      <w:r>
        <w:rPr>
          <w:rFonts w:ascii="Arial" w:hAnsi="Arial"/>
          <w:i/>
          <w:color w:val="000000"/>
          <w:sz w:val="18"/>
        </w:rPr>
        <w:t>Текст Порядку здійснення епідеміологічного нагляду та Порядку проведенн</w:t>
      </w:r>
      <w:r>
        <w:rPr>
          <w:rFonts w:ascii="Arial" w:hAnsi="Arial"/>
          <w:i/>
          <w:color w:val="000000"/>
          <w:sz w:val="18"/>
        </w:rPr>
        <w:t>я епідеміологічного розслідування епідемій, спалахів інфекційних та масових неінфекційних хвороб до постанови Кабінету Міністрів України готується та буде розміщено найближчим часом</w:t>
      </w:r>
    </w:p>
    <w:p w:rsidR="00955FB5" w:rsidRDefault="008B7B68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18"/>
        </w:rPr>
        <w:t>2. Внести до плану дій за надзвичайних обставин, пов'язаних із харчовими п</w:t>
      </w:r>
      <w:r>
        <w:rPr>
          <w:rFonts w:ascii="Arial" w:hAnsi="Arial"/>
          <w:color w:val="000000"/>
          <w:sz w:val="18"/>
        </w:rPr>
        <w:t xml:space="preserve">родуктами та кормами,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3 лютого 2021 р. N 80</w:t>
      </w:r>
      <w:r>
        <w:rPr>
          <w:rFonts w:ascii="Arial" w:hAnsi="Arial"/>
          <w:color w:val="000000"/>
          <w:sz w:val="18"/>
        </w:rPr>
        <w:t xml:space="preserve"> (Офіційний вісник України, 2021 р., N 13, ст. 546), зміну, що додається.</w:t>
      </w:r>
    </w:p>
    <w:p w:rsidR="00955FB5" w:rsidRDefault="008B7B68">
      <w:pPr>
        <w:spacing w:after="75"/>
        <w:ind w:firstLine="240"/>
        <w:jc w:val="both"/>
      </w:pPr>
      <w:bookmarkStart w:id="13" w:name="14"/>
      <w:bookmarkEnd w:id="12"/>
      <w:r>
        <w:rPr>
          <w:rFonts w:ascii="Arial" w:hAnsi="Arial"/>
          <w:color w:val="000000"/>
          <w:sz w:val="18"/>
        </w:rPr>
        <w:t>3. Визнати такими, що втратили чинність, постанови Кабінету Міністрів України згідн</w:t>
      </w:r>
      <w:r>
        <w:rPr>
          <w:rFonts w:ascii="Arial" w:hAnsi="Arial"/>
          <w:color w:val="000000"/>
          <w:sz w:val="18"/>
        </w:rPr>
        <w:t>о з переліком, що додається.</w:t>
      </w:r>
    </w:p>
    <w:p w:rsidR="00955FB5" w:rsidRDefault="008B7B68">
      <w:pPr>
        <w:spacing w:after="75"/>
        <w:ind w:firstLine="240"/>
        <w:jc w:val="both"/>
      </w:pPr>
      <w:bookmarkStart w:id="14" w:name="15"/>
      <w:bookmarkEnd w:id="13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0"/>
        <w:gridCol w:w="4633"/>
      </w:tblGrid>
      <w:tr w:rsidR="00955FB5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955FB5" w:rsidRDefault="008B7B68">
            <w:pPr>
              <w:spacing w:after="75"/>
              <w:jc w:val="center"/>
            </w:pPr>
            <w:bookmarkStart w:id="15" w:name="16"/>
            <w:bookmarkEnd w:id="14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955FB5" w:rsidRDefault="008B7B68">
            <w:pPr>
              <w:spacing w:after="75"/>
              <w:jc w:val="center"/>
            </w:pPr>
            <w:bookmarkStart w:id="16" w:name="17"/>
            <w:bookmarkEnd w:id="15"/>
            <w:r>
              <w:rPr>
                <w:rFonts w:ascii="Arial" w:hAnsi="Arial"/>
                <w:b/>
                <w:color w:val="000000"/>
                <w:sz w:val="15"/>
              </w:rPr>
              <w:t>Ю. СВИРИДЕНКО</w:t>
            </w:r>
          </w:p>
        </w:tc>
        <w:bookmarkEnd w:id="16"/>
      </w:tr>
    </w:tbl>
    <w:p w:rsidR="00955FB5" w:rsidRDefault="008B7B68">
      <w:pPr>
        <w:spacing w:after="75"/>
        <w:ind w:firstLine="240"/>
        <w:jc w:val="both"/>
      </w:pPr>
      <w:bookmarkStart w:id="17" w:name="18"/>
      <w:r>
        <w:rPr>
          <w:rFonts w:ascii="Arial" w:hAnsi="Arial"/>
          <w:color w:val="000000"/>
          <w:sz w:val="18"/>
        </w:rPr>
        <w:t>Інд. 26</w:t>
      </w:r>
    </w:p>
    <w:p w:rsidR="00955FB5" w:rsidRDefault="008B7B68">
      <w:pPr>
        <w:spacing w:after="75"/>
        <w:ind w:firstLine="240"/>
        <w:jc w:val="both"/>
      </w:pPr>
      <w:bookmarkStart w:id="18" w:name="19"/>
      <w:bookmarkEnd w:id="17"/>
      <w:r>
        <w:rPr>
          <w:rFonts w:ascii="Arial" w:hAnsi="Arial"/>
          <w:color w:val="000000"/>
          <w:sz w:val="18"/>
        </w:rPr>
        <w:t xml:space="preserve"> </w:t>
      </w:r>
    </w:p>
    <w:p w:rsidR="00955FB5" w:rsidRDefault="008B7B68">
      <w:pPr>
        <w:spacing w:after="75"/>
        <w:ind w:firstLine="240"/>
        <w:jc w:val="right"/>
      </w:pPr>
      <w:bookmarkStart w:id="19" w:name="20"/>
      <w:bookmarkEnd w:id="18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22 квітня 2026 р. N 505</w:t>
      </w:r>
    </w:p>
    <w:p w:rsidR="00955FB5" w:rsidRDefault="008B7B68">
      <w:pPr>
        <w:pStyle w:val="3"/>
        <w:spacing w:after="225"/>
        <w:jc w:val="center"/>
      </w:pPr>
      <w:bookmarkStart w:id="20" w:name="21"/>
      <w:bookmarkEnd w:id="19"/>
      <w:r>
        <w:rPr>
          <w:rFonts w:ascii="Arial" w:hAnsi="Arial"/>
          <w:color w:val="000000"/>
          <w:sz w:val="26"/>
        </w:rPr>
        <w:lastRenderedPageBreak/>
        <w:t>ЗМІНА,</w:t>
      </w:r>
      <w:r>
        <w:br/>
      </w:r>
      <w:r>
        <w:rPr>
          <w:rFonts w:ascii="Arial" w:hAnsi="Arial"/>
          <w:color w:val="000000"/>
          <w:sz w:val="26"/>
        </w:rPr>
        <w:t xml:space="preserve">що вноситься до </w:t>
      </w:r>
      <w:r>
        <w:rPr>
          <w:rFonts w:ascii="Arial" w:hAnsi="Arial"/>
          <w:color w:val="293A55"/>
          <w:sz w:val="26"/>
        </w:rPr>
        <w:t xml:space="preserve">плану дій за надзвичайних обставин, пов'язаних із харчовими продуктами та </w:t>
      </w:r>
      <w:r>
        <w:rPr>
          <w:rFonts w:ascii="Arial" w:hAnsi="Arial"/>
          <w:color w:val="293A55"/>
          <w:sz w:val="26"/>
        </w:rPr>
        <w:t>кормами</w:t>
      </w:r>
    </w:p>
    <w:p w:rsidR="00955FB5" w:rsidRDefault="008B7B68">
      <w:pPr>
        <w:spacing w:after="75"/>
        <w:ind w:firstLine="240"/>
        <w:jc w:val="both"/>
      </w:pPr>
      <w:bookmarkStart w:id="21" w:name="22"/>
      <w:bookmarkEnd w:id="20"/>
      <w:r>
        <w:rPr>
          <w:rFonts w:ascii="Arial" w:hAnsi="Arial"/>
          <w:color w:val="000000"/>
          <w:sz w:val="18"/>
        </w:rPr>
        <w:t>Пункт 14 викласти в такій редакції:</w:t>
      </w:r>
    </w:p>
    <w:p w:rsidR="00955FB5" w:rsidRDefault="008B7B68">
      <w:pPr>
        <w:spacing w:after="75"/>
        <w:ind w:firstLine="240"/>
        <w:jc w:val="both"/>
      </w:pPr>
      <w:bookmarkStart w:id="22" w:name="23"/>
      <w:bookmarkEnd w:id="21"/>
      <w:r>
        <w:rPr>
          <w:rFonts w:ascii="Arial" w:hAnsi="Arial"/>
          <w:color w:val="000000"/>
          <w:sz w:val="18"/>
        </w:rPr>
        <w:t>"14. Повідомлення про виникнення надзвичайних обставин, що надходить від закладів охорони здоров'я, суб'єктів господарювання, які провадять господарську діяльність з медичної практики, органів виконавчої влади, п</w:t>
      </w:r>
      <w:r>
        <w:rPr>
          <w:rFonts w:ascii="Arial" w:hAnsi="Arial"/>
          <w:color w:val="000000"/>
          <w:sz w:val="18"/>
        </w:rPr>
        <w:t>одається відповідно до Порядку проведення епідеміологічного розслідування епідемій, спалахів інфекційних та масових неінфекційних хвороб, затвердженого постановою Кабінету Міністрів України від 22 квітня 2026 р. N 505 "Деякі питання здійснення епідеміологі</w:t>
      </w:r>
      <w:r>
        <w:rPr>
          <w:rFonts w:ascii="Arial" w:hAnsi="Arial"/>
          <w:color w:val="000000"/>
          <w:sz w:val="18"/>
        </w:rPr>
        <w:t>чного нагляду та проведення епідеміологічного розслідування епідемій, спалахів інфекційних та масових неінфекційних хвороб і надзвичайних ситуацій у сфері громадського здоров'я".".</w:t>
      </w:r>
    </w:p>
    <w:p w:rsidR="00955FB5" w:rsidRDefault="008B7B68">
      <w:pPr>
        <w:spacing w:after="75"/>
        <w:ind w:firstLine="240"/>
        <w:jc w:val="both"/>
      </w:pPr>
      <w:bookmarkStart w:id="23" w:name="24"/>
      <w:bookmarkEnd w:id="22"/>
      <w:r>
        <w:rPr>
          <w:rFonts w:ascii="Arial" w:hAnsi="Arial"/>
          <w:color w:val="000000"/>
          <w:sz w:val="18"/>
        </w:rPr>
        <w:t xml:space="preserve"> </w:t>
      </w:r>
    </w:p>
    <w:p w:rsidR="00955FB5" w:rsidRDefault="008B7B68">
      <w:pPr>
        <w:spacing w:after="75"/>
        <w:ind w:firstLine="240"/>
        <w:jc w:val="right"/>
      </w:pPr>
      <w:bookmarkStart w:id="24" w:name="25"/>
      <w:bookmarkEnd w:id="23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22 квітня 2026 р. N</w:t>
      </w:r>
      <w:r>
        <w:rPr>
          <w:rFonts w:ascii="Arial" w:hAnsi="Arial"/>
          <w:color w:val="000000"/>
          <w:sz w:val="18"/>
        </w:rPr>
        <w:t xml:space="preserve"> 505</w:t>
      </w:r>
    </w:p>
    <w:p w:rsidR="00955FB5" w:rsidRDefault="008B7B68">
      <w:pPr>
        <w:pStyle w:val="3"/>
        <w:spacing w:after="225"/>
        <w:jc w:val="center"/>
      </w:pPr>
      <w:bookmarkStart w:id="25" w:name="26"/>
      <w:bookmarkEnd w:id="24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>постанов Кабінету Міністрів України, що втратили чинність</w:t>
      </w:r>
    </w:p>
    <w:p w:rsidR="00955FB5" w:rsidRDefault="008B7B68">
      <w:pPr>
        <w:spacing w:after="75"/>
        <w:ind w:firstLine="240"/>
        <w:jc w:val="both"/>
      </w:pPr>
      <w:bookmarkStart w:id="26" w:name="27"/>
      <w:bookmarkEnd w:id="25"/>
      <w:r>
        <w:rPr>
          <w:rFonts w:ascii="Arial" w:hAnsi="Arial"/>
          <w:color w:val="000000"/>
          <w:sz w:val="18"/>
        </w:rPr>
        <w:t xml:space="preserve">1. </w:t>
      </w:r>
      <w:r>
        <w:rPr>
          <w:rFonts w:ascii="Arial" w:hAnsi="Arial"/>
          <w:color w:val="293A55"/>
          <w:sz w:val="18"/>
        </w:rPr>
        <w:t>Постанова Кабінету Міністрів України від 22 червня 1999 р. N 1109 "Про затвердження Положення про державний санітарно-епідеміологічний нагляд в Україні"</w:t>
      </w:r>
      <w:r>
        <w:rPr>
          <w:rFonts w:ascii="Arial" w:hAnsi="Arial"/>
          <w:color w:val="000000"/>
          <w:sz w:val="18"/>
        </w:rPr>
        <w:t xml:space="preserve"> (Офіційний вісник України, 19</w:t>
      </w:r>
      <w:r>
        <w:rPr>
          <w:rFonts w:ascii="Arial" w:hAnsi="Arial"/>
          <w:color w:val="000000"/>
          <w:sz w:val="18"/>
        </w:rPr>
        <w:t>99 р., N 25, ст. 1178).</w:t>
      </w:r>
    </w:p>
    <w:p w:rsidR="00955FB5" w:rsidRDefault="008B7B68">
      <w:pPr>
        <w:spacing w:after="75"/>
        <w:ind w:firstLine="240"/>
        <w:jc w:val="both"/>
      </w:pPr>
      <w:bookmarkStart w:id="27" w:name="28"/>
      <w:bookmarkEnd w:id="26"/>
      <w:r>
        <w:rPr>
          <w:rFonts w:ascii="Arial" w:hAnsi="Arial"/>
          <w:color w:val="000000"/>
          <w:sz w:val="18"/>
        </w:rPr>
        <w:t xml:space="preserve">2. </w:t>
      </w:r>
      <w:r>
        <w:rPr>
          <w:rFonts w:ascii="Arial" w:hAnsi="Arial"/>
          <w:color w:val="293A55"/>
          <w:sz w:val="18"/>
        </w:rPr>
        <w:t>Постанова Кабінету Міністрів України від 19 серпня 2002 р. N 1217 "Про внесення змін до Положення про державний санітарно-епідеміологічний нагляд в Україні"</w:t>
      </w:r>
      <w:r>
        <w:rPr>
          <w:rFonts w:ascii="Arial" w:hAnsi="Arial"/>
          <w:color w:val="000000"/>
          <w:sz w:val="18"/>
        </w:rPr>
        <w:t xml:space="preserve"> (Офіційний вісник України, 2002 р., N 34, ст. 1612).</w:t>
      </w:r>
    </w:p>
    <w:p w:rsidR="00955FB5" w:rsidRDefault="008B7B68">
      <w:pPr>
        <w:spacing w:after="75"/>
        <w:ind w:firstLine="240"/>
        <w:jc w:val="both"/>
      </w:pPr>
      <w:bookmarkStart w:id="28" w:name="29"/>
      <w:bookmarkEnd w:id="27"/>
      <w:r>
        <w:rPr>
          <w:rFonts w:ascii="Arial" w:hAnsi="Arial"/>
          <w:color w:val="000000"/>
          <w:sz w:val="18"/>
        </w:rPr>
        <w:t>3. Пункт 49 змін, щ</w:t>
      </w:r>
      <w:r>
        <w:rPr>
          <w:rFonts w:ascii="Arial" w:hAnsi="Arial"/>
          <w:color w:val="000000"/>
          <w:sz w:val="18"/>
        </w:rPr>
        <w:t xml:space="preserve">о вносяться до актів Кабінету Міністрів України,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4 вересня 2003 р. N 1402</w:t>
      </w:r>
      <w:r>
        <w:rPr>
          <w:rFonts w:ascii="Arial" w:hAnsi="Arial"/>
          <w:color w:val="000000"/>
          <w:sz w:val="18"/>
        </w:rPr>
        <w:t xml:space="preserve"> (Офіційний вісник України, 2003 р., N 37, ст. 1981).</w:t>
      </w:r>
    </w:p>
    <w:p w:rsidR="00955FB5" w:rsidRDefault="008B7B68">
      <w:pPr>
        <w:spacing w:after="75"/>
        <w:ind w:firstLine="240"/>
        <w:jc w:val="both"/>
      </w:pPr>
      <w:bookmarkStart w:id="29" w:name="30"/>
      <w:bookmarkEnd w:id="28"/>
      <w:r>
        <w:rPr>
          <w:rFonts w:ascii="Arial" w:hAnsi="Arial"/>
          <w:color w:val="000000"/>
          <w:sz w:val="18"/>
        </w:rPr>
        <w:t>4. Пункт 14 змін, що вносяться до актів Кабінету Міністрів України, затвер</w:t>
      </w:r>
      <w:r>
        <w:rPr>
          <w:rFonts w:ascii="Arial" w:hAnsi="Arial"/>
          <w:color w:val="000000"/>
          <w:sz w:val="18"/>
        </w:rPr>
        <w:t xml:space="preserve">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20 жовтня 2011 р. N 1109</w:t>
      </w:r>
      <w:r>
        <w:rPr>
          <w:rFonts w:ascii="Arial" w:hAnsi="Arial"/>
          <w:color w:val="000000"/>
          <w:sz w:val="18"/>
        </w:rPr>
        <w:t xml:space="preserve"> (Офіційний вісник України, 2011 р., N 84, ст. 3078).</w:t>
      </w:r>
    </w:p>
    <w:p w:rsidR="00955FB5" w:rsidRDefault="008B7B68">
      <w:pPr>
        <w:spacing w:after="75"/>
        <w:ind w:firstLine="240"/>
        <w:jc w:val="both"/>
      </w:pPr>
      <w:bookmarkStart w:id="30" w:name="31"/>
      <w:bookmarkEnd w:id="29"/>
      <w:r>
        <w:rPr>
          <w:rFonts w:ascii="Arial" w:hAnsi="Arial"/>
          <w:color w:val="000000"/>
          <w:sz w:val="18"/>
        </w:rPr>
        <w:t xml:space="preserve">5. Пункт 1 змін, що вносяться до постанов Кабінету Міністрів України,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9 ли</w:t>
      </w:r>
      <w:r>
        <w:rPr>
          <w:rFonts w:ascii="Arial" w:hAnsi="Arial"/>
          <w:color w:val="293A55"/>
          <w:sz w:val="18"/>
        </w:rPr>
        <w:t>пня 2014 р. N 249</w:t>
      </w:r>
      <w:r>
        <w:rPr>
          <w:rFonts w:ascii="Arial" w:hAnsi="Arial"/>
          <w:color w:val="000000"/>
          <w:sz w:val="18"/>
        </w:rPr>
        <w:t xml:space="preserve"> (Офіційний вісник України, 2014 р., N 57, ст. 1554).</w:t>
      </w:r>
    </w:p>
    <w:p w:rsidR="00955FB5" w:rsidRDefault="008B7B68">
      <w:pPr>
        <w:spacing w:after="75"/>
        <w:ind w:firstLine="240"/>
        <w:jc w:val="both"/>
      </w:pPr>
      <w:bookmarkStart w:id="31" w:name="32"/>
      <w:bookmarkEnd w:id="30"/>
      <w:r>
        <w:rPr>
          <w:rFonts w:ascii="Arial" w:hAnsi="Arial"/>
          <w:color w:val="000000"/>
          <w:sz w:val="18"/>
        </w:rPr>
        <w:t xml:space="preserve">6. </w:t>
      </w:r>
      <w:r>
        <w:rPr>
          <w:rFonts w:ascii="Arial" w:hAnsi="Arial"/>
          <w:color w:val="293A55"/>
          <w:sz w:val="18"/>
        </w:rPr>
        <w:t>Постанова Кабінету Міністрів України від 21 серпня 2019 р. N 818 "Про затвердження Порядку надання інформації про події та ситуації, що становлять загрозу життю і здоров'ю, санітарно</w:t>
      </w:r>
      <w:r>
        <w:rPr>
          <w:rFonts w:ascii="Arial" w:hAnsi="Arial"/>
          <w:color w:val="293A55"/>
          <w:sz w:val="18"/>
        </w:rPr>
        <w:t>му та епідемічному благополуччю населення"</w:t>
      </w:r>
      <w:r>
        <w:rPr>
          <w:rFonts w:ascii="Arial" w:hAnsi="Arial"/>
          <w:color w:val="000000"/>
          <w:sz w:val="18"/>
        </w:rPr>
        <w:t xml:space="preserve"> (Офіційний вісник України, 2019 р., N 70, ст. 2464).</w:t>
      </w:r>
    </w:p>
    <w:p w:rsidR="00955FB5" w:rsidRDefault="008B7B68">
      <w:pPr>
        <w:spacing w:after="75"/>
        <w:ind w:firstLine="240"/>
        <w:jc w:val="both"/>
      </w:pPr>
      <w:bookmarkStart w:id="32" w:name="33"/>
      <w:bookmarkEnd w:id="31"/>
      <w:r>
        <w:rPr>
          <w:rFonts w:ascii="Arial" w:hAnsi="Arial"/>
          <w:color w:val="000000"/>
          <w:sz w:val="18"/>
        </w:rPr>
        <w:t xml:space="preserve">7. Пункт 1 змін, що вносяться до постанов Кабінету Міністрів України від 22 червня 1999 р. N 1109 і від 13 березня 2002 р. N 301, затверджених </w:t>
      </w:r>
      <w:r>
        <w:rPr>
          <w:rFonts w:ascii="Arial" w:hAnsi="Arial"/>
          <w:color w:val="293A55"/>
          <w:sz w:val="18"/>
        </w:rPr>
        <w:t>постановою Кабіне</w:t>
      </w:r>
      <w:r>
        <w:rPr>
          <w:rFonts w:ascii="Arial" w:hAnsi="Arial"/>
          <w:color w:val="293A55"/>
          <w:sz w:val="18"/>
        </w:rPr>
        <w:t>ту Міністрів України від 8 квітня 2025 р. N 402 "Деякі питання дерегуляції господарської діяльності у сфері охорони здоров'я"</w:t>
      </w:r>
      <w:r>
        <w:rPr>
          <w:rFonts w:ascii="Arial" w:hAnsi="Arial"/>
          <w:color w:val="000000"/>
          <w:sz w:val="18"/>
        </w:rPr>
        <w:t xml:space="preserve"> (Офіційний вісник України, 2025 р., N 37, ст. 2466).</w:t>
      </w:r>
    </w:p>
    <w:p w:rsidR="00955FB5" w:rsidRDefault="008B7B68">
      <w:pPr>
        <w:spacing w:after="75"/>
        <w:jc w:val="center"/>
      </w:pPr>
      <w:bookmarkStart w:id="33" w:name="34"/>
      <w:bookmarkEnd w:id="32"/>
      <w:r>
        <w:rPr>
          <w:rFonts w:ascii="Arial" w:hAnsi="Arial"/>
          <w:color w:val="000000"/>
          <w:sz w:val="18"/>
        </w:rPr>
        <w:t>____________</w:t>
      </w:r>
    </w:p>
    <w:p w:rsidR="00955FB5" w:rsidRDefault="00955FB5">
      <w:pPr>
        <w:spacing w:after="75"/>
        <w:ind w:firstLine="240"/>
        <w:jc w:val="both"/>
      </w:pPr>
      <w:bookmarkStart w:id="34" w:name="35"/>
      <w:bookmarkEnd w:id="33"/>
    </w:p>
    <w:p w:rsidR="008B7B68" w:rsidRDefault="008B7B68">
      <w:bookmarkStart w:id="35" w:name="_GoBack"/>
      <w:bookmarkEnd w:id="34"/>
      <w:bookmarkEnd w:id="35"/>
    </w:p>
    <w:sectPr w:rsidR="008B7B6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5FB5"/>
    <w:rsid w:val="003533E0"/>
    <w:rsid w:val="008B7B68"/>
    <w:rsid w:val="0095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353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533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3431</Characters>
  <Application>Microsoft Office Word</Application>
  <DocSecurity>0</DocSecurity>
  <Lines>28</Lines>
  <Paragraphs>8</Paragraphs>
  <ScaleCrop>false</ScaleCrop>
  <Company>*</Company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subscribe18</cp:lastModifiedBy>
  <cp:revision>2</cp:revision>
  <dcterms:created xsi:type="dcterms:W3CDTF">2026-04-24T09:09:00Z</dcterms:created>
  <dcterms:modified xsi:type="dcterms:W3CDTF">2026-04-24T09:09:00Z</dcterms:modified>
</cp:coreProperties>
</file>