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D89" w:rsidRDefault="00B96F2C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D89" w:rsidRDefault="00B96F2C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КАБІНЕТ МІНІСТРІВ УКРАЇНИ</w:t>
      </w:r>
    </w:p>
    <w:p w:rsidR="00E52D89" w:rsidRDefault="00B96F2C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ПОСТАНОВА</w:t>
      </w:r>
    </w:p>
    <w:p w:rsidR="00E52D89" w:rsidRDefault="00B96F2C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18"/>
        </w:rPr>
        <w:t>від 17 червня 2020 р. N 498</w:t>
      </w:r>
    </w:p>
    <w:p w:rsidR="00E52D89" w:rsidRDefault="00B96F2C">
      <w:pPr>
        <w:spacing w:after="75"/>
        <w:jc w:val="center"/>
      </w:pPr>
      <w:bookmarkStart w:id="4" w:name="5"/>
      <w:bookmarkEnd w:id="3"/>
      <w:r>
        <w:rPr>
          <w:rFonts w:ascii="Arial" w:hAnsi="Arial"/>
          <w:b/>
          <w:color w:val="000000"/>
          <w:sz w:val="18"/>
        </w:rPr>
        <w:t>Київ</w:t>
      </w:r>
    </w:p>
    <w:p w:rsidR="00E52D89" w:rsidRDefault="00B96F2C">
      <w:pPr>
        <w:pStyle w:val="2"/>
        <w:spacing w:after="225"/>
        <w:jc w:val="center"/>
      </w:pPr>
      <w:bookmarkStart w:id="5" w:name="6"/>
      <w:bookmarkEnd w:id="4"/>
      <w:r>
        <w:rPr>
          <w:rFonts w:ascii="Arial" w:hAnsi="Arial"/>
          <w:color w:val="000000"/>
          <w:sz w:val="34"/>
        </w:rPr>
        <w:t xml:space="preserve">Деякі питання надання страхових виплат у разі захворювання або смерті медичних працівників у зв'язку з інфікуванням гострою респіраторною хворобою COVID-19, спричиненою коронавірусом </w:t>
      </w:r>
      <w:r>
        <w:rPr>
          <w:rFonts w:ascii="Arial" w:hAnsi="Arial"/>
          <w:color w:val="000000"/>
          <w:sz w:val="34"/>
        </w:rPr>
        <w:t>SARS-CoV-2</w:t>
      </w:r>
    </w:p>
    <w:p w:rsidR="00E52D89" w:rsidRDefault="00B96F2C">
      <w:pPr>
        <w:spacing w:after="75"/>
        <w:jc w:val="center"/>
      </w:pPr>
      <w:bookmarkStart w:id="6" w:name="86"/>
      <w:bookmarkEnd w:id="5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9 грудня 2020 року N 1211,</w:t>
      </w:r>
      <w:r>
        <w:br/>
      </w:r>
      <w:r>
        <w:rPr>
          <w:rFonts w:ascii="Arial" w:hAnsi="Arial"/>
          <w:color w:val="293A55"/>
          <w:sz w:val="18"/>
        </w:rPr>
        <w:t>від 5 січня 2021 року N 1,</w:t>
      </w:r>
      <w:r>
        <w:br/>
      </w:r>
      <w:r>
        <w:rPr>
          <w:rFonts w:ascii="Arial" w:hAnsi="Arial"/>
          <w:color w:val="293A55"/>
          <w:sz w:val="18"/>
        </w:rPr>
        <w:t>від 27 січня 2021 року N 48,</w:t>
      </w:r>
      <w:r>
        <w:br/>
      </w:r>
      <w:r>
        <w:rPr>
          <w:rFonts w:ascii="Arial" w:hAnsi="Arial"/>
          <w:color w:val="293A55"/>
          <w:sz w:val="18"/>
        </w:rPr>
        <w:t>від 11 серпня 2021 року N 836,</w:t>
      </w:r>
      <w:r>
        <w:br/>
      </w:r>
      <w:r>
        <w:rPr>
          <w:rFonts w:ascii="Arial" w:hAnsi="Arial"/>
          <w:color w:val="293A55"/>
          <w:sz w:val="18"/>
        </w:rPr>
        <w:t>від 8 жовтня 2022 року N 1136,</w:t>
      </w:r>
      <w:r>
        <w:br/>
      </w:r>
      <w:r>
        <w:rPr>
          <w:rFonts w:ascii="Arial" w:hAnsi="Arial"/>
          <w:color w:val="293A55"/>
          <w:sz w:val="18"/>
        </w:rPr>
        <w:t xml:space="preserve">від 2 грудня 2022 </w:t>
      </w:r>
      <w:r>
        <w:rPr>
          <w:rFonts w:ascii="Arial" w:hAnsi="Arial"/>
          <w:color w:val="293A55"/>
          <w:sz w:val="18"/>
        </w:rPr>
        <w:t>року N 1350,</w:t>
      </w:r>
      <w:r>
        <w:br/>
      </w:r>
      <w:r>
        <w:rPr>
          <w:rFonts w:ascii="Arial" w:hAnsi="Arial"/>
          <w:color w:val="293A55"/>
          <w:sz w:val="18"/>
        </w:rPr>
        <w:t>від 27 грудня 2024 року N 1542,</w:t>
      </w:r>
      <w:r>
        <w:br/>
      </w:r>
      <w:r>
        <w:rPr>
          <w:rFonts w:ascii="Arial" w:hAnsi="Arial"/>
          <w:color w:val="293A55"/>
          <w:sz w:val="18"/>
        </w:rPr>
        <w:t>від 4 березня 2026 року N 285</w:t>
      </w:r>
    </w:p>
    <w:p w:rsidR="00E52D89" w:rsidRDefault="00B96F2C">
      <w:pPr>
        <w:spacing w:after="75"/>
        <w:ind w:firstLine="240"/>
        <w:jc w:val="both"/>
      </w:pPr>
      <w:bookmarkStart w:id="7" w:name="7"/>
      <w:bookmarkEnd w:id="6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39 Закону України "Про захист населення від інфекційних хвороб"</w:t>
      </w:r>
      <w:r>
        <w:rPr>
          <w:rFonts w:ascii="Arial" w:hAnsi="Arial"/>
          <w:color w:val="000000"/>
          <w:sz w:val="18"/>
        </w:rPr>
        <w:t xml:space="preserve"> Кабінет Міністрів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E52D89" w:rsidRDefault="00B96F2C">
      <w:pPr>
        <w:spacing w:after="75"/>
        <w:ind w:firstLine="240"/>
        <w:jc w:val="both"/>
      </w:pPr>
      <w:bookmarkStart w:id="8" w:name="8"/>
      <w:bookmarkEnd w:id="7"/>
      <w:r>
        <w:rPr>
          <w:rFonts w:ascii="Arial" w:hAnsi="Arial"/>
          <w:color w:val="000000"/>
          <w:sz w:val="18"/>
        </w:rPr>
        <w:t>1. Затвердити такі, що додаються:</w:t>
      </w:r>
    </w:p>
    <w:p w:rsidR="00E52D89" w:rsidRDefault="00B96F2C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>Порядок здійснення стра</w:t>
      </w:r>
      <w:r>
        <w:rPr>
          <w:rFonts w:ascii="Arial" w:hAnsi="Arial"/>
          <w:color w:val="000000"/>
          <w:sz w:val="18"/>
        </w:rPr>
        <w:t>хових виплат у разі захворювання або смерті медичних працівників у зв'язку з інфікуванням гострою респіраторною хворобою COVID-19, спричиненою коронавірусом SARS-CoV-2, та визначення їх розмірів</w:t>
      </w:r>
      <w:r>
        <w:rPr>
          <w:rFonts w:ascii="Arial" w:hAnsi="Arial"/>
          <w:color w:val="293A55"/>
          <w:sz w:val="18"/>
        </w:rPr>
        <w:t>.</w:t>
      </w:r>
    </w:p>
    <w:p w:rsidR="00E52D89" w:rsidRDefault="00B96F2C">
      <w:pPr>
        <w:spacing w:after="75"/>
        <w:ind w:firstLine="240"/>
        <w:jc w:val="both"/>
      </w:pPr>
      <w:bookmarkStart w:id="10" w:name="173"/>
      <w:bookmarkEnd w:id="9"/>
      <w:r>
        <w:rPr>
          <w:rFonts w:ascii="Arial" w:hAnsi="Arial"/>
          <w:color w:val="293A55"/>
          <w:sz w:val="18"/>
        </w:rPr>
        <w:t>Абзац третій пункту 1 втратив чинність</w:t>
      </w:r>
    </w:p>
    <w:p w:rsidR="00E52D89" w:rsidRDefault="00B96F2C">
      <w:pPr>
        <w:spacing w:after="75"/>
        <w:ind w:firstLine="240"/>
        <w:jc w:val="right"/>
      </w:pPr>
      <w:bookmarkStart w:id="11" w:name="146"/>
      <w:bookmarkEnd w:id="10"/>
      <w:r>
        <w:rPr>
          <w:rFonts w:ascii="Arial" w:hAnsi="Arial"/>
          <w:color w:val="293A55"/>
          <w:sz w:val="18"/>
        </w:rPr>
        <w:t xml:space="preserve">(абзац третій пункту </w:t>
      </w:r>
      <w:r>
        <w:rPr>
          <w:rFonts w:ascii="Arial" w:hAnsi="Arial"/>
          <w:color w:val="293A55"/>
          <w:sz w:val="18"/>
        </w:rPr>
        <w:t>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1350,</w:t>
      </w:r>
      <w:r>
        <w:br/>
      </w:r>
      <w:r>
        <w:rPr>
          <w:rFonts w:ascii="Arial" w:hAnsi="Arial"/>
          <w:color w:val="293A55"/>
          <w:sz w:val="18"/>
        </w:rPr>
        <w:t>втратив чинність згідно з постановою Кабінету</w:t>
      </w:r>
      <w:r>
        <w:br/>
      </w:r>
      <w:r>
        <w:rPr>
          <w:rFonts w:ascii="Arial" w:hAnsi="Arial"/>
          <w:color w:val="293A55"/>
          <w:sz w:val="18"/>
        </w:rPr>
        <w:t>Міністрів України від 04.03.2026 р. N 285)</w:t>
      </w:r>
    </w:p>
    <w:p w:rsidR="00E52D89" w:rsidRDefault="00B96F2C">
      <w:pPr>
        <w:spacing w:after="75"/>
        <w:ind w:firstLine="240"/>
        <w:jc w:val="both"/>
      </w:pPr>
      <w:bookmarkStart w:id="12" w:name="11"/>
      <w:bookmarkEnd w:id="11"/>
      <w:r>
        <w:rPr>
          <w:rFonts w:ascii="Arial" w:hAnsi="Arial"/>
          <w:color w:val="000000"/>
          <w:sz w:val="18"/>
        </w:rPr>
        <w:t>2. Виділити Міністерству соціальної політики 233322 тис. гривень на б</w:t>
      </w:r>
      <w:r>
        <w:rPr>
          <w:rFonts w:ascii="Arial" w:hAnsi="Arial"/>
          <w:color w:val="000000"/>
          <w:sz w:val="18"/>
        </w:rPr>
        <w:t>езповоротній основі (видатки споживання) із фонду боротьби з гострою респіраторною хворобою COVID-19, спричиненою коронавірусом SARS-CoV-2, та її наслідками для надання фінансової допомоги Фонду соціального страхування України для проведення страхових випл</w:t>
      </w:r>
      <w:r>
        <w:rPr>
          <w:rFonts w:ascii="Arial" w:hAnsi="Arial"/>
          <w:color w:val="000000"/>
          <w:sz w:val="18"/>
        </w:rPr>
        <w:t xml:space="preserve">ат у разі захворювання або смерті медичних працівників у зв'язку з інфікуванням гострою респіраторною хворобою COVID-19, спричиненою коронавірусом SARS-CoV-2, передбачених </w:t>
      </w:r>
      <w:r>
        <w:rPr>
          <w:rFonts w:ascii="Arial" w:hAnsi="Arial"/>
          <w:color w:val="293A55"/>
          <w:sz w:val="18"/>
        </w:rPr>
        <w:t>статтею 39 Закону України "Про захист населення від інфекційних хвороб"</w:t>
      </w:r>
      <w:r>
        <w:rPr>
          <w:rFonts w:ascii="Arial" w:hAnsi="Arial"/>
          <w:color w:val="000000"/>
          <w:sz w:val="18"/>
        </w:rPr>
        <w:t>.</w:t>
      </w:r>
    </w:p>
    <w:p w:rsidR="00E52D89" w:rsidRDefault="00B96F2C">
      <w:pPr>
        <w:spacing w:after="75"/>
        <w:ind w:firstLine="240"/>
        <w:jc w:val="both"/>
      </w:pPr>
      <w:bookmarkStart w:id="13" w:name="147"/>
      <w:bookmarkEnd w:id="12"/>
      <w:r>
        <w:rPr>
          <w:rFonts w:ascii="Arial" w:hAnsi="Arial"/>
          <w:color w:val="293A55"/>
          <w:sz w:val="18"/>
        </w:rPr>
        <w:lastRenderedPageBreak/>
        <w:t>3. Установи</w:t>
      </w:r>
      <w:r>
        <w:rPr>
          <w:rFonts w:ascii="Arial" w:hAnsi="Arial"/>
          <w:color w:val="293A55"/>
          <w:sz w:val="18"/>
        </w:rPr>
        <w:t xml:space="preserve">ти, що Пенсійний фонд України проводить страхові виплати у разі захворювання або смерті медичних працівників у зв'язку з інфікуванням гострою респіраторною хворобою COVID-19, спричиненою коронавірусом SARS-CoV-2, шляхом їх перерахування на особові рахунки </w:t>
      </w:r>
      <w:r>
        <w:rPr>
          <w:rFonts w:ascii="Arial" w:hAnsi="Arial"/>
          <w:color w:val="293A55"/>
          <w:sz w:val="18"/>
        </w:rPr>
        <w:t>отримувачів, відкриті в банківських установах, не пізніше ніж через два робочих дні після надходження коштів на рахунок Пенсійного фонду України, відкритий в акціонерному товаристві "Державний ощадний банк України".</w:t>
      </w:r>
    </w:p>
    <w:p w:rsidR="00E52D89" w:rsidRDefault="00B96F2C">
      <w:pPr>
        <w:spacing w:after="75"/>
        <w:ind w:firstLine="240"/>
        <w:jc w:val="right"/>
      </w:pPr>
      <w:bookmarkStart w:id="14" w:name="148"/>
      <w:bookmarkEnd w:id="13"/>
      <w:r>
        <w:rPr>
          <w:rFonts w:ascii="Arial" w:hAnsi="Arial"/>
          <w:color w:val="293A55"/>
          <w:sz w:val="18"/>
        </w:rPr>
        <w:t>(пункт 3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5" w:name="13"/>
      <w:bookmarkEnd w:id="14"/>
      <w:r>
        <w:rPr>
          <w:rFonts w:ascii="Arial" w:hAnsi="Arial"/>
          <w:color w:val="000000"/>
          <w:sz w:val="18"/>
        </w:rPr>
        <w:t>4. Забезпечити:</w:t>
      </w:r>
    </w:p>
    <w:p w:rsidR="00E52D89" w:rsidRDefault="00B96F2C">
      <w:pPr>
        <w:spacing w:after="75"/>
        <w:ind w:firstLine="240"/>
        <w:jc w:val="both"/>
      </w:pPr>
      <w:bookmarkStart w:id="16" w:name="14"/>
      <w:bookmarkEnd w:id="15"/>
      <w:r>
        <w:rPr>
          <w:rFonts w:ascii="Arial" w:hAnsi="Arial"/>
          <w:color w:val="000000"/>
          <w:sz w:val="18"/>
        </w:rPr>
        <w:t>1) Міністерству соціальної політики разом з Міністерством охорони здоров'я - погодження виділення бюджетних коштів, передбачених пунктом 2 цієї постанови, з Комітетом Верховної Ради України з пита</w:t>
      </w:r>
      <w:r>
        <w:rPr>
          <w:rFonts w:ascii="Arial" w:hAnsi="Arial"/>
          <w:color w:val="000000"/>
          <w:sz w:val="18"/>
        </w:rPr>
        <w:t>нь бюджету;</w:t>
      </w:r>
    </w:p>
    <w:p w:rsidR="00E52D89" w:rsidRDefault="00B96F2C">
      <w:pPr>
        <w:spacing w:after="75"/>
        <w:ind w:firstLine="240"/>
        <w:jc w:val="both"/>
      </w:pPr>
      <w:bookmarkStart w:id="17" w:name="15"/>
      <w:bookmarkEnd w:id="16"/>
      <w:r>
        <w:rPr>
          <w:rFonts w:ascii="Arial" w:hAnsi="Arial"/>
          <w:color w:val="000000"/>
          <w:sz w:val="18"/>
        </w:rPr>
        <w:t>2) Міністерству фінансів - після зазначеного погодження відкриття нової бюджетної програми та внесення відповідних змін до розпису державного бюджету.</w:t>
      </w:r>
    </w:p>
    <w:p w:rsidR="00E52D89" w:rsidRDefault="00B96F2C">
      <w:pPr>
        <w:spacing w:after="75"/>
        <w:ind w:firstLine="240"/>
        <w:jc w:val="both"/>
      </w:pPr>
      <w:bookmarkStart w:id="18" w:name="16"/>
      <w:bookmarkEnd w:id="17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8"/>
        <w:gridCol w:w="4625"/>
      </w:tblGrid>
      <w:tr w:rsidR="00E52D89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E52D89" w:rsidRDefault="00B96F2C">
            <w:pPr>
              <w:spacing w:after="75"/>
              <w:jc w:val="center"/>
            </w:pPr>
            <w:bookmarkStart w:id="19" w:name="17"/>
            <w:bookmarkEnd w:id="18"/>
            <w:r>
              <w:rPr>
                <w:rFonts w:ascii="Arial" w:hAnsi="Arial"/>
                <w:b/>
                <w:color w:val="000000"/>
                <w:sz w:val="15"/>
              </w:rPr>
              <w:t>Прем'єр-міністр України</w:t>
            </w:r>
          </w:p>
        </w:tc>
        <w:tc>
          <w:tcPr>
            <w:tcW w:w="4845" w:type="dxa"/>
            <w:vAlign w:val="center"/>
          </w:tcPr>
          <w:p w:rsidR="00E52D89" w:rsidRDefault="00B96F2C">
            <w:pPr>
              <w:spacing w:after="75"/>
              <w:jc w:val="center"/>
            </w:pPr>
            <w:bookmarkStart w:id="20" w:name="18"/>
            <w:bookmarkEnd w:id="19"/>
            <w:r>
              <w:rPr>
                <w:rFonts w:ascii="Arial" w:hAnsi="Arial"/>
                <w:b/>
                <w:color w:val="000000"/>
                <w:sz w:val="15"/>
              </w:rPr>
              <w:t>Д. ШМИГАЛЬ</w:t>
            </w:r>
          </w:p>
        </w:tc>
        <w:bookmarkEnd w:id="20"/>
      </w:tr>
    </w:tbl>
    <w:p w:rsidR="00E52D89" w:rsidRDefault="00B96F2C">
      <w:pPr>
        <w:spacing w:after="75"/>
        <w:ind w:firstLine="240"/>
        <w:jc w:val="both"/>
      </w:pPr>
      <w:bookmarkStart w:id="21" w:name="19"/>
      <w:r>
        <w:rPr>
          <w:rFonts w:ascii="Arial" w:hAnsi="Arial"/>
          <w:color w:val="000000"/>
          <w:sz w:val="18"/>
        </w:rPr>
        <w:t>Інд. 73</w:t>
      </w:r>
    </w:p>
    <w:p w:rsidR="00E52D89" w:rsidRDefault="00B96F2C">
      <w:pPr>
        <w:spacing w:after="75"/>
        <w:ind w:firstLine="240"/>
        <w:jc w:val="both"/>
      </w:pPr>
      <w:bookmarkStart w:id="22" w:name="20"/>
      <w:bookmarkEnd w:id="21"/>
      <w:r>
        <w:rPr>
          <w:rFonts w:ascii="Arial" w:hAnsi="Arial"/>
          <w:color w:val="000000"/>
          <w:sz w:val="18"/>
        </w:rPr>
        <w:t xml:space="preserve"> </w:t>
      </w:r>
    </w:p>
    <w:p w:rsidR="00E52D89" w:rsidRDefault="00B96F2C">
      <w:pPr>
        <w:spacing w:after="75"/>
        <w:ind w:firstLine="240"/>
        <w:jc w:val="right"/>
      </w:pPr>
      <w:bookmarkStart w:id="23" w:name="21"/>
      <w:bookmarkEnd w:id="22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 xml:space="preserve">постановою Кабінету Міністрів </w:t>
      </w:r>
      <w:r>
        <w:rPr>
          <w:rFonts w:ascii="Arial" w:hAnsi="Arial"/>
          <w:color w:val="000000"/>
          <w:sz w:val="18"/>
        </w:rPr>
        <w:t>України</w:t>
      </w:r>
      <w:r>
        <w:br/>
      </w:r>
      <w:r>
        <w:rPr>
          <w:rFonts w:ascii="Arial" w:hAnsi="Arial"/>
          <w:color w:val="000000"/>
          <w:sz w:val="18"/>
        </w:rPr>
        <w:t>від 17 червня 2020 р. N 498</w:t>
      </w:r>
    </w:p>
    <w:p w:rsidR="00E52D89" w:rsidRDefault="00B96F2C">
      <w:pPr>
        <w:pStyle w:val="3"/>
        <w:spacing w:after="225"/>
        <w:jc w:val="center"/>
      </w:pPr>
      <w:bookmarkStart w:id="24" w:name="22"/>
      <w:bookmarkEnd w:id="23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здійснення страхових виплат у разі захворювання або смерті медичних працівників у зв'язку з інфікуванням гострою респіраторною хворобою COVID-19, спричиненою коронавірусом SARS-CoV-2, та визначення їх розмірів</w:t>
      </w:r>
    </w:p>
    <w:p w:rsidR="00E52D89" w:rsidRDefault="00B96F2C">
      <w:pPr>
        <w:spacing w:after="75"/>
        <w:ind w:firstLine="240"/>
        <w:jc w:val="both"/>
      </w:pPr>
      <w:bookmarkStart w:id="25" w:name="23"/>
      <w:bookmarkEnd w:id="24"/>
      <w:r>
        <w:rPr>
          <w:rFonts w:ascii="Arial" w:hAnsi="Arial"/>
          <w:color w:val="000000"/>
          <w:sz w:val="18"/>
        </w:rPr>
        <w:t>1.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Цей Порядок визначає механізм надання страхових виплат медичним працівникам закладів охорони здоров'я у разі їх захворювання на гостру респіраторну хворобу COVID-19, спричинену коронавірусом SARS-CoV-2, та членам їх сімей у разі смерті медичного працівник</w:t>
      </w:r>
      <w:r>
        <w:rPr>
          <w:rFonts w:ascii="Arial" w:hAnsi="Arial"/>
          <w:color w:val="293A55"/>
          <w:sz w:val="18"/>
        </w:rPr>
        <w:t>а внаслідок інфікування такою хворобою, передбачених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статтею 39 Закону України "Про захист населення від інфекційних хвороб", а також розміри таких страхових виплат.</w:t>
      </w:r>
    </w:p>
    <w:p w:rsidR="00E52D89" w:rsidRDefault="00B96F2C">
      <w:pPr>
        <w:spacing w:after="75"/>
        <w:ind w:firstLine="240"/>
        <w:jc w:val="right"/>
      </w:pPr>
      <w:bookmarkStart w:id="26" w:name="149"/>
      <w:bookmarkEnd w:id="25"/>
      <w:r>
        <w:rPr>
          <w:rFonts w:ascii="Arial" w:hAnsi="Arial"/>
          <w:color w:val="293A55"/>
          <w:sz w:val="18"/>
        </w:rPr>
        <w:t>(абзац перший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</w:t>
      </w:r>
      <w:r>
        <w:rPr>
          <w:rFonts w:ascii="Arial" w:hAnsi="Arial"/>
          <w:color w:val="293A55"/>
          <w:sz w:val="18"/>
        </w:rPr>
        <w:t>ни від 02.12.2022 р. N 1350)</w:t>
      </w:r>
    </w:p>
    <w:p w:rsidR="00E52D89" w:rsidRDefault="00B96F2C">
      <w:pPr>
        <w:spacing w:after="75"/>
        <w:ind w:firstLine="240"/>
        <w:jc w:val="both"/>
      </w:pPr>
      <w:bookmarkStart w:id="27" w:name="150"/>
      <w:bookmarkEnd w:id="26"/>
      <w:r>
        <w:rPr>
          <w:rFonts w:ascii="Arial" w:hAnsi="Arial"/>
          <w:color w:val="293A55"/>
          <w:sz w:val="18"/>
        </w:rPr>
        <w:t>Дія цього Порядку також поширюється на студентів-медиків V і VI курсів та інтернів, допущених до роботи відповідно до вимог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статті 24 Кодексу законів про працю України, у разі залучення їх до боротьби з гострою респіраторною хв</w:t>
      </w:r>
      <w:r>
        <w:rPr>
          <w:rFonts w:ascii="Arial" w:hAnsi="Arial"/>
          <w:color w:val="293A55"/>
          <w:sz w:val="18"/>
        </w:rPr>
        <w:t>оробою COVID-19, спричиненою коронавірусом SARS-CoV-2, закладами охорони здоров'я.</w:t>
      </w:r>
    </w:p>
    <w:p w:rsidR="00E52D89" w:rsidRDefault="00B96F2C">
      <w:pPr>
        <w:spacing w:after="75"/>
        <w:ind w:firstLine="240"/>
        <w:jc w:val="right"/>
      </w:pPr>
      <w:bookmarkStart w:id="28" w:name="88"/>
      <w:bookmarkEnd w:id="27"/>
      <w:r>
        <w:rPr>
          <w:rFonts w:ascii="Arial" w:hAnsi="Arial"/>
          <w:color w:val="293A55"/>
          <w:sz w:val="18"/>
        </w:rPr>
        <w:t>(пункт 1 доповнено абзацом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09.12.2020 р. N 1211,</w:t>
      </w:r>
      <w:r>
        <w:br/>
      </w:r>
      <w:r>
        <w:rPr>
          <w:rFonts w:ascii="Arial" w:hAnsi="Arial"/>
          <w:color w:val="293A55"/>
          <w:sz w:val="18"/>
        </w:rPr>
        <w:t>абзац другий пункту 1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</w:t>
      </w:r>
      <w:r>
        <w:rPr>
          <w:rFonts w:ascii="Arial" w:hAnsi="Arial"/>
          <w:color w:val="293A55"/>
          <w:sz w:val="18"/>
        </w:rPr>
        <w:t>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29" w:name="24"/>
      <w:bookmarkEnd w:id="28"/>
      <w:r>
        <w:rPr>
          <w:rFonts w:ascii="Arial" w:hAnsi="Arial"/>
          <w:color w:val="000000"/>
          <w:sz w:val="18"/>
        </w:rPr>
        <w:t xml:space="preserve">2. У разі встановлення медичному працівникові групи інвалідності та ступеня втрати працездатності протягом одного </w:t>
      </w:r>
      <w:r>
        <w:rPr>
          <w:rFonts w:ascii="Arial" w:hAnsi="Arial"/>
          <w:color w:val="293A55"/>
          <w:sz w:val="18"/>
        </w:rPr>
        <w:t>року з дня</w:t>
      </w:r>
      <w:r>
        <w:rPr>
          <w:rFonts w:ascii="Arial" w:hAnsi="Arial"/>
          <w:color w:val="000000"/>
          <w:sz w:val="18"/>
        </w:rPr>
        <w:t xml:space="preserve"> захворювання на гостру респіраторну хворобу COVID-19, спричинену коронавірусом SARS-C</w:t>
      </w:r>
      <w:r>
        <w:rPr>
          <w:rFonts w:ascii="Arial" w:hAnsi="Arial"/>
          <w:color w:val="000000"/>
          <w:sz w:val="18"/>
        </w:rPr>
        <w:t xml:space="preserve">oV-2, що настало під час виконання професійних обов'язків в умовах підвищеного ризику зараження, виплата проводиться </w:t>
      </w:r>
      <w:proofErr w:type="spellStart"/>
      <w:r>
        <w:rPr>
          <w:rFonts w:ascii="Arial" w:hAnsi="Arial"/>
          <w:color w:val="000000"/>
          <w:sz w:val="18"/>
        </w:rPr>
        <w:t>разово</w:t>
      </w:r>
      <w:proofErr w:type="spellEnd"/>
      <w:r>
        <w:rPr>
          <w:rFonts w:ascii="Arial" w:hAnsi="Arial"/>
          <w:color w:val="000000"/>
          <w:sz w:val="18"/>
        </w:rPr>
        <w:t xml:space="preserve"> у таких розмірах:</w:t>
      </w:r>
    </w:p>
    <w:p w:rsidR="00E52D89" w:rsidRDefault="00B96F2C">
      <w:pPr>
        <w:spacing w:after="75"/>
        <w:ind w:firstLine="240"/>
        <w:jc w:val="right"/>
      </w:pPr>
      <w:bookmarkStart w:id="30" w:name="101"/>
      <w:bookmarkEnd w:id="29"/>
      <w:r>
        <w:rPr>
          <w:rFonts w:ascii="Arial" w:hAnsi="Arial"/>
          <w:color w:val="293A55"/>
          <w:sz w:val="18"/>
        </w:rPr>
        <w:t>(абзац перший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11.08.2021 р. N 8</w:t>
      </w:r>
      <w:r>
        <w:rPr>
          <w:rFonts w:ascii="Arial" w:hAnsi="Arial"/>
          <w:color w:val="293A55"/>
          <w:sz w:val="18"/>
        </w:rPr>
        <w:t>36)</w:t>
      </w:r>
    </w:p>
    <w:p w:rsidR="00E52D89" w:rsidRDefault="00B96F2C">
      <w:pPr>
        <w:spacing w:after="75"/>
        <w:ind w:firstLine="240"/>
        <w:jc w:val="both"/>
      </w:pPr>
      <w:bookmarkStart w:id="31" w:name="25"/>
      <w:bookmarkEnd w:id="30"/>
      <w:r>
        <w:rPr>
          <w:rFonts w:ascii="Arial" w:hAnsi="Arial"/>
          <w:color w:val="000000"/>
          <w:sz w:val="18"/>
        </w:rPr>
        <w:t>400-кратний розмір прожиткового мінімуму для працездатних осіб, установленого на 1 січня календарного року</w:t>
      </w:r>
      <w:r>
        <w:rPr>
          <w:rFonts w:ascii="Arial" w:hAnsi="Arial"/>
          <w:color w:val="293A55"/>
          <w:sz w:val="18"/>
        </w:rPr>
        <w:t>, в якому встановлено групу інвалідності</w:t>
      </w:r>
      <w:r>
        <w:rPr>
          <w:rFonts w:ascii="Arial" w:hAnsi="Arial"/>
          <w:color w:val="000000"/>
          <w:sz w:val="18"/>
        </w:rPr>
        <w:t>, - для осіб з інвалідністю I групи;</w:t>
      </w:r>
    </w:p>
    <w:p w:rsidR="00E52D89" w:rsidRDefault="00B96F2C">
      <w:pPr>
        <w:spacing w:after="75"/>
        <w:ind w:firstLine="240"/>
        <w:jc w:val="right"/>
      </w:pPr>
      <w:bookmarkStart w:id="32" w:name="102"/>
      <w:bookmarkEnd w:id="31"/>
      <w:r>
        <w:rPr>
          <w:rFonts w:ascii="Arial" w:hAnsi="Arial"/>
          <w:color w:val="293A55"/>
          <w:sz w:val="18"/>
        </w:rPr>
        <w:lastRenderedPageBreak/>
        <w:t>(абзац другий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</w:t>
      </w:r>
      <w:r>
        <w:rPr>
          <w:rFonts w:ascii="Arial" w:hAnsi="Arial"/>
          <w:color w:val="293A55"/>
          <w:sz w:val="18"/>
        </w:rPr>
        <w:t>інету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33" w:name="26"/>
      <w:bookmarkEnd w:id="32"/>
      <w:r>
        <w:rPr>
          <w:rFonts w:ascii="Arial" w:hAnsi="Arial"/>
          <w:color w:val="000000"/>
          <w:sz w:val="18"/>
        </w:rPr>
        <w:t>350-кратний розмір прожиткового мінімуму для працездатних осіб, установленого на 1 січня календарного року</w:t>
      </w:r>
      <w:r>
        <w:rPr>
          <w:rFonts w:ascii="Arial" w:hAnsi="Arial"/>
          <w:color w:val="293A55"/>
          <w:sz w:val="18"/>
        </w:rPr>
        <w:t>, в якому встановлено групу інвалідності</w:t>
      </w:r>
      <w:r>
        <w:rPr>
          <w:rFonts w:ascii="Arial" w:hAnsi="Arial"/>
          <w:color w:val="000000"/>
          <w:sz w:val="18"/>
        </w:rPr>
        <w:t>, - для осіб з інвалідністю II групи;</w:t>
      </w:r>
    </w:p>
    <w:p w:rsidR="00E52D89" w:rsidRDefault="00B96F2C">
      <w:pPr>
        <w:spacing w:after="75"/>
        <w:ind w:firstLine="240"/>
        <w:jc w:val="right"/>
      </w:pPr>
      <w:bookmarkStart w:id="34" w:name="103"/>
      <w:bookmarkEnd w:id="33"/>
      <w:r>
        <w:rPr>
          <w:rFonts w:ascii="Arial" w:hAnsi="Arial"/>
          <w:color w:val="293A55"/>
          <w:sz w:val="18"/>
        </w:rPr>
        <w:t xml:space="preserve">(абзац третій пункту 2 </w:t>
      </w:r>
      <w:r>
        <w:rPr>
          <w:rFonts w:ascii="Arial" w:hAnsi="Arial"/>
          <w:color w:val="293A55"/>
          <w:sz w:val="18"/>
        </w:rPr>
        <w:t>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35" w:name="27"/>
      <w:bookmarkEnd w:id="34"/>
      <w:r>
        <w:rPr>
          <w:rFonts w:ascii="Arial" w:hAnsi="Arial"/>
          <w:color w:val="000000"/>
          <w:sz w:val="18"/>
        </w:rPr>
        <w:t>300-кратний розмір прожиткового мінімуму для працездатних осіб, установленого на 1 січня календарного року</w:t>
      </w:r>
      <w:r>
        <w:rPr>
          <w:rFonts w:ascii="Arial" w:hAnsi="Arial"/>
          <w:color w:val="293A55"/>
          <w:sz w:val="18"/>
        </w:rPr>
        <w:t>, в якому встановлено групу інвалідності</w:t>
      </w:r>
      <w:r>
        <w:rPr>
          <w:rFonts w:ascii="Arial" w:hAnsi="Arial"/>
          <w:color w:val="000000"/>
          <w:sz w:val="18"/>
        </w:rPr>
        <w:t xml:space="preserve">, - для осіб з </w:t>
      </w:r>
      <w:r>
        <w:rPr>
          <w:rFonts w:ascii="Arial" w:hAnsi="Arial"/>
          <w:color w:val="000000"/>
          <w:sz w:val="18"/>
        </w:rPr>
        <w:t>інвалідністю III групи.</w:t>
      </w:r>
    </w:p>
    <w:p w:rsidR="00E52D89" w:rsidRDefault="00B96F2C">
      <w:pPr>
        <w:spacing w:after="75"/>
        <w:ind w:firstLine="240"/>
        <w:jc w:val="right"/>
      </w:pPr>
      <w:bookmarkStart w:id="36" w:name="104"/>
      <w:bookmarkEnd w:id="35"/>
      <w:r>
        <w:rPr>
          <w:rFonts w:ascii="Arial" w:hAnsi="Arial"/>
          <w:color w:val="293A55"/>
          <w:sz w:val="18"/>
        </w:rPr>
        <w:t>(абзац четвертий пункту 2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37" w:name="28"/>
      <w:bookmarkEnd w:id="36"/>
      <w:r>
        <w:rPr>
          <w:rFonts w:ascii="Arial" w:hAnsi="Arial"/>
          <w:color w:val="000000"/>
          <w:sz w:val="18"/>
        </w:rPr>
        <w:t>3. У разі смерті медичного працівника, що настала внаслідок його інфікування гострою респіраторною хворобою COV</w:t>
      </w:r>
      <w:r>
        <w:rPr>
          <w:rFonts w:ascii="Arial" w:hAnsi="Arial"/>
          <w:color w:val="000000"/>
          <w:sz w:val="18"/>
        </w:rPr>
        <w:t>ID-19, спричиненою коронавірусом SARS-CoV-2, під час виконання професійних обов'язків в умовах підвищеного ризику зараження, членам сім'ї, батькам, утриманцям померлого медичного працівника (далі - особи, які мають право на виплату) проводиться виплата в р</w:t>
      </w:r>
      <w:r>
        <w:rPr>
          <w:rFonts w:ascii="Arial" w:hAnsi="Arial"/>
          <w:color w:val="000000"/>
          <w:sz w:val="18"/>
        </w:rPr>
        <w:t>озмірі 750-кратного розміру прожиткового мінімуму для працездатних осіб, установленого на 1 січня календарного року</w:t>
      </w:r>
      <w:r>
        <w:rPr>
          <w:rFonts w:ascii="Arial" w:hAnsi="Arial"/>
          <w:color w:val="293A55"/>
          <w:sz w:val="18"/>
        </w:rPr>
        <w:t>, в якому помер медичний працівник</w:t>
      </w:r>
      <w:r>
        <w:rPr>
          <w:rFonts w:ascii="Arial" w:hAnsi="Arial"/>
          <w:color w:val="000000"/>
          <w:sz w:val="18"/>
        </w:rPr>
        <w:t>.</w:t>
      </w:r>
    </w:p>
    <w:p w:rsidR="00E52D89" w:rsidRDefault="00B96F2C">
      <w:pPr>
        <w:spacing w:after="75"/>
        <w:ind w:firstLine="240"/>
        <w:jc w:val="right"/>
      </w:pPr>
      <w:bookmarkStart w:id="38" w:name="105"/>
      <w:bookmarkEnd w:id="37"/>
      <w:r>
        <w:rPr>
          <w:rFonts w:ascii="Arial" w:hAnsi="Arial"/>
          <w:color w:val="293A55"/>
          <w:sz w:val="18"/>
        </w:rPr>
        <w:t>(абзац перший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39" w:name="29"/>
      <w:bookmarkEnd w:id="38"/>
      <w:r>
        <w:rPr>
          <w:rFonts w:ascii="Arial" w:hAnsi="Arial"/>
          <w:color w:val="000000"/>
          <w:sz w:val="18"/>
        </w:rPr>
        <w:t xml:space="preserve">Члени сім'ї та батьки померлого медичного працівника визначаються відповідно до </w:t>
      </w:r>
      <w:r>
        <w:rPr>
          <w:rFonts w:ascii="Arial" w:hAnsi="Arial"/>
          <w:color w:val="293A55"/>
          <w:sz w:val="18"/>
        </w:rPr>
        <w:t>Сімейного кодексу України</w:t>
      </w:r>
      <w:r>
        <w:rPr>
          <w:rFonts w:ascii="Arial" w:hAnsi="Arial"/>
          <w:color w:val="000000"/>
          <w:sz w:val="18"/>
        </w:rPr>
        <w:t>.</w:t>
      </w:r>
    </w:p>
    <w:p w:rsidR="00E52D89" w:rsidRDefault="00B96F2C">
      <w:pPr>
        <w:spacing w:after="75"/>
        <w:ind w:firstLine="240"/>
        <w:jc w:val="both"/>
      </w:pPr>
      <w:bookmarkStart w:id="40" w:name="30"/>
      <w:bookmarkEnd w:id="39"/>
      <w:r>
        <w:rPr>
          <w:rFonts w:ascii="Arial" w:hAnsi="Arial"/>
          <w:color w:val="000000"/>
          <w:sz w:val="18"/>
        </w:rPr>
        <w:t>Утриманцями померлого медичного працівника, які мають право на виплату, відповідно до</w:t>
      </w:r>
      <w:r>
        <w:rPr>
          <w:rFonts w:ascii="Arial" w:hAnsi="Arial"/>
          <w:color w:val="000000"/>
          <w:sz w:val="18"/>
        </w:rPr>
        <w:t xml:space="preserve"> цього Порядку є:</w:t>
      </w:r>
    </w:p>
    <w:p w:rsidR="00E52D89" w:rsidRDefault="00B96F2C">
      <w:pPr>
        <w:spacing w:after="75"/>
        <w:ind w:firstLine="240"/>
        <w:jc w:val="both"/>
      </w:pPr>
      <w:bookmarkStart w:id="41" w:name="31"/>
      <w:bookmarkEnd w:id="40"/>
      <w:r>
        <w:rPr>
          <w:rFonts w:ascii="Arial" w:hAnsi="Arial"/>
          <w:color w:val="000000"/>
          <w:sz w:val="18"/>
        </w:rPr>
        <w:t>діти, на утримання яких померлий медичний працівник виплачував або був зобов'язаний виплачувати аліменти;</w:t>
      </w:r>
    </w:p>
    <w:p w:rsidR="00E52D89" w:rsidRDefault="00B96F2C">
      <w:pPr>
        <w:spacing w:after="75"/>
        <w:ind w:firstLine="240"/>
        <w:jc w:val="both"/>
      </w:pPr>
      <w:bookmarkStart w:id="42" w:name="106"/>
      <w:bookmarkEnd w:id="41"/>
      <w:r>
        <w:rPr>
          <w:rFonts w:ascii="Arial" w:hAnsi="Arial"/>
          <w:color w:val="293A55"/>
          <w:sz w:val="18"/>
        </w:rPr>
        <w:t>неодружені повнолітні син, дочка, які визнані особами з інвалідністю з дитинства;</w:t>
      </w:r>
    </w:p>
    <w:p w:rsidR="00E52D89" w:rsidRDefault="00B96F2C">
      <w:pPr>
        <w:spacing w:after="75"/>
        <w:ind w:firstLine="240"/>
        <w:jc w:val="right"/>
      </w:pPr>
      <w:bookmarkStart w:id="43" w:name="108"/>
      <w:bookmarkEnd w:id="42"/>
      <w:r>
        <w:rPr>
          <w:rFonts w:ascii="Arial" w:hAnsi="Arial"/>
          <w:color w:val="293A55"/>
          <w:sz w:val="18"/>
        </w:rPr>
        <w:t>(пункт 3 доповнено новим абзацом п'ятим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44" w:name="107"/>
      <w:bookmarkEnd w:id="43"/>
      <w:r>
        <w:rPr>
          <w:rFonts w:ascii="Arial" w:hAnsi="Arial"/>
          <w:color w:val="293A55"/>
          <w:sz w:val="18"/>
        </w:rPr>
        <w:t>неодружені повнолітні син, дочка, які навчаються за денною формою здобуття освіти та не досягли 23-річного віку;</w:t>
      </w:r>
    </w:p>
    <w:p w:rsidR="00E52D89" w:rsidRDefault="00B96F2C">
      <w:pPr>
        <w:spacing w:after="75"/>
        <w:ind w:firstLine="240"/>
        <w:jc w:val="right"/>
      </w:pPr>
      <w:bookmarkStart w:id="45" w:name="109"/>
      <w:bookmarkEnd w:id="44"/>
      <w:r>
        <w:rPr>
          <w:rFonts w:ascii="Arial" w:hAnsi="Arial"/>
          <w:color w:val="293A55"/>
          <w:sz w:val="18"/>
        </w:rPr>
        <w:t>(пункт 3 доповнено новим абзацом шостим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</w:t>
      </w:r>
      <w:r>
        <w:rPr>
          <w:rFonts w:ascii="Arial" w:hAnsi="Arial"/>
          <w:color w:val="293A55"/>
          <w:sz w:val="18"/>
        </w:rPr>
        <w:t>України від 11.08.2021 р. N 836,</w:t>
      </w:r>
      <w:r>
        <w:br/>
      </w:r>
      <w:r>
        <w:rPr>
          <w:rFonts w:ascii="Arial" w:hAnsi="Arial"/>
          <w:color w:val="293A55"/>
          <w:sz w:val="18"/>
        </w:rPr>
        <w:t>у зв'язку з цим абзаци п'ятий і шостий</w:t>
      </w:r>
      <w:r>
        <w:br/>
      </w:r>
      <w:r>
        <w:rPr>
          <w:rFonts w:ascii="Arial" w:hAnsi="Arial"/>
          <w:color w:val="293A55"/>
          <w:sz w:val="18"/>
        </w:rPr>
        <w:t xml:space="preserve"> вважати відповідно абзацами сьомим і восьмим)</w:t>
      </w:r>
    </w:p>
    <w:p w:rsidR="00E52D89" w:rsidRDefault="00B96F2C">
      <w:pPr>
        <w:spacing w:after="75"/>
        <w:ind w:firstLine="240"/>
        <w:jc w:val="both"/>
      </w:pPr>
      <w:bookmarkStart w:id="46" w:name="32"/>
      <w:bookmarkEnd w:id="45"/>
      <w:r>
        <w:rPr>
          <w:rFonts w:ascii="Arial" w:hAnsi="Arial"/>
          <w:color w:val="000000"/>
          <w:sz w:val="18"/>
        </w:rPr>
        <w:t>непрацездатні особи, які не перебували на утриманні померлого медичного працівника, але мають на це право відповідно до законодавства.</w:t>
      </w:r>
    </w:p>
    <w:p w:rsidR="00E52D89" w:rsidRDefault="00B96F2C">
      <w:pPr>
        <w:spacing w:after="75"/>
        <w:ind w:firstLine="240"/>
        <w:jc w:val="both"/>
      </w:pPr>
      <w:bookmarkStart w:id="47" w:name="33"/>
      <w:bookmarkEnd w:id="46"/>
      <w:r>
        <w:rPr>
          <w:rFonts w:ascii="Arial" w:hAnsi="Arial"/>
          <w:color w:val="000000"/>
          <w:sz w:val="18"/>
        </w:rPr>
        <w:t xml:space="preserve">У </w:t>
      </w:r>
      <w:r>
        <w:rPr>
          <w:rFonts w:ascii="Arial" w:hAnsi="Arial"/>
          <w:color w:val="000000"/>
          <w:sz w:val="18"/>
        </w:rPr>
        <w:t>разі відсутності документів, що підтверджують належність до складу сім'ї померлого медичного працівника або перебування на його утриманні, статус члена сім'ї або факт утримання встановлюється в судовому порядку.</w:t>
      </w:r>
    </w:p>
    <w:p w:rsidR="00E52D89" w:rsidRDefault="00B96F2C">
      <w:pPr>
        <w:spacing w:after="75"/>
        <w:ind w:firstLine="240"/>
        <w:jc w:val="both"/>
      </w:pPr>
      <w:bookmarkStart w:id="48" w:name="110"/>
      <w:bookmarkEnd w:id="47"/>
      <w:r>
        <w:rPr>
          <w:rFonts w:ascii="Arial" w:hAnsi="Arial"/>
          <w:color w:val="293A55"/>
          <w:sz w:val="18"/>
        </w:rPr>
        <w:t>4. Страхові виплати, передбачені пунктом 2 ц</w:t>
      </w:r>
      <w:r>
        <w:rPr>
          <w:rFonts w:ascii="Arial" w:hAnsi="Arial"/>
          <w:color w:val="293A55"/>
          <w:sz w:val="18"/>
        </w:rPr>
        <w:t>ього Порядку (далі - страхова виплата), призначаються і виплачуються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територіальними органами Пенсійного фонду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(далі - органи Фонду) протягом одного місяця з дня виникнення права на такі виплати за зверненням медичного працівника за зареєстрованим </w:t>
      </w:r>
      <w:r>
        <w:rPr>
          <w:rFonts w:ascii="Arial" w:hAnsi="Arial"/>
          <w:color w:val="293A55"/>
          <w:sz w:val="18"/>
        </w:rPr>
        <w:t>місцем проживання/перебування.</w:t>
      </w:r>
    </w:p>
    <w:p w:rsidR="00E52D89" w:rsidRDefault="00B96F2C">
      <w:pPr>
        <w:spacing w:after="75"/>
        <w:ind w:firstLine="240"/>
        <w:jc w:val="right"/>
      </w:pPr>
      <w:bookmarkStart w:id="49" w:name="152"/>
      <w:bookmarkEnd w:id="48"/>
      <w:r>
        <w:rPr>
          <w:rFonts w:ascii="Arial" w:hAnsi="Arial"/>
          <w:color w:val="293A55"/>
          <w:sz w:val="18"/>
        </w:rPr>
        <w:t>(абзац перший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50" w:name="111"/>
      <w:bookmarkEnd w:id="49"/>
      <w:r>
        <w:rPr>
          <w:rFonts w:ascii="Arial" w:hAnsi="Arial"/>
          <w:color w:val="293A55"/>
          <w:sz w:val="18"/>
        </w:rPr>
        <w:t xml:space="preserve">Право на отримання страхової виплати настає з дня прийняття органом Фонду заяви та документів, визначених </w:t>
      </w:r>
      <w:r>
        <w:rPr>
          <w:rFonts w:ascii="Arial" w:hAnsi="Arial"/>
          <w:color w:val="293A55"/>
          <w:sz w:val="18"/>
        </w:rPr>
        <w:t>абзацами п'ятим - одинадцятим цього пункту.</w:t>
      </w:r>
    </w:p>
    <w:p w:rsidR="00E52D89" w:rsidRDefault="00B96F2C">
      <w:pPr>
        <w:spacing w:after="75"/>
        <w:ind w:firstLine="240"/>
        <w:jc w:val="both"/>
      </w:pPr>
      <w:bookmarkStart w:id="51" w:name="112"/>
      <w:bookmarkEnd w:id="50"/>
      <w:r>
        <w:rPr>
          <w:rFonts w:ascii="Arial" w:hAnsi="Arial"/>
          <w:color w:val="293A55"/>
          <w:sz w:val="18"/>
        </w:rPr>
        <w:t>Для призначення страхової виплати до органу Фонду медичний працівник подає:</w:t>
      </w:r>
    </w:p>
    <w:p w:rsidR="00E52D89" w:rsidRDefault="00B96F2C">
      <w:pPr>
        <w:spacing w:after="75"/>
        <w:ind w:firstLine="240"/>
        <w:jc w:val="both"/>
      </w:pPr>
      <w:bookmarkStart w:id="52" w:name="113"/>
      <w:bookmarkEnd w:id="51"/>
      <w:r>
        <w:rPr>
          <w:rFonts w:ascii="Arial" w:hAnsi="Arial"/>
          <w:color w:val="293A55"/>
          <w:sz w:val="18"/>
        </w:rPr>
        <w:t>заяву про призначення виплати із зазначенням особового рахунка, відкритого в банківській установі для перерахування коштів, та інформаці</w:t>
      </w:r>
      <w:r>
        <w:rPr>
          <w:rFonts w:ascii="Arial" w:hAnsi="Arial"/>
          <w:color w:val="293A55"/>
          <w:sz w:val="18"/>
        </w:rPr>
        <w:t>ї про неотримання виплати в іншому органі Фонду за формою, затвердженою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Пенсійним фондом України;</w:t>
      </w:r>
    </w:p>
    <w:p w:rsidR="00E52D89" w:rsidRDefault="00B96F2C">
      <w:pPr>
        <w:spacing w:after="75"/>
        <w:ind w:firstLine="240"/>
        <w:jc w:val="right"/>
      </w:pPr>
      <w:bookmarkStart w:id="53" w:name="153"/>
      <w:bookmarkEnd w:id="52"/>
      <w:r>
        <w:rPr>
          <w:rFonts w:ascii="Arial" w:hAnsi="Arial"/>
          <w:color w:val="293A55"/>
          <w:sz w:val="18"/>
        </w:rPr>
        <w:t>(абзац четвертий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54" w:name="114"/>
      <w:bookmarkEnd w:id="53"/>
      <w:r>
        <w:rPr>
          <w:rFonts w:ascii="Arial" w:hAnsi="Arial"/>
          <w:color w:val="293A55"/>
          <w:sz w:val="18"/>
        </w:rPr>
        <w:lastRenderedPageBreak/>
        <w:t>копію паспорта громадянина України (</w:t>
      </w:r>
      <w:r>
        <w:rPr>
          <w:rFonts w:ascii="Arial" w:hAnsi="Arial"/>
          <w:color w:val="293A55"/>
          <w:sz w:val="18"/>
        </w:rPr>
        <w:t>для іноземців та осіб без громадянства, які проживають в Україні, - копію паспортного документа іноземця та/або посвідки на постійне проживання) із пред'явленням оригіналу (копія засвідчується підписом працівника органу Фонду) або за технічної можливості п</w:t>
      </w:r>
      <w:r>
        <w:rPr>
          <w:rFonts w:ascii="Arial" w:hAnsi="Arial"/>
          <w:color w:val="293A55"/>
          <w:sz w:val="18"/>
        </w:rPr>
        <w:t>аспорта громадянина України у вигляді відображення в електронній формі інформації, що міститься у паспорті громадянина України у формі картки, а також інформації, документів (відомостей, даних) про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</w:t>
      </w:r>
      <w:r>
        <w:rPr>
          <w:rFonts w:ascii="Arial" w:hAnsi="Arial"/>
          <w:color w:val="293A55"/>
          <w:sz w:val="18"/>
        </w:rPr>
        <w:t xml:space="preserve"> наявності), про місце проживання (за наявності), що подаються засобами Єдиного державного веб-порталу електронних послуг (далі - Портал Дія);</w:t>
      </w:r>
    </w:p>
    <w:p w:rsidR="00E52D89" w:rsidRDefault="00B96F2C">
      <w:pPr>
        <w:spacing w:after="75"/>
        <w:ind w:firstLine="240"/>
        <w:jc w:val="both"/>
      </w:pPr>
      <w:bookmarkStart w:id="55" w:name="115"/>
      <w:bookmarkEnd w:id="54"/>
      <w:r>
        <w:rPr>
          <w:rFonts w:ascii="Arial" w:hAnsi="Arial"/>
          <w:color w:val="293A55"/>
          <w:sz w:val="18"/>
        </w:rPr>
        <w:t>копію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(для осіб, які через свої релігійні переконання ві</w:t>
      </w:r>
      <w:r>
        <w:rPr>
          <w:rFonts w:ascii="Arial" w:hAnsi="Arial"/>
          <w:color w:val="293A55"/>
          <w:sz w:val="18"/>
        </w:rPr>
        <w:t>дмовляються від прийняття реєстраційного номера облікової картки платника податків та повідомили про це відповідному контролюючому органу, - копію сторінки паспорта громадянина України з відміткою про право здійснювати будь-які платежі за серією та/або ном</w:t>
      </w:r>
      <w:r>
        <w:rPr>
          <w:rFonts w:ascii="Arial" w:hAnsi="Arial"/>
          <w:color w:val="293A55"/>
          <w:sz w:val="18"/>
        </w:rPr>
        <w:t>ером паспорта) із пред'явленням оригіналу (копія засвідчується підписом працівника органу Фонду) або його електронну копію, якщо одержувач інформації має технічну можливість провести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допомогою інформаційно-комунікаційних систем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використанням засобів т</w:t>
      </w:r>
      <w:r>
        <w:rPr>
          <w:rFonts w:ascii="Arial" w:hAnsi="Arial"/>
          <w:color w:val="293A55"/>
          <w:sz w:val="18"/>
        </w:rPr>
        <w:t>ехнічного та криптографічного захисту інформації відповідно до вимог законодавства з питань захисту інформації перевірку відповідності реєстраційних даних фізичної особи даним Державного реєстру фізичних осіб - платників податків;</w:t>
      </w:r>
    </w:p>
    <w:p w:rsidR="00E52D89" w:rsidRDefault="00B96F2C">
      <w:pPr>
        <w:spacing w:after="75"/>
        <w:ind w:firstLine="240"/>
        <w:jc w:val="right"/>
      </w:pPr>
      <w:bookmarkStart w:id="56" w:name="143"/>
      <w:bookmarkEnd w:id="55"/>
      <w:r>
        <w:rPr>
          <w:rFonts w:ascii="Arial" w:hAnsi="Arial"/>
          <w:color w:val="293A55"/>
          <w:sz w:val="18"/>
        </w:rPr>
        <w:t>(абзац шостий пункту 4 із</w:t>
      </w:r>
      <w:r>
        <w:rPr>
          <w:rFonts w:ascii="Arial" w:hAnsi="Arial"/>
          <w:color w:val="293A55"/>
          <w:sz w:val="18"/>
        </w:rPr>
        <w:t xml:space="preserve">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08.10.2022 р. N 1136)</w:t>
      </w:r>
    </w:p>
    <w:p w:rsidR="00E52D89" w:rsidRDefault="00B96F2C">
      <w:pPr>
        <w:spacing w:after="75"/>
        <w:ind w:firstLine="240"/>
        <w:jc w:val="both"/>
      </w:pPr>
      <w:bookmarkStart w:id="57" w:name="116"/>
      <w:bookmarkEnd w:id="56"/>
      <w:r>
        <w:rPr>
          <w:rFonts w:ascii="Arial" w:hAnsi="Arial"/>
          <w:color w:val="293A55"/>
          <w:sz w:val="18"/>
        </w:rPr>
        <w:t>довідку про результати визначення ступеня втрати професійної працездатності у відсотках, потреби у наданні медичної та соціальної допомоги, яка видається медико-с</w:t>
      </w:r>
      <w:r>
        <w:rPr>
          <w:rFonts w:ascii="Arial" w:hAnsi="Arial"/>
          <w:color w:val="293A55"/>
          <w:sz w:val="18"/>
        </w:rPr>
        <w:t>оціальною експертною комісією, або витяг з рішення експертної команди з оцінювання повсякденного функціонування особи, яким визначено ступінь втрати професійної працездатності, та рекомендації (які є частиною індивідуальної програми реабілітації особи з ін</w:t>
      </w:r>
      <w:r>
        <w:rPr>
          <w:rFonts w:ascii="Arial" w:hAnsi="Arial"/>
          <w:color w:val="293A55"/>
          <w:sz w:val="18"/>
        </w:rPr>
        <w:t>валідністю) у зв'язку з прийнятим рішенням експертною командою з оцінювання повсякденного функціонування особи;</w:t>
      </w:r>
    </w:p>
    <w:p w:rsidR="00E52D89" w:rsidRDefault="00B96F2C">
      <w:pPr>
        <w:spacing w:after="75"/>
        <w:ind w:firstLine="240"/>
        <w:jc w:val="right"/>
      </w:pPr>
      <w:bookmarkStart w:id="58" w:name="172"/>
      <w:bookmarkEnd w:id="57"/>
      <w:r>
        <w:rPr>
          <w:rFonts w:ascii="Arial" w:hAnsi="Arial"/>
          <w:color w:val="293A55"/>
          <w:sz w:val="18"/>
        </w:rPr>
        <w:t>(абзац сьомий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27.12.2024 р. N 1542)</w:t>
      </w:r>
    </w:p>
    <w:p w:rsidR="00E52D89" w:rsidRDefault="00B96F2C">
      <w:pPr>
        <w:spacing w:after="75"/>
        <w:ind w:firstLine="240"/>
        <w:jc w:val="both"/>
      </w:pPr>
      <w:bookmarkStart w:id="59" w:name="117"/>
      <w:bookmarkEnd w:id="58"/>
      <w:r>
        <w:rPr>
          <w:rFonts w:ascii="Arial" w:hAnsi="Arial"/>
          <w:color w:val="293A55"/>
          <w:sz w:val="18"/>
        </w:rPr>
        <w:t>примірник акта розслідува</w:t>
      </w:r>
      <w:r>
        <w:rPr>
          <w:rFonts w:ascii="Arial" w:hAnsi="Arial"/>
          <w:color w:val="293A55"/>
          <w:sz w:val="18"/>
        </w:rPr>
        <w:t>ння (спеціального розслідування) нещасного випадку, гострого професійного захворювання (отруєння), аварії за встановленою формою;</w:t>
      </w:r>
    </w:p>
    <w:p w:rsidR="00E52D89" w:rsidRDefault="00B96F2C">
      <w:pPr>
        <w:spacing w:after="75"/>
        <w:ind w:firstLine="240"/>
        <w:jc w:val="both"/>
      </w:pPr>
      <w:bookmarkStart w:id="60" w:name="118"/>
      <w:bookmarkEnd w:id="59"/>
      <w:r>
        <w:rPr>
          <w:rFonts w:ascii="Arial" w:hAnsi="Arial"/>
          <w:color w:val="293A55"/>
          <w:sz w:val="18"/>
        </w:rPr>
        <w:t>копію трудової книжки, яку засвідчує своїм підписом працівник органу Фонду, із пред'явленням оригіналу або копію витягу з неї,</w:t>
      </w:r>
      <w:r>
        <w:rPr>
          <w:rFonts w:ascii="Arial" w:hAnsi="Arial"/>
          <w:color w:val="293A55"/>
          <w:sz w:val="18"/>
        </w:rPr>
        <w:t xml:space="preserve"> засвідчену страхувальником, або відомості про трудову діяльність з реєстру застрахованих осіб Державного реєстру загальнообов'язкового державного соціального страхування;</w:t>
      </w:r>
    </w:p>
    <w:p w:rsidR="00E52D89" w:rsidRDefault="00B96F2C">
      <w:pPr>
        <w:spacing w:after="75"/>
        <w:ind w:firstLine="240"/>
        <w:jc w:val="both"/>
      </w:pPr>
      <w:bookmarkStart w:id="61" w:name="119"/>
      <w:bookmarkEnd w:id="60"/>
      <w:r>
        <w:rPr>
          <w:rFonts w:ascii="Arial" w:hAnsi="Arial"/>
          <w:color w:val="293A55"/>
          <w:sz w:val="18"/>
        </w:rPr>
        <w:t>копію цивільно-правового договору (якщо медичний працівник працював на умовах такого</w:t>
      </w:r>
      <w:r>
        <w:rPr>
          <w:rFonts w:ascii="Arial" w:hAnsi="Arial"/>
          <w:color w:val="293A55"/>
          <w:sz w:val="18"/>
        </w:rPr>
        <w:t xml:space="preserve"> договору), яку засвідчено страхувальником або яку засвідчує своїм підписом працівник органу Фонду в разі пред'явлення оригіналу;</w:t>
      </w:r>
    </w:p>
    <w:p w:rsidR="00E52D89" w:rsidRDefault="00B96F2C">
      <w:pPr>
        <w:spacing w:after="75"/>
        <w:ind w:firstLine="240"/>
        <w:jc w:val="both"/>
      </w:pPr>
      <w:bookmarkStart w:id="62" w:name="120"/>
      <w:bookmarkEnd w:id="61"/>
      <w:r>
        <w:rPr>
          <w:rFonts w:ascii="Arial" w:hAnsi="Arial"/>
          <w:color w:val="293A55"/>
          <w:sz w:val="18"/>
        </w:rPr>
        <w:t>рішення суду про встановлення факту професійного захворювання (за наявності рішення суду з цього питання).</w:t>
      </w:r>
    </w:p>
    <w:p w:rsidR="00E52D89" w:rsidRDefault="00B96F2C">
      <w:pPr>
        <w:spacing w:after="75"/>
        <w:ind w:firstLine="240"/>
        <w:jc w:val="both"/>
      </w:pPr>
      <w:bookmarkStart w:id="63" w:name="121"/>
      <w:bookmarkEnd w:id="62"/>
      <w:r>
        <w:rPr>
          <w:rFonts w:ascii="Arial" w:hAnsi="Arial"/>
          <w:color w:val="293A55"/>
          <w:sz w:val="18"/>
        </w:rPr>
        <w:t>Заява, документи та</w:t>
      </w:r>
      <w:r>
        <w:rPr>
          <w:rFonts w:ascii="Arial" w:hAnsi="Arial"/>
          <w:color w:val="293A55"/>
          <w:sz w:val="18"/>
        </w:rPr>
        <w:t xml:space="preserve"> копії документів подаються в паперовій або за технічної можливості в електронній формі з накладенням електронного підпису, що базується на кваліфікованому сертифікаті електронного підпису, відповідно до вимог законодавства.</w:t>
      </w:r>
    </w:p>
    <w:p w:rsidR="00E52D89" w:rsidRDefault="00B96F2C">
      <w:pPr>
        <w:spacing w:after="75"/>
        <w:ind w:firstLine="240"/>
        <w:jc w:val="both"/>
      </w:pPr>
      <w:bookmarkStart w:id="64" w:name="122"/>
      <w:bookmarkEnd w:id="63"/>
      <w:r>
        <w:rPr>
          <w:rFonts w:ascii="Arial" w:hAnsi="Arial"/>
          <w:color w:val="293A55"/>
          <w:sz w:val="18"/>
        </w:rPr>
        <w:t xml:space="preserve">За наявності електронної </w:t>
      </w:r>
      <w:r>
        <w:rPr>
          <w:rFonts w:ascii="Arial" w:hAnsi="Arial"/>
          <w:color w:val="293A55"/>
          <w:sz w:val="18"/>
        </w:rPr>
        <w:t>інформаційної взаємодії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Пенсійного фонду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державними органами, органами місцевого самоврядування, підприємствами, установами або організаціями, у володінні яких перебуває інформація, необхідна для призначення страхової виплати, така інформація мед</w:t>
      </w:r>
      <w:r>
        <w:rPr>
          <w:rFonts w:ascii="Arial" w:hAnsi="Arial"/>
          <w:color w:val="293A55"/>
          <w:sz w:val="18"/>
        </w:rPr>
        <w:t>ичним працівником не подається.</w:t>
      </w:r>
    </w:p>
    <w:p w:rsidR="00E52D89" w:rsidRDefault="00B96F2C">
      <w:pPr>
        <w:spacing w:after="75"/>
        <w:ind w:firstLine="240"/>
        <w:jc w:val="right"/>
      </w:pPr>
      <w:bookmarkStart w:id="65" w:name="154"/>
      <w:bookmarkEnd w:id="64"/>
      <w:r>
        <w:rPr>
          <w:rFonts w:ascii="Arial" w:hAnsi="Arial"/>
          <w:color w:val="293A55"/>
          <w:sz w:val="18"/>
        </w:rPr>
        <w:t>(абзац тринадцятий пункту 4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right"/>
      </w:pPr>
      <w:bookmarkStart w:id="66" w:name="141"/>
      <w:bookmarkEnd w:id="65"/>
      <w:r>
        <w:rPr>
          <w:rFonts w:ascii="Arial" w:hAnsi="Arial"/>
          <w:color w:val="293A55"/>
          <w:sz w:val="18"/>
        </w:rPr>
        <w:t>(пункт 4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09.12.2020 р. N 1211,</w:t>
      </w:r>
      <w:r>
        <w:br/>
      </w:r>
      <w:r>
        <w:rPr>
          <w:rFonts w:ascii="Arial" w:hAnsi="Arial"/>
          <w:color w:val="293A55"/>
          <w:sz w:val="18"/>
        </w:rPr>
        <w:t>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67" w:name="44"/>
      <w:bookmarkEnd w:id="66"/>
      <w:r>
        <w:rPr>
          <w:rFonts w:ascii="Arial" w:hAnsi="Arial"/>
          <w:color w:val="000000"/>
          <w:sz w:val="18"/>
        </w:rPr>
        <w:t>5. Страхова виплата, передбачена пунктом 3 цього Порядку (далі - одноразова допомога), призначається і виплачується органами Фон</w:t>
      </w:r>
      <w:r>
        <w:rPr>
          <w:rFonts w:ascii="Arial" w:hAnsi="Arial"/>
          <w:color w:val="000000"/>
          <w:sz w:val="18"/>
        </w:rPr>
        <w:t xml:space="preserve">ду </w:t>
      </w:r>
      <w:proofErr w:type="spellStart"/>
      <w:r>
        <w:rPr>
          <w:rFonts w:ascii="Arial" w:hAnsi="Arial"/>
          <w:color w:val="000000"/>
          <w:sz w:val="18"/>
        </w:rPr>
        <w:t>разово</w:t>
      </w:r>
      <w:proofErr w:type="spellEnd"/>
      <w:r>
        <w:rPr>
          <w:rFonts w:ascii="Arial" w:hAnsi="Arial"/>
          <w:color w:val="000000"/>
          <w:sz w:val="18"/>
        </w:rPr>
        <w:t>, в рівних частинах особам, які мають право на виплату, протягом одного місяця з дня виникнення права на одноразову допомогу.</w:t>
      </w:r>
    </w:p>
    <w:p w:rsidR="00E52D89" w:rsidRDefault="00B96F2C">
      <w:pPr>
        <w:spacing w:after="75"/>
        <w:ind w:firstLine="240"/>
        <w:jc w:val="both"/>
      </w:pPr>
      <w:bookmarkStart w:id="68" w:name="45"/>
      <w:bookmarkEnd w:id="67"/>
      <w:r>
        <w:rPr>
          <w:rFonts w:ascii="Arial" w:hAnsi="Arial"/>
          <w:color w:val="000000"/>
          <w:sz w:val="18"/>
        </w:rPr>
        <w:lastRenderedPageBreak/>
        <w:t>Право на одноразову допомогу виникає з дня прийняття органом Фонду заяви (заяв) та документів, визначених пунктом 7 цього</w:t>
      </w:r>
      <w:r>
        <w:rPr>
          <w:rFonts w:ascii="Arial" w:hAnsi="Arial"/>
          <w:color w:val="000000"/>
          <w:sz w:val="18"/>
        </w:rPr>
        <w:t xml:space="preserve"> Порядку.</w:t>
      </w:r>
    </w:p>
    <w:p w:rsidR="00E52D89" w:rsidRDefault="00B96F2C">
      <w:pPr>
        <w:spacing w:after="75"/>
        <w:ind w:firstLine="240"/>
        <w:jc w:val="both"/>
      </w:pPr>
      <w:bookmarkStart w:id="69" w:name="46"/>
      <w:bookmarkEnd w:id="68"/>
      <w:r>
        <w:rPr>
          <w:rFonts w:ascii="Arial" w:hAnsi="Arial"/>
          <w:color w:val="000000"/>
          <w:sz w:val="18"/>
        </w:rPr>
        <w:t>Якщо судом розглядається питання призначення одноразової допомоги, орган Фонду призначає таку допомогу після набрання судовим рішенням законної сили.</w:t>
      </w:r>
    </w:p>
    <w:p w:rsidR="00E52D89" w:rsidRDefault="00B96F2C">
      <w:pPr>
        <w:spacing w:after="75"/>
        <w:ind w:firstLine="240"/>
        <w:jc w:val="both"/>
      </w:pPr>
      <w:bookmarkStart w:id="70" w:name="47"/>
      <w:bookmarkEnd w:id="69"/>
      <w:r>
        <w:rPr>
          <w:rFonts w:ascii="Arial" w:hAnsi="Arial"/>
          <w:color w:val="000000"/>
          <w:sz w:val="18"/>
        </w:rPr>
        <w:t xml:space="preserve">Одноразова допомога розподіляється пропорційно між усіма особами, які мають право на виплату та </w:t>
      </w:r>
      <w:r>
        <w:rPr>
          <w:rFonts w:ascii="Arial" w:hAnsi="Arial"/>
          <w:color w:val="000000"/>
          <w:sz w:val="18"/>
        </w:rPr>
        <w:t>звернулися за її отриманням.</w:t>
      </w:r>
    </w:p>
    <w:p w:rsidR="00E52D89" w:rsidRDefault="00B96F2C">
      <w:pPr>
        <w:spacing w:after="75"/>
        <w:ind w:firstLine="240"/>
        <w:jc w:val="both"/>
      </w:pPr>
      <w:bookmarkStart w:id="71" w:name="48"/>
      <w:bookmarkEnd w:id="70"/>
      <w:r>
        <w:rPr>
          <w:rFonts w:ascii="Arial" w:hAnsi="Arial"/>
          <w:color w:val="000000"/>
          <w:sz w:val="18"/>
        </w:rPr>
        <w:t>Якщо після виплати одноразової допомоги за її отриманням звертаються інші особи, які мають на це право, питання розподілу одноразової допомоги вирішується ними за домовленістю з особами, які отримали таку допомогу, або у судово</w:t>
      </w:r>
      <w:r>
        <w:rPr>
          <w:rFonts w:ascii="Arial" w:hAnsi="Arial"/>
          <w:color w:val="000000"/>
          <w:sz w:val="18"/>
        </w:rPr>
        <w:t>му порядку.</w:t>
      </w:r>
    </w:p>
    <w:p w:rsidR="00E52D89" w:rsidRDefault="00B96F2C">
      <w:pPr>
        <w:spacing w:after="75"/>
        <w:ind w:firstLine="240"/>
        <w:jc w:val="both"/>
      </w:pPr>
      <w:bookmarkStart w:id="72" w:name="92"/>
      <w:bookmarkEnd w:id="71"/>
      <w:r>
        <w:rPr>
          <w:rFonts w:ascii="Arial" w:hAnsi="Arial"/>
          <w:color w:val="293A55"/>
          <w:sz w:val="18"/>
        </w:rPr>
        <w:t>6. Факт смерті медичного працівника з причин, пов'язаних з його інфікуванням COVID-19 під час виконання професійних обов'язків в умовах підвищеного ризику зараження, встановлюється комісією (спеціальною комісією) з розслідування (спеціального р</w:t>
      </w:r>
      <w:r>
        <w:rPr>
          <w:rFonts w:ascii="Arial" w:hAnsi="Arial"/>
          <w:color w:val="293A55"/>
          <w:sz w:val="18"/>
        </w:rPr>
        <w:t>озслідування), що проводиться відповідно до Порядку розслідування та обліку нещасних випадків, професійних захворювань та аварій на виробництві,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постановою Кабінету Міністрів України від 17 квітня 2019 р. N 337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(Офіційний вісник України, 2019</w:t>
      </w:r>
      <w:r>
        <w:rPr>
          <w:rFonts w:ascii="Arial" w:hAnsi="Arial"/>
          <w:color w:val="293A55"/>
          <w:sz w:val="18"/>
        </w:rPr>
        <w:t xml:space="preserve"> р., N 34, ст. 1217), та оформляється актом розслідування (спеціального розслідування) нещасного випадку, гострого професійного захворювання (отруєння), аварії, що стався (сталося/сталася), за встановленою формою.</w:t>
      </w:r>
    </w:p>
    <w:p w:rsidR="00E52D89" w:rsidRDefault="00B96F2C">
      <w:pPr>
        <w:spacing w:after="75"/>
        <w:ind w:firstLine="240"/>
        <w:jc w:val="right"/>
      </w:pPr>
      <w:bookmarkStart w:id="73" w:name="93"/>
      <w:bookmarkEnd w:id="72"/>
      <w:r>
        <w:rPr>
          <w:rFonts w:ascii="Arial" w:hAnsi="Arial"/>
          <w:color w:val="293A55"/>
          <w:sz w:val="18"/>
        </w:rPr>
        <w:t>(пункт 6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</w:t>
      </w:r>
      <w:r>
        <w:rPr>
          <w:rFonts w:ascii="Arial" w:hAnsi="Arial"/>
          <w:color w:val="293A55"/>
          <w:sz w:val="18"/>
        </w:rPr>
        <w:t>ністрів України від 05.01.2021 р. N 1)</w:t>
      </w:r>
    </w:p>
    <w:p w:rsidR="00E52D89" w:rsidRDefault="00B96F2C">
      <w:pPr>
        <w:spacing w:after="75"/>
        <w:ind w:firstLine="240"/>
        <w:jc w:val="both"/>
      </w:pPr>
      <w:bookmarkStart w:id="74" w:name="123"/>
      <w:bookmarkEnd w:id="73"/>
      <w:r>
        <w:rPr>
          <w:rFonts w:ascii="Arial" w:hAnsi="Arial"/>
          <w:color w:val="293A55"/>
          <w:sz w:val="18"/>
        </w:rPr>
        <w:t>7. Для отримання одноразової допомоги особи, які мають право на виплату, звертаються до органу Фонду за зареєстрованим місцем проживання/перебування померлого медичного працівника та подають:</w:t>
      </w:r>
    </w:p>
    <w:p w:rsidR="00E52D89" w:rsidRDefault="00B96F2C">
      <w:pPr>
        <w:spacing w:after="75"/>
        <w:ind w:firstLine="240"/>
        <w:jc w:val="both"/>
      </w:pPr>
      <w:bookmarkStart w:id="75" w:name="124"/>
      <w:bookmarkEnd w:id="74"/>
      <w:r>
        <w:rPr>
          <w:rFonts w:ascii="Arial" w:hAnsi="Arial"/>
          <w:color w:val="293A55"/>
          <w:sz w:val="18"/>
        </w:rPr>
        <w:t>1) заяви кожної особи, як</w:t>
      </w:r>
      <w:r>
        <w:rPr>
          <w:rFonts w:ascii="Arial" w:hAnsi="Arial"/>
          <w:color w:val="293A55"/>
          <w:sz w:val="18"/>
        </w:rPr>
        <w:t>а має право на виплату, або уповноваженого представника про призначення одноразової допомоги із зазначенням інформації про неотримання виплати в іншому органі Фонду за формою, затвердженою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Пенсійним фондом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малолітніх або неповнолітніх осіб заяв</w:t>
      </w:r>
      <w:r>
        <w:rPr>
          <w:rFonts w:ascii="Arial" w:hAnsi="Arial"/>
          <w:color w:val="293A55"/>
          <w:sz w:val="18"/>
        </w:rPr>
        <w:t>у подає один із батьків або опікун чи піклувальник);</w:t>
      </w:r>
    </w:p>
    <w:p w:rsidR="00E52D89" w:rsidRDefault="00B96F2C">
      <w:pPr>
        <w:spacing w:after="75"/>
        <w:ind w:firstLine="240"/>
        <w:jc w:val="right"/>
      </w:pPr>
      <w:bookmarkStart w:id="76" w:name="155"/>
      <w:bookmarkEnd w:id="75"/>
      <w:r>
        <w:rPr>
          <w:rFonts w:ascii="Arial" w:hAnsi="Arial"/>
          <w:color w:val="293A55"/>
          <w:sz w:val="18"/>
        </w:rPr>
        <w:t>(підпункт 1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77" w:name="125"/>
      <w:bookmarkEnd w:id="76"/>
      <w:r>
        <w:rPr>
          <w:rFonts w:ascii="Arial" w:hAnsi="Arial"/>
          <w:color w:val="293A55"/>
          <w:sz w:val="18"/>
        </w:rPr>
        <w:t>2) копію свідоцтва про смерть медичного працівника (із пред'явленням оригіналу);</w:t>
      </w:r>
    </w:p>
    <w:p w:rsidR="00E52D89" w:rsidRDefault="00B96F2C">
      <w:pPr>
        <w:spacing w:after="75"/>
        <w:ind w:firstLine="240"/>
        <w:jc w:val="both"/>
      </w:pPr>
      <w:bookmarkStart w:id="78" w:name="126"/>
      <w:bookmarkEnd w:id="77"/>
      <w:r>
        <w:rPr>
          <w:rFonts w:ascii="Arial" w:hAnsi="Arial"/>
          <w:color w:val="293A55"/>
          <w:sz w:val="18"/>
        </w:rPr>
        <w:t>3) ко</w:t>
      </w:r>
      <w:r>
        <w:rPr>
          <w:rFonts w:ascii="Arial" w:hAnsi="Arial"/>
          <w:color w:val="293A55"/>
          <w:sz w:val="18"/>
        </w:rPr>
        <w:t>пії паспорта громадянина України (для іноземців та осіб без громадянства, які проживають в Україні, - копії паспортного документа іноземця та/або посвідки на постійне проживання) із пред'явленням оригіналу (копії засвідчуються підписом працівника органу Фо</w:t>
      </w:r>
      <w:r>
        <w:rPr>
          <w:rFonts w:ascii="Arial" w:hAnsi="Arial"/>
          <w:color w:val="293A55"/>
          <w:sz w:val="18"/>
        </w:rPr>
        <w:t>нду) або за технічної можливості паспорта громадянина України у вигляді відображення в електронній формі інформації, що міститься у паспорті громадянина України у формі картки, а також інформації, документів (відомостей, даних) про реєстраційний номер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</w:t>
      </w:r>
      <w:r>
        <w:rPr>
          <w:rFonts w:ascii="Arial" w:hAnsi="Arial"/>
          <w:color w:val="293A55"/>
          <w:sz w:val="18"/>
        </w:rPr>
        <w:t>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(за наявності), про місце проживання (за наявності), що подаються засобами Порталу Дія;</w:t>
      </w:r>
    </w:p>
    <w:p w:rsidR="00E52D89" w:rsidRDefault="00B96F2C">
      <w:pPr>
        <w:spacing w:after="75"/>
        <w:ind w:firstLine="240"/>
        <w:jc w:val="both"/>
      </w:pPr>
      <w:bookmarkStart w:id="79" w:name="127"/>
      <w:bookmarkEnd w:id="78"/>
      <w:r>
        <w:rPr>
          <w:rFonts w:ascii="Arial" w:hAnsi="Arial"/>
          <w:color w:val="293A55"/>
          <w:sz w:val="18"/>
        </w:rPr>
        <w:t>4) копії реєстраційних номерів облікової картки платника податків (для осіб, які через свої релігійні переконання відмовляються від прийн</w:t>
      </w:r>
      <w:r>
        <w:rPr>
          <w:rFonts w:ascii="Arial" w:hAnsi="Arial"/>
          <w:color w:val="293A55"/>
          <w:sz w:val="18"/>
        </w:rPr>
        <w:t>яття реєстраційного номера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облікової картки платника податків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та повідомили про це відповідному контролюючому органу, - копію сторінки паспорта громадянина України з відміткою про право здійснювати будь-які платежі за серією та/або номером паспорта) із пре</w:t>
      </w:r>
      <w:r>
        <w:rPr>
          <w:rFonts w:ascii="Arial" w:hAnsi="Arial"/>
          <w:color w:val="293A55"/>
          <w:sz w:val="18"/>
        </w:rPr>
        <w:t>д'явленням оригіналу (копії засвідчуються підписом працівника органу Фонду) або їх електронні копії, якщо одержувач інформації має технічну можливість провести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за допомогою інформаційно-комунікаційних систем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з використанням засобів технічного та криптограф</w:t>
      </w:r>
      <w:r>
        <w:rPr>
          <w:rFonts w:ascii="Arial" w:hAnsi="Arial"/>
          <w:color w:val="293A55"/>
          <w:sz w:val="18"/>
        </w:rPr>
        <w:t>ічного захисту інформації відповідно до вимог законодавства з питань захисту інформації перевірку відповідності реєстраційних даних фізичної особи даним Державного реєстру фізичних осіб - платників податків;</w:t>
      </w:r>
    </w:p>
    <w:p w:rsidR="00E52D89" w:rsidRDefault="00B96F2C">
      <w:pPr>
        <w:spacing w:after="75"/>
        <w:ind w:firstLine="240"/>
        <w:jc w:val="right"/>
      </w:pPr>
      <w:bookmarkStart w:id="80" w:name="144"/>
      <w:bookmarkEnd w:id="79"/>
      <w:r>
        <w:rPr>
          <w:rFonts w:ascii="Arial" w:hAnsi="Arial"/>
          <w:color w:val="293A55"/>
          <w:sz w:val="18"/>
        </w:rPr>
        <w:t>(підпункт 4 пункту 7 із змінами, внесеними згідн</w:t>
      </w:r>
      <w:r>
        <w:rPr>
          <w:rFonts w:ascii="Arial" w:hAnsi="Arial"/>
          <w:color w:val="293A55"/>
          <w:sz w:val="18"/>
        </w:rPr>
        <w:t>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08.10.2022 р. N 1136)</w:t>
      </w:r>
    </w:p>
    <w:p w:rsidR="00E52D89" w:rsidRDefault="00B96F2C">
      <w:pPr>
        <w:spacing w:after="75"/>
        <w:ind w:firstLine="240"/>
        <w:jc w:val="both"/>
      </w:pPr>
      <w:bookmarkStart w:id="81" w:name="128"/>
      <w:bookmarkEnd w:id="80"/>
      <w:r>
        <w:rPr>
          <w:rFonts w:ascii="Arial" w:hAnsi="Arial"/>
          <w:color w:val="293A55"/>
          <w:sz w:val="18"/>
        </w:rPr>
        <w:t>5) копію свідоцтва про народження медичного працівника або за технічної можливості його е-свідоцтва про народження (відображення в електронній формі інформації, що міститься у свідоцтві п</w:t>
      </w:r>
      <w:r>
        <w:rPr>
          <w:rFonts w:ascii="Arial" w:hAnsi="Arial"/>
          <w:color w:val="293A55"/>
          <w:sz w:val="18"/>
        </w:rPr>
        <w:t>ро народження, оформленому на паперовому бланку), що подається засобами Порталу Дія (у разі виплати грошової допомоги батькам медичного працівника);</w:t>
      </w:r>
    </w:p>
    <w:p w:rsidR="00E52D89" w:rsidRDefault="00B96F2C">
      <w:pPr>
        <w:spacing w:after="75"/>
        <w:ind w:firstLine="240"/>
        <w:jc w:val="both"/>
      </w:pPr>
      <w:bookmarkStart w:id="82" w:name="129"/>
      <w:bookmarkEnd w:id="81"/>
      <w:r>
        <w:rPr>
          <w:rFonts w:ascii="Arial" w:hAnsi="Arial"/>
          <w:color w:val="293A55"/>
          <w:sz w:val="18"/>
        </w:rPr>
        <w:t>6) копію свідоцтва про шлюб (у разі виплати грошової допомоги дружині (чоловіку) медичного працівника);</w:t>
      </w:r>
    </w:p>
    <w:p w:rsidR="00E52D89" w:rsidRDefault="00B96F2C">
      <w:pPr>
        <w:spacing w:after="75"/>
        <w:ind w:firstLine="240"/>
        <w:jc w:val="both"/>
      </w:pPr>
      <w:bookmarkStart w:id="83" w:name="130"/>
      <w:bookmarkEnd w:id="82"/>
      <w:r>
        <w:rPr>
          <w:rFonts w:ascii="Arial" w:hAnsi="Arial"/>
          <w:color w:val="293A55"/>
          <w:sz w:val="18"/>
        </w:rPr>
        <w:t xml:space="preserve">7) </w:t>
      </w:r>
      <w:r>
        <w:rPr>
          <w:rFonts w:ascii="Arial" w:hAnsi="Arial"/>
          <w:color w:val="293A55"/>
          <w:sz w:val="18"/>
        </w:rPr>
        <w:t xml:space="preserve">копію (копії) свідоцтва про народження дитини (дітей) або за технічної можливості е-свідоцтва про народження (відображення в електронній формі інформації, що міститься у свідоцтві про народження, </w:t>
      </w:r>
      <w:r>
        <w:rPr>
          <w:rFonts w:ascii="Arial" w:hAnsi="Arial"/>
          <w:color w:val="293A55"/>
          <w:sz w:val="18"/>
        </w:rPr>
        <w:lastRenderedPageBreak/>
        <w:t>оформленому на паперовому бланку), що подається засобами Пор</w:t>
      </w:r>
      <w:r>
        <w:rPr>
          <w:rFonts w:ascii="Arial" w:hAnsi="Arial"/>
          <w:color w:val="293A55"/>
          <w:sz w:val="18"/>
        </w:rPr>
        <w:t>талу Дія, або відповідне рішення суду (в разі виплати грошової допомоги дитині (дітям) медичного працівника);</w:t>
      </w:r>
    </w:p>
    <w:p w:rsidR="00E52D89" w:rsidRDefault="00B96F2C">
      <w:pPr>
        <w:spacing w:after="75"/>
        <w:ind w:firstLine="240"/>
        <w:jc w:val="both"/>
      </w:pPr>
      <w:bookmarkStart w:id="84" w:name="131"/>
      <w:bookmarkEnd w:id="83"/>
      <w:r>
        <w:rPr>
          <w:rFonts w:ascii="Arial" w:hAnsi="Arial"/>
          <w:color w:val="293A55"/>
          <w:sz w:val="18"/>
        </w:rPr>
        <w:t>8) примірник акта розслідування (спеціального розслідування) нещасного випадку, гострого професійного захворювання (отруєння), аварії за встановле</w:t>
      </w:r>
      <w:r>
        <w:rPr>
          <w:rFonts w:ascii="Arial" w:hAnsi="Arial"/>
          <w:color w:val="293A55"/>
          <w:sz w:val="18"/>
        </w:rPr>
        <w:t>ною формою;</w:t>
      </w:r>
    </w:p>
    <w:p w:rsidR="00E52D89" w:rsidRDefault="00B96F2C">
      <w:pPr>
        <w:spacing w:after="75"/>
        <w:ind w:firstLine="240"/>
        <w:jc w:val="both"/>
      </w:pPr>
      <w:bookmarkStart w:id="85" w:name="132"/>
      <w:bookmarkEnd w:id="84"/>
      <w:r>
        <w:rPr>
          <w:rFonts w:ascii="Arial" w:hAnsi="Arial"/>
          <w:color w:val="293A55"/>
          <w:sz w:val="18"/>
        </w:rPr>
        <w:t>9) рішення суду про встановлення факту нещасного випадку, факту перебування на утриманні, утримання із заробітної плати (доходу) аліментів, установлення статусу члена сім'ї (за наявності рішення суду з цих питань);</w:t>
      </w:r>
    </w:p>
    <w:p w:rsidR="00E52D89" w:rsidRDefault="00B96F2C">
      <w:pPr>
        <w:spacing w:after="75"/>
        <w:ind w:firstLine="240"/>
        <w:jc w:val="both"/>
      </w:pPr>
      <w:bookmarkStart w:id="86" w:name="133"/>
      <w:bookmarkEnd w:id="85"/>
      <w:r>
        <w:rPr>
          <w:rFonts w:ascii="Arial" w:hAnsi="Arial"/>
          <w:color w:val="293A55"/>
          <w:sz w:val="18"/>
        </w:rPr>
        <w:t>10) довідку роботодавця про у</w:t>
      </w:r>
      <w:r>
        <w:rPr>
          <w:rFonts w:ascii="Arial" w:hAnsi="Arial"/>
          <w:color w:val="293A55"/>
          <w:sz w:val="18"/>
        </w:rPr>
        <w:t>тримання із заробітної плати (доходу) померлого медичного працівника на користь особи, яка має право на утримання, аліментів відповідно до закону або рішення суду (в разі такого утримання);</w:t>
      </w:r>
    </w:p>
    <w:p w:rsidR="00E52D89" w:rsidRDefault="00B96F2C">
      <w:pPr>
        <w:spacing w:after="75"/>
        <w:ind w:firstLine="240"/>
        <w:jc w:val="both"/>
      </w:pPr>
      <w:bookmarkStart w:id="87" w:name="134"/>
      <w:bookmarkEnd w:id="86"/>
      <w:r>
        <w:rPr>
          <w:rFonts w:ascii="Arial" w:hAnsi="Arial"/>
          <w:color w:val="293A55"/>
          <w:sz w:val="18"/>
        </w:rPr>
        <w:t>11) інформацію про рахунки, відкриті в банківських установах для п</w:t>
      </w:r>
      <w:r>
        <w:rPr>
          <w:rFonts w:ascii="Arial" w:hAnsi="Arial"/>
          <w:color w:val="293A55"/>
          <w:sz w:val="18"/>
        </w:rPr>
        <w:t>ерерахування коштів.</w:t>
      </w:r>
    </w:p>
    <w:p w:rsidR="00E52D89" w:rsidRDefault="00B96F2C">
      <w:pPr>
        <w:spacing w:after="75"/>
        <w:ind w:firstLine="240"/>
        <w:jc w:val="both"/>
      </w:pPr>
      <w:bookmarkStart w:id="88" w:name="135"/>
      <w:bookmarkEnd w:id="87"/>
      <w:r>
        <w:rPr>
          <w:rFonts w:ascii="Arial" w:hAnsi="Arial"/>
          <w:color w:val="293A55"/>
          <w:sz w:val="18"/>
        </w:rPr>
        <w:t>Заява, документи та копії документів подаються в паперовій або за технічної можливості в електронній формі з накладенням електронного підпису, що базується на кваліфікованому сертифікаті електронного підпису, відповідно до вимог законо</w:t>
      </w:r>
      <w:r>
        <w:rPr>
          <w:rFonts w:ascii="Arial" w:hAnsi="Arial"/>
          <w:color w:val="293A55"/>
          <w:sz w:val="18"/>
        </w:rPr>
        <w:t>давства.</w:t>
      </w:r>
    </w:p>
    <w:p w:rsidR="00E52D89" w:rsidRDefault="00B96F2C">
      <w:pPr>
        <w:spacing w:after="75"/>
        <w:ind w:firstLine="240"/>
        <w:jc w:val="both"/>
      </w:pPr>
      <w:bookmarkStart w:id="89" w:name="136"/>
      <w:bookmarkEnd w:id="88"/>
      <w:r>
        <w:rPr>
          <w:rFonts w:ascii="Arial" w:hAnsi="Arial"/>
          <w:color w:val="293A55"/>
          <w:sz w:val="18"/>
        </w:rPr>
        <w:t>За наявності електронної інформаційної взаємодії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Пенсійного фонду України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з державними органами, органами місцевого самоврядування, підприємствами, установами або організаціями, у володінні яких перебуває інформація, необхідна для призначення </w:t>
      </w:r>
      <w:r>
        <w:rPr>
          <w:rFonts w:ascii="Arial" w:hAnsi="Arial"/>
          <w:color w:val="293A55"/>
          <w:sz w:val="18"/>
        </w:rPr>
        <w:t>одноразової допомоги, така інформація особами, які мають право на виплату, не подається.</w:t>
      </w:r>
    </w:p>
    <w:p w:rsidR="00E52D89" w:rsidRDefault="00B96F2C">
      <w:pPr>
        <w:spacing w:after="75"/>
        <w:ind w:firstLine="240"/>
        <w:jc w:val="right"/>
      </w:pPr>
      <w:bookmarkStart w:id="90" w:name="156"/>
      <w:bookmarkEnd w:id="89"/>
      <w:r>
        <w:rPr>
          <w:rFonts w:ascii="Arial" w:hAnsi="Arial"/>
          <w:color w:val="293A55"/>
          <w:sz w:val="18"/>
        </w:rPr>
        <w:t>(абзац третій підпункту 11 пункту 7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91" w:name="137"/>
      <w:bookmarkEnd w:id="90"/>
      <w:r>
        <w:rPr>
          <w:rFonts w:ascii="Arial" w:hAnsi="Arial"/>
          <w:color w:val="293A55"/>
          <w:sz w:val="18"/>
        </w:rPr>
        <w:t>Якщо одна з осіб, які мають право н</w:t>
      </w:r>
      <w:r>
        <w:rPr>
          <w:rFonts w:ascii="Arial" w:hAnsi="Arial"/>
          <w:color w:val="293A55"/>
          <w:sz w:val="18"/>
        </w:rPr>
        <w:t xml:space="preserve">а виплату, відмовляється від отримання одноразової допомоги, грошова частка такої особи розподіляється між іншими особами, які мають право на виплату. Заява про відмову від отримання одноразової допомоги повинна бути нотаріально засвідчена в установленому </w:t>
      </w:r>
      <w:r>
        <w:rPr>
          <w:rFonts w:ascii="Arial" w:hAnsi="Arial"/>
          <w:color w:val="293A55"/>
          <w:sz w:val="18"/>
        </w:rPr>
        <w:t>законодавством порядку.</w:t>
      </w:r>
    </w:p>
    <w:p w:rsidR="00E52D89" w:rsidRDefault="00B96F2C">
      <w:pPr>
        <w:spacing w:after="75"/>
        <w:ind w:firstLine="240"/>
        <w:jc w:val="right"/>
      </w:pPr>
      <w:bookmarkStart w:id="92" w:name="138"/>
      <w:bookmarkEnd w:id="91"/>
      <w:r>
        <w:rPr>
          <w:rFonts w:ascii="Arial" w:hAnsi="Arial"/>
          <w:color w:val="293A55"/>
          <w:sz w:val="18"/>
        </w:rPr>
        <w:t>(пункт 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11.08.2021 р. N 836)</w:t>
      </w:r>
    </w:p>
    <w:p w:rsidR="00E52D89" w:rsidRDefault="00B96F2C">
      <w:pPr>
        <w:spacing w:after="75"/>
        <w:ind w:firstLine="240"/>
        <w:jc w:val="both"/>
      </w:pPr>
      <w:bookmarkStart w:id="93" w:name="62"/>
      <w:bookmarkEnd w:id="92"/>
      <w:r>
        <w:rPr>
          <w:rFonts w:ascii="Arial" w:hAnsi="Arial"/>
          <w:color w:val="000000"/>
          <w:sz w:val="18"/>
        </w:rPr>
        <w:t xml:space="preserve">8. Заява про призначення страхових виплат, передбачених пунктами 2 і 3 цього Порядку, може бути подана через уповноваженого представника на підставі </w:t>
      </w:r>
      <w:r>
        <w:rPr>
          <w:rFonts w:ascii="Arial" w:hAnsi="Arial"/>
          <w:color w:val="000000"/>
          <w:sz w:val="18"/>
        </w:rPr>
        <w:t>довіреності, оформленої в установленому порядку.</w:t>
      </w:r>
    </w:p>
    <w:p w:rsidR="00E52D89" w:rsidRDefault="00B96F2C">
      <w:pPr>
        <w:spacing w:after="75"/>
        <w:ind w:firstLine="240"/>
        <w:jc w:val="both"/>
      </w:pPr>
      <w:bookmarkStart w:id="94" w:name="63"/>
      <w:bookmarkEnd w:id="93"/>
      <w:r>
        <w:rPr>
          <w:rFonts w:ascii="Arial" w:hAnsi="Arial"/>
          <w:color w:val="000000"/>
          <w:sz w:val="18"/>
        </w:rPr>
        <w:t>Заява та подані до неї документи формуються у справу органом Фонду, який проводить такі страхові виплати.</w:t>
      </w:r>
    </w:p>
    <w:p w:rsidR="00E52D89" w:rsidRDefault="00B96F2C">
      <w:pPr>
        <w:spacing w:after="75"/>
        <w:ind w:firstLine="240"/>
        <w:jc w:val="both"/>
      </w:pPr>
      <w:bookmarkStart w:id="95" w:name="64"/>
      <w:bookmarkEnd w:id="94"/>
      <w:r>
        <w:rPr>
          <w:rFonts w:ascii="Arial" w:hAnsi="Arial"/>
          <w:color w:val="000000"/>
          <w:sz w:val="18"/>
        </w:rPr>
        <w:t>9. Орган Фонду:</w:t>
      </w:r>
    </w:p>
    <w:p w:rsidR="00E52D89" w:rsidRDefault="00B96F2C">
      <w:pPr>
        <w:spacing w:after="75"/>
        <w:ind w:firstLine="240"/>
        <w:jc w:val="both"/>
      </w:pPr>
      <w:bookmarkStart w:id="96" w:name="65"/>
      <w:bookmarkEnd w:id="95"/>
      <w:r>
        <w:rPr>
          <w:rFonts w:ascii="Arial" w:hAnsi="Arial"/>
          <w:color w:val="000000"/>
          <w:sz w:val="18"/>
        </w:rPr>
        <w:t>приймає рішення про надання страхових виплат, передбачених пунктами 2 і 3 цього Поряд</w:t>
      </w:r>
      <w:r>
        <w:rPr>
          <w:rFonts w:ascii="Arial" w:hAnsi="Arial"/>
          <w:color w:val="000000"/>
          <w:sz w:val="18"/>
        </w:rPr>
        <w:t>ку, протягом десяти робочих днів з дня отримання заяви про такі виплати та необхідних документів;</w:t>
      </w:r>
    </w:p>
    <w:p w:rsidR="00E52D89" w:rsidRDefault="00B96F2C">
      <w:pPr>
        <w:spacing w:after="75"/>
        <w:ind w:firstLine="240"/>
        <w:jc w:val="both"/>
      </w:pPr>
      <w:bookmarkStart w:id="97" w:name="66"/>
      <w:bookmarkEnd w:id="96"/>
      <w:r>
        <w:rPr>
          <w:rFonts w:ascii="Arial" w:hAnsi="Arial"/>
          <w:color w:val="000000"/>
          <w:sz w:val="18"/>
        </w:rPr>
        <w:t>перераховує страхові виплати на особові рахунки отримувачів, відкриті в банківських установах, не пізніше ніж через два робочих дні після надходження коштів н</w:t>
      </w:r>
      <w:r>
        <w:rPr>
          <w:rFonts w:ascii="Arial" w:hAnsi="Arial"/>
          <w:color w:val="000000"/>
          <w:sz w:val="18"/>
        </w:rPr>
        <w:t>а рахунок органу Фонду, відкритий у Казначействі;</w:t>
      </w:r>
    </w:p>
    <w:p w:rsidR="00E52D89" w:rsidRDefault="00B96F2C">
      <w:pPr>
        <w:spacing w:after="75"/>
        <w:ind w:firstLine="240"/>
        <w:jc w:val="both"/>
      </w:pPr>
      <w:bookmarkStart w:id="98" w:name="67"/>
      <w:bookmarkEnd w:id="97"/>
      <w:r>
        <w:rPr>
          <w:rFonts w:ascii="Arial" w:hAnsi="Arial"/>
          <w:color w:val="000000"/>
          <w:sz w:val="18"/>
        </w:rPr>
        <w:t xml:space="preserve">кожні десять днів подає </w:t>
      </w:r>
      <w:r>
        <w:rPr>
          <w:rFonts w:ascii="Arial" w:hAnsi="Arial"/>
          <w:color w:val="293A55"/>
          <w:sz w:val="18"/>
        </w:rPr>
        <w:t>Пенсійному фонду України</w:t>
      </w:r>
      <w:r>
        <w:rPr>
          <w:rFonts w:ascii="Arial" w:hAnsi="Arial"/>
          <w:color w:val="000000"/>
          <w:sz w:val="18"/>
        </w:rPr>
        <w:t xml:space="preserve"> інформацію про проведення страхових виплат, передбачених цим Порядком;</w:t>
      </w:r>
    </w:p>
    <w:p w:rsidR="00E52D89" w:rsidRDefault="00B96F2C">
      <w:pPr>
        <w:spacing w:after="75"/>
        <w:ind w:firstLine="240"/>
        <w:jc w:val="right"/>
      </w:pPr>
      <w:bookmarkStart w:id="99" w:name="157"/>
      <w:bookmarkEnd w:id="98"/>
      <w:r>
        <w:rPr>
          <w:rFonts w:ascii="Arial" w:hAnsi="Arial"/>
          <w:color w:val="293A55"/>
          <w:sz w:val="18"/>
        </w:rPr>
        <w:t>(абзац четвертий пункту 9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</w:t>
      </w:r>
      <w:r>
        <w:rPr>
          <w:rFonts w:ascii="Arial" w:hAnsi="Arial"/>
          <w:color w:val="293A55"/>
          <w:sz w:val="18"/>
        </w:rPr>
        <w:t>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00" w:name="68"/>
      <w:bookmarkEnd w:id="99"/>
      <w:r>
        <w:rPr>
          <w:rFonts w:ascii="Arial" w:hAnsi="Arial"/>
          <w:color w:val="000000"/>
          <w:sz w:val="18"/>
        </w:rPr>
        <w:t>зберігає справи про страхові виплати, передбачені пунктами 2 і 3 цього Порядку, протягом десяти років.</w:t>
      </w:r>
    </w:p>
    <w:p w:rsidR="00E52D89" w:rsidRDefault="00B96F2C">
      <w:pPr>
        <w:spacing w:after="75"/>
        <w:ind w:firstLine="240"/>
        <w:jc w:val="both"/>
      </w:pPr>
      <w:bookmarkStart w:id="101" w:name="69"/>
      <w:bookmarkEnd w:id="100"/>
      <w:r>
        <w:rPr>
          <w:rFonts w:ascii="Arial" w:hAnsi="Arial"/>
          <w:color w:val="000000"/>
          <w:sz w:val="18"/>
        </w:rPr>
        <w:t xml:space="preserve"> </w:t>
      </w:r>
    </w:p>
    <w:p w:rsidR="00E52D89" w:rsidRDefault="00B96F2C">
      <w:pPr>
        <w:spacing w:after="75"/>
        <w:ind w:firstLine="240"/>
        <w:jc w:val="right"/>
      </w:pPr>
      <w:bookmarkStart w:id="102" w:name="70"/>
      <w:bookmarkEnd w:id="101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постановою Кабінету Міністрів України</w:t>
      </w:r>
      <w:r>
        <w:br/>
      </w:r>
      <w:r>
        <w:rPr>
          <w:rFonts w:ascii="Arial" w:hAnsi="Arial"/>
          <w:color w:val="000000"/>
          <w:sz w:val="18"/>
        </w:rPr>
        <w:t>від 17 червня 2020 р. N 498</w:t>
      </w:r>
    </w:p>
    <w:p w:rsidR="00E52D89" w:rsidRDefault="00B96F2C">
      <w:pPr>
        <w:pStyle w:val="3"/>
        <w:spacing w:after="225"/>
        <w:jc w:val="center"/>
      </w:pPr>
      <w:bookmarkStart w:id="103" w:name="71"/>
      <w:bookmarkEnd w:id="102"/>
      <w:r>
        <w:rPr>
          <w:rFonts w:ascii="Arial" w:hAnsi="Arial"/>
          <w:color w:val="000000"/>
          <w:sz w:val="26"/>
        </w:rPr>
        <w:lastRenderedPageBreak/>
        <w:t>ПОРЯДОК</w:t>
      </w:r>
      <w:r>
        <w:br/>
      </w:r>
      <w:r>
        <w:rPr>
          <w:rFonts w:ascii="Arial" w:hAnsi="Arial"/>
          <w:color w:val="000000"/>
          <w:sz w:val="26"/>
        </w:rPr>
        <w:t>використання фінансової допом</w:t>
      </w:r>
      <w:r>
        <w:rPr>
          <w:rFonts w:ascii="Arial" w:hAnsi="Arial"/>
          <w:color w:val="000000"/>
          <w:sz w:val="26"/>
        </w:rPr>
        <w:t>оги для проведення страхових виплат у разі захворювання або смерті медичних працівників у зв'язку з інфікуванням гострою респіраторною хворобою COVID-19, спричиненою коронавірусом SARS-CoV-2</w:t>
      </w:r>
    </w:p>
    <w:p w:rsidR="00E52D89" w:rsidRDefault="00B96F2C">
      <w:pPr>
        <w:spacing w:after="75"/>
        <w:ind w:firstLine="240"/>
        <w:jc w:val="right"/>
      </w:pPr>
      <w:bookmarkStart w:id="104" w:name="158"/>
      <w:bookmarkEnd w:id="103"/>
      <w:r>
        <w:rPr>
          <w:rFonts w:ascii="Arial" w:hAnsi="Arial"/>
          <w:color w:val="293A55"/>
          <w:sz w:val="18"/>
        </w:rPr>
        <w:t>(назва Порядку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</w:t>
      </w:r>
      <w:r>
        <w:rPr>
          <w:rFonts w:ascii="Arial" w:hAnsi="Arial"/>
          <w:color w:val="293A55"/>
          <w:sz w:val="18"/>
        </w:rPr>
        <w:t>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05" w:name="159"/>
      <w:bookmarkEnd w:id="104"/>
      <w:r>
        <w:rPr>
          <w:rFonts w:ascii="Arial" w:hAnsi="Arial"/>
          <w:color w:val="293A55"/>
          <w:sz w:val="18"/>
        </w:rPr>
        <w:t>1. Цей Порядок визначає механізм використання коштів державного бюджету за програмою "Здійснення страхових виплат медичним працівникам закладів охорони здоров'я та членам їх сімей внаслідок захворювання коронав</w:t>
      </w:r>
      <w:r>
        <w:rPr>
          <w:rFonts w:ascii="Arial" w:hAnsi="Arial"/>
          <w:color w:val="293A55"/>
          <w:sz w:val="18"/>
        </w:rPr>
        <w:t>ірусною хворобою COVID-19, спричиненою коронавірусом SARS-CoV-2, та її наслідками" (далі - бюджетні кошти).</w:t>
      </w:r>
    </w:p>
    <w:p w:rsidR="00E52D89" w:rsidRDefault="00B96F2C">
      <w:pPr>
        <w:spacing w:after="75"/>
        <w:ind w:firstLine="240"/>
        <w:jc w:val="right"/>
      </w:pPr>
      <w:bookmarkStart w:id="106" w:name="96"/>
      <w:bookmarkEnd w:id="105"/>
      <w:r>
        <w:rPr>
          <w:rFonts w:ascii="Arial" w:hAnsi="Arial"/>
          <w:color w:val="293A55"/>
          <w:sz w:val="18"/>
        </w:rPr>
        <w:t>(пункт 1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27.01.2021 р. N 48,</w:t>
      </w:r>
      <w:r>
        <w:br/>
      </w:r>
      <w:r>
        <w:rPr>
          <w:rFonts w:ascii="Arial" w:hAnsi="Arial"/>
          <w:color w:val="293A55"/>
          <w:sz w:val="18"/>
        </w:rPr>
        <w:t>від 02.12.2022 р. N 1350)</w:t>
      </w:r>
    </w:p>
    <w:p w:rsidR="00E52D89" w:rsidRDefault="00B96F2C">
      <w:pPr>
        <w:spacing w:after="75"/>
        <w:ind w:firstLine="240"/>
        <w:jc w:val="both"/>
      </w:pPr>
      <w:bookmarkStart w:id="107" w:name="73"/>
      <w:bookmarkEnd w:id="106"/>
      <w:r>
        <w:rPr>
          <w:rFonts w:ascii="Arial" w:hAnsi="Arial"/>
          <w:color w:val="000000"/>
          <w:sz w:val="18"/>
        </w:rPr>
        <w:t>2. Головним розпорядником бюджетних кошті</w:t>
      </w:r>
      <w:r>
        <w:rPr>
          <w:rFonts w:ascii="Arial" w:hAnsi="Arial"/>
          <w:color w:val="000000"/>
          <w:sz w:val="18"/>
        </w:rPr>
        <w:t>в і відповідальним виконавцем бюджетної програми є Мінсоцполітики.</w:t>
      </w:r>
    </w:p>
    <w:p w:rsidR="00E52D89" w:rsidRDefault="00B96F2C">
      <w:pPr>
        <w:spacing w:after="75"/>
        <w:ind w:firstLine="240"/>
        <w:jc w:val="both"/>
      </w:pPr>
      <w:bookmarkStart w:id="108" w:name="74"/>
      <w:bookmarkEnd w:id="107"/>
      <w:r>
        <w:rPr>
          <w:rFonts w:ascii="Arial" w:hAnsi="Arial"/>
          <w:color w:val="000000"/>
          <w:sz w:val="18"/>
        </w:rPr>
        <w:t xml:space="preserve">3. Бюджетні кошти спрямовуються </w:t>
      </w:r>
      <w:r>
        <w:rPr>
          <w:rFonts w:ascii="Arial" w:hAnsi="Arial"/>
          <w:color w:val="293A55"/>
          <w:sz w:val="18"/>
        </w:rPr>
        <w:t>Пенсійному фонду України</w:t>
      </w:r>
      <w:r>
        <w:rPr>
          <w:rFonts w:ascii="Arial" w:hAnsi="Arial"/>
          <w:color w:val="000000"/>
          <w:sz w:val="18"/>
        </w:rPr>
        <w:t xml:space="preserve"> на безповоротній основі для проведення страхових виплат, передбачених </w:t>
      </w:r>
      <w:r>
        <w:rPr>
          <w:rFonts w:ascii="Arial" w:hAnsi="Arial"/>
          <w:color w:val="293A55"/>
          <w:sz w:val="18"/>
        </w:rPr>
        <w:t>пунктами 1</w:t>
      </w:r>
      <w:r>
        <w:rPr>
          <w:rFonts w:ascii="Arial" w:hAnsi="Arial"/>
          <w:color w:val="000000"/>
          <w:sz w:val="18"/>
        </w:rPr>
        <w:t xml:space="preserve"> і </w:t>
      </w:r>
      <w:r>
        <w:rPr>
          <w:rFonts w:ascii="Arial" w:hAnsi="Arial"/>
          <w:color w:val="293A55"/>
          <w:sz w:val="18"/>
        </w:rPr>
        <w:t>2 частини другої статті 39 Закону України "Про за</w:t>
      </w:r>
      <w:r>
        <w:rPr>
          <w:rFonts w:ascii="Arial" w:hAnsi="Arial"/>
          <w:color w:val="293A55"/>
          <w:sz w:val="18"/>
        </w:rPr>
        <w:t>хист населення від інфекційних хвороб"</w:t>
      </w:r>
      <w:r>
        <w:rPr>
          <w:rFonts w:ascii="Arial" w:hAnsi="Arial"/>
          <w:color w:val="000000"/>
          <w:sz w:val="18"/>
        </w:rPr>
        <w:t>, та використовуються лише для виплати:</w:t>
      </w:r>
    </w:p>
    <w:p w:rsidR="00E52D89" w:rsidRDefault="00B96F2C">
      <w:pPr>
        <w:spacing w:after="75"/>
        <w:ind w:firstLine="240"/>
        <w:jc w:val="right"/>
      </w:pPr>
      <w:bookmarkStart w:id="109" w:name="161"/>
      <w:bookmarkEnd w:id="108"/>
      <w:r>
        <w:rPr>
          <w:rFonts w:ascii="Arial" w:hAnsi="Arial"/>
          <w:color w:val="293A55"/>
          <w:sz w:val="18"/>
        </w:rPr>
        <w:t>(абзац перший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10" w:name="75"/>
      <w:bookmarkEnd w:id="109"/>
      <w:r>
        <w:rPr>
          <w:rFonts w:ascii="Arial" w:hAnsi="Arial"/>
          <w:color w:val="293A55"/>
          <w:sz w:val="18"/>
        </w:rPr>
        <w:t>медичним працівникам закладів охорони здоров'я у разі встан</w:t>
      </w:r>
      <w:r>
        <w:rPr>
          <w:rFonts w:ascii="Arial" w:hAnsi="Arial"/>
          <w:color w:val="293A55"/>
          <w:sz w:val="18"/>
        </w:rPr>
        <w:t>овлення групи інвалідності протягом одного року з дня захворювання на гостру респіраторну хворобу COVID-19, спричинену коронавірусом SARS-CoV-2, за умови, що таке захворювання пов'язане з виконанням професійних обов'язків в умовах підвищеного ризику зараже</w:t>
      </w:r>
      <w:r>
        <w:rPr>
          <w:rFonts w:ascii="Arial" w:hAnsi="Arial"/>
          <w:color w:val="293A55"/>
          <w:sz w:val="18"/>
        </w:rPr>
        <w:t>ння;</w:t>
      </w:r>
    </w:p>
    <w:p w:rsidR="00E52D89" w:rsidRDefault="00B96F2C">
      <w:pPr>
        <w:spacing w:after="75"/>
        <w:ind w:firstLine="240"/>
        <w:jc w:val="right"/>
      </w:pPr>
      <w:bookmarkStart w:id="111" w:name="142"/>
      <w:bookmarkEnd w:id="110"/>
      <w:r>
        <w:rPr>
          <w:rFonts w:ascii="Arial" w:hAnsi="Arial"/>
          <w:color w:val="293A55"/>
          <w:sz w:val="18"/>
        </w:rPr>
        <w:t>(абзац другий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 Міністрів України від 11.08.2021 р. N 836,</w:t>
      </w:r>
      <w:r>
        <w:br/>
      </w:r>
      <w:r>
        <w:rPr>
          <w:rFonts w:ascii="Arial" w:hAnsi="Arial"/>
          <w:color w:val="293A55"/>
          <w:sz w:val="18"/>
        </w:rPr>
        <w:t>від 02.12.2022 р. N 1350)</w:t>
      </w:r>
    </w:p>
    <w:p w:rsidR="00E52D89" w:rsidRDefault="00B96F2C">
      <w:pPr>
        <w:spacing w:after="75"/>
        <w:ind w:firstLine="240"/>
        <w:jc w:val="both"/>
      </w:pPr>
      <w:bookmarkStart w:id="112" w:name="162"/>
      <w:bookmarkEnd w:id="111"/>
      <w:r>
        <w:rPr>
          <w:rFonts w:ascii="Arial" w:hAnsi="Arial"/>
          <w:color w:val="293A55"/>
          <w:sz w:val="18"/>
        </w:rPr>
        <w:t xml:space="preserve">членам сімей, батькам та утриманцям медичних працівників закладів охорони здоров'я, смерть яких настала </w:t>
      </w:r>
      <w:r>
        <w:rPr>
          <w:rFonts w:ascii="Arial" w:hAnsi="Arial"/>
          <w:color w:val="293A55"/>
          <w:sz w:val="18"/>
        </w:rPr>
        <w:t>внаслідок інфікування гострою респіраторною хворобою COVID-19, спричиненою коронавірусом SARS-CoV-2.</w:t>
      </w:r>
    </w:p>
    <w:p w:rsidR="00E52D89" w:rsidRDefault="00B96F2C">
      <w:pPr>
        <w:spacing w:after="75"/>
        <w:ind w:firstLine="240"/>
        <w:jc w:val="right"/>
      </w:pPr>
      <w:bookmarkStart w:id="113" w:name="164"/>
      <w:bookmarkEnd w:id="112"/>
      <w:r>
        <w:rPr>
          <w:rFonts w:ascii="Arial" w:hAnsi="Arial"/>
          <w:color w:val="293A55"/>
          <w:sz w:val="18"/>
        </w:rPr>
        <w:t>(абзац третій пункту 3 із змінами, внесеними згідно з</w:t>
      </w:r>
      <w:r>
        <w:br/>
      </w:r>
      <w:r>
        <w:rPr>
          <w:rFonts w:ascii="Arial" w:hAnsi="Arial"/>
          <w:color w:val="293A55"/>
          <w:sz w:val="18"/>
        </w:rPr>
        <w:t xml:space="preserve"> постановою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14" w:name="165"/>
      <w:bookmarkEnd w:id="113"/>
      <w:r>
        <w:rPr>
          <w:rFonts w:ascii="Arial" w:hAnsi="Arial"/>
          <w:color w:val="293A55"/>
          <w:sz w:val="18"/>
        </w:rPr>
        <w:t>4. Перерахування бюджетних коштів зд</w:t>
      </w:r>
      <w:r>
        <w:rPr>
          <w:rFonts w:ascii="Arial" w:hAnsi="Arial"/>
          <w:color w:val="293A55"/>
          <w:sz w:val="18"/>
        </w:rPr>
        <w:t>ійснюється Мінсоцполітики на рахунок Пенсійного фонду України, відкритий в акціонерному товаристві "Державний ощадний банк України", згідно з помісячним розписом асигнувань за зазначеною програмою.</w:t>
      </w:r>
    </w:p>
    <w:p w:rsidR="00E52D89" w:rsidRDefault="00B96F2C">
      <w:pPr>
        <w:spacing w:after="75"/>
        <w:ind w:firstLine="240"/>
        <w:jc w:val="right"/>
      </w:pPr>
      <w:bookmarkStart w:id="115" w:name="166"/>
      <w:bookmarkEnd w:id="114"/>
      <w:r>
        <w:rPr>
          <w:rFonts w:ascii="Arial" w:hAnsi="Arial"/>
          <w:color w:val="293A55"/>
          <w:sz w:val="18"/>
        </w:rPr>
        <w:t>(пункт 4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</w:t>
      </w:r>
      <w:r>
        <w:rPr>
          <w:rFonts w:ascii="Arial" w:hAnsi="Arial"/>
          <w:color w:val="293A55"/>
          <w:sz w:val="18"/>
        </w:rPr>
        <w:t>від 02.12.2022 р. N 1350)</w:t>
      </w:r>
    </w:p>
    <w:p w:rsidR="00E52D89" w:rsidRDefault="00B96F2C">
      <w:pPr>
        <w:spacing w:after="75"/>
        <w:ind w:firstLine="240"/>
        <w:jc w:val="both"/>
      </w:pPr>
      <w:bookmarkStart w:id="116" w:name="78"/>
      <w:bookmarkEnd w:id="115"/>
      <w:r>
        <w:rPr>
          <w:rFonts w:ascii="Arial" w:hAnsi="Arial"/>
          <w:color w:val="000000"/>
          <w:sz w:val="18"/>
        </w:rPr>
        <w:t>5. Відображення у первинному та бухгалтерському обліку інформації про проведення операцій, пов'язаних з використанням бюджетних коштів, та про отримані (створені) активи здійснюється в установленому законодавством порядку.</w:t>
      </w:r>
    </w:p>
    <w:p w:rsidR="00E52D89" w:rsidRDefault="00B96F2C">
      <w:pPr>
        <w:spacing w:after="75"/>
        <w:ind w:firstLine="240"/>
        <w:jc w:val="both"/>
      </w:pPr>
      <w:bookmarkStart w:id="117" w:name="79"/>
      <w:bookmarkEnd w:id="116"/>
      <w:r>
        <w:rPr>
          <w:rFonts w:ascii="Arial" w:hAnsi="Arial"/>
          <w:color w:val="000000"/>
          <w:sz w:val="18"/>
        </w:rPr>
        <w:t>6. Скла</w:t>
      </w:r>
      <w:r>
        <w:rPr>
          <w:rFonts w:ascii="Arial" w:hAnsi="Arial"/>
          <w:color w:val="000000"/>
          <w:sz w:val="18"/>
        </w:rPr>
        <w:t>дення та подання фінансової і бюджетної звітності про використання бюджетних коштів, а також контроль за їх цільовим і ефективним витрачанням здійснюються в установленому законодавством порядку.</w:t>
      </w:r>
    </w:p>
    <w:p w:rsidR="00E52D89" w:rsidRDefault="00B96F2C">
      <w:pPr>
        <w:spacing w:after="75"/>
        <w:ind w:firstLine="240"/>
        <w:jc w:val="both"/>
      </w:pPr>
      <w:bookmarkStart w:id="118" w:name="167"/>
      <w:bookmarkEnd w:id="117"/>
      <w:r>
        <w:rPr>
          <w:rFonts w:ascii="Arial" w:hAnsi="Arial"/>
          <w:color w:val="293A55"/>
          <w:sz w:val="18"/>
        </w:rPr>
        <w:t xml:space="preserve">7. Територіальні органи Пенсійного фонду України подають </w:t>
      </w:r>
      <w:r>
        <w:rPr>
          <w:rFonts w:ascii="Arial" w:hAnsi="Arial"/>
          <w:color w:val="293A55"/>
          <w:sz w:val="18"/>
        </w:rPr>
        <w:t>щомісяця до Пенсійного фонду України інформацію про використання бюджетних коштів, передбачених цим Порядком.</w:t>
      </w:r>
    </w:p>
    <w:p w:rsidR="00E52D89" w:rsidRDefault="00B96F2C">
      <w:pPr>
        <w:spacing w:after="75"/>
        <w:ind w:firstLine="240"/>
        <w:jc w:val="right"/>
      </w:pPr>
      <w:bookmarkStart w:id="119" w:name="168"/>
      <w:bookmarkEnd w:id="118"/>
      <w:r>
        <w:rPr>
          <w:rFonts w:ascii="Arial" w:hAnsi="Arial"/>
          <w:color w:val="293A55"/>
          <w:sz w:val="18"/>
        </w:rPr>
        <w:t>(пункт 7 у редакції постанови 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20" w:name="81"/>
      <w:bookmarkEnd w:id="119"/>
      <w:r>
        <w:rPr>
          <w:rFonts w:ascii="Arial" w:hAnsi="Arial"/>
          <w:color w:val="000000"/>
          <w:sz w:val="18"/>
        </w:rPr>
        <w:t xml:space="preserve">8. </w:t>
      </w:r>
      <w:r>
        <w:rPr>
          <w:rFonts w:ascii="Arial" w:hAnsi="Arial"/>
          <w:color w:val="293A55"/>
          <w:sz w:val="18"/>
        </w:rPr>
        <w:t>Пенсійний фонд України</w:t>
      </w:r>
      <w:r>
        <w:rPr>
          <w:rFonts w:ascii="Arial" w:hAnsi="Arial"/>
          <w:color w:val="000000"/>
          <w:sz w:val="18"/>
        </w:rPr>
        <w:t xml:space="preserve"> подає щомісяця до 2 числа Мінсоцполі</w:t>
      </w:r>
      <w:r>
        <w:rPr>
          <w:rFonts w:ascii="Arial" w:hAnsi="Arial"/>
          <w:color w:val="000000"/>
          <w:sz w:val="18"/>
        </w:rPr>
        <w:t>тики інформацію про використання бюджетних коштів.</w:t>
      </w:r>
    </w:p>
    <w:p w:rsidR="00E52D89" w:rsidRDefault="00B96F2C">
      <w:pPr>
        <w:spacing w:after="75"/>
        <w:ind w:firstLine="240"/>
        <w:jc w:val="right"/>
      </w:pPr>
      <w:bookmarkStart w:id="121" w:name="169"/>
      <w:bookmarkEnd w:id="120"/>
      <w:r>
        <w:rPr>
          <w:rFonts w:ascii="Arial" w:hAnsi="Arial"/>
          <w:color w:val="293A55"/>
          <w:sz w:val="18"/>
        </w:rPr>
        <w:lastRenderedPageBreak/>
        <w:t>(пункт 8 із змінами, внесеними згідно з постановою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02.12.2022 р. N 1350)</w:t>
      </w:r>
    </w:p>
    <w:p w:rsidR="00E52D89" w:rsidRDefault="00B96F2C">
      <w:pPr>
        <w:spacing w:after="75"/>
        <w:ind w:firstLine="240"/>
        <w:jc w:val="both"/>
      </w:pPr>
      <w:bookmarkStart w:id="122" w:name="82"/>
      <w:bookmarkEnd w:id="121"/>
      <w:r>
        <w:rPr>
          <w:rFonts w:ascii="Arial" w:hAnsi="Arial"/>
          <w:color w:val="000000"/>
          <w:sz w:val="18"/>
        </w:rPr>
        <w:t xml:space="preserve">9. </w:t>
      </w:r>
      <w:r>
        <w:rPr>
          <w:rFonts w:ascii="Arial" w:hAnsi="Arial"/>
          <w:color w:val="293A55"/>
          <w:sz w:val="18"/>
        </w:rPr>
        <w:t>Мінсоцполітики інформує щомісяця Кабінет Міністрів України та Мінфін про використання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Пенсійним ф</w:t>
      </w:r>
      <w:r>
        <w:rPr>
          <w:rFonts w:ascii="Arial" w:hAnsi="Arial"/>
          <w:color w:val="293A55"/>
          <w:sz w:val="18"/>
        </w:rPr>
        <w:t>ондом України бюджетних коштів.</w:t>
      </w:r>
    </w:p>
    <w:p w:rsidR="00E52D89" w:rsidRDefault="00B96F2C">
      <w:pPr>
        <w:spacing w:after="75"/>
        <w:ind w:firstLine="240"/>
        <w:jc w:val="right"/>
      </w:pPr>
      <w:bookmarkStart w:id="123" w:name="97"/>
      <w:bookmarkEnd w:id="122"/>
      <w:r>
        <w:rPr>
          <w:rFonts w:ascii="Arial" w:hAnsi="Arial"/>
          <w:color w:val="293A55"/>
          <w:sz w:val="18"/>
        </w:rPr>
        <w:t>(пункт 9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постановами</w:t>
      </w:r>
      <w:r>
        <w:br/>
      </w:r>
      <w:r>
        <w:rPr>
          <w:rFonts w:ascii="Arial" w:hAnsi="Arial"/>
          <w:color w:val="293A55"/>
          <w:sz w:val="18"/>
        </w:rPr>
        <w:t xml:space="preserve"> Кабінету Міністрів України від 27.01.2021 р. N 48,</w:t>
      </w:r>
      <w:r>
        <w:br/>
      </w:r>
      <w:r>
        <w:rPr>
          <w:rFonts w:ascii="Arial" w:hAnsi="Arial"/>
          <w:color w:val="293A55"/>
          <w:sz w:val="18"/>
        </w:rPr>
        <w:t>від 02.12.2022 р. N 1350)</w:t>
      </w:r>
    </w:p>
    <w:p w:rsidR="00E52D89" w:rsidRDefault="00B96F2C">
      <w:pPr>
        <w:spacing w:after="75"/>
        <w:ind w:firstLine="240"/>
        <w:jc w:val="both"/>
      </w:pPr>
      <w:bookmarkStart w:id="124" w:name="171"/>
      <w:bookmarkEnd w:id="123"/>
      <w:r>
        <w:rPr>
          <w:rFonts w:ascii="Arial" w:hAnsi="Arial"/>
          <w:color w:val="293A55"/>
          <w:sz w:val="18"/>
        </w:rPr>
        <w:t>10. Спрямовані на зазначену мету та не використані Пенсійним фондом України на кінець поточног</w:t>
      </w:r>
      <w:r>
        <w:rPr>
          <w:rFonts w:ascii="Arial" w:hAnsi="Arial"/>
          <w:color w:val="293A55"/>
          <w:sz w:val="18"/>
        </w:rPr>
        <w:t>о року бюджетні кошти підлягають перерахуванню Пенсійним фондом України на рахунок Мінсоцполітики з подальшим перерахуванням Казначейством до загального фонду державного бюджету.</w:t>
      </w:r>
    </w:p>
    <w:p w:rsidR="00E52D89" w:rsidRDefault="00B96F2C">
      <w:pPr>
        <w:spacing w:after="75"/>
        <w:ind w:firstLine="240"/>
        <w:jc w:val="right"/>
      </w:pPr>
      <w:bookmarkStart w:id="125" w:name="99"/>
      <w:bookmarkEnd w:id="124"/>
      <w:r>
        <w:rPr>
          <w:rFonts w:ascii="Arial" w:hAnsi="Arial"/>
          <w:color w:val="293A55"/>
          <w:sz w:val="18"/>
        </w:rPr>
        <w:t>(пункт 10 у редакції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постанов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Кабінету</w:t>
      </w:r>
      <w:r>
        <w:br/>
      </w:r>
      <w:r>
        <w:rPr>
          <w:rFonts w:ascii="Arial" w:hAnsi="Arial"/>
          <w:color w:val="293A55"/>
          <w:sz w:val="18"/>
        </w:rPr>
        <w:t xml:space="preserve"> Міністрів України від 27.01.2021 р. N</w:t>
      </w:r>
      <w:r>
        <w:rPr>
          <w:rFonts w:ascii="Arial" w:hAnsi="Arial"/>
          <w:color w:val="293A55"/>
          <w:sz w:val="18"/>
        </w:rPr>
        <w:t xml:space="preserve"> 48,</w:t>
      </w:r>
      <w:r>
        <w:br/>
      </w:r>
      <w:r>
        <w:rPr>
          <w:rFonts w:ascii="Arial" w:hAnsi="Arial"/>
          <w:color w:val="293A55"/>
          <w:sz w:val="18"/>
        </w:rPr>
        <w:t>від 02.12.2022 р. N 1350)</w:t>
      </w:r>
    </w:p>
    <w:p w:rsidR="00E52D89" w:rsidRDefault="00B96F2C">
      <w:pPr>
        <w:spacing w:after="75"/>
        <w:jc w:val="center"/>
      </w:pPr>
      <w:bookmarkStart w:id="126" w:name="84"/>
      <w:bookmarkEnd w:id="125"/>
      <w:r>
        <w:rPr>
          <w:rFonts w:ascii="Arial" w:hAnsi="Arial"/>
          <w:color w:val="000000"/>
          <w:sz w:val="18"/>
        </w:rPr>
        <w:t>____________</w:t>
      </w:r>
      <w:bookmarkStart w:id="127" w:name="_GoBack"/>
      <w:bookmarkEnd w:id="126"/>
      <w:bookmarkEnd w:id="127"/>
    </w:p>
    <w:sectPr w:rsidR="00E52D8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ED7385"/>
    <w:multiLevelType w:val="multilevel"/>
    <w:tmpl w:val="F7C016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0D34DC"/>
    <w:multiLevelType w:val="multilevel"/>
    <w:tmpl w:val="4502CE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2D89"/>
    <w:rsid w:val="00B96F2C"/>
    <w:rsid w:val="00E5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3079DA-C245-4E15-874D-AAA3867A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3580</Words>
  <Characters>20407</Characters>
  <Application>Microsoft Office Word</Application>
  <DocSecurity>0</DocSecurity>
  <Lines>170</Lines>
  <Paragraphs>47</Paragraphs>
  <ScaleCrop>false</ScaleCrop>
  <Company/>
  <LinksUpToDate>false</LinksUpToDate>
  <CharactersWithSpaces>23940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2026-03-05T15:51:00Z</dcterms:created>
  <dcterms:modified xsi:type="dcterms:W3CDTF">2026-03-05T15:51:00Z</dcterms:modified>
</cp:coreProperties>
</file>