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B1" w:rsidRDefault="00C40DA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0B1" w:rsidRDefault="00C40DA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4850B1" w:rsidRDefault="00C40DA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4850B1" w:rsidRDefault="00C40DA7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7 травня 2022 р. N 556</w:t>
      </w:r>
    </w:p>
    <w:p w:rsidR="004850B1" w:rsidRDefault="00C40DA7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4850B1" w:rsidRDefault="00C40DA7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Деякі питання подання декларації про відходи</w:t>
      </w:r>
    </w:p>
    <w:p w:rsidR="004850B1" w:rsidRDefault="00C40DA7">
      <w:pPr>
        <w:spacing w:after="75"/>
        <w:jc w:val="center"/>
      </w:pPr>
      <w:bookmarkStart w:id="6" w:name="112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серпня 2023 року N 876,</w:t>
      </w:r>
      <w:r>
        <w:br/>
      </w:r>
      <w:r>
        <w:rPr>
          <w:rFonts w:ascii="Arial" w:hAnsi="Arial"/>
          <w:color w:val="293A55"/>
          <w:sz w:val="18"/>
        </w:rPr>
        <w:t>від 4 березня 2026 року N 289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4850B1">
        <w:trPr>
          <w:tblCellSpacing w:w="0" w:type="auto"/>
        </w:trPr>
        <w:tc>
          <w:tcPr>
            <w:tcW w:w="9690" w:type="dxa"/>
            <w:vAlign w:val="center"/>
          </w:tcPr>
          <w:p w:rsidR="004850B1" w:rsidRDefault="00C40DA7">
            <w:pPr>
              <w:spacing w:after="75"/>
              <w:jc w:val="both"/>
            </w:pPr>
            <w:bookmarkStart w:id="7" w:name="1784"/>
            <w:bookmarkEnd w:id="6"/>
            <w:r>
              <w:rPr>
                <w:rFonts w:ascii="Arial" w:hAnsi="Arial"/>
                <w:color w:val="293A55"/>
                <w:sz w:val="15"/>
              </w:rPr>
              <w:t>(</w:t>
            </w:r>
            <w:r>
              <w:rPr>
                <w:rFonts w:ascii="Arial" w:hAnsi="Arial"/>
                <w:color w:val="293A55"/>
                <w:sz w:val="15"/>
              </w:rPr>
              <w:t>Через шість місяців з дня скасування чи припинення воєнного стану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до цієї постанови будуть внесені зміни, передбачені постановою Кабінету Міністрів України від 13 травня 2025 року N 551)</w:t>
            </w:r>
          </w:p>
        </w:tc>
        <w:bookmarkEnd w:id="7"/>
      </w:tr>
    </w:tbl>
    <w:p w:rsidR="004850B1" w:rsidRDefault="00C40DA7">
      <w:pPr>
        <w:spacing w:after="75"/>
        <w:ind w:firstLine="240"/>
        <w:jc w:val="both"/>
      </w:pPr>
      <w:bookmarkStart w:id="8" w:name="7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12 частини першої статті 19 Закону України "Про</w:t>
      </w:r>
      <w:r>
        <w:rPr>
          <w:rFonts w:ascii="Arial" w:hAnsi="Arial"/>
          <w:color w:val="293A55"/>
          <w:sz w:val="18"/>
        </w:rPr>
        <w:t xml:space="preserve"> управління відходами"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4850B1" w:rsidRDefault="00C40DA7">
      <w:pPr>
        <w:spacing w:after="75"/>
        <w:ind w:firstLine="240"/>
        <w:jc w:val="right"/>
      </w:pPr>
      <w:bookmarkStart w:id="9" w:name="113"/>
      <w:bookmarkEnd w:id="8"/>
      <w:r>
        <w:rPr>
          <w:rFonts w:ascii="Arial" w:hAnsi="Arial"/>
          <w:color w:val="293A55"/>
          <w:sz w:val="18"/>
        </w:rPr>
        <w:t>(вступна частина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4850B1" w:rsidRDefault="00C40DA7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>Порядок подання декларації про відходи;</w:t>
      </w:r>
    </w:p>
    <w:p w:rsidR="004850B1" w:rsidRDefault="00C40DA7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>форму де</w:t>
      </w:r>
      <w:r>
        <w:rPr>
          <w:rFonts w:ascii="Arial" w:hAnsi="Arial"/>
          <w:color w:val="000000"/>
          <w:sz w:val="18"/>
        </w:rPr>
        <w:t>кларації про відходи.</w:t>
      </w:r>
    </w:p>
    <w:p w:rsidR="004850B1" w:rsidRDefault="00C40DA7">
      <w:pPr>
        <w:spacing w:after="75"/>
        <w:ind w:firstLine="240"/>
        <w:jc w:val="both"/>
      </w:pPr>
      <w:bookmarkStart w:id="13" w:name="11"/>
      <w:bookmarkEnd w:id="12"/>
      <w:r>
        <w:rPr>
          <w:rFonts w:ascii="Arial" w:hAnsi="Arial"/>
          <w:color w:val="000000"/>
          <w:sz w:val="18"/>
        </w:rPr>
        <w:t>2. Визнати такими, що втратили чинність, постанови Кабінету Міністрів України згідно з переліком, що додається.</w:t>
      </w:r>
    </w:p>
    <w:p w:rsidR="004850B1" w:rsidRDefault="00C40DA7">
      <w:pPr>
        <w:spacing w:after="75"/>
        <w:ind w:firstLine="240"/>
        <w:jc w:val="both"/>
      </w:pPr>
      <w:bookmarkStart w:id="14" w:name="12"/>
      <w:bookmarkEnd w:id="13"/>
      <w:r>
        <w:rPr>
          <w:rFonts w:ascii="Arial" w:hAnsi="Arial"/>
          <w:color w:val="000000"/>
          <w:sz w:val="18"/>
        </w:rPr>
        <w:t>3. Міністерству захисту довкілля та природних ресурсів наповнити до 1 липня 2022 р. Єдину екологічну платформу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відомостями з ліцензійного реєстру поводження з небезпечними відходами.</w:t>
      </w:r>
    </w:p>
    <w:p w:rsidR="004850B1" w:rsidRDefault="00C40DA7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>4. Міністерству юстиції забезпечити до 1 липня 2022 р. електронну інформаційну взаємодію між Єдиною екологічною платформою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та Єдиним державним реєстром юридичних осіб, </w:t>
      </w:r>
      <w:r>
        <w:rPr>
          <w:rFonts w:ascii="Arial" w:hAnsi="Arial"/>
          <w:color w:val="000000"/>
          <w:sz w:val="18"/>
        </w:rPr>
        <w:t>фізичних осіб - підприємців та громадських формувань у режимі реального часу для отримання інформації, необхідної для надання електронної послуги із реєстрації декларації про відходи.</w:t>
      </w:r>
    </w:p>
    <w:p w:rsidR="004850B1" w:rsidRDefault="00C40DA7">
      <w:pPr>
        <w:spacing w:after="75"/>
        <w:ind w:firstLine="240"/>
        <w:jc w:val="both"/>
      </w:pPr>
      <w:bookmarkStart w:id="16" w:name="14"/>
      <w:bookmarkEnd w:id="15"/>
      <w:r>
        <w:rPr>
          <w:rFonts w:ascii="Arial" w:hAnsi="Arial"/>
          <w:color w:val="000000"/>
          <w:sz w:val="18"/>
        </w:rPr>
        <w:t>5. Міністерству захисту довкілля та природних ресурсів, Міністерству циф</w:t>
      </w:r>
      <w:r>
        <w:rPr>
          <w:rFonts w:ascii="Arial" w:hAnsi="Arial"/>
          <w:color w:val="000000"/>
          <w:sz w:val="18"/>
        </w:rPr>
        <w:t xml:space="preserve">рової трансформації забезпечити до 1 липня 2022 р. електронну інформаційну взаємодію між Єдиним державним </w:t>
      </w:r>
      <w:proofErr w:type="spellStart"/>
      <w:r>
        <w:rPr>
          <w:rFonts w:ascii="Arial" w:hAnsi="Arial"/>
          <w:color w:val="000000"/>
          <w:sz w:val="18"/>
        </w:rPr>
        <w:t>вебпорталом</w:t>
      </w:r>
      <w:proofErr w:type="spellEnd"/>
      <w:r>
        <w:rPr>
          <w:rFonts w:ascii="Arial" w:hAnsi="Arial"/>
          <w:color w:val="000000"/>
          <w:sz w:val="18"/>
        </w:rPr>
        <w:t xml:space="preserve"> електронних послуг та Єдиною екологічною платформою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" у режимі реального часу для забезпечення можливості подання суб'єктами го</w:t>
      </w:r>
      <w:r>
        <w:rPr>
          <w:rFonts w:ascii="Arial" w:hAnsi="Arial"/>
          <w:color w:val="000000"/>
          <w:sz w:val="18"/>
        </w:rPr>
        <w:t>сподарювання декларації про відходи в електронній формі.</w:t>
      </w:r>
    </w:p>
    <w:p w:rsidR="004850B1" w:rsidRDefault="00C40DA7">
      <w:pPr>
        <w:spacing w:after="75"/>
        <w:ind w:firstLine="240"/>
        <w:jc w:val="both"/>
      </w:pPr>
      <w:bookmarkStart w:id="17" w:name="15"/>
      <w:bookmarkEnd w:id="1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4850B1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850B1" w:rsidRDefault="00C40DA7">
            <w:pPr>
              <w:spacing w:after="75"/>
              <w:jc w:val="center"/>
            </w:pPr>
            <w:bookmarkStart w:id="18" w:name="16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4850B1" w:rsidRDefault="00C40DA7">
            <w:pPr>
              <w:spacing w:after="75"/>
              <w:jc w:val="center"/>
            </w:pPr>
            <w:bookmarkStart w:id="19" w:name="17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9"/>
      </w:tr>
    </w:tbl>
    <w:p w:rsidR="004850B1" w:rsidRDefault="00C40DA7">
      <w:pPr>
        <w:spacing w:after="75"/>
        <w:ind w:firstLine="240"/>
        <w:jc w:val="both"/>
      </w:pPr>
      <w:bookmarkStart w:id="20" w:name="18"/>
      <w:r>
        <w:rPr>
          <w:rFonts w:ascii="Arial" w:hAnsi="Arial"/>
          <w:color w:val="000000"/>
          <w:sz w:val="18"/>
        </w:rPr>
        <w:t>Інд. 75</w:t>
      </w:r>
    </w:p>
    <w:p w:rsidR="004850B1" w:rsidRDefault="00C40DA7">
      <w:pPr>
        <w:spacing w:after="75"/>
        <w:ind w:firstLine="240"/>
        <w:jc w:val="both"/>
      </w:pPr>
      <w:bookmarkStart w:id="21" w:name="19"/>
      <w:bookmarkEnd w:id="20"/>
      <w:r>
        <w:rPr>
          <w:rFonts w:ascii="Arial" w:hAnsi="Arial"/>
          <w:color w:val="000000"/>
          <w:sz w:val="18"/>
        </w:rPr>
        <w:t xml:space="preserve"> </w:t>
      </w:r>
    </w:p>
    <w:p w:rsidR="004850B1" w:rsidRDefault="00C40DA7">
      <w:pPr>
        <w:spacing w:after="75"/>
        <w:ind w:firstLine="240"/>
        <w:jc w:val="right"/>
      </w:pPr>
      <w:bookmarkStart w:id="22" w:name="20"/>
      <w:bookmarkEnd w:id="21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7 травня 2022 р. N 556</w:t>
      </w:r>
    </w:p>
    <w:p w:rsidR="004850B1" w:rsidRDefault="00C40DA7">
      <w:pPr>
        <w:pStyle w:val="3"/>
        <w:spacing w:after="225"/>
        <w:jc w:val="center"/>
      </w:pPr>
      <w:bookmarkStart w:id="23" w:name="21"/>
      <w:bookmarkEnd w:id="22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>подання декларації про відходи</w:t>
      </w:r>
    </w:p>
    <w:p w:rsidR="004850B1" w:rsidRDefault="00C40DA7">
      <w:pPr>
        <w:spacing w:after="75"/>
        <w:ind w:firstLine="240"/>
        <w:jc w:val="both"/>
      </w:pPr>
      <w:bookmarkStart w:id="24" w:name="22"/>
      <w:bookmarkEnd w:id="23"/>
      <w:r>
        <w:rPr>
          <w:rFonts w:ascii="Arial" w:hAnsi="Arial"/>
          <w:color w:val="000000"/>
          <w:sz w:val="18"/>
        </w:rPr>
        <w:t xml:space="preserve">1. Цей Порядок визначає процедуру </w:t>
      </w:r>
      <w:r>
        <w:rPr>
          <w:rFonts w:ascii="Arial" w:hAnsi="Arial"/>
          <w:color w:val="000000"/>
          <w:sz w:val="18"/>
        </w:rPr>
        <w:t>подання декларації про відходи (далі - декларація).</w:t>
      </w:r>
    </w:p>
    <w:p w:rsidR="004850B1" w:rsidRDefault="00C40DA7">
      <w:pPr>
        <w:spacing w:after="75"/>
        <w:ind w:firstLine="240"/>
        <w:jc w:val="both"/>
      </w:pPr>
      <w:bookmarkStart w:id="25" w:name="114"/>
      <w:bookmarkEnd w:id="24"/>
      <w:r>
        <w:rPr>
          <w:rFonts w:ascii="Arial" w:hAnsi="Arial"/>
          <w:color w:val="293A55"/>
          <w:sz w:val="18"/>
        </w:rPr>
        <w:t>2. Декларація подається утворювачами або власниками відходів, діяльність яких призводить до утворення небезпечних відходів, або власниками відходів, що не є небезпечними, річний обсяг утворення яких перев</w:t>
      </w:r>
      <w:r>
        <w:rPr>
          <w:rFonts w:ascii="Arial" w:hAnsi="Arial"/>
          <w:color w:val="293A55"/>
          <w:sz w:val="18"/>
        </w:rPr>
        <w:t xml:space="preserve">ищує 50 </w:t>
      </w:r>
      <w:proofErr w:type="spellStart"/>
      <w:r>
        <w:rPr>
          <w:rFonts w:ascii="Arial" w:hAnsi="Arial"/>
          <w:color w:val="293A55"/>
          <w:sz w:val="18"/>
        </w:rPr>
        <w:t>тонн</w:t>
      </w:r>
      <w:proofErr w:type="spellEnd"/>
      <w:r>
        <w:rPr>
          <w:rFonts w:ascii="Arial" w:hAnsi="Arial"/>
          <w:color w:val="293A55"/>
          <w:sz w:val="18"/>
        </w:rPr>
        <w:t>.</w:t>
      </w:r>
    </w:p>
    <w:p w:rsidR="004850B1" w:rsidRDefault="00C40DA7">
      <w:pPr>
        <w:spacing w:after="75"/>
        <w:ind w:firstLine="240"/>
        <w:jc w:val="both"/>
      </w:pPr>
      <w:bookmarkStart w:id="26" w:name="115"/>
      <w:bookmarkEnd w:id="25"/>
      <w:r>
        <w:rPr>
          <w:rFonts w:ascii="Arial" w:hAnsi="Arial"/>
          <w:color w:val="293A55"/>
          <w:sz w:val="18"/>
        </w:rPr>
        <w:t>Дія цього Порядку не поширюється на домогосподарства.</w:t>
      </w:r>
    </w:p>
    <w:p w:rsidR="004850B1" w:rsidRDefault="00C40DA7">
      <w:pPr>
        <w:spacing w:after="75"/>
        <w:ind w:firstLine="240"/>
        <w:jc w:val="right"/>
      </w:pPr>
      <w:bookmarkStart w:id="27" w:name="116"/>
      <w:bookmarkEnd w:id="26"/>
      <w:r>
        <w:rPr>
          <w:rFonts w:ascii="Arial" w:hAnsi="Arial"/>
          <w:color w:val="293A55"/>
          <w:sz w:val="18"/>
        </w:rPr>
        <w:t>(пункт 2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28" w:name="24"/>
      <w:bookmarkEnd w:id="27"/>
      <w:r>
        <w:rPr>
          <w:rFonts w:ascii="Arial" w:hAnsi="Arial"/>
          <w:color w:val="000000"/>
          <w:sz w:val="18"/>
        </w:rPr>
        <w:t>3. Терміни, що вживаються у цьому Порядку, мають таке значення:</w:t>
      </w:r>
    </w:p>
    <w:p w:rsidR="004850B1" w:rsidRDefault="00C40DA7">
      <w:pPr>
        <w:spacing w:after="75"/>
        <w:ind w:firstLine="240"/>
        <w:jc w:val="both"/>
      </w:pPr>
      <w:bookmarkStart w:id="29" w:name="117"/>
      <w:bookmarkEnd w:id="28"/>
      <w:r>
        <w:rPr>
          <w:rFonts w:ascii="Arial" w:hAnsi="Arial"/>
          <w:color w:val="293A55"/>
          <w:sz w:val="18"/>
        </w:rPr>
        <w:t>заявник - утворювач або власник відходів,</w:t>
      </w:r>
      <w:r>
        <w:rPr>
          <w:rFonts w:ascii="Arial" w:hAnsi="Arial"/>
          <w:color w:val="293A55"/>
          <w:sz w:val="18"/>
        </w:rPr>
        <w:t xml:space="preserve"> діяльність якого призводить до утворення небезпечних відходів, або власник відходів, що не є небезпечними, річний обсяг утворення яких перевищує 50 </w:t>
      </w:r>
      <w:proofErr w:type="spellStart"/>
      <w:r>
        <w:rPr>
          <w:rFonts w:ascii="Arial" w:hAnsi="Arial"/>
          <w:color w:val="293A55"/>
          <w:sz w:val="18"/>
        </w:rPr>
        <w:t>тонн</w:t>
      </w:r>
      <w:proofErr w:type="spellEnd"/>
      <w:r>
        <w:rPr>
          <w:rFonts w:ascii="Arial" w:hAnsi="Arial"/>
          <w:color w:val="293A55"/>
          <w:sz w:val="18"/>
        </w:rPr>
        <w:t xml:space="preserve">, які подають щороку декларацію шляхом використання інформаційної системи управління відходами (далі - </w:t>
      </w:r>
      <w:r>
        <w:rPr>
          <w:rFonts w:ascii="Arial" w:hAnsi="Arial"/>
          <w:color w:val="293A55"/>
          <w:sz w:val="18"/>
        </w:rPr>
        <w:t>система), що є функціональним модулем Єдиної екологічної платформи "</w:t>
      </w:r>
      <w:proofErr w:type="spellStart"/>
      <w:r>
        <w:rPr>
          <w:rFonts w:ascii="Arial" w:hAnsi="Arial"/>
          <w:color w:val="293A55"/>
          <w:sz w:val="18"/>
        </w:rPr>
        <w:t>ЕкоСистема</w:t>
      </w:r>
      <w:proofErr w:type="spellEnd"/>
      <w:r>
        <w:rPr>
          <w:rFonts w:ascii="Arial" w:hAnsi="Arial"/>
          <w:color w:val="293A55"/>
          <w:sz w:val="18"/>
        </w:rPr>
        <w:t>";</w:t>
      </w:r>
    </w:p>
    <w:p w:rsidR="004850B1" w:rsidRDefault="00C40DA7">
      <w:pPr>
        <w:spacing w:after="75"/>
        <w:ind w:firstLine="240"/>
        <w:jc w:val="right"/>
      </w:pPr>
      <w:bookmarkStart w:id="30" w:name="119"/>
      <w:bookmarkEnd w:id="29"/>
      <w:r>
        <w:rPr>
          <w:rFonts w:ascii="Arial" w:hAnsi="Arial"/>
          <w:color w:val="293A55"/>
          <w:sz w:val="18"/>
        </w:rPr>
        <w:t>(абзац другий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31" w:name="118"/>
      <w:bookmarkEnd w:id="30"/>
      <w:r>
        <w:rPr>
          <w:rFonts w:ascii="Arial" w:hAnsi="Arial"/>
          <w:color w:val="293A55"/>
          <w:sz w:val="18"/>
        </w:rPr>
        <w:t xml:space="preserve">перелік декларацій про відходи (далі - перелік) - перелік поданих заявником </w:t>
      </w:r>
      <w:r>
        <w:rPr>
          <w:rFonts w:ascii="Arial" w:hAnsi="Arial"/>
          <w:color w:val="293A55"/>
          <w:sz w:val="18"/>
        </w:rPr>
        <w:t>декларацій про відходи, який є складовою підсистеми звітності інформаційної системи управління відходами;</w:t>
      </w:r>
    </w:p>
    <w:p w:rsidR="004850B1" w:rsidRDefault="00C40DA7">
      <w:pPr>
        <w:spacing w:after="75"/>
        <w:ind w:firstLine="240"/>
        <w:jc w:val="right"/>
      </w:pPr>
      <w:bookmarkStart w:id="32" w:name="120"/>
      <w:bookmarkEnd w:id="31"/>
      <w:r>
        <w:rPr>
          <w:rFonts w:ascii="Arial" w:hAnsi="Arial"/>
          <w:color w:val="293A55"/>
          <w:sz w:val="18"/>
        </w:rPr>
        <w:t>(абзац третій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33" w:name="27"/>
      <w:bookmarkEnd w:id="32"/>
      <w:r>
        <w:rPr>
          <w:rFonts w:ascii="Arial" w:hAnsi="Arial"/>
          <w:color w:val="000000"/>
          <w:sz w:val="18"/>
        </w:rPr>
        <w:t>Інші терміни, що використовуються в цьому Порядку, вж</w:t>
      </w:r>
      <w:r>
        <w:rPr>
          <w:rFonts w:ascii="Arial" w:hAnsi="Arial"/>
          <w:color w:val="000000"/>
          <w:sz w:val="18"/>
        </w:rPr>
        <w:t xml:space="preserve">иваються у значенні, наведеному у </w:t>
      </w:r>
      <w:r>
        <w:rPr>
          <w:rFonts w:ascii="Arial" w:hAnsi="Arial"/>
          <w:color w:val="293A55"/>
          <w:sz w:val="18"/>
        </w:rPr>
        <w:t>Законах України "Про управління відходами"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адміністративні послуги"</w:t>
      </w:r>
      <w:r>
        <w:rPr>
          <w:rFonts w:ascii="Arial" w:hAnsi="Arial"/>
          <w:color w:val="000000"/>
          <w:sz w:val="18"/>
        </w:rPr>
        <w:t>.</w:t>
      </w:r>
    </w:p>
    <w:p w:rsidR="004850B1" w:rsidRDefault="00C40DA7">
      <w:pPr>
        <w:spacing w:after="75"/>
        <w:ind w:firstLine="240"/>
        <w:jc w:val="right"/>
      </w:pPr>
      <w:bookmarkStart w:id="34" w:name="121"/>
      <w:bookmarkEnd w:id="33"/>
      <w:r>
        <w:rPr>
          <w:rFonts w:ascii="Arial" w:hAnsi="Arial"/>
          <w:color w:val="293A55"/>
          <w:sz w:val="18"/>
        </w:rPr>
        <w:t>(абзац четвертий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35" w:name="28"/>
      <w:bookmarkEnd w:id="34"/>
      <w:r>
        <w:rPr>
          <w:rFonts w:ascii="Arial" w:hAnsi="Arial"/>
          <w:color w:val="000000"/>
          <w:sz w:val="18"/>
        </w:rPr>
        <w:t>4. Декларація подається за</w:t>
      </w:r>
      <w:r>
        <w:rPr>
          <w:rFonts w:ascii="Arial" w:hAnsi="Arial"/>
          <w:color w:val="000000"/>
          <w:sz w:val="18"/>
        </w:rPr>
        <w:t>явником один раз на рік до 20 лютого року, що настає за звітним, в електронній формі через Єдиний державний вебпортал електронних послуг шляхом заповнення форми, затвердженої постановою Кабінету Міністрів України від 7 травня 2022 р. N 556 "Деякі питання п</w:t>
      </w:r>
      <w:r>
        <w:rPr>
          <w:rFonts w:ascii="Arial" w:hAnsi="Arial"/>
          <w:color w:val="000000"/>
          <w:sz w:val="18"/>
        </w:rPr>
        <w:t>одання декларації про відходи".</w:t>
      </w:r>
    </w:p>
    <w:p w:rsidR="004850B1" w:rsidRDefault="00C40DA7">
      <w:pPr>
        <w:spacing w:after="75"/>
        <w:ind w:firstLine="240"/>
        <w:jc w:val="both"/>
      </w:pPr>
      <w:bookmarkStart w:id="36" w:name="29"/>
      <w:bookmarkEnd w:id="35"/>
      <w:r>
        <w:rPr>
          <w:rFonts w:ascii="Arial" w:hAnsi="Arial"/>
          <w:color w:val="000000"/>
          <w:sz w:val="18"/>
        </w:rPr>
        <w:t xml:space="preserve">Декларація подається заявником, що пройшов автентифікацію з використанням інтегрованої системи електронної ідентифікації, електронного підпису, що базується на кваліфікованому сертифікаті відповідно до вимог </w:t>
      </w:r>
      <w:r>
        <w:rPr>
          <w:rFonts w:ascii="Arial" w:hAnsi="Arial"/>
          <w:color w:val="293A55"/>
          <w:sz w:val="18"/>
        </w:rPr>
        <w:t>Закону України "</w:t>
      </w:r>
      <w:r>
        <w:rPr>
          <w:rFonts w:ascii="Arial" w:hAnsi="Arial"/>
          <w:color w:val="293A55"/>
          <w:sz w:val="18"/>
        </w:rPr>
        <w:t>Про електронні довірчі послуги"</w:t>
      </w:r>
      <w:r>
        <w:rPr>
          <w:rFonts w:ascii="Arial" w:hAnsi="Arial"/>
          <w:color w:val="000000"/>
          <w:sz w:val="18"/>
        </w:rPr>
        <w:t>, або інших засобів електронної ідентифікації, які дають змогу однозначного встановлення особи.</w:t>
      </w:r>
    </w:p>
    <w:p w:rsidR="004850B1" w:rsidRDefault="00C40DA7">
      <w:pPr>
        <w:spacing w:after="75"/>
        <w:ind w:firstLine="240"/>
        <w:jc w:val="both"/>
      </w:pPr>
      <w:bookmarkStart w:id="37" w:name="122"/>
      <w:bookmarkEnd w:id="36"/>
      <w:r>
        <w:rPr>
          <w:rFonts w:ascii="Arial" w:hAnsi="Arial"/>
          <w:color w:val="293A55"/>
          <w:sz w:val="18"/>
        </w:rPr>
        <w:t>Декларація формується програмними засобами системи у формі, придатній для сприйняття її змісту, відповідно до відомостей, передба</w:t>
      </w:r>
      <w:r>
        <w:rPr>
          <w:rFonts w:ascii="Arial" w:hAnsi="Arial"/>
          <w:color w:val="293A55"/>
          <w:sz w:val="18"/>
        </w:rPr>
        <w:t>чених формою декларації про відходи, затвердженою постановою Кабінету Міністрів України від 7 травня 2022 р. N 556 "Деякі питання подання декларації про відходи" (Офіційний вісник України, 2022 р., N 40, ст. 2184).</w:t>
      </w:r>
    </w:p>
    <w:p w:rsidR="004850B1" w:rsidRDefault="00C40DA7">
      <w:pPr>
        <w:spacing w:after="75"/>
        <w:ind w:firstLine="240"/>
        <w:jc w:val="right"/>
      </w:pPr>
      <w:bookmarkStart w:id="38" w:name="123"/>
      <w:bookmarkEnd w:id="37"/>
      <w:r>
        <w:rPr>
          <w:rFonts w:ascii="Arial" w:hAnsi="Arial"/>
          <w:color w:val="293A55"/>
          <w:sz w:val="18"/>
        </w:rPr>
        <w:t>(абзац третій пункту 4 у редакції постано</w:t>
      </w:r>
      <w:r>
        <w:rPr>
          <w:rFonts w:ascii="Arial" w:hAnsi="Arial"/>
          <w:color w:val="293A55"/>
          <w:sz w:val="18"/>
        </w:rPr>
        <w:t>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39" w:name="124"/>
      <w:bookmarkEnd w:id="38"/>
      <w:r>
        <w:rPr>
          <w:rFonts w:ascii="Arial" w:hAnsi="Arial"/>
          <w:color w:val="293A55"/>
          <w:sz w:val="18"/>
        </w:rPr>
        <w:t>Формування декларації припиняється за допомогою програмних засобів системи, якщо зазначені у заяві відомості:</w:t>
      </w:r>
    </w:p>
    <w:p w:rsidR="004850B1" w:rsidRDefault="00C40DA7">
      <w:pPr>
        <w:spacing w:after="75"/>
        <w:ind w:firstLine="240"/>
        <w:jc w:val="right"/>
      </w:pPr>
      <w:bookmarkStart w:id="40" w:name="127"/>
      <w:bookmarkEnd w:id="39"/>
      <w:r>
        <w:rPr>
          <w:rFonts w:ascii="Arial" w:hAnsi="Arial"/>
          <w:color w:val="293A55"/>
          <w:sz w:val="18"/>
        </w:rPr>
        <w:t>(пункт 4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19.08.2023 </w:t>
      </w:r>
      <w:r>
        <w:rPr>
          <w:rFonts w:ascii="Arial" w:hAnsi="Arial"/>
          <w:color w:val="293A55"/>
          <w:sz w:val="18"/>
        </w:rPr>
        <w:t>р. N 876)</w:t>
      </w:r>
    </w:p>
    <w:p w:rsidR="004850B1" w:rsidRDefault="00C40DA7">
      <w:pPr>
        <w:spacing w:after="75"/>
        <w:ind w:firstLine="240"/>
        <w:jc w:val="both"/>
      </w:pPr>
      <w:bookmarkStart w:id="41" w:name="125"/>
      <w:bookmarkEnd w:id="40"/>
      <w:r>
        <w:rPr>
          <w:rFonts w:ascii="Arial" w:hAnsi="Arial"/>
          <w:color w:val="293A55"/>
          <w:sz w:val="18"/>
        </w:rPr>
        <w:t>надані не в повному обсязі;</w:t>
      </w:r>
    </w:p>
    <w:p w:rsidR="004850B1" w:rsidRDefault="00C40DA7">
      <w:pPr>
        <w:spacing w:after="75"/>
        <w:ind w:firstLine="240"/>
        <w:jc w:val="right"/>
      </w:pPr>
      <w:bookmarkStart w:id="42" w:name="128"/>
      <w:bookmarkEnd w:id="41"/>
      <w:r>
        <w:rPr>
          <w:rFonts w:ascii="Arial" w:hAnsi="Arial"/>
          <w:color w:val="293A55"/>
          <w:sz w:val="18"/>
        </w:rPr>
        <w:t>(пункт 4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43" w:name="126"/>
      <w:bookmarkEnd w:id="42"/>
      <w:r>
        <w:rPr>
          <w:rFonts w:ascii="Arial" w:hAnsi="Arial"/>
          <w:color w:val="293A55"/>
          <w:sz w:val="18"/>
        </w:rPr>
        <w:t xml:space="preserve">не відповідають вимогам арифметичного та </w:t>
      </w:r>
      <w:proofErr w:type="spellStart"/>
      <w:r>
        <w:rPr>
          <w:rFonts w:ascii="Arial" w:hAnsi="Arial"/>
          <w:color w:val="293A55"/>
          <w:sz w:val="18"/>
        </w:rPr>
        <w:t>формато</w:t>
      </w:r>
      <w:proofErr w:type="spellEnd"/>
      <w:r>
        <w:rPr>
          <w:rFonts w:ascii="Arial" w:hAnsi="Arial"/>
          <w:color w:val="293A55"/>
          <w:sz w:val="18"/>
        </w:rPr>
        <w:t>-логічного контролю.</w:t>
      </w:r>
    </w:p>
    <w:p w:rsidR="004850B1" w:rsidRDefault="00C40DA7">
      <w:pPr>
        <w:spacing w:after="75"/>
        <w:ind w:firstLine="240"/>
        <w:jc w:val="right"/>
      </w:pPr>
      <w:bookmarkStart w:id="44" w:name="129"/>
      <w:bookmarkEnd w:id="43"/>
      <w:r>
        <w:rPr>
          <w:rFonts w:ascii="Arial" w:hAnsi="Arial"/>
          <w:color w:val="293A55"/>
          <w:sz w:val="18"/>
        </w:rPr>
        <w:t>(пункт 4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</w:t>
      </w:r>
      <w:r>
        <w:rPr>
          <w:rFonts w:ascii="Arial" w:hAnsi="Arial"/>
          <w:color w:val="293A55"/>
          <w:sz w:val="18"/>
        </w:rPr>
        <w:t>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45" w:name="31"/>
      <w:bookmarkEnd w:id="44"/>
      <w:r>
        <w:rPr>
          <w:rFonts w:ascii="Arial" w:hAnsi="Arial"/>
          <w:color w:val="000000"/>
          <w:sz w:val="18"/>
        </w:rPr>
        <w:t>5. Відповідальність за достовірність інформації, зазначеної в декларації, покладається на заявника.</w:t>
      </w:r>
    </w:p>
    <w:p w:rsidR="004850B1" w:rsidRDefault="00C40DA7">
      <w:pPr>
        <w:spacing w:after="75"/>
        <w:ind w:firstLine="240"/>
        <w:jc w:val="both"/>
      </w:pPr>
      <w:bookmarkStart w:id="46" w:name="32"/>
      <w:bookmarkEnd w:id="45"/>
      <w:r>
        <w:rPr>
          <w:rFonts w:ascii="Arial" w:hAnsi="Arial"/>
          <w:color w:val="000000"/>
          <w:sz w:val="18"/>
        </w:rPr>
        <w:lastRenderedPageBreak/>
        <w:t>6. Подання декларації про відходи заявником завершується накладенням ним власного електронного підпису, щ</w:t>
      </w:r>
      <w:r>
        <w:rPr>
          <w:rFonts w:ascii="Arial" w:hAnsi="Arial"/>
          <w:color w:val="000000"/>
          <w:sz w:val="18"/>
        </w:rPr>
        <w:t xml:space="preserve">о базується на кваліфікованому сертифікаті відповідно до вимог </w:t>
      </w:r>
      <w:r>
        <w:rPr>
          <w:rFonts w:ascii="Arial" w:hAnsi="Arial"/>
          <w:color w:val="293A55"/>
          <w:sz w:val="18"/>
        </w:rPr>
        <w:t>Закону України "Про електронні довірчі послуги"</w:t>
      </w:r>
      <w:r>
        <w:rPr>
          <w:rFonts w:ascii="Arial" w:hAnsi="Arial"/>
          <w:color w:val="000000"/>
          <w:sz w:val="18"/>
        </w:rPr>
        <w:t>.</w:t>
      </w:r>
    </w:p>
    <w:p w:rsidR="004850B1" w:rsidRDefault="00C40DA7">
      <w:pPr>
        <w:spacing w:after="75"/>
        <w:ind w:firstLine="240"/>
        <w:jc w:val="both"/>
      </w:pPr>
      <w:bookmarkStart w:id="47" w:name="33"/>
      <w:bookmarkEnd w:id="46"/>
      <w:r>
        <w:rPr>
          <w:rFonts w:ascii="Arial" w:hAnsi="Arial"/>
          <w:color w:val="000000"/>
          <w:sz w:val="18"/>
        </w:rPr>
        <w:t xml:space="preserve">7. Якщо заявник має у своєму складі філії або інші відокремлені підрозділи без статусу юридичної особи, які провадять свою діяльність у різних адміністративно-територіальних одиницях України, такий заявник під час заповнення декларації зазначає код згідно </w:t>
      </w:r>
      <w:r>
        <w:rPr>
          <w:rFonts w:ascii="Arial" w:hAnsi="Arial"/>
          <w:color w:val="000000"/>
          <w:sz w:val="18"/>
        </w:rPr>
        <w:t xml:space="preserve">з </w:t>
      </w:r>
      <w:r>
        <w:rPr>
          <w:rFonts w:ascii="Arial" w:hAnsi="Arial"/>
          <w:color w:val="293A55"/>
          <w:sz w:val="18"/>
        </w:rPr>
        <w:t>кодифікатором адміністративно-територіальних одиниць та територій територіальних громад (КАТОТТГ)</w:t>
      </w:r>
      <w:r>
        <w:rPr>
          <w:rFonts w:ascii="Arial" w:hAnsi="Arial"/>
          <w:color w:val="000000"/>
          <w:sz w:val="18"/>
        </w:rPr>
        <w:t xml:space="preserve"> або координати кутових точок в системі WGS-84 за місцем провадження діяльності філією або іншим відокремленим підрозділом та в графі "Найменування суб'єкта </w:t>
      </w:r>
      <w:r>
        <w:rPr>
          <w:rFonts w:ascii="Arial" w:hAnsi="Arial"/>
          <w:color w:val="000000"/>
          <w:sz w:val="18"/>
        </w:rPr>
        <w:t xml:space="preserve">господарювання" після найменування юридичної особи зазначає найменування відповідної філії або іншого відокремленого підрозділу </w:t>
      </w:r>
      <w:r>
        <w:rPr>
          <w:rFonts w:ascii="Arial" w:hAnsi="Arial"/>
          <w:color w:val="293A55"/>
          <w:sz w:val="18"/>
        </w:rPr>
        <w:t>та має можливість програмними засобами системи подати одночасно декілька декларацій про відходи</w:t>
      </w:r>
      <w:r>
        <w:rPr>
          <w:rFonts w:ascii="Arial" w:hAnsi="Arial"/>
          <w:color w:val="000000"/>
          <w:sz w:val="18"/>
        </w:rPr>
        <w:t>.</w:t>
      </w:r>
    </w:p>
    <w:p w:rsidR="004850B1" w:rsidRDefault="00C40DA7">
      <w:pPr>
        <w:spacing w:after="75"/>
        <w:ind w:firstLine="240"/>
        <w:jc w:val="right"/>
      </w:pPr>
      <w:bookmarkStart w:id="48" w:name="130"/>
      <w:bookmarkEnd w:id="47"/>
      <w:r>
        <w:rPr>
          <w:rFonts w:ascii="Arial" w:hAnsi="Arial"/>
          <w:color w:val="293A55"/>
          <w:sz w:val="18"/>
        </w:rPr>
        <w:t xml:space="preserve">(пункт 7 із змінами, внесеними </w:t>
      </w:r>
      <w:r>
        <w:rPr>
          <w:rFonts w:ascii="Arial" w:hAnsi="Arial"/>
          <w:color w:val="293A55"/>
          <w:sz w:val="18"/>
        </w:rPr>
        <w:t>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49" w:name="34"/>
      <w:bookmarkEnd w:id="48"/>
      <w:r>
        <w:rPr>
          <w:rFonts w:ascii="Arial" w:hAnsi="Arial"/>
          <w:color w:val="000000"/>
          <w:sz w:val="18"/>
        </w:rPr>
        <w:t xml:space="preserve">8. Відомості, які зазначаються заявником під час формування декларації, підлягають аналізу на їх повноту, відповідність формату, логічність та </w:t>
      </w:r>
      <w:r>
        <w:rPr>
          <w:rFonts w:ascii="Arial" w:hAnsi="Arial"/>
          <w:color w:val="293A55"/>
          <w:sz w:val="18"/>
        </w:rPr>
        <w:t>узгодженість</w:t>
      </w:r>
      <w:r>
        <w:rPr>
          <w:rFonts w:ascii="Arial" w:hAnsi="Arial"/>
          <w:color w:val="000000"/>
          <w:sz w:val="18"/>
        </w:rPr>
        <w:t>.</w:t>
      </w:r>
    </w:p>
    <w:p w:rsidR="004850B1" w:rsidRDefault="00C40DA7">
      <w:pPr>
        <w:spacing w:after="75"/>
        <w:ind w:firstLine="240"/>
        <w:jc w:val="right"/>
      </w:pPr>
      <w:bookmarkStart w:id="50" w:name="131"/>
      <w:bookmarkEnd w:id="49"/>
      <w:r>
        <w:rPr>
          <w:rFonts w:ascii="Arial" w:hAnsi="Arial"/>
          <w:color w:val="293A55"/>
          <w:sz w:val="18"/>
        </w:rPr>
        <w:t xml:space="preserve">(абзац перший пункту 8 із </w:t>
      </w:r>
      <w:r>
        <w:rPr>
          <w:rFonts w:ascii="Arial" w:hAnsi="Arial"/>
          <w:color w:val="293A55"/>
          <w:sz w:val="18"/>
        </w:rPr>
        <w:t>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51" w:name="35"/>
      <w:bookmarkEnd w:id="50"/>
      <w:r>
        <w:rPr>
          <w:rFonts w:ascii="Arial" w:hAnsi="Arial"/>
          <w:color w:val="000000"/>
          <w:sz w:val="18"/>
        </w:rPr>
        <w:t xml:space="preserve">Аналіз повноти поданих/внесених даних проводиться шляхом </w:t>
      </w:r>
      <w:r>
        <w:rPr>
          <w:rFonts w:ascii="Arial" w:hAnsi="Arial"/>
          <w:color w:val="293A55"/>
          <w:sz w:val="18"/>
        </w:rPr>
        <w:t>автоматичної перевірки</w:t>
      </w:r>
      <w:r>
        <w:rPr>
          <w:rFonts w:ascii="Arial" w:hAnsi="Arial"/>
          <w:color w:val="000000"/>
          <w:sz w:val="18"/>
        </w:rPr>
        <w:t xml:space="preserve"> заповнення всіх обов'язкових полів форми декларації.</w:t>
      </w:r>
    </w:p>
    <w:p w:rsidR="004850B1" w:rsidRDefault="00C40DA7">
      <w:pPr>
        <w:spacing w:after="75"/>
        <w:ind w:firstLine="240"/>
        <w:jc w:val="right"/>
      </w:pPr>
      <w:bookmarkStart w:id="52" w:name="133"/>
      <w:bookmarkEnd w:id="51"/>
      <w:r>
        <w:rPr>
          <w:rFonts w:ascii="Arial" w:hAnsi="Arial"/>
          <w:color w:val="293A55"/>
          <w:sz w:val="18"/>
        </w:rPr>
        <w:t>(абзац другий пункту 8 із зміна</w:t>
      </w:r>
      <w:r>
        <w:rPr>
          <w:rFonts w:ascii="Arial" w:hAnsi="Arial"/>
          <w:color w:val="293A55"/>
          <w:sz w:val="18"/>
        </w:rPr>
        <w:t>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53" w:name="36"/>
      <w:bookmarkEnd w:id="52"/>
      <w:r>
        <w:rPr>
          <w:rFonts w:ascii="Arial" w:hAnsi="Arial"/>
          <w:color w:val="000000"/>
          <w:sz w:val="18"/>
        </w:rPr>
        <w:t xml:space="preserve">Аналіз поданих/внесених даних на їх відповідність формату проводиться шляхом </w:t>
      </w:r>
      <w:r>
        <w:rPr>
          <w:rFonts w:ascii="Arial" w:hAnsi="Arial"/>
          <w:color w:val="293A55"/>
          <w:sz w:val="18"/>
        </w:rPr>
        <w:t>автоматичної перевірки</w:t>
      </w:r>
      <w:r>
        <w:rPr>
          <w:rFonts w:ascii="Arial" w:hAnsi="Arial"/>
          <w:color w:val="000000"/>
          <w:sz w:val="18"/>
        </w:rPr>
        <w:t xml:space="preserve"> відповідності поданих/внесених даних вимогам до структури, встановлен</w:t>
      </w:r>
      <w:r>
        <w:rPr>
          <w:rFonts w:ascii="Arial" w:hAnsi="Arial"/>
          <w:color w:val="000000"/>
          <w:sz w:val="18"/>
        </w:rPr>
        <w:t>им для відповідного поля форми декларації.</w:t>
      </w:r>
    </w:p>
    <w:p w:rsidR="004850B1" w:rsidRDefault="00C40DA7">
      <w:pPr>
        <w:spacing w:after="75"/>
        <w:ind w:firstLine="240"/>
        <w:jc w:val="right"/>
      </w:pPr>
      <w:bookmarkStart w:id="54" w:name="134"/>
      <w:bookmarkEnd w:id="53"/>
      <w:r>
        <w:rPr>
          <w:rFonts w:ascii="Arial" w:hAnsi="Arial"/>
          <w:color w:val="293A55"/>
          <w:sz w:val="18"/>
        </w:rPr>
        <w:t>(абзац третій пункту 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55" w:name="37"/>
      <w:bookmarkEnd w:id="54"/>
      <w:r>
        <w:rPr>
          <w:rFonts w:ascii="Arial" w:hAnsi="Arial"/>
          <w:color w:val="000000"/>
          <w:sz w:val="18"/>
        </w:rPr>
        <w:t xml:space="preserve">Аналіз поданих/внесених даних на їх логічність проводиться шляхом </w:t>
      </w:r>
      <w:r>
        <w:rPr>
          <w:rFonts w:ascii="Arial" w:hAnsi="Arial"/>
          <w:color w:val="293A55"/>
          <w:sz w:val="18"/>
        </w:rPr>
        <w:t>автоматичної перевірки</w:t>
      </w:r>
      <w:r>
        <w:rPr>
          <w:rFonts w:ascii="Arial" w:hAnsi="Arial"/>
          <w:color w:val="000000"/>
          <w:sz w:val="18"/>
        </w:rPr>
        <w:t xml:space="preserve"> подани</w:t>
      </w:r>
      <w:r>
        <w:rPr>
          <w:rFonts w:ascii="Arial" w:hAnsi="Arial"/>
          <w:color w:val="000000"/>
          <w:sz w:val="18"/>
        </w:rPr>
        <w:t>х/внесених даних на правильність арифметичних розрахунків.</w:t>
      </w:r>
    </w:p>
    <w:p w:rsidR="004850B1" w:rsidRDefault="00C40DA7">
      <w:pPr>
        <w:spacing w:after="75"/>
        <w:ind w:firstLine="240"/>
        <w:jc w:val="right"/>
      </w:pPr>
      <w:bookmarkStart w:id="56" w:name="135"/>
      <w:bookmarkEnd w:id="55"/>
      <w:r>
        <w:rPr>
          <w:rFonts w:ascii="Arial" w:hAnsi="Arial"/>
          <w:color w:val="293A55"/>
          <w:sz w:val="18"/>
        </w:rPr>
        <w:t>(абзац четвертий пункту 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57" w:name="38"/>
      <w:bookmarkEnd w:id="56"/>
      <w:r>
        <w:rPr>
          <w:rFonts w:ascii="Arial" w:hAnsi="Arial"/>
          <w:color w:val="000000"/>
          <w:sz w:val="18"/>
        </w:rPr>
        <w:t xml:space="preserve">Відомості, які зазначаються заявником під час заповнення форми декларації, автоматично перевіряються на їх </w:t>
      </w:r>
      <w:r>
        <w:rPr>
          <w:rFonts w:ascii="Arial" w:hAnsi="Arial"/>
          <w:color w:val="293A55"/>
          <w:sz w:val="18"/>
        </w:rPr>
        <w:t>узгодженість</w:t>
      </w:r>
      <w:r>
        <w:rPr>
          <w:rFonts w:ascii="Arial" w:hAnsi="Arial"/>
          <w:color w:val="000000"/>
          <w:sz w:val="18"/>
        </w:rPr>
        <w:t xml:space="preserve"> шляхом порівняння, встановлення відповідності та підтвердження поданих/внесених відомостей із даними, що надходять у порядку інформаційн</w:t>
      </w:r>
      <w:r>
        <w:rPr>
          <w:rFonts w:ascii="Arial" w:hAnsi="Arial"/>
          <w:color w:val="000000"/>
          <w:sz w:val="18"/>
        </w:rPr>
        <w:t>ої взаємодії Єдиного державного вебпорталу електронних послуг та/або Єдиної екологічної платформи "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 xml:space="preserve">" (далі - </w:t>
      </w:r>
      <w:proofErr w:type="spellStart"/>
      <w:r>
        <w:rPr>
          <w:rFonts w:ascii="Arial" w:hAnsi="Arial"/>
          <w:color w:val="000000"/>
          <w:sz w:val="18"/>
        </w:rPr>
        <w:t>ЕкоСистема</w:t>
      </w:r>
      <w:proofErr w:type="spellEnd"/>
      <w:r>
        <w:rPr>
          <w:rFonts w:ascii="Arial" w:hAnsi="Arial"/>
          <w:color w:val="000000"/>
          <w:sz w:val="18"/>
        </w:rPr>
        <w:t>) з Єдиним державним реєстром юридичних осіб, фізичних осіб - підприємців та громадських формувань, відповідно до Порядку орган</w:t>
      </w:r>
      <w:r>
        <w:rPr>
          <w:rFonts w:ascii="Arial" w:hAnsi="Arial"/>
          <w:color w:val="000000"/>
          <w:sz w:val="18"/>
        </w:rPr>
        <w:t xml:space="preserve">ізації електронної інформаційної взаємодії державних електронних інформаційних ресурсів,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10 травня 2018 р. N 357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41, ст. 1450).</w:t>
      </w:r>
    </w:p>
    <w:p w:rsidR="004850B1" w:rsidRDefault="00C40DA7">
      <w:pPr>
        <w:spacing w:after="75"/>
        <w:ind w:firstLine="240"/>
        <w:jc w:val="right"/>
      </w:pPr>
      <w:bookmarkStart w:id="58" w:name="132"/>
      <w:bookmarkEnd w:id="57"/>
      <w:r>
        <w:rPr>
          <w:rFonts w:ascii="Arial" w:hAnsi="Arial"/>
          <w:color w:val="293A55"/>
          <w:sz w:val="18"/>
        </w:rPr>
        <w:t>(абзац п'ятий пункту 8 із змінами,</w:t>
      </w:r>
      <w:r>
        <w:rPr>
          <w:rFonts w:ascii="Arial" w:hAnsi="Arial"/>
          <w:color w:val="293A55"/>
          <w:sz w:val="18"/>
        </w:rPr>
        <w:t xml:space="preserve">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59" w:name="39"/>
      <w:bookmarkEnd w:id="58"/>
      <w:r>
        <w:rPr>
          <w:rFonts w:ascii="Arial" w:hAnsi="Arial"/>
          <w:color w:val="000000"/>
          <w:sz w:val="18"/>
        </w:rPr>
        <w:t xml:space="preserve">Структура та формат даних, що передаються та приймаються у порядку інформаційної взаємодії, визначаються </w:t>
      </w:r>
      <w:r>
        <w:rPr>
          <w:rFonts w:ascii="Arial" w:hAnsi="Arial"/>
          <w:color w:val="293A55"/>
          <w:sz w:val="18"/>
        </w:rPr>
        <w:t>Мінекономіки</w:t>
      </w:r>
      <w:r>
        <w:rPr>
          <w:rFonts w:ascii="Arial" w:hAnsi="Arial"/>
          <w:color w:val="000000"/>
          <w:sz w:val="18"/>
        </w:rPr>
        <w:t xml:space="preserve"> та Мін'юстом шляхом прийняття спільних рішень, які офо</w:t>
      </w:r>
      <w:r>
        <w:rPr>
          <w:rFonts w:ascii="Arial" w:hAnsi="Arial"/>
          <w:color w:val="000000"/>
          <w:sz w:val="18"/>
        </w:rPr>
        <w:t>рмляються договором про інформаційну взаємодію.</w:t>
      </w:r>
    </w:p>
    <w:p w:rsidR="004850B1" w:rsidRDefault="00C40DA7">
      <w:pPr>
        <w:spacing w:after="75"/>
        <w:ind w:firstLine="240"/>
        <w:jc w:val="right"/>
      </w:pPr>
      <w:bookmarkStart w:id="60" w:name="1783"/>
      <w:bookmarkEnd w:id="59"/>
      <w:r>
        <w:rPr>
          <w:rFonts w:ascii="Arial" w:hAnsi="Arial"/>
          <w:color w:val="293A55"/>
          <w:sz w:val="18"/>
        </w:rPr>
        <w:t>(абзац шостий пункту 8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04.03.2026 р. N 289)</w:t>
      </w:r>
    </w:p>
    <w:p w:rsidR="004850B1" w:rsidRDefault="00C40DA7">
      <w:pPr>
        <w:spacing w:after="75"/>
        <w:ind w:firstLine="240"/>
        <w:jc w:val="both"/>
      </w:pPr>
      <w:bookmarkStart w:id="61" w:name="40"/>
      <w:bookmarkEnd w:id="60"/>
      <w:r>
        <w:rPr>
          <w:rFonts w:ascii="Arial" w:hAnsi="Arial"/>
          <w:color w:val="000000"/>
          <w:sz w:val="18"/>
        </w:rPr>
        <w:t xml:space="preserve">9. На підставі поданих заявником відомостей і даних, що надходять у порядку інформаційної </w:t>
      </w:r>
      <w:r>
        <w:rPr>
          <w:rFonts w:ascii="Arial" w:hAnsi="Arial"/>
          <w:color w:val="000000"/>
          <w:sz w:val="18"/>
        </w:rPr>
        <w:t xml:space="preserve">взаємодії, здійснюється внесення декларації </w:t>
      </w:r>
      <w:r>
        <w:rPr>
          <w:rFonts w:ascii="Arial" w:hAnsi="Arial"/>
          <w:color w:val="293A55"/>
          <w:sz w:val="18"/>
        </w:rPr>
        <w:t>до переліку</w:t>
      </w:r>
      <w:r>
        <w:rPr>
          <w:rFonts w:ascii="Arial" w:hAnsi="Arial"/>
          <w:color w:val="000000"/>
          <w:sz w:val="18"/>
        </w:rPr>
        <w:t xml:space="preserve"> в автоматичному режимі, без необхідності прийняття будь-яких організаційно-розпорядчих актів, з присвоєнням реєстраційного номера та оприлюдненням цієї інформації в </w:t>
      </w:r>
      <w:proofErr w:type="spellStart"/>
      <w:r>
        <w:rPr>
          <w:rFonts w:ascii="Arial" w:hAnsi="Arial"/>
          <w:color w:val="000000"/>
          <w:sz w:val="18"/>
        </w:rPr>
        <w:t>ЕкоСистемі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4850B1" w:rsidRDefault="00C40DA7">
      <w:pPr>
        <w:spacing w:after="75"/>
        <w:ind w:firstLine="240"/>
        <w:jc w:val="right"/>
      </w:pPr>
      <w:bookmarkStart w:id="62" w:name="136"/>
      <w:bookmarkEnd w:id="61"/>
      <w:r>
        <w:rPr>
          <w:rFonts w:ascii="Arial" w:hAnsi="Arial"/>
          <w:color w:val="293A55"/>
          <w:sz w:val="18"/>
        </w:rPr>
        <w:t>(пункт 9 із змінами, вн</w:t>
      </w:r>
      <w:r>
        <w:rPr>
          <w:rFonts w:ascii="Arial" w:hAnsi="Arial"/>
          <w:color w:val="293A55"/>
          <w:sz w:val="18"/>
        </w:rPr>
        <w:t>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63" w:name="137"/>
      <w:bookmarkEnd w:id="62"/>
      <w:r>
        <w:rPr>
          <w:rFonts w:ascii="Arial" w:hAnsi="Arial"/>
          <w:color w:val="293A55"/>
          <w:sz w:val="18"/>
        </w:rPr>
        <w:t>10. Пункт 10 виключено</w:t>
      </w:r>
    </w:p>
    <w:p w:rsidR="004850B1" w:rsidRDefault="00C40DA7">
      <w:pPr>
        <w:spacing w:after="75"/>
        <w:ind w:firstLine="240"/>
        <w:jc w:val="right"/>
      </w:pPr>
      <w:bookmarkStart w:id="64" w:name="138"/>
      <w:bookmarkEnd w:id="63"/>
      <w:r>
        <w:rPr>
          <w:rFonts w:ascii="Arial" w:hAnsi="Arial"/>
          <w:color w:val="293A55"/>
          <w:sz w:val="18"/>
        </w:rPr>
        <w:lastRenderedPageBreak/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65" w:name="139"/>
      <w:bookmarkEnd w:id="64"/>
      <w:r>
        <w:rPr>
          <w:rFonts w:ascii="Arial" w:hAnsi="Arial"/>
          <w:color w:val="293A55"/>
          <w:sz w:val="18"/>
        </w:rPr>
        <w:t>11. Пункт 11 виключено</w:t>
      </w:r>
    </w:p>
    <w:p w:rsidR="004850B1" w:rsidRDefault="00C40DA7">
      <w:pPr>
        <w:spacing w:after="75"/>
        <w:ind w:firstLine="240"/>
        <w:jc w:val="right"/>
      </w:pPr>
      <w:bookmarkStart w:id="66" w:name="140"/>
      <w:bookmarkEnd w:id="6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</w:t>
      </w:r>
      <w:r>
        <w:rPr>
          <w:rFonts w:ascii="Arial" w:hAnsi="Arial"/>
          <w:color w:val="293A55"/>
          <w:sz w:val="18"/>
        </w:rPr>
        <w:t>.08.2023 р. N 876)</w:t>
      </w:r>
    </w:p>
    <w:p w:rsidR="004850B1" w:rsidRDefault="00C40DA7">
      <w:pPr>
        <w:spacing w:after="75"/>
        <w:ind w:firstLine="240"/>
        <w:jc w:val="both"/>
      </w:pPr>
      <w:bookmarkStart w:id="67" w:name="141"/>
      <w:bookmarkEnd w:id="66"/>
      <w:r>
        <w:rPr>
          <w:rFonts w:ascii="Arial" w:hAnsi="Arial"/>
          <w:color w:val="293A55"/>
          <w:sz w:val="18"/>
        </w:rPr>
        <w:t>12. Пункт 12 виключено</w:t>
      </w:r>
    </w:p>
    <w:p w:rsidR="004850B1" w:rsidRDefault="00C40DA7">
      <w:pPr>
        <w:spacing w:after="75"/>
        <w:ind w:firstLine="240"/>
        <w:jc w:val="right"/>
      </w:pPr>
      <w:bookmarkStart w:id="68" w:name="142"/>
      <w:bookmarkEnd w:id="67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69" w:name="44"/>
      <w:bookmarkEnd w:id="68"/>
      <w:r>
        <w:rPr>
          <w:rFonts w:ascii="Arial" w:hAnsi="Arial"/>
          <w:color w:val="000000"/>
          <w:sz w:val="18"/>
        </w:rPr>
        <w:t xml:space="preserve"> </w:t>
      </w:r>
    </w:p>
    <w:p w:rsidR="004850B1" w:rsidRDefault="00C40DA7">
      <w:pPr>
        <w:spacing w:after="75"/>
        <w:ind w:firstLine="240"/>
        <w:jc w:val="right"/>
      </w:pPr>
      <w:bookmarkStart w:id="70" w:name="143"/>
      <w:bookmarkEnd w:id="69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7 травня 2022 р. N 556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від 19 </w:t>
      </w:r>
      <w:r>
        <w:rPr>
          <w:rFonts w:ascii="Arial" w:hAnsi="Arial"/>
          <w:color w:val="293A55"/>
          <w:sz w:val="18"/>
        </w:rPr>
        <w:t>серпня 2023 р. N 876)</w:t>
      </w:r>
    </w:p>
    <w:p w:rsidR="004850B1" w:rsidRDefault="00C40DA7">
      <w:pPr>
        <w:pStyle w:val="3"/>
        <w:spacing w:after="225"/>
        <w:jc w:val="center"/>
      </w:pPr>
      <w:bookmarkStart w:id="71" w:name="144"/>
      <w:bookmarkEnd w:id="70"/>
      <w:r>
        <w:rPr>
          <w:rFonts w:ascii="Arial" w:hAnsi="Arial"/>
          <w:color w:val="000000"/>
          <w:sz w:val="26"/>
        </w:rPr>
        <w:t>ДЕКЛАРАЦІЯ</w:t>
      </w:r>
      <w:r>
        <w:br/>
      </w:r>
      <w:r>
        <w:rPr>
          <w:rFonts w:ascii="Arial" w:hAnsi="Arial"/>
          <w:color w:val="000000"/>
          <w:sz w:val="26"/>
        </w:rPr>
        <w:t>про відходи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4850B1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4850B1" w:rsidRDefault="00C40DA7">
            <w:pPr>
              <w:spacing w:after="75"/>
            </w:pPr>
            <w:bookmarkStart w:id="72" w:name="145"/>
            <w:bookmarkEnd w:id="71"/>
            <w:r>
              <w:rPr>
                <w:rFonts w:ascii="Arial" w:hAnsi="Arial"/>
                <w:color w:val="293A55"/>
                <w:sz w:val="15"/>
              </w:rPr>
              <w:t>Найменування заявника __________________________________</w:t>
            </w:r>
          </w:p>
          <w:p w:rsidR="004850B1" w:rsidRDefault="00C40DA7">
            <w:pPr>
              <w:spacing w:after="75"/>
            </w:pPr>
            <w:bookmarkStart w:id="73" w:name="146"/>
            <w:bookmarkEnd w:id="72"/>
            <w:r>
              <w:rPr>
                <w:rFonts w:ascii="Arial" w:hAnsi="Arial"/>
                <w:color w:val="293A55"/>
                <w:sz w:val="15"/>
              </w:rPr>
              <w:t>Ідентифікаційний код юридичної особи згідно з ЄДРПОУ __________________________________</w:t>
            </w:r>
          </w:p>
          <w:p w:rsidR="004850B1" w:rsidRDefault="00C40DA7">
            <w:pPr>
              <w:spacing w:after="75"/>
            </w:pPr>
            <w:bookmarkStart w:id="74" w:name="147"/>
            <w:bookmarkEnd w:id="73"/>
            <w:r>
              <w:rPr>
                <w:rFonts w:ascii="Arial" w:hAnsi="Arial"/>
                <w:color w:val="293A55"/>
                <w:sz w:val="15"/>
              </w:rPr>
              <w:t>Код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КАТОТТГ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координати кутових точок у системі WGS-84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</w:p>
          <w:p w:rsidR="004850B1" w:rsidRDefault="00C40DA7">
            <w:pPr>
              <w:spacing w:after="75"/>
            </w:pPr>
            <w:bookmarkStart w:id="75" w:name="148"/>
            <w:bookmarkEnd w:id="74"/>
            <w:r>
              <w:rPr>
                <w:rFonts w:ascii="Arial" w:hAnsi="Arial"/>
                <w:color w:val="293A55"/>
                <w:sz w:val="15"/>
              </w:rPr>
              <w:t>Код та назва виду економічної діяльності згідно 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КВЕД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</w:p>
          <w:p w:rsidR="004850B1" w:rsidRDefault="00C40DA7">
            <w:pPr>
              <w:spacing w:after="75"/>
            </w:pPr>
            <w:bookmarkStart w:id="76" w:name="149"/>
            <w:bookmarkEnd w:id="75"/>
            <w:r>
              <w:rPr>
                <w:rFonts w:ascii="Arial" w:hAnsi="Arial"/>
                <w:color w:val="293A55"/>
                <w:sz w:val="15"/>
              </w:rPr>
              <w:t>Місцезнаходження юридичної особи __________________________________</w:t>
            </w:r>
          </w:p>
          <w:p w:rsidR="004850B1" w:rsidRDefault="00C40DA7">
            <w:pPr>
              <w:spacing w:after="75"/>
            </w:pPr>
            <w:bookmarkStart w:id="77" w:name="150"/>
            <w:bookmarkEnd w:id="76"/>
            <w:r>
              <w:rPr>
                <w:rFonts w:ascii="Arial" w:hAnsi="Arial"/>
                <w:color w:val="293A55"/>
                <w:sz w:val="15"/>
              </w:rPr>
              <w:t>Адреса електронної пошти та контактний номер телефону заявника</w:t>
            </w:r>
            <w:r>
              <w:rPr>
                <w:rFonts w:ascii="Arial" w:hAnsi="Arial"/>
                <w:color w:val="293A55"/>
                <w:sz w:val="15"/>
              </w:rPr>
              <w:t xml:space="preserve"> __________________________________</w:t>
            </w:r>
          </w:p>
        </w:tc>
        <w:bookmarkEnd w:id="77"/>
      </w:tr>
    </w:tbl>
    <w:p w:rsidR="004850B1" w:rsidRDefault="00C40DA7">
      <w:pPr>
        <w:pStyle w:val="3"/>
        <w:spacing w:after="225"/>
        <w:jc w:val="center"/>
      </w:pPr>
      <w:bookmarkStart w:id="78" w:name="151"/>
      <w:r>
        <w:rPr>
          <w:rFonts w:ascii="Arial" w:hAnsi="Arial"/>
          <w:color w:val="000000"/>
          <w:sz w:val="26"/>
        </w:rPr>
        <w:t>I. Утворення відходів або набуття права власності на відходи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60"/>
        <w:gridCol w:w="690"/>
        <w:gridCol w:w="690"/>
        <w:gridCol w:w="894"/>
        <w:gridCol w:w="874"/>
        <w:gridCol w:w="678"/>
        <w:gridCol w:w="967"/>
        <w:gridCol w:w="678"/>
        <w:gridCol w:w="863"/>
        <w:gridCol w:w="960"/>
        <w:gridCol w:w="974"/>
      </w:tblGrid>
      <w:tr w:rsidR="004850B1">
        <w:trPr>
          <w:trHeight w:val="45"/>
          <w:tblCellSpacing w:w="0" w:type="auto"/>
        </w:trPr>
        <w:tc>
          <w:tcPr>
            <w:tcW w:w="58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79" w:name="152"/>
            <w:bookmarkEnd w:id="78"/>
            <w:r>
              <w:rPr>
                <w:rFonts w:ascii="Arial" w:hAnsi="Arial"/>
                <w:color w:val="293A55"/>
                <w:sz w:val="15"/>
              </w:rPr>
              <w:t>Порядковий номер (I)</w:t>
            </w:r>
          </w:p>
        </w:tc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0" w:name="153"/>
            <w:bookmarkEnd w:id="79"/>
            <w:r>
              <w:rPr>
                <w:rFonts w:ascii="Arial" w:hAnsi="Arial"/>
                <w:color w:val="293A55"/>
                <w:sz w:val="15"/>
              </w:rPr>
              <w:t>Назва відходів*</w:t>
            </w:r>
          </w:p>
        </w:tc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1" w:name="154"/>
            <w:bookmarkEnd w:id="80"/>
            <w:r>
              <w:rPr>
                <w:rFonts w:ascii="Arial" w:hAnsi="Arial"/>
                <w:color w:val="293A55"/>
                <w:sz w:val="15"/>
              </w:rPr>
              <w:t>Код відходів*</w:t>
            </w:r>
          </w:p>
        </w:tc>
        <w:tc>
          <w:tcPr>
            <w:tcW w:w="116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2" w:name="155"/>
            <w:bookmarkEnd w:id="81"/>
            <w:r>
              <w:rPr>
                <w:rFonts w:ascii="Arial" w:hAnsi="Arial"/>
                <w:color w:val="293A55"/>
                <w:sz w:val="15"/>
              </w:rPr>
              <w:t xml:space="preserve">Обсяг відходів, накопичених на початок звітного року,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3" w:name="156"/>
            <w:bookmarkEnd w:id="82"/>
            <w:r>
              <w:rPr>
                <w:rFonts w:ascii="Arial" w:hAnsi="Arial"/>
                <w:color w:val="293A55"/>
                <w:sz w:val="15"/>
              </w:rPr>
              <w:t xml:space="preserve">Відомості про відходи, щодо яких набуто право </w:t>
            </w:r>
            <w:r>
              <w:rPr>
                <w:rFonts w:ascii="Arial" w:hAnsi="Arial"/>
                <w:color w:val="293A55"/>
                <w:sz w:val="15"/>
              </w:rPr>
              <w:t>власності, користування, розпорядження у звітному році</w:t>
            </w:r>
          </w:p>
        </w:tc>
        <w:tc>
          <w:tcPr>
            <w:tcW w:w="106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4" w:name="157"/>
            <w:bookmarkEnd w:id="83"/>
            <w:r>
              <w:rPr>
                <w:rFonts w:ascii="Arial" w:hAnsi="Arial"/>
                <w:color w:val="293A55"/>
                <w:sz w:val="15"/>
              </w:rPr>
              <w:t xml:space="preserve">Обсяг відходів, утворених заявником, що декларується,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bookmarkEnd w:id="84"/>
      </w:tr>
      <w:tr w:rsidR="004850B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5" w:name="158"/>
            <w:r>
              <w:rPr>
                <w:rFonts w:ascii="Arial" w:hAnsi="Arial"/>
                <w:color w:val="293A55"/>
                <w:sz w:val="15"/>
              </w:rPr>
              <w:t xml:space="preserve">отримані від утворювача (власника), що перебуває на території України,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6" w:name="159"/>
            <w:bookmarkEnd w:id="85"/>
            <w:r>
              <w:rPr>
                <w:rFonts w:ascii="Arial" w:hAnsi="Arial"/>
                <w:color w:val="293A55"/>
                <w:sz w:val="15"/>
              </w:rPr>
              <w:t xml:space="preserve">отримані від утворювача (власника), що перебуває поза межами </w:t>
            </w:r>
            <w:r>
              <w:rPr>
                <w:rFonts w:ascii="Arial" w:hAnsi="Arial"/>
                <w:color w:val="293A55"/>
                <w:sz w:val="15"/>
              </w:rPr>
              <w:t>території України</w:t>
            </w:r>
          </w:p>
        </w:tc>
        <w:bookmarkEnd w:id="86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</w:tr>
      <w:tr w:rsidR="004850B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7" w:name="160"/>
            <w:r>
              <w:rPr>
                <w:rFonts w:ascii="Arial" w:hAnsi="Arial"/>
                <w:color w:val="293A55"/>
                <w:sz w:val="15"/>
              </w:rPr>
              <w:t>відомості про утворювача (власника)**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8" w:name="161"/>
            <w:bookmarkEnd w:id="87"/>
            <w:r>
              <w:rPr>
                <w:rFonts w:ascii="Arial" w:hAnsi="Arial"/>
                <w:color w:val="293A55"/>
                <w:sz w:val="15"/>
              </w:rPr>
              <w:t xml:space="preserve">обсяг відходів,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89" w:name="162"/>
            <w:bookmarkEnd w:id="88"/>
            <w:r>
              <w:rPr>
                <w:rFonts w:ascii="Arial" w:hAnsi="Arial"/>
                <w:color w:val="293A55"/>
                <w:sz w:val="15"/>
              </w:rPr>
              <w:t>відомості про утворювача (власника) (зазначається назва та країна реєстрації контрагента)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0" w:name="163"/>
            <w:bookmarkEnd w:id="89"/>
            <w:r>
              <w:rPr>
                <w:rFonts w:ascii="Arial" w:hAnsi="Arial"/>
                <w:color w:val="293A55"/>
                <w:sz w:val="15"/>
              </w:rPr>
              <w:t xml:space="preserve">обсяг відходів,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1" w:name="164"/>
            <w:bookmarkEnd w:id="90"/>
            <w:r>
              <w:rPr>
                <w:rFonts w:ascii="Arial" w:hAnsi="Arial"/>
                <w:color w:val="293A55"/>
                <w:sz w:val="15"/>
              </w:rPr>
              <w:t>код за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переліком 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В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Базельської конвенції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2" w:name="165"/>
            <w:bookmarkEnd w:id="91"/>
            <w:r>
              <w:rPr>
                <w:rFonts w:ascii="Arial" w:hAnsi="Arial"/>
                <w:color w:val="293A55"/>
                <w:sz w:val="15"/>
              </w:rPr>
              <w:t xml:space="preserve">номер </w:t>
            </w:r>
            <w:r>
              <w:rPr>
                <w:rFonts w:ascii="Arial" w:hAnsi="Arial"/>
                <w:color w:val="293A55"/>
                <w:sz w:val="15"/>
              </w:rPr>
              <w:t>повідомлення (перелік А до Базельської конвенції) або номер висновку (перелік В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Базельської конвенції)</w:t>
            </w:r>
          </w:p>
        </w:tc>
        <w:bookmarkEnd w:id="92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</w:tr>
      <w:tr w:rsidR="004850B1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</w:pPr>
            <w:bookmarkStart w:id="93" w:name="166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4" w:name="167"/>
            <w:bookmarkEnd w:id="93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5" w:name="168"/>
            <w:bookmarkEnd w:id="94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1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6" w:name="169"/>
            <w:bookmarkEnd w:id="9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7" w:name="170"/>
            <w:bookmarkEnd w:id="96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8" w:name="171"/>
            <w:bookmarkEnd w:id="9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99" w:name="172"/>
            <w:bookmarkEnd w:id="98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00" w:name="173"/>
            <w:bookmarkEnd w:id="99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01" w:name="174"/>
            <w:bookmarkEnd w:id="100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02" w:name="175"/>
            <w:bookmarkEnd w:id="101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03" w:name="176"/>
            <w:bookmarkEnd w:id="102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bookmarkEnd w:id="103"/>
      </w:tr>
    </w:tbl>
    <w:p w:rsidR="004850B1" w:rsidRDefault="00C40DA7">
      <w:pPr>
        <w:pStyle w:val="3"/>
        <w:spacing w:after="225"/>
        <w:jc w:val="center"/>
      </w:pPr>
      <w:bookmarkStart w:id="104" w:name="177"/>
      <w:r>
        <w:rPr>
          <w:rFonts w:ascii="Arial" w:hAnsi="Arial"/>
          <w:color w:val="000000"/>
          <w:sz w:val="26"/>
        </w:rPr>
        <w:t>II. Збір побутових відходів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36"/>
        <w:gridCol w:w="1924"/>
        <w:gridCol w:w="1608"/>
        <w:gridCol w:w="2118"/>
        <w:gridCol w:w="686"/>
        <w:gridCol w:w="317"/>
        <w:gridCol w:w="317"/>
        <w:gridCol w:w="222"/>
      </w:tblGrid>
      <w:tr w:rsidR="004850B1">
        <w:trPr>
          <w:gridAfter w:val="4"/>
          <w:wAfter w:w="240" w:type="dxa"/>
          <w:trHeight w:val="384"/>
          <w:tblCellSpacing w:w="0" w:type="auto"/>
        </w:trPr>
        <w:tc>
          <w:tcPr>
            <w:tcW w:w="236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05" w:name="178"/>
            <w:bookmarkEnd w:id="104"/>
            <w:r>
              <w:rPr>
                <w:rFonts w:ascii="Arial" w:hAnsi="Arial"/>
                <w:color w:val="293A55"/>
                <w:sz w:val="15"/>
              </w:rPr>
              <w:t>Порядковий номер (II)</w:t>
            </w:r>
          </w:p>
        </w:tc>
        <w:tc>
          <w:tcPr>
            <w:tcW w:w="245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06" w:name="179"/>
            <w:bookmarkEnd w:id="105"/>
            <w:r>
              <w:rPr>
                <w:rFonts w:ascii="Arial" w:hAnsi="Arial"/>
                <w:color w:val="293A55"/>
                <w:sz w:val="15"/>
              </w:rPr>
              <w:t>Назва відходів*</w:t>
            </w:r>
          </w:p>
        </w:tc>
        <w:tc>
          <w:tcPr>
            <w:tcW w:w="198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07" w:name="180"/>
            <w:bookmarkEnd w:id="106"/>
            <w:r>
              <w:rPr>
                <w:rFonts w:ascii="Arial" w:hAnsi="Arial"/>
                <w:color w:val="293A55"/>
                <w:sz w:val="15"/>
              </w:rPr>
              <w:t>Код відходів*</w:t>
            </w:r>
          </w:p>
        </w:tc>
        <w:tc>
          <w:tcPr>
            <w:tcW w:w="26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08" w:name="181"/>
            <w:bookmarkEnd w:id="107"/>
            <w:r>
              <w:rPr>
                <w:rFonts w:ascii="Arial" w:hAnsi="Arial"/>
                <w:color w:val="293A55"/>
                <w:sz w:val="15"/>
              </w:rPr>
              <w:t xml:space="preserve">Обсяг зібраних побутових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 xml:space="preserve">відходів у </w:t>
            </w:r>
            <w:r>
              <w:rPr>
                <w:rFonts w:ascii="Arial" w:hAnsi="Arial"/>
                <w:color w:val="293A55"/>
                <w:sz w:val="15"/>
              </w:rPr>
              <w:t xml:space="preserve">процесі надання послуг з управління побутовими відходами,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bookmarkEnd w:id="108"/>
      </w:tr>
      <w:tr w:rsidR="004850B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</w:pPr>
            <w:bookmarkStart w:id="109" w:name="182"/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0" w:name="183"/>
            <w:bookmarkEnd w:id="109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1" w:name="184"/>
            <w:bookmarkEnd w:id="110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2" w:name="185"/>
            <w:bookmarkEnd w:id="11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12"/>
      </w:tr>
    </w:tbl>
    <w:p w:rsidR="004850B1" w:rsidRDefault="00C40DA7">
      <w:pPr>
        <w:pStyle w:val="3"/>
        <w:spacing w:after="225"/>
        <w:jc w:val="center"/>
      </w:pPr>
      <w:bookmarkStart w:id="113" w:name="186"/>
      <w:r>
        <w:rPr>
          <w:rFonts w:ascii="Arial" w:hAnsi="Arial"/>
          <w:color w:val="000000"/>
          <w:sz w:val="26"/>
        </w:rPr>
        <w:lastRenderedPageBreak/>
        <w:t>III. Здійснення операцій з оброблення відходів, зокрема небезпечних***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82"/>
        <w:gridCol w:w="632"/>
        <w:gridCol w:w="621"/>
        <w:gridCol w:w="750"/>
        <w:gridCol w:w="895"/>
        <w:gridCol w:w="764"/>
        <w:gridCol w:w="632"/>
        <w:gridCol w:w="621"/>
        <w:gridCol w:w="890"/>
        <w:gridCol w:w="890"/>
        <w:gridCol w:w="756"/>
        <w:gridCol w:w="895"/>
      </w:tblGrid>
      <w:tr w:rsidR="004850B1">
        <w:trPr>
          <w:trHeight w:val="45"/>
          <w:tblCellSpacing w:w="0" w:type="auto"/>
        </w:trPr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4" w:name="187"/>
            <w:bookmarkEnd w:id="113"/>
            <w:r>
              <w:rPr>
                <w:rFonts w:ascii="Arial" w:hAnsi="Arial"/>
                <w:color w:val="000000"/>
                <w:sz w:val="15"/>
              </w:rPr>
              <w:t>Порядковий номер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(I, II)</w:t>
            </w:r>
          </w:p>
        </w:tc>
        <w:tc>
          <w:tcPr>
            <w:tcW w:w="67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5" w:name="188"/>
            <w:bookmarkEnd w:id="114"/>
            <w:r>
              <w:rPr>
                <w:rFonts w:ascii="Arial" w:hAnsi="Arial"/>
                <w:color w:val="000000"/>
                <w:sz w:val="15"/>
              </w:rPr>
              <w:t>Код відходів*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6" w:name="189"/>
            <w:bookmarkEnd w:id="115"/>
            <w:r>
              <w:rPr>
                <w:rFonts w:ascii="Arial" w:hAnsi="Arial"/>
                <w:color w:val="000000"/>
                <w:sz w:val="15"/>
              </w:rPr>
              <w:t xml:space="preserve">Відомості про відходи, що були використані заявником, що </w:t>
            </w:r>
            <w:r>
              <w:rPr>
                <w:rFonts w:ascii="Arial" w:hAnsi="Arial"/>
                <w:color w:val="000000"/>
                <w:sz w:val="15"/>
              </w:rPr>
              <w:t xml:space="preserve">декларується, з метою повторного використання,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рециклінгу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відновлення або видалення</w:t>
            </w:r>
          </w:p>
        </w:tc>
        <w:tc>
          <w:tcPr>
            <w:tcW w:w="0" w:type="auto"/>
            <w:gridSpan w:val="7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7" w:name="190"/>
            <w:bookmarkEnd w:id="116"/>
            <w:r>
              <w:rPr>
                <w:rFonts w:ascii="Arial" w:hAnsi="Arial"/>
                <w:color w:val="000000"/>
                <w:sz w:val="15"/>
              </w:rPr>
              <w:t xml:space="preserve">Відомості про відходи, що утворилися в результаті повторного використання,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рециклінгу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відновлення або видалення відходів заявником, що декларується</w:t>
            </w:r>
          </w:p>
        </w:tc>
        <w:bookmarkEnd w:id="117"/>
      </w:tr>
      <w:tr w:rsidR="004850B1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8" w:name="191"/>
            <w:r>
              <w:rPr>
                <w:rFonts w:ascii="Arial" w:hAnsi="Arial"/>
                <w:color w:val="000000"/>
                <w:sz w:val="15"/>
              </w:rPr>
              <w:t xml:space="preserve">обсяг відходів,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19" w:name="192"/>
            <w:bookmarkEnd w:id="118"/>
            <w:r>
              <w:rPr>
                <w:rFonts w:ascii="Arial" w:hAnsi="Arial"/>
                <w:color w:val="000000"/>
                <w:sz w:val="15"/>
              </w:rPr>
              <w:t>код операції, що планується до здійснення до відходів****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0" w:name="193"/>
            <w:bookmarkEnd w:id="119"/>
            <w:r>
              <w:rPr>
                <w:rFonts w:ascii="Arial" w:hAnsi="Arial"/>
                <w:color w:val="000000"/>
                <w:sz w:val="15"/>
              </w:rPr>
              <w:t>опис операції з відходами*****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1" w:name="194"/>
            <w:bookmarkEnd w:id="120"/>
            <w:r>
              <w:rPr>
                <w:rFonts w:ascii="Arial" w:hAnsi="Arial"/>
                <w:color w:val="000000"/>
                <w:sz w:val="15"/>
              </w:rPr>
              <w:t>порядковий номер (III)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2" w:name="195"/>
            <w:bookmarkEnd w:id="121"/>
            <w:r>
              <w:rPr>
                <w:rFonts w:ascii="Arial" w:hAnsi="Arial"/>
                <w:color w:val="000000"/>
                <w:sz w:val="15"/>
              </w:rPr>
              <w:t>код відходів*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3" w:name="196"/>
            <w:bookmarkEnd w:id="122"/>
            <w:r>
              <w:rPr>
                <w:rFonts w:ascii="Arial" w:hAnsi="Arial"/>
                <w:color w:val="000000"/>
                <w:sz w:val="15"/>
              </w:rPr>
              <w:t xml:space="preserve">обсяг відходів,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тонн</w:t>
            </w:r>
            <w:proofErr w:type="spellEnd"/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4" w:name="197"/>
            <w:bookmarkEnd w:id="123"/>
            <w:r>
              <w:rPr>
                <w:rFonts w:ascii="Arial" w:hAnsi="Arial"/>
                <w:color w:val="000000"/>
                <w:sz w:val="15"/>
              </w:rPr>
              <w:t>номер дозволу на оброблення та/або номер рішення (наказу) про видачу (розширення) ліцензії (номер рішенн</w:t>
            </w:r>
            <w:r>
              <w:rPr>
                <w:rFonts w:ascii="Arial" w:hAnsi="Arial"/>
                <w:color w:val="000000"/>
                <w:sz w:val="15"/>
              </w:rPr>
              <w:t>я (наказу) про видачу (розширення) ліцензії зазначається у разі управління небезпечними відходами)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5" w:name="198"/>
            <w:bookmarkEnd w:id="124"/>
            <w:r>
              <w:rPr>
                <w:rFonts w:ascii="Arial" w:hAnsi="Arial"/>
                <w:color w:val="000000"/>
                <w:sz w:val="15"/>
              </w:rPr>
              <w:t xml:space="preserve">код за </w:t>
            </w:r>
            <w:r>
              <w:rPr>
                <w:rFonts w:ascii="Arial" w:hAnsi="Arial"/>
                <w:color w:val="293A55"/>
                <w:sz w:val="15"/>
              </w:rPr>
              <w:t>переліком А</w:t>
            </w:r>
            <w:r>
              <w:rPr>
                <w:rFonts w:ascii="Arial" w:hAnsi="Arial"/>
                <w:color w:val="000000"/>
                <w:sz w:val="15"/>
              </w:rPr>
              <w:t xml:space="preserve"> або В до </w:t>
            </w:r>
            <w:r>
              <w:rPr>
                <w:rFonts w:ascii="Arial" w:hAnsi="Arial"/>
                <w:color w:val="293A55"/>
                <w:sz w:val="15"/>
              </w:rPr>
              <w:t>Базельської конвенції</w:t>
            </w:r>
            <w:r>
              <w:rPr>
                <w:rFonts w:ascii="Arial" w:hAnsi="Arial"/>
                <w:color w:val="000000"/>
                <w:sz w:val="15"/>
              </w:rPr>
              <w:t xml:space="preserve"> (зазначається у разі управління небезпечними відходами)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6" w:name="199"/>
            <w:bookmarkEnd w:id="125"/>
            <w:r>
              <w:rPr>
                <w:rFonts w:ascii="Arial" w:hAnsi="Arial"/>
                <w:color w:val="000000"/>
                <w:sz w:val="15"/>
              </w:rPr>
              <w:t>код операції, в результаті якої утворилися відходи*</w:t>
            </w:r>
            <w:r>
              <w:rPr>
                <w:rFonts w:ascii="Arial" w:hAnsi="Arial"/>
                <w:color w:val="000000"/>
                <w:sz w:val="15"/>
              </w:rPr>
              <w:t>***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7" w:name="200"/>
            <w:bookmarkEnd w:id="126"/>
            <w:r>
              <w:rPr>
                <w:rFonts w:ascii="Arial" w:hAnsi="Arial"/>
                <w:color w:val="000000"/>
                <w:sz w:val="15"/>
              </w:rPr>
              <w:t>опис операції з відходами*****</w:t>
            </w:r>
          </w:p>
        </w:tc>
        <w:bookmarkEnd w:id="127"/>
      </w:tr>
      <w:tr w:rsidR="004850B1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</w:pPr>
            <w:bookmarkStart w:id="128" w:name="201"/>
            <w:r>
              <w:rPr>
                <w:rFonts w:ascii="Arial" w:hAnsi="Arial"/>
                <w:color w:val="000000"/>
                <w:sz w:val="15"/>
              </w:rPr>
              <w:t>Усього</w:t>
            </w:r>
          </w:p>
        </w:tc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29" w:name="202"/>
            <w:bookmarkEnd w:id="12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0" w:name="203"/>
            <w:bookmarkEnd w:id="12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9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1" w:name="204"/>
            <w:bookmarkEnd w:id="130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0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2" w:name="205"/>
            <w:bookmarkEnd w:id="131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4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3" w:name="206"/>
            <w:bookmarkEnd w:id="132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4" w:name="207"/>
            <w:bookmarkEnd w:id="133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5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5" w:name="208"/>
            <w:bookmarkEnd w:id="13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6" w:name="209"/>
            <w:bookmarkEnd w:id="135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7" w:name="210"/>
            <w:bookmarkEnd w:id="136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8" w:name="211"/>
            <w:bookmarkEnd w:id="137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39" w:name="212"/>
            <w:bookmarkEnd w:id="138"/>
            <w:r>
              <w:rPr>
                <w:rFonts w:ascii="Arial" w:hAnsi="Arial"/>
                <w:color w:val="000000"/>
                <w:sz w:val="15"/>
              </w:rPr>
              <w:t>Х</w:t>
            </w:r>
          </w:p>
        </w:tc>
        <w:bookmarkEnd w:id="139"/>
      </w:tr>
    </w:tbl>
    <w:p w:rsidR="004850B1" w:rsidRDefault="00C40DA7">
      <w:pPr>
        <w:pStyle w:val="3"/>
        <w:spacing w:after="225"/>
        <w:jc w:val="center"/>
      </w:pPr>
      <w:bookmarkStart w:id="140" w:name="213"/>
      <w:r>
        <w:rPr>
          <w:rFonts w:ascii="Arial" w:hAnsi="Arial"/>
          <w:color w:val="000000"/>
          <w:sz w:val="26"/>
        </w:rPr>
        <w:t>IV. Передача відходів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"/>
        <w:gridCol w:w="1056"/>
        <w:gridCol w:w="834"/>
        <w:gridCol w:w="1077"/>
        <w:gridCol w:w="821"/>
        <w:gridCol w:w="1195"/>
        <w:gridCol w:w="818"/>
        <w:gridCol w:w="1060"/>
        <w:gridCol w:w="1188"/>
        <w:gridCol w:w="1027"/>
        <w:gridCol w:w="46"/>
      </w:tblGrid>
      <w:tr w:rsidR="004850B1">
        <w:trPr>
          <w:gridBefore w:val="1"/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1" w:name="214"/>
            <w:bookmarkEnd w:id="140"/>
            <w:r>
              <w:rPr>
                <w:rFonts w:ascii="Arial" w:hAnsi="Arial"/>
                <w:color w:val="293A55"/>
                <w:sz w:val="15"/>
              </w:rPr>
              <w:t>Порядковий номер (I, II, III)</w:t>
            </w:r>
          </w:p>
        </w:tc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2" w:name="215"/>
            <w:bookmarkEnd w:id="141"/>
            <w:r>
              <w:rPr>
                <w:rFonts w:ascii="Arial" w:hAnsi="Arial"/>
                <w:color w:val="293A55"/>
                <w:sz w:val="15"/>
              </w:rPr>
              <w:t>Код відходів*</w:t>
            </w:r>
          </w:p>
        </w:tc>
        <w:tc>
          <w:tcPr>
            <w:tcW w:w="0" w:type="auto"/>
            <w:gridSpan w:val="6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3" w:name="216"/>
            <w:bookmarkEnd w:id="142"/>
            <w:r>
              <w:rPr>
                <w:rFonts w:ascii="Arial" w:hAnsi="Arial"/>
                <w:color w:val="293A55"/>
                <w:sz w:val="15"/>
              </w:rPr>
              <w:t>Дані про утворювача (власника)</w:t>
            </w:r>
          </w:p>
        </w:tc>
        <w:tc>
          <w:tcPr>
            <w:tcW w:w="1550" w:type="dxa"/>
            <w:gridSpan w:val="2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4" w:name="217"/>
            <w:bookmarkEnd w:id="143"/>
            <w:r>
              <w:rPr>
                <w:rFonts w:ascii="Arial" w:hAnsi="Arial"/>
                <w:color w:val="293A55"/>
                <w:sz w:val="15"/>
              </w:rPr>
              <w:t xml:space="preserve">Обсяг відходів, що залишилися на кінець звітного року,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bookmarkEnd w:id="144"/>
      </w:tr>
      <w:tr w:rsidR="004850B1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5" w:name="218"/>
            <w:r>
              <w:rPr>
                <w:rFonts w:ascii="Arial" w:hAnsi="Arial"/>
                <w:color w:val="293A55"/>
                <w:sz w:val="15"/>
              </w:rPr>
              <w:t xml:space="preserve">передані утворювачу </w:t>
            </w:r>
            <w:r>
              <w:rPr>
                <w:rFonts w:ascii="Arial" w:hAnsi="Arial"/>
                <w:color w:val="293A55"/>
                <w:sz w:val="15"/>
              </w:rPr>
              <w:t>(власнику), що перебуває на території України**</w:t>
            </w:r>
          </w:p>
        </w:tc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6" w:name="219"/>
            <w:bookmarkEnd w:id="145"/>
            <w:r>
              <w:rPr>
                <w:rFonts w:ascii="Arial" w:hAnsi="Arial"/>
                <w:color w:val="293A55"/>
                <w:sz w:val="15"/>
              </w:rPr>
              <w:t>передані утворювачу (власнику), що перебуває поза межами території України</w:t>
            </w:r>
          </w:p>
        </w:tc>
        <w:bookmarkEnd w:id="146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</w:tr>
      <w:tr w:rsidR="004850B1">
        <w:trPr>
          <w:gridBefore w:val="1"/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7" w:name="220"/>
            <w:r>
              <w:rPr>
                <w:rFonts w:ascii="Arial" w:hAnsi="Arial"/>
                <w:color w:val="293A55"/>
                <w:sz w:val="15"/>
              </w:rPr>
              <w:t>відомості про утворювача (власника)**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8" w:name="221"/>
            <w:bookmarkEnd w:id="147"/>
            <w:r>
              <w:rPr>
                <w:rFonts w:ascii="Arial" w:hAnsi="Arial"/>
                <w:color w:val="293A55"/>
                <w:sz w:val="15"/>
              </w:rPr>
              <w:t xml:space="preserve">обсяг відходів,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49" w:name="222"/>
            <w:bookmarkEnd w:id="148"/>
            <w:r>
              <w:rPr>
                <w:rFonts w:ascii="Arial" w:hAnsi="Arial"/>
                <w:color w:val="293A55"/>
                <w:sz w:val="15"/>
              </w:rPr>
              <w:t xml:space="preserve">відомості про утворювача (власника) (зазначається назва та країна </w:t>
            </w:r>
            <w:r>
              <w:rPr>
                <w:rFonts w:ascii="Arial" w:hAnsi="Arial"/>
                <w:color w:val="293A55"/>
                <w:sz w:val="15"/>
              </w:rPr>
              <w:t>реєстрації контрагента)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0" w:name="223"/>
            <w:bookmarkEnd w:id="149"/>
            <w:r>
              <w:rPr>
                <w:rFonts w:ascii="Arial" w:hAnsi="Arial"/>
                <w:color w:val="293A55"/>
                <w:sz w:val="15"/>
              </w:rPr>
              <w:t xml:space="preserve">обсяг відходів,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тонн</w:t>
            </w:r>
            <w:proofErr w:type="spellEnd"/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1" w:name="224"/>
            <w:bookmarkEnd w:id="150"/>
            <w:r>
              <w:rPr>
                <w:rFonts w:ascii="Arial" w:hAnsi="Arial"/>
                <w:color w:val="293A55"/>
                <w:sz w:val="15"/>
              </w:rPr>
              <w:t>код за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переліком 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або В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Базельської конвенції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2" w:name="225"/>
            <w:bookmarkEnd w:id="151"/>
            <w:r>
              <w:rPr>
                <w:rFonts w:ascii="Arial" w:hAnsi="Arial"/>
                <w:color w:val="293A55"/>
                <w:sz w:val="15"/>
              </w:rPr>
              <w:t>номер повідомлення (перелік А до Базельської конвенції) або номер висновку (перелік В до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Базельської </w:t>
            </w:r>
            <w:r>
              <w:rPr>
                <w:rFonts w:ascii="Arial" w:hAnsi="Arial"/>
                <w:color w:val="293A55"/>
                <w:sz w:val="15"/>
              </w:rPr>
              <w:lastRenderedPageBreak/>
              <w:t>конвенції)</w:t>
            </w:r>
          </w:p>
        </w:tc>
        <w:bookmarkEnd w:id="152"/>
        <w:tc>
          <w:tcPr>
            <w:tcW w:w="0" w:type="auto"/>
            <w:gridSpan w:val="2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4850B1" w:rsidRDefault="004850B1"/>
        </w:tc>
      </w:tr>
      <w:tr w:rsidR="004850B1">
        <w:trPr>
          <w:gridBefore w:val="1"/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</w:pPr>
            <w:bookmarkStart w:id="153" w:name="226"/>
            <w:r>
              <w:rPr>
                <w:rFonts w:ascii="Arial" w:hAnsi="Arial"/>
                <w:color w:val="293A55"/>
                <w:sz w:val="15"/>
              </w:rPr>
              <w:lastRenderedPageBreak/>
              <w:t>Усього</w:t>
            </w:r>
          </w:p>
        </w:tc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4" w:name="227"/>
            <w:bookmarkEnd w:id="153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5" w:name="228"/>
            <w:bookmarkEnd w:id="154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6" w:name="229"/>
            <w:bookmarkEnd w:id="15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1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7" w:name="230"/>
            <w:bookmarkEnd w:id="156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6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8" w:name="231"/>
            <w:bookmarkEnd w:id="157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8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59" w:name="232"/>
            <w:bookmarkEnd w:id="158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60" w:name="233"/>
            <w:bookmarkEnd w:id="159"/>
            <w:r>
              <w:rPr>
                <w:rFonts w:ascii="Arial" w:hAnsi="Arial"/>
                <w:color w:val="293A55"/>
                <w:sz w:val="15"/>
              </w:rPr>
              <w:t>Х</w:t>
            </w:r>
          </w:p>
        </w:tc>
        <w:tc>
          <w:tcPr>
            <w:tcW w:w="1550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850B1" w:rsidRDefault="00C40DA7">
            <w:pPr>
              <w:spacing w:after="75"/>
              <w:jc w:val="center"/>
            </w:pPr>
            <w:bookmarkStart w:id="161" w:name="234"/>
            <w:bookmarkEnd w:id="16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61"/>
      </w:tr>
      <w:tr w:rsidR="004850B1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10"/>
            <w:vAlign w:val="center"/>
          </w:tcPr>
          <w:p w:rsidR="004850B1" w:rsidRDefault="00C40DA7">
            <w:pPr>
              <w:spacing w:after="75"/>
            </w:pPr>
            <w:bookmarkStart w:id="162" w:name="23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* </w:t>
            </w:r>
            <w:r>
              <w:rPr>
                <w:rFonts w:ascii="Arial" w:hAnsi="Arial"/>
                <w:color w:val="000000"/>
                <w:sz w:val="15"/>
              </w:rPr>
              <w:t xml:space="preserve">Код і </w:t>
            </w:r>
            <w:r>
              <w:rPr>
                <w:rFonts w:ascii="Arial" w:hAnsi="Arial"/>
                <w:color w:val="000000"/>
                <w:sz w:val="15"/>
              </w:rPr>
              <w:t>назва відходів згідно з Національним переліком відходів, затвердженим в установленому порядку.</w:t>
            </w:r>
          </w:p>
          <w:p w:rsidR="004850B1" w:rsidRDefault="00C40DA7">
            <w:pPr>
              <w:spacing w:after="75"/>
              <w:jc w:val="both"/>
            </w:pPr>
            <w:bookmarkStart w:id="163" w:name="236"/>
            <w:bookmarkEnd w:id="162"/>
            <w:r>
              <w:rPr>
                <w:rFonts w:ascii="Arial" w:hAnsi="Arial"/>
                <w:color w:val="293A55"/>
                <w:sz w:val="15"/>
              </w:rPr>
              <w:t xml:space="preserve">** </w:t>
            </w:r>
            <w:r>
              <w:rPr>
                <w:rFonts w:ascii="Arial" w:hAnsi="Arial"/>
                <w:color w:val="000000"/>
                <w:sz w:val="15"/>
              </w:rPr>
              <w:t>Найменування, адреса, код згідно з ЄДРПОУ (код нерезидента) суб'єкта господарювання, який передав відходи.</w:t>
            </w:r>
          </w:p>
          <w:p w:rsidR="004850B1" w:rsidRDefault="00C40DA7">
            <w:pPr>
              <w:spacing w:after="75"/>
              <w:jc w:val="both"/>
            </w:pPr>
            <w:bookmarkStart w:id="164" w:name="237"/>
            <w:bookmarkEnd w:id="163"/>
            <w:r>
              <w:rPr>
                <w:rFonts w:ascii="Arial" w:hAnsi="Arial"/>
                <w:color w:val="293A55"/>
                <w:sz w:val="15"/>
              </w:rPr>
              <w:t xml:space="preserve">*** </w:t>
            </w:r>
            <w:r>
              <w:rPr>
                <w:rFonts w:ascii="Arial" w:hAnsi="Arial"/>
                <w:color w:val="000000"/>
                <w:sz w:val="15"/>
              </w:rPr>
              <w:t>Заповнюється заявниками, які мають дозвіл на зд</w:t>
            </w:r>
            <w:r>
              <w:rPr>
                <w:rFonts w:ascii="Arial" w:hAnsi="Arial"/>
                <w:color w:val="000000"/>
                <w:sz w:val="15"/>
              </w:rPr>
              <w:t>ійснення операцій з оброблення відходів та/або ліцензію на провадження господарської діяльності з управління небезпечними відходами.</w:t>
            </w:r>
          </w:p>
          <w:p w:rsidR="004850B1" w:rsidRDefault="00C40DA7">
            <w:pPr>
              <w:spacing w:after="75"/>
              <w:jc w:val="both"/>
            </w:pPr>
            <w:bookmarkStart w:id="165" w:name="238"/>
            <w:bookmarkEnd w:id="164"/>
            <w:r>
              <w:rPr>
                <w:rFonts w:ascii="Arial" w:hAnsi="Arial"/>
                <w:color w:val="293A55"/>
                <w:sz w:val="15"/>
              </w:rPr>
              <w:t xml:space="preserve">**** </w:t>
            </w:r>
            <w:r>
              <w:rPr>
                <w:rFonts w:ascii="Arial" w:hAnsi="Arial"/>
                <w:color w:val="000000"/>
                <w:sz w:val="15"/>
              </w:rPr>
              <w:t xml:space="preserve">Коди операцій D зазначаються згідно з переліком операцій з видалення відходів відповідно до </w:t>
            </w:r>
            <w:r>
              <w:rPr>
                <w:rFonts w:ascii="Arial" w:hAnsi="Arial"/>
                <w:color w:val="293A55"/>
                <w:sz w:val="15"/>
              </w:rPr>
              <w:t xml:space="preserve">додатка 1 до Закону </w:t>
            </w:r>
            <w:r>
              <w:rPr>
                <w:rFonts w:ascii="Arial" w:hAnsi="Arial"/>
                <w:color w:val="293A55"/>
                <w:sz w:val="15"/>
              </w:rPr>
              <w:t>України "Про управління відходами"</w:t>
            </w:r>
            <w:r>
              <w:rPr>
                <w:rFonts w:ascii="Arial" w:hAnsi="Arial"/>
                <w:color w:val="000000"/>
                <w:sz w:val="15"/>
              </w:rPr>
              <w:t xml:space="preserve">, а коди операцій R зазначаються згідно з переліком операцій з відновлення відходів відповідно до </w:t>
            </w:r>
            <w:r>
              <w:rPr>
                <w:rFonts w:ascii="Arial" w:hAnsi="Arial"/>
                <w:color w:val="293A55"/>
                <w:sz w:val="15"/>
              </w:rPr>
              <w:t>додатка 2 до Закону України "Про управління відходами"</w:t>
            </w:r>
            <w:r>
              <w:rPr>
                <w:rFonts w:ascii="Arial" w:hAnsi="Arial"/>
                <w:color w:val="000000"/>
                <w:sz w:val="15"/>
              </w:rPr>
              <w:t>.</w:t>
            </w:r>
          </w:p>
          <w:p w:rsidR="004850B1" w:rsidRDefault="00C40DA7">
            <w:pPr>
              <w:spacing w:after="75"/>
              <w:jc w:val="both"/>
            </w:pPr>
            <w:bookmarkStart w:id="166" w:name="239"/>
            <w:bookmarkEnd w:id="165"/>
            <w:r>
              <w:rPr>
                <w:rFonts w:ascii="Arial" w:hAnsi="Arial"/>
                <w:color w:val="293A55"/>
                <w:sz w:val="15"/>
              </w:rPr>
              <w:t xml:space="preserve">***** </w:t>
            </w:r>
            <w:r>
              <w:rPr>
                <w:rFonts w:ascii="Arial" w:hAnsi="Arial"/>
                <w:color w:val="000000"/>
                <w:sz w:val="15"/>
              </w:rPr>
              <w:t xml:space="preserve">Заповнюється, якщо код у графах 4 або 11 не відображає повний </w:t>
            </w:r>
            <w:r>
              <w:rPr>
                <w:rFonts w:ascii="Arial" w:hAnsi="Arial"/>
                <w:color w:val="000000"/>
                <w:sz w:val="15"/>
              </w:rPr>
              <w:t>зміст операції.</w:t>
            </w:r>
          </w:p>
        </w:tc>
        <w:bookmarkEnd w:id="166"/>
      </w:tr>
    </w:tbl>
    <w:p w:rsidR="004850B1" w:rsidRDefault="00C40DA7">
      <w:pPr>
        <w:spacing w:after="75"/>
        <w:ind w:firstLine="240"/>
        <w:jc w:val="right"/>
      </w:pPr>
      <w:bookmarkStart w:id="167" w:name="240"/>
      <w:r>
        <w:rPr>
          <w:rFonts w:ascii="Arial" w:hAnsi="Arial"/>
          <w:color w:val="293A55"/>
          <w:sz w:val="18"/>
        </w:rPr>
        <w:t>(Форма декларації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19.08.2023 р. N 876)</w:t>
      </w:r>
    </w:p>
    <w:p w:rsidR="004850B1" w:rsidRDefault="00C40DA7">
      <w:pPr>
        <w:spacing w:after="75"/>
        <w:ind w:firstLine="240"/>
        <w:jc w:val="both"/>
      </w:pPr>
      <w:bookmarkStart w:id="168" w:name="104"/>
      <w:bookmarkEnd w:id="167"/>
      <w:r>
        <w:rPr>
          <w:rFonts w:ascii="Arial" w:hAnsi="Arial"/>
          <w:color w:val="000000"/>
          <w:sz w:val="18"/>
        </w:rPr>
        <w:t xml:space="preserve"> </w:t>
      </w:r>
    </w:p>
    <w:p w:rsidR="004850B1" w:rsidRDefault="00C40DA7">
      <w:pPr>
        <w:spacing w:after="75"/>
        <w:ind w:firstLine="240"/>
        <w:jc w:val="right"/>
      </w:pPr>
      <w:bookmarkStart w:id="169" w:name="105"/>
      <w:bookmarkEnd w:id="16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7 травня 2022 р. N 556</w:t>
      </w:r>
    </w:p>
    <w:p w:rsidR="004850B1" w:rsidRDefault="00C40DA7">
      <w:pPr>
        <w:pStyle w:val="3"/>
        <w:spacing w:after="225"/>
        <w:jc w:val="center"/>
      </w:pPr>
      <w:bookmarkStart w:id="170" w:name="106"/>
      <w:bookmarkEnd w:id="169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4850B1" w:rsidRDefault="00C40DA7">
      <w:pPr>
        <w:spacing w:after="75"/>
        <w:ind w:firstLine="240"/>
        <w:jc w:val="both"/>
      </w:pPr>
      <w:bookmarkStart w:id="171" w:name="107"/>
      <w:bookmarkEnd w:id="170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18 лютого 2016 р. N 118 "Про затвердження Порядку подання декларації про відходи та її форми"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18, ст. 720).</w:t>
      </w:r>
    </w:p>
    <w:p w:rsidR="004850B1" w:rsidRDefault="00C40DA7">
      <w:pPr>
        <w:spacing w:after="75"/>
        <w:ind w:firstLine="240"/>
        <w:jc w:val="both"/>
      </w:pPr>
      <w:bookmarkStart w:id="172" w:name="108"/>
      <w:bookmarkEnd w:id="171"/>
      <w:r>
        <w:rPr>
          <w:rFonts w:ascii="Arial" w:hAnsi="Arial"/>
          <w:color w:val="000000"/>
          <w:sz w:val="18"/>
        </w:rPr>
        <w:t>2. Пункт 147 змін, що вносяться до актів Кабінету Міністрів Україн</w:t>
      </w:r>
      <w:r>
        <w:rPr>
          <w:rFonts w:ascii="Arial" w:hAnsi="Arial"/>
          <w:color w:val="000000"/>
          <w:sz w:val="18"/>
        </w:rPr>
        <w:t xml:space="preserve">и з питань діяльності Міністерства енергетики та захисту довкілля,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4 грудня 2019 р. N 1065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2, ст. 62).</w:t>
      </w:r>
    </w:p>
    <w:p w:rsidR="004850B1" w:rsidRDefault="00C40DA7">
      <w:pPr>
        <w:spacing w:after="75"/>
        <w:ind w:firstLine="240"/>
        <w:jc w:val="both"/>
      </w:pPr>
      <w:bookmarkStart w:id="173" w:name="109"/>
      <w:bookmarkEnd w:id="172"/>
      <w:r>
        <w:rPr>
          <w:rFonts w:ascii="Arial" w:hAnsi="Arial"/>
          <w:color w:val="000000"/>
          <w:sz w:val="18"/>
        </w:rPr>
        <w:t xml:space="preserve">3. Пункт 126 змін, що вносяться до актів Кабінету Міністрів </w:t>
      </w:r>
      <w:r>
        <w:rPr>
          <w:rFonts w:ascii="Arial" w:hAnsi="Arial"/>
          <w:color w:val="000000"/>
          <w:sz w:val="18"/>
        </w:rPr>
        <w:t xml:space="preserve">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9 вересня 2020 р. N 826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76, ст. 2432).</w:t>
      </w:r>
    </w:p>
    <w:p w:rsidR="004850B1" w:rsidRDefault="00C40DA7">
      <w:pPr>
        <w:spacing w:after="75"/>
        <w:jc w:val="center"/>
      </w:pPr>
      <w:bookmarkStart w:id="174" w:name="110"/>
      <w:bookmarkEnd w:id="173"/>
      <w:r>
        <w:rPr>
          <w:rFonts w:ascii="Arial" w:hAnsi="Arial"/>
          <w:color w:val="000000"/>
          <w:sz w:val="18"/>
        </w:rPr>
        <w:t>____________</w:t>
      </w:r>
      <w:bookmarkStart w:id="175" w:name="_GoBack"/>
      <w:bookmarkEnd w:id="174"/>
      <w:bookmarkEnd w:id="175"/>
    </w:p>
    <w:sectPr w:rsidR="004850B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0F42"/>
    <w:multiLevelType w:val="multilevel"/>
    <w:tmpl w:val="274CF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1F74F0"/>
    <w:multiLevelType w:val="multilevel"/>
    <w:tmpl w:val="E2381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0B1"/>
    <w:rsid w:val="004850B1"/>
    <w:rsid w:val="00C4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3B118-716F-4980-BAA0-106C9C46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2159</Words>
  <Characters>12311</Characters>
  <Application>Microsoft Office Word</Application>
  <DocSecurity>0</DocSecurity>
  <Lines>102</Lines>
  <Paragraphs>28</Paragraphs>
  <ScaleCrop>false</ScaleCrop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2026-03-06T16:09:00Z</dcterms:created>
  <dcterms:modified xsi:type="dcterms:W3CDTF">2026-03-06T16:09:00Z</dcterms:modified>
</cp:coreProperties>
</file>