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CAF" w:rsidRDefault="008B5838">
      <w:pPr>
        <w:spacing w:after="75"/>
        <w:jc w:val="center"/>
      </w:pPr>
      <w:bookmarkStart w:id="0" w:name="4660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CAF" w:rsidRDefault="008B5838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5A2CAF" w:rsidRDefault="008B5838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бджільництво</w:t>
      </w:r>
    </w:p>
    <w:p w:rsidR="005A2CAF" w:rsidRDefault="008B5838">
      <w:pPr>
        <w:spacing w:after="75"/>
        <w:jc w:val="center"/>
      </w:pPr>
      <w:bookmarkStart w:id="3" w:name="4663"/>
      <w:bookmarkEnd w:id="2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 вересня 2008 року N 586-VI,</w:t>
      </w:r>
      <w:r>
        <w:br/>
      </w:r>
      <w:r>
        <w:rPr>
          <w:rFonts w:ascii="Arial" w:hAnsi="Arial"/>
          <w:color w:val="293A55"/>
          <w:sz w:val="18"/>
        </w:rPr>
        <w:t xml:space="preserve"> Податковим кодексом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 грудня 2010 року N 2755-VI,</w:t>
      </w:r>
      <w:r>
        <w:br/>
      </w:r>
      <w:r>
        <w:rPr>
          <w:rFonts w:ascii="Arial" w:hAnsi="Arial"/>
          <w:color w:val="293A55"/>
          <w:sz w:val="18"/>
        </w:rPr>
        <w:t xml:space="preserve"> Законами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 жовтня 2012 року N 5462-VI,</w:t>
      </w:r>
      <w:r>
        <w:br/>
      </w:r>
      <w:r>
        <w:rPr>
          <w:rFonts w:ascii="Arial" w:hAnsi="Arial"/>
          <w:color w:val="293A55"/>
          <w:sz w:val="18"/>
        </w:rPr>
        <w:t xml:space="preserve"> від 5 вересня 2013 року N 442-VII,</w:t>
      </w:r>
      <w:r>
        <w:br/>
      </w:r>
      <w:r>
        <w:rPr>
          <w:rFonts w:ascii="Arial" w:hAnsi="Arial"/>
          <w:color w:val="293A55"/>
          <w:sz w:val="18"/>
        </w:rPr>
        <w:t>від 13 грудня 2022 року N 2849-IX,</w:t>
      </w:r>
      <w:r>
        <w:br/>
      </w:r>
      <w:r>
        <w:rPr>
          <w:rFonts w:ascii="Arial" w:hAnsi="Arial"/>
          <w:color w:val="293A55"/>
          <w:sz w:val="18"/>
        </w:rPr>
        <w:t>від 17 грудня 2024 року N 4147-IX</w:t>
      </w:r>
      <w:r>
        <w:br/>
      </w:r>
      <w:r>
        <w:rPr>
          <w:rFonts w:ascii="Arial" w:hAnsi="Arial"/>
          <w:i/>
          <w:color w:val="000000"/>
          <w:sz w:val="18"/>
        </w:rPr>
        <w:t>(зміни,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підпунктом "в" підпункту 3 пункту 3</w:t>
      </w:r>
      <w:r>
        <w:br/>
      </w:r>
      <w:r>
        <w:rPr>
          <w:rFonts w:ascii="Arial" w:hAnsi="Arial"/>
          <w:color w:val="293A55"/>
          <w:sz w:val="18"/>
        </w:rPr>
        <w:t xml:space="preserve"> розділу XIII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Закону України від 17 грудня 2024 року N 4147-IX,</w:t>
      </w:r>
      <w:r>
        <w:br/>
      </w:r>
      <w:r>
        <w:rPr>
          <w:rFonts w:ascii="Arial" w:hAnsi="Arial"/>
          <w:color w:val="293A55"/>
          <w:sz w:val="18"/>
        </w:rPr>
        <w:t xml:space="preserve"> набирають чинності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18 січня 2025</w:t>
      </w:r>
      <w:r>
        <w:rPr>
          <w:rFonts w:ascii="Arial" w:hAnsi="Arial"/>
          <w:color w:val="293A55"/>
          <w:sz w:val="18"/>
        </w:rPr>
        <w:t xml:space="preserve"> року),</w:t>
      </w:r>
      <w:r>
        <w:br/>
      </w:r>
      <w:r>
        <w:rPr>
          <w:rFonts w:ascii="Arial" w:hAnsi="Arial"/>
          <w:color w:val="293A55"/>
          <w:sz w:val="18"/>
        </w:rPr>
        <w:t>від 16 грудня 2025 року N 4718-IX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5A2CAF">
        <w:trPr>
          <w:tblCellSpacing w:w="0" w:type="auto"/>
        </w:trPr>
        <w:tc>
          <w:tcPr>
            <w:tcW w:w="9690" w:type="dxa"/>
            <w:vAlign w:val="center"/>
          </w:tcPr>
          <w:p w:rsidR="005A2CAF" w:rsidRDefault="008B5838">
            <w:pPr>
              <w:spacing w:after="75"/>
              <w:jc w:val="both"/>
            </w:pPr>
            <w:bookmarkStart w:id="4" w:name="4678"/>
            <w:bookmarkEnd w:id="3"/>
            <w:r>
              <w:rPr>
                <w:rFonts w:ascii="Arial" w:hAnsi="Arial"/>
                <w:color w:val="293A55"/>
                <w:sz w:val="15"/>
              </w:rPr>
              <w:t>(З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r>
              <w:rPr>
                <w:rFonts w:ascii="Arial" w:hAnsi="Arial"/>
                <w:color w:val="293A55"/>
                <w:sz w:val="15"/>
              </w:rPr>
              <w:t>17 січня 2028 року</w:t>
            </w:r>
            <w:r>
              <w:rPr>
                <w:rFonts w:ascii="Arial" w:hAnsi="Arial"/>
                <w:color w:val="000000"/>
                <w:sz w:val="15"/>
              </w:rPr>
              <w:t xml:space="preserve"> до цього Закону будуть внесені зміни, передбачені </w:t>
            </w:r>
            <w:r>
              <w:rPr>
                <w:rFonts w:ascii="Arial" w:hAnsi="Arial"/>
                <w:color w:val="293A55"/>
                <w:sz w:val="15"/>
              </w:rPr>
              <w:t>підпунктом 3 пункту 3</w:t>
            </w:r>
            <w:r>
              <w:rPr>
                <w:rFonts w:ascii="Arial" w:hAnsi="Arial"/>
                <w:color w:val="000000"/>
                <w:sz w:val="15"/>
              </w:rPr>
              <w:t xml:space="preserve"> (крім </w:t>
            </w:r>
            <w:r>
              <w:rPr>
                <w:rFonts w:ascii="Arial" w:hAnsi="Arial"/>
                <w:color w:val="293A55"/>
                <w:sz w:val="15"/>
              </w:rPr>
              <w:t>підпункту "в" підпункту 3) розділу XIII Закону України від 17 грудня 2024 року N 4147-IX)</w:t>
            </w:r>
          </w:p>
        </w:tc>
        <w:bookmarkEnd w:id="4"/>
      </w:tr>
      <w:tr w:rsidR="005A2CAF">
        <w:trPr>
          <w:tblCellSpacing w:w="0" w:type="auto"/>
        </w:trPr>
        <w:tc>
          <w:tcPr>
            <w:tcW w:w="9690" w:type="dxa"/>
            <w:vAlign w:val="center"/>
          </w:tcPr>
          <w:p w:rsidR="005A2CAF" w:rsidRDefault="008B5838">
            <w:pPr>
              <w:spacing w:after="75"/>
              <w:jc w:val="both"/>
            </w:pPr>
            <w:bookmarkStart w:id="5" w:name="4671"/>
            <w:r>
              <w:rPr>
                <w:rFonts w:ascii="Arial" w:hAnsi="Arial"/>
                <w:color w:val="293A55"/>
                <w:sz w:val="15"/>
              </w:rPr>
              <w:t xml:space="preserve">(У тексті Закону слова </w:t>
            </w:r>
            <w:r>
              <w:rPr>
                <w:rFonts w:ascii="Arial" w:hAnsi="Arial"/>
                <w:color w:val="293A55"/>
                <w:sz w:val="15"/>
              </w:rPr>
              <w:t>"центральним органом виконавчої влади з питань аграрної політики" в усіх відмінках замінено словами "центральним органом виконавчої влади, що забезпечує формування державної аграрної політики" у відповідному відмінку згідно із Законом України від 16 жовтня</w:t>
            </w:r>
            <w:r>
              <w:rPr>
                <w:rFonts w:ascii="Arial" w:hAnsi="Arial"/>
                <w:color w:val="293A55"/>
                <w:sz w:val="15"/>
              </w:rPr>
              <w:t xml:space="preserve"> 2012 року N 5462-VI)</w:t>
            </w:r>
          </w:p>
        </w:tc>
        <w:bookmarkEnd w:id="5"/>
      </w:tr>
      <w:tr w:rsidR="005A2CAF">
        <w:trPr>
          <w:tblCellSpacing w:w="0" w:type="auto"/>
        </w:trPr>
        <w:tc>
          <w:tcPr>
            <w:tcW w:w="9690" w:type="dxa"/>
            <w:vAlign w:val="center"/>
          </w:tcPr>
          <w:p w:rsidR="005A2CAF" w:rsidRDefault="008B5838">
            <w:pPr>
              <w:spacing w:after="75"/>
              <w:jc w:val="both"/>
            </w:pPr>
            <w:bookmarkStart w:id="6" w:name="4676"/>
            <w:r>
              <w:rPr>
                <w:rFonts w:ascii="Arial" w:hAnsi="Arial"/>
                <w:color w:val="293A55"/>
                <w:sz w:val="15"/>
              </w:rPr>
              <w:t>(У тексті Закону слова "засоби масової інформації" в усіх відмінках і числах замінено словом "медіа" згідно із Законом України від 13 грудня 2022 року N 2849-IX)</w:t>
            </w:r>
          </w:p>
        </w:tc>
        <w:bookmarkEnd w:id="6"/>
      </w:tr>
    </w:tbl>
    <w:p w:rsidR="005A2CAF" w:rsidRDefault="008B5838">
      <w:pPr>
        <w:spacing w:after="75"/>
        <w:ind w:firstLine="240"/>
        <w:jc w:val="both"/>
      </w:pPr>
      <w:bookmarkStart w:id="7" w:name="4"/>
      <w:r>
        <w:rPr>
          <w:rFonts w:ascii="Arial" w:hAnsi="Arial"/>
          <w:color w:val="000000"/>
          <w:sz w:val="18"/>
        </w:rPr>
        <w:t>Цей Закон регулює відносини щодо розведення, використання та охорони б</w:t>
      </w:r>
      <w:r>
        <w:rPr>
          <w:rFonts w:ascii="Arial" w:hAnsi="Arial"/>
          <w:color w:val="000000"/>
          <w:sz w:val="18"/>
        </w:rPr>
        <w:t xml:space="preserve">джіл, виробництва, заготівлі та переробки продуктів бджільництва, ефективного використання бджіл для запилення ентомофільних рослин сільськогосподарського призначення, інших видів </w:t>
      </w:r>
      <w:proofErr w:type="spellStart"/>
      <w:r>
        <w:rPr>
          <w:rFonts w:ascii="Arial" w:hAnsi="Arial"/>
          <w:color w:val="000000"/>
          <w:sz w:val="18"/>
        </w:rPr>
        <w:t>запилювальної</w:t>
      </w:r>
      <w:proofErr w:type="spellEnd"/>
      <w:r>
        <w:rPr>
          <w:rFonts w:ascii="Arial" w:hAnsi="Arial"/>
          <w:color w:val="000000"/>
          <w:sz w:val="18"/>
        </w:rPr>
        <w:t xml:space="preserve"> флори, створення умов для підвищення продуктивності бджіл і сі</w:t>
      </w:r>
      <w:r>
        <w:rPr>
          <w:rFonts w:ascii="Arial" w:hAnsi="Arial"/>
          <w:color w:val="000000"/>
          <w:sz w:val="18"/>
        </w:rPr>
        <w:t>льськогосподарських культур, забезпечення гарантій дотримання прав та захисту інтересів фізичних і юридичних осіб, які займаються бджільництвом.</w:t>
      </w:r>
    </w:p>
    <w:p w:rsidR="005A2CAF" w:rsidRDefault="008B5838">
      <w:pPr>
        <w:pStyle w:val="3"/>
        <w:spacing w:after="225"/>
        <w:jc w:val="center"/>
      </w:pPr>
      <w:bookmarkStart w:id="8" w:name="5"/>
      <w:bookmarkEnd w:id="7"/>
      <w:r>
        <w:rPr>
          <w:rFonts w:ascii="Arial" w:hAnsi="Arial"/>
          <w:color w:val="000000"/>
          <w:sz w:val="26"/>
        </w:rPr>
        <w:t>Розділ I</w:t>
      </w:r>
      <w:r>
        <w:br/>
      </w:r>
      <w:r>
        <w:rPr>
          <w:rFonts w:ascii="Arial" w:hAnsi="Arial"/>
          <w:color w:val="000000"/>
          <w:sz w:val="26"/>
        </w:rPr>
        <w:t>ЗАГАЛЬНІ ПОЛОЖЕННЯ</w:t>
      </w:r>
    </w:p>
    <w:p w:rsidR="005A2CAF" w:rsidRDefault="008B5838">
      <w:pPr>
        <w:pStyle w:val="3"/>
        <w:spacing w:after="225"/>
        <w:jc w:val="center"/>
      </w:pPr>
      <w:bookmarkStart w:id="9" w:name="6"/>
      <w:bookmarkEnd w:id="8"/>
      <w:r>
        <w:rPr>
          <w:rFonts w:ascii="Arial" w:hAnsi="Arial"/>
          <w:color w:val="000000"/>
          <w:sz w:val="26"/>
        </w:rPr>
        <w:t>Стаття 1. Визначення термінів</w:t>
      </w:r>
    </w:p>
    <w:p w:rsidR="005A2CAF" w:rsidRDefault="008B5838">
      <w:pPr>
        <w:spacing w:after="75"/>
        <w:ind w:firstLine="240"/>
        <w:jc w:val="both"/>
      </w:pPr>
      <w:bookmarkStart w:id="10" w:name="7"/>
      <w:bookmarkEnd w:id="9"/>
      <w:r>
        <w:rPr>
          <w:rFonts w:ascii="Arial" w:hAnsi="Arial"/>
          <w:color w:val="000000"/>
          <w:sz w:val="18"/>
        </w:rPr>
        <w:t xml:space="preserve">У цьому Законі наведені нижче терміни вживаються у </w:t>
      </w:r>
      <w:r>
        <w:rPr>
          <w:rFonts w:ascii="Arial" w:hAnsi="Arial"/>
          <w:color w:val="000000"/>
          <w:sz w:val="18"/>
        </w:rPr>
        <w:t>такому значенні:</w:t>
      </w:r>
    </w:p>
    <w:p w:rsidR="005A2CAF" w:rsidRDefault="008B5838">
      <w:pPr>
        <w:spacing w:after="75"/>
        <w:ind w:firstLine="240"/>
        <w:jc w:val="both"/>
      </w:pPr>
      <w:bookmarkStart w:id="11" w:name="8"/>
      <w:bookmarkEnd w:id="10"/>
      <w:r>
        <w:rPr>
          <w:rFonts w:ascii="Arial" w:hAnsi="Arial"/>
          <w:color w:val="000000"/>
          <w:sz w:val="18"/>
        </w:rPr>
        <w:t>бджільництво - галузь сільськогосподарського виробництва, основою функціонування якої є розведення, утримання та використання бджіл для запилення ентомофільних рослин сільськогосподарського призначення і підвищення їх урожайності, виробниц</w:t>
      </w:r>
      <w:r>
        <w:rPr>
          <w:rFonts w:ascii="Arial" w:hAnsi="Arial"/>
          <w:color w:val="000000"/>
          <w:sz w:val="18"/>
        </w:rPr>
        <w:t>тво харчових продуктів і сировини для промисловості;</w:t>
      </w:r>
    </w:p>
    <w:p w:rsidR="005A2CAF" w:rsidRDefault="008B5838">
      <w:pPr>
        <w:spacing w:after="75"/>
        <w:ind w:firstLine="240"/>
        <w:jc w:val="both"/>
      </w:pPr>
      <w:bookmarkStart w:id="12" w:name="9"/>
      <w:bookmarkEnd w:id="11"/>
      <w:r>
        <w:rPr>
          <w:rFonts w:ascii="Arial" w:hAnsi="Arial"/>
          <w:color w:val="000000"/>
          <w:sz w:val="18"/>
        </w:rPr>
        <w:t>пасічник - фізична особа, яка займається утриманням та розведенням бджіл, виробництвом і первинною переробкою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13" w:name="10"/>
      <w:bookmarkEnd w:id="12"/>
      <w:r>
        <w:rPr>
          <w:rFonts w:ascii="Arial" w:hAnsi="Arial"/>
          <w:color w:val="000000"/>
          <w:sz w:val="18"/>
        </w:rPr>
        <w:t xml:space="preserve">робоча бджола - самка з недорозвиненими статевими органами, яка </w:t>
      </w:r>
      <w:r>
        <w:rPr>
          <w:rFonts w:ascii="Arial" w:hAnsi="Arial"/>
          <w:color w:val="000000"/>
          <w:sz w:val="18"/>
        </w:rPr>
        <w:t>запилює рослини, збирає нектар, пилок і виробляє продукти бджільництва;</w:t>
      </w:r>
    </w:p>
    <w:p w:rsidR="005A2CAF" w:rsidRDefault="008B5838">
      <w:pPr>
        <w:spacing w:after="75"/>
        <w:ind w:firstLine="240"/>
        <w:jc w:val="both"/>
      </w:pPr>
      <w:bookmarkStart w:id="14" w:name="11"/>
      <w:bookmarkEnd w:id="13"/>
      <w:r>
        <w:rPr>
          <w:rFonts w:ascii="Arial" w:hAnsi="Arial"/>
          <w:color w:val="000000"/>
          <w:sz w:val="18"/>
        </w:rPr>
        <w:lastRenderedPageBreak/>
        <w:t>бджолина матка - самка, яка забезпечує відтворення бджолиної сім'ї;</w:t>
      </w:r>
    </w:p>
    <w:p w:rsidR="005A2CAF" w:rsidRDefault="008B5838">
      <w:pPr>
        <w:spacing w:after="75"/>
        <w:ind w:firstLine="240"/>
        <w:jc w:val="both"/>
      </w:pPr>
      <w:bookmarkStart w:id="15" w:name="12"/>
      <w:bookmarkEnd w:id="14"/>
      <w:r>
        <w:rPr>
          <w:rFonts w:ascii="Arial" w:hAnsi="Arial"/>
          <w:color w:val="000000"/>
          <w:sz w:val="18"/>
        </w:rPr>
        <w:t>трутень - самець бджолиної матки;</w:t>
      </w:r>
    </w:p>
    <w:p w:rsidR="005A2CAF" w:rsidRDefault="008B5838">
      <w:pPr>
        <w:spacing w:after="75"/>
        <w:ind w:firstLine="240"/>
        <w:jc w:val="both"/>
      </w:pPr>
      <w:bookmarkStart w:id="16" w:name="13"/>
      <w:bookmarkEnd w:id="15"/>
      <w:r>
        <w:rPr>
          <w:rFonts w:ascii="Arial" w:hAnsi="Arial"/>
          <w:color w:val="000000"/>
          <w:sz w:val="18"/>
        </w:rPr>
        <w:t>бджолина сім'я - цілісна біологічна одиниця, яка складається з однієї бджолиної ма</w:t>
      </w:r>
      <w:r>
        <w:rPr>
          <w:rFonts w:ascii="Arial" w:hAnsi="Arial"/>
          <w:color w:val="000000"/>
          <w:sz w:val="18"/>
        </w:rPr>
        <w:t xml:space="preserve">тки, 15 - 60 тисяч у середньому робочих бджіл та приблизно двох тисяч трутнів; </w:t>
      </w:r>
    </w:p>
    <w:p w:rsidR="005A2CAF" w:rsidRDefault="008B5838">
      <w:pPr>
        <w:spacing w:after="75"/>
        <w:ind w:firstLine="240"/>
        <w:jc w:val="both"/>
      </w:pPr>
      <w:bookmarkStart w:id="17" w:name="14"/>
      <w:bookmarkEnd w:id="16"/>
      <w:r>
        <w:rPr>
          <w:rFonts w:ascii="Arial" w:hAnsi="Arial"/>
          <w:color w:val="000000"/>
          <w:sz w:val="18"/>
        </w:rPr>
        <w:t xml:space="preserve">порода бджіл - цілісна група бджолиних сімей спільного походження зі сталими характерними біологічними ознаками, яка склалася у процесі природного та штучного добору, поширена </w:t>
      </w:r>
      <w:r>
        <w:rPr>
          <w:rFonts w:ascii="Arial" w:hAnsi="Arial"/>
          <w:color w:val="000000"/>
          <w:sz w:val="18"/>
        </w:rPr>
        <w:t xml:space="preserve">на території з певними кліматичними та </w:t>
      </w:r>
      <w:proofErr w:type="spellStart"/>
      <w:r>
        <w:rPr>
          <w:rFonts w:ascii="Arial" w:hAnsi="Arial"/>
          <w:color w:val="000000"/>
          <w:sz w:val="18"/>
        </w:rPr>
        <w:t>медозбірними</w:t>
      </w:r>
      <w:proofErr w:type="spellEnd"/>
      <w:r>
        <w:rPr>
          <w:rFonts w:ascii="Arial" w:hAnsi="Arial"/>
          <w:color w:val="000000"/>
          <w:sz w:val="18"/>
        </w:rPr>
        <w:t xml:space="preserve"> умовами;</w:t>
      </w:r>
    </w:p>
    <w:p w:rsidR="005A2CAF" w:rsidRDefault="008B5838">
      <w:pPr>
        <w:spacing w:after="75"/>
        <w:ind w:firstLine="240"/>
        <w:jc w:val="both"/>
      </w:pPr>
      <w:bookmarkStart w:id="18" w:name="15"/>
      <w:bookmarkEnd w:id="17"/>
      <w:r>
        <w:rPr>
          <w:rFonts w:ascii="Arial" w:hAnsi="Arial"/>
          <w:color w:val="000000"/>
          <w:sz w:val="18"/>
        </w:rPr>
        <w:t>аборигенні (місцеві) бджоли - породи і популяції бджіл, які з давніх часів населяють певну територію і виникли тут у процесі еволюції;</w:t>
      </w:r>
    </w:p>
    <w:p w:rsidR="005A2CAF" w:rsidRDefault="008B5838">
      <w:pPr>
        <w:spacing w:after="75"/>
        <w:ind w:firstLine="240"/>
        <w:jc w:val="both"/>
      </w:pPr>
      <w:bookmarkStart w:id="19" w:name="16"/>
      <w:bookmarkEnd w:id="18"/>
      <w:r>
        <w:rPr>
          <w:rFonts w:ascii="Arial" w:hAnsi="Arial"/>
          <w:color w:val="000000"/>
          <w:sz w:val="18"/>
        </w:rPr>
        <w:t>племінна бджолина сім'я - високопродуктивна сім'я чистопорід</w:t>
      </w:r>
      <w:r>
        <w:rPr>
          <w:rFonts w:ascii="Arial" w:hAnsi="Arial"/>
          <w:color w:val="000000"/>
          <w:sz w:val="18"/>
        </w:rPr>
        <w:t xml:space="preserve">них бджіл, яка </w:t>
      </w:r>
      <w:proofErr w:type="spellStart"/>
      <w:r>
        <w:rPr>
          <w:rFonts w:ascii="Arial" w:hAnsi="Arial"/>
          <w:color w:val="000000"/>
          <w:sz w:val="18"/>
        </w:rPr>
        <w:t>стійко</w:t>
      </w:r>
      <w:proofErr w:type="spellEnd"/>
      <w:r>
        <w:rPr>
          <w:rFonts w:ascii="Arial" w:hAnsi="Arial"/>
          <w:color w:val="000000"/>
          <w:sz w:val="18"/>
        </w:rPr>
        <w:t xml:space="preserve"> передає потомству свої породні ознаки;</w:t>
      </w:r>
    </w:p>
    <w:p w:rsidR="005A2CAF" w:rsidRDefault="008B5838">
      <w:pPr>
        <w:spacing w:after="75"/>
        <w:ind w:firstLine="240"/>
        <w:jc w:val="both"/>
      </w:pPr>
      <w:bookmarkStart w:id="20" w:name="17"/>
      <w:bookmarkEnd w:id="19"/>
      <w:r>
        <w:rPr>
          <w:rFonts w:ascii="Arial" w:hAnsi="Arial"/>
          <w:color w:val="000000"/>
          <w:sz w:val="18"/>
        </w:rPr>
        <w:t>племінна пасіка - пасіка, призначена для розмноження, поліпшення та виведення бджіл певної породи, збереження існуючого генофонду бджіл;</w:t>
      </w:r>
    </w:p>
    <w:p w:rsidR="005A2CAF" w:rsidRDefault="008B5838">
      <w:pPr>
        <w:spacing w:after="75"/>
        <w:ind w:firstLine="240"/>
        <w:jc w:val="both"/>
      </w:pPr>
      <w:bookmarkStart w:id="21" w:name="18"/>
      <w:bookmarkEnd w:id="20"/>
      <w:r>
        <w:rPr>
          <w:rFonts w:ascii="Arial" w:hAnsi="Arial"/>
          <w:color w:val="000000"/>
          <w:sz w:val="18"/>
        </w:rPr>
        <w:t xml:space="preserve">племінний </w:t>
      </w:r>
      <w:proofErr w:type="spellStart"/>
      <w:r>
        <w:rPr>
          <w:rFonts w:ascii="Arial" w:hAnsi="Arial"/>
          <w:color w:val="000000"/>
          <w:sz w:val="18"/>
        </w:rPr>
        <w:t>бджолорозплідник</w:t>
      </w:r>
      <w:proofErr w:type="spellEnd"/>
      <w:r>
        <w:rPr>
          <w:rFonts w:ascii="Arial" w:hAnsi="Arial"/>
          <w:color w:val="000000"/>
          <w:sz w:val="18"/>
        </w:rPr>
        <w:t xml:space="preserve"> - племінне бджільницьке підприє</w:t>
      </w:r>
      <w:r>
        <w:rPr>
          <w:rFonts w:ascii="Arial" w:hAnsi="Arial"/>
          <w:color w:val="000000"/>
          <w:sz w:val="18"/>
        </w:rPr>
        <w:t>мство, спеціалізоване на виведенні бджолиних маток і формуванні бджолиних сімей на продаж;</w:t>
      </w:r>
    </w:p>
    <w:p w:rsidR="005A2CAF" w:rsidRDefault="008B5838">
      <w:pPr>
        <w:spacing w:after="75"/>
        <w:ind w:firstLine="240"/>
        <w:jc w:val="both"/>
      </w:pPr>
      <w:bookmarkStart w:id="22" w:name="19"/>
      <w:bookmarkEnd w:id="21"/>
      <w:r>
        <w:rPr>
          <w:rFonts w:ascii="Arial" w:hAnsi="Arial"/>
          <w:color w:val="000000"/>
          <w:sz w:val="18"/>
        </w:rPr>
        <w:t>товарна пасіка - пасіка, призначена для одержання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23" w:name="20"/>
      <w:bookmarkEnd w:id="22"/>
      <w:r>
        <w:rPr>
          <w:rFonts w:ascii="Arial" w:hAnsi="Arial"/>
          <w:color w:val="000000"/>
          <w:sz w:val="18"/>
        </w:rPr>
        <w:t>перевезення (кочівля) пасік - вивезення пасік на медозбір і запилення ентомофільних рослин;</w:t>
      </w:r>
    </w:p>
    <w:p w:rsidR="005A2CAF" w:rsidRDefault="008B5838">
      <w:pPr>
        <w:spacing w:after="75"/>
        <w:ind w:firstLine="240"/>
        <w:jc w:val="both"/>
      </w:pPr>
      <w:bookmarkStart w:id="24" w:name="21"/>
      <w:bookmarkEnd w:id="23"/>
      <w:r>
        <w:rPr>
          <w:rFonts w:ascii="Arial" w:hAnsi="Arial"/>
          <w:color w:val="000000"/>
          <w:sz w:val="18"/>
        </w:rPr>
        <w:t xml:space="preserve">паспорт пасіки - документ про ветеринарно-санітарний стан бджолиних сімей, виданий власнику пасіки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політику у сфері ветеринарної медицини</w:t>
      </w:r>
      <w:r>
        <w:rPr>
          <w:rFonts w:ascii="Arial" w:hAnsi="Arial"/>
          <w:color w:val="000000"/>
          <w:sz w:val="18"/>
        </w:rPr>
        <w:t>;</w:t>
      </w:r>
    </w:p>
    <w:p w:rsidR="005A2CAF" w:rsidRDefault="008B5838">
      <w:pPr>
        <w:spacing w:after="75"/>
        <w:ind w:firstLine="240"/>
        <w:jc w:val="right"/>
      </w:pPr>
      <w:bookmarkStart w:id="25" w:name="4668"/>
      <w:bookmarkEnd w:id="24"/>
      <w:r>
        <w:rPr>
          <w:rFonts w:ascii="Arial" w:hAnsi="Arial"/>
          <w:color w:val="293A55"/>
          <w:sz w:val="18"/>
        </w:rPr>
        <w:t>(абзац п'ятнадцятий статті 1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</w:t>
      </w:r>
      <w:r>
        <w:rPr>
          <w:rFonts w:ascii="Arial" w:hAnsi="Arial"/>
          <w:color w:val="293A55"/>
          <w:sz w:val="18"/>
        </w:rPr>
        <w:t>о із Законом України від 16.10.2012 р. N 5462-VI)</w:t>
      </w:r>
    </w:p>
    <w:p w:rsidR="005A2CAF" w:rsidRDefault="008B5838">
      <w:pPr>
        <w:spacing w:after="75"/>
        <w:ind w:firstLine="240"/>
        <w:jc w:val="both"/>
      </w:pPr>
      <w:bookmarkStart w:id="26" w:name="22"/>
      <w:bookmarkEnd w:id="25"/>
      <w:r>
        <w:rPr>
          <w:rFonts w:ascii="Arial" w:hAnsi="Arial"/>
          <w:color w:val="000000"/>
          <w:sz w:val="18"/>
        </w:rPr>
        <w:t>племінне свідоцтво (сертифікат) - документ встановленої форми, який підтверджує якість племінних бджіл;</w:t>
      </w:r>
    </w:p>
    <w:p w:rsidR="005A2CAF" w:rsidRDefault="008B5838">
      <w:pPr>
        <w:spacing w:after="75"/>
        <w:ind w:firstLine="240"/>
        <w:jc w:val="both"/>
      </w:pPr>
      <w:bookmarkStart w:id="27" w:name="23"/>
      <w:bookmarkEnd w:id="26"/>
      <w:r>
        <w:rPr>
          <w:rFonts w:ascii="Arial" w:hAnsi="Arial"/>
          <w:color w:val="000000"/>
          <w:sz w:val="18"/>
        </w:rPr>
        <w:t>стільники - бджолині будівлі з воскових комірок, призначені для вирощування потомства, розміщення корм</w:t>
      </w:r>
      <w:r>
        <w:rPr>
          <w:rFonts w:ascii="Arial" w:hAnsi="Arial"/>
          <w:color w:val="000000"/>
          <w:sz w:val="18"/>
        </w:rPr>
        <w:t>ових запасів і бджіл;</w:t>
      </w:r>
    </w:p>
    <w:p w:rsidR="005A2CAF" w:rsidRDefault="008B5838">
      <w:pPr>
        <w:spacing w:after="75"/>
        <w:ind w:firstLine="240"/>
        <w:jc w:val="both"/>
      </w:pPr>
      <w:bookmarkStart w:id="28" w:name="24"/>
      <w:bookmarkEnd w:id="27"/>
      <w:r>
        <w:rPr>
          <w:rFonts w:ascii="Arial" w:hAnsi="Arial"/>
          <w:color w:val="000000"/>
          <w:sz w:val="18"/>
        </w:rPr>
        <w:t>бджолиний віск - органічна сполука, яка виділяється восковими залозами бджіл і використовується для будівництва стільників, запечатування комірок з медом і розплодом;</w:t>
      </w:r>
    </w:p>
    <w:p w:rsidR="005A2CAF" w:rsidRDefault="008B5838">
      <w:pPr>
        <w:spacing w:after="75"/>
        <w:ind w:firstLine="240"/>
        <w:jc w:val="both"/>
      </w:pPr>
      <w:bookmarkStart w:id="29" w:name="25"/>
      <w:bookmarkEnd w:id="28"/>
      <w:r>
        <w:rPr>
          <w:rFonts w:ascii="Arial" w:hAnsi="Arial"/>
          <w:color w:val="000000"/>
          <w:sz w:val="18"/>
        </w:rPr>
        <w:t>вощина - штучно виготовлені тонкі воскові листки відповідного розмі</w:t>
      </w:r>
      <w:r>
        <w:rPr>
          <w:rFonts w:ascii="Arial" w:hAnsi="Arial"/>
          <w:color w:val="000000"/>
          <w:sz w:val="18"/>
        </w:rPr>
        <w:t>ру з відтисненими на них основами комірок;</w:t>
      </w:r>
    </w:p>
    <w:p w:rsidR="005A2CAF" w:rsidRDefault="008B5838">
      <w:pPr>
        <w:spacing w:after="75"/>
        <w:ind w:firstLine="240"/>
        <w:jc w:val="both"/>
      </w:pPr>
      <w:bookmarkStart w:id="30" w:name="26"/>
      <w:bookmarkEnd w:id="29"/>
      <w:r>
        <w:rPr>
          <w:rFonts w:ascii="Arial" w:hAnsi="Arial"/>
          <w:color w:val="000000"/>
          <w:sz w:val="18"/>
        </w:rPr>
        <w:t xml:space="preserve">продукти бджільництва - продукти, одержані завдяки збиральним і фізіологічним властивостям бджіл (мед, віск, бджолине обніжжя, перга, прополіс, маточне молочко, бджолина отрута, </w:t>
      </w:r>
      <w:proofErr w:type="spellStart"/>
      <w:r>
        <w:rPr>
          <w:rFonts w:ascii="Arial" w:hAnsi="Arial"/>
          <w:color w:val="000000"/>
          <w:sz w:val="18"/>
        </w:rPr>
        <w:t>трутневий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гомогенат</w:t>
      </w:r>
      <w:proofErr w:type="spellEnd"/>
      <w:r>
        <w:rPr>
          <w:rFonts w:ascii="Arial" w:hAnsi="Arial"/>
          <w:color w:val="000000"/>
          <w:sz w:val="18"/>
        </w:rPr>
        <w:t xml:space="preserve">), а також самі </w:t>
      </w:r>
      <w:r>
        <w:rPr>
          <w:rFonts w:ascii="Arial" w:hAnsi="Arial"/>
          <w:color w:val="000000"/>
          <w:sz w:val="18"/>
        </w:rPr>
        <w:t>бджоли;</w:t>
      </w:r>
    </w:p>
    <w:p w:rsidR="005A2CAF" w:rsidRDefault="008B5838">
      <w:pPr>
        <w:spacing w:after="75"/>
        <w:ind w:firstLine="240"/>
        <w:jc w:val="both"/>
      </w:pPr>
      <w:bookmarkStart w:id="31" w:name="27"/>
      <w:bookmarkEnd w:id="30"/>
      <w:r>
        <w:rPr>
          <w:rFonts w:ascii="Arial" w:hAnsi="Arial"/>
          <w:color w:val="000000"/>
          <w:sz w:val="18"/>
        </w:rPr>
        <w:t>ентомофільні рослини сільськогосподарського призначення - рослини, які запилюються комахами;</w:t>
      </w:r>
    </w:p>
    <w:p w:rsidR="005A2CAF" w:rsidRDefault="008B5838">
      <w:pPr>
        <w:spacing w:after="75"/>
        <w:ind w:firstLine="240"/>
        <w:jc w:val="both"/>
      </w:pPr>
      <w:bookmarkStart w:id="32" w:name="28"/>
      <w:bookmarkEnd w:id="31"/>
      <w:r>
        <w:rPr>
          <w:rFonts w:ascii="Arial" w:hAnsi="Arial"/>
          <w:color w:val="000000"/>
          <w:sz w:val="18"/>
        </w:rPr>
        <w:t>апітерапія - лікування та профілактика захворювань за допомогою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33" w:name="29"/>
      <w:bookmarkEnd w:id="32"/>
      <w:r>
        <w:rPr>
          <w:rFonts w:ascii="Arial" w:hAnsi="Arial"/>
          <w:color w:val="000000"/>
          <w:sz w:val="18"/>
        </w:rPr>
        <w:t>засоби захисту бджіл - імунобіологічні, біологічні, рослинні, хіміч</w:t>
      </w:r>
      <w:r>
        <w:rPr>
          <w:rFonts w:ascii="Arial" w:hAnsi="Arial"/>
          <w:color w:val="000000"/>
          <w:sz w:val="18"/>
        </w:rPr>
        <w:t xml:space="preserve">ні, хіміко-фармацевтичні та інші </w:t>
      </w:r>
      <w:r>
        <w:rPr>
          <w:rFonts w:ascii="Arial" w:hAnsi="Arial"/>
          <w:color w:val="293A55"/>
          <w:sz w:val="18"/>
        </w:rPr>
        <w:t>ветеринарні лікарські засоби і біоциди</w:t>
      </w:r>
      <w:r>
        <w:rPr>
          <w:rFonts w:ascii="Arial" w:hAnsi="Arial"/>
          <w:color w:val="000000"/>
          <w:sz w:val="18"/>
        </w:rPr>
        <w:t>, що використовуються у бджільництві.</w:t>
      </w:r>
    </w:p>
    <w:p w:rsidR="005A2CAF" w:rsidRDefault="008B5838">
      <w:pPr>
        <w:spacing w:after="75"/>
        <w:ind w:firstLine="240"/>
        <w:jc w:val="right"/>
      </w:pPr>
      <w:bookmarkStart w:id="34" w:name="4701"/>
      <w:bookmarkEnd w:id="33"/>
      <w:r>
        <w:rPr>
          <w:rFonts w:ascii="Arial" w:hAnsi="Arial"/>
          <w:color w:val="293A55"/>
          <w:sz w:val="18"/>
        </w:rPr>
        <w:t>(абзац двадцять третій частини першої статті 1 із змінами,</w:t>
      </w:r>
      <w:r>
        <w:br/>
      </w:r>
      <w:r>
        <w:rPr>
          <w:rFonts w:ascii="Arial" w:hAnsi="Arial"/>
          <w:color w:val="293A55"/>
          <w:sz w:val="18"/>
        </w:rPr>
        <w:t xml:space="preserve"> внесеними згідно із Законом України від 16.12.2025 р. N 4718-IX)</w:t>
      </w:r>
    </w:p>
    <w:p w:rsidR="005A2CAF" w:rsidRDefault="008B5838">
      <w:pPr>
        <w:pStyle w:val="3"/>
        <w:spacing w:after="225"/>
        <w:jc w:val="center"/>
      </w:pPr>
      <w:bookmarkStart w:id="35" w:name="4702"/>
      <w:bookmarkEnd w:id="34"/>
      <w:r>
        <w:rPr>
          <w:rFonts w:ascii="Arial" w:hAnsi="Arial"/>
          <w:color w:val="000000"/>
          <w:sz w:val="26"/>
        </w:rPr>
        <w:t>Стаття 2. Законодавств</w:t>
      </w:r>
      <w:r>
        <w:rPr>
          <w:rFonts w:ascii="Arial" w:hAnsi="Arial"/>
          <w:color w:val="000000"/>
          <w:sz w:val="26"/>
        </w:rPr>
        <w:t>о про бджільництво</w:t>
      </w:r>
    </w:p>
    <w:p w:rsidR="005A2CAF" w:rsidRDefault="008B5838">
      <w:pPr>
        <w:spacing w:after="75"/>
        <w:ind w:firstLine="240"/>
        <w:jc w:val="both"/>
      </w:pPr>
      <w:bookmarkStart w:id="36" w:name="4703"/>
      <w:bookmarkEnd w:id="35"/>
      <w:r>
        <w:rPr>
          <w:rFonts w:ascii="Arial" w:hAnsi="Arial"/>
          <w:color w:val="293A55"/>
          <w:sz w:val="18"/>
        </w:rPr>
        <w:t>Законодавство про бджільництво складається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Конституції України, цього Закону,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законів України "Про основні принципи та вимоги до безпечності та якості харчових продуктів",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ветеринарну медицину та благополуччя тварин",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племінн</w:t>
      </w:r>
      <w:r>
        <w:rPr>
          <w:rFonts w:ascii="Arial" w:hAnsi="Arial"/>
          <w:color w:val="293A55"/>
          <w:sz w:val="18"/>
        </w:rPr>
        <w:t>у справу у тваринництві",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тваринний світ",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"Про рослинний світ", інших законів, що містять положення щодо бджільництва, та виданих відповідно до них підзаконних нормативно-правових актів.</w:t>
      </w:r>
    </w:p>
    <w:p w:rsidR="005A2CAF" w:rsidRDefault="008B5838">
      <w:pPr>
        <w:spacing w:after="75"/>
        <w:ind w:firstLine="240"/>
        <w:jc w:val="both"/>
      </w:pPr>
      <w:bookmarkStart w:id="37" w:name="4704"/>
      <w:bookmarkEnd w:id="36"/>
      <w:r>
        <w:rPr>
          <w:rFonts w:ascii="Arial" w:hAnsi="Arial"/>
          <w:color w:val="293A55"/>
          <w:sz w:val="18"/>
        </w:rPr>
        <w:t>Якщо міжнародним договором України, згода на обов'язковість яко</w:t>
      </w:r>
      <w:r>
        <w:rPr>
          <w:rFonts w:ascii="Arial" w:hAnsi="Arial"/>
          <w:color w:val="293A55"/>
          <w:sz w:val="18"/>
        </w:rPr>
        <w:t>го надана Верховною Радою України, встановлено інші правила, ніж передбачені цим Законом, застосовуються правила міжнародного договору України.</w:t>
      </w:r>
    </w:p>
    <w:p w:rsidR="005A2CAF" w:rsidRDefault="008B5838">
      <w:pPr>
        <w:spacing w:after="75"/>
        <w:ind w:firstLine="240"/>
        <w:jc w:val="right"/>
      </w:pPr>
      <w:bookmarkStart w:id="38" w:name="4672"/>
      <w:bookmarkEnd w:id="37"/>
      <w:r>
        <w:rPr>
          <w:rFonts w:ascii="Arial" w:hAnsi="Arial"/>
          <w:color w:val="293A55"/>
          <w:sz w:val="18"/>
        </w:rPr>
        <w:lastRenderedPageBreak/>
        <w:t>(стаття 2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05.09.2013 р. N 442-VII,</w:t>
      </w:r>
      <w:r>
        <w:br/>
      </w:r>
      <w:r>
        <w:rPr>
          <w:rFonts w:ascii="Arial" w:hAnsi="Arial"/>
          <w:color w:val="293A55"/>
          <w:sz w:val="18"/>
        </w:rPr>
        <w:t xml:space="preserve">у редакції Закону </w:t>
      </w:r>
      <w:r>
        <w:rPr>
          <w:rFonts w:ascii="Arial" w:hAnsi="Arial"/>
          <w:color w:val="293A55"/>
          <w:sz w:val="18"/>
        </w:rPr>
        <w:t>України від 16.12.2025 р. N 4718-IX)</w:t>
      </w:r>
    </w:p>
    <w:p w:rsidR="005A2CAF" w:rsidRDefault="008B5838">
      <w:pPr>
        <w:pStyle w:val="3"/>
        <w:spacing w:after="225"/>
        <w:jc w:val="center"/>
      </w:pPr>
      <w:bookmarkStart w:id="39" w:name="32"/>
      <w:bookmarkEnd w:id="38"/>
      <w:r>
        <w:rPr>
          <w:rFonts w:ascii="Arial" w:hAnsi="Arial"/>
          <w:color w:val="000000"/>
          <w:sz w:val="26"/>
        </w:rPr>
        <w:t>Стаття 3. Об'єкти бджільництва</w:t>
      </w:r>
    </w:p>
    <w:p w:rsidR="005A2CAF" w:rsidRDefault="008B5838">
      <w:pPr>
        <w:spacing w:after="75"/>
        <w:ind w:firstLine="240"/>
        <w:jc w:val="both"/>
      </w:pPr>
      <w:bookmarkStart w:id="40" w:name="33"/>
      <w:bookmarkEnd w:id="39"/>
      <w:r>
        <w:rPr>
          <w:rFonts w:ascii="Arial" w:hAnsi="Arial"/>
          <w:color w:val="000000"/>
          <w:sz w:val="18"/>
        </w:rPr>
        <w:t>Об'єктами бджільництва є робочі бджоли, бджолині матки, трутні, бджолині сім'ї, яких розводять на племінних і товарних пасіках.</w:t>
      </w:r>
    </w:p>
    <w:p w:rsidR="005A2CAF" w:rsidRDefault="008B5838">
      <w:pPr>
        <w:pStyle w:val="3"/>
        <w:spacing w:after="225"/>
        <w:jc w:val="center"/>
      </w:pPr>
      <w:bookmarkStart w:id="41" w:name="34"/>
      <w:bookmarkEnd w:id="40"/>
      <w:r>
        <w:rPr>
          <w:rFonts w:ascii="Arial" w:hAnsi="Arial"/>
          <w:color w:val="000000"/>
          <w:sz w:val="26"/>
        </w:rPr>
        <w:t>Стаття 4. Суб'єкти бджільництва</w:t>
      </w:r>
    </w:p>
    <w:p w:rsidR="005A2CAF" w:rsidRDefault="008B5838">
      <w:pPr>
        <w:spacing w:after="75"/>
        <w:ind w:firstLine="240"/>
        <w:jc w:val="both"/>
      </w:pPr>
      <w:bookmarkStart w:id="42" w:name="35"/>
      <w:bookmarkEnd w:id="41"/>
      <w:r>
        <w:rPr>
          <w:rFonts w:ascii="Arial" w:hAnsi="Arial"/>
          <w:color w:val="000000"/>
          <w:sz w:val="18"/>
        </w:rPr>
        <w:t xml:space="preserve">Суб'єктами бджільництва </w:t>
      </w:r>
      <w:r>
        <w:rPr>
          <w:rFonts w:ascii="Arial" w:hAnsi="Arial"/>
          <w:color w:val="000000"/>
          <w:sz w:val="18"/>
        </w:rPr>
        <w:t>незалежно від форм власності є:</w:t>
      </w:r>
    </w:p>
    <w:p w:rsidR="005A2CAF" w:rsidRDefault="008B5838">
      <w:pPr>
        <w:spacing w:after="75"/>
        <w:ind w:firstLine="240"/>
        <w:jc w:val="both"/>
      </w:pPr>
      <w:bookmarkStart w:id="43" w:name="36"/>
      <w:bookmarkEnd w:id="42"/>
      <w:r>
        <w:rPr>
          <w:rFonts w:ascii="Arial" w:hAnsi="Arial"/>
          <w:color w:val="000000"/>
          <w:sz w:val="18"/>
        </w:rPr>
        <w:t xml:space="preserve">племінні та товарні пасіки, племінні </w:t>
      </w:r>
      <w:proofErr w:type="spellStart"/>
      <w:r>
        <w:rPr>
          <w:rFonts w:ascii="Arial" w:hAnsi="Arial"/>
          <w:color w:val="000000"/>
          <w:sz w:val="18"/>
        </w:rPr>
        <w:t>бджолорозплідники</w:t>
      </w:r>
      <w:proofErr w:type="spellEnd"/>
      <w:r>
        <w:rPr>
          <w:rFonts w:ascii="Arial" w:hAnsi="Arial"/>
          <w:color w:val="000000"/>
          <w:sz w:val="18"/>
        </w:rPr>
        <w:t>;</w:t>
      </w:r>
    </w:p>
    <w:p w:rsidR="005A2CAF" w:rsidRDefault="008B5838">
      <w:pPr>
        <w:spacing w:after="75"/>
        <w:ind w:firstLine="240"/>
        <w:jc w:val="both"/>
      </w:pPr>
      <w:bookmarkStart w:id="44" w:name="37"/>
      <w:bookmarkEnd w:id="43"/>
      <w:r>
        <w:rPr>
          <w:rFonts w:ascii="Arial" w:hAnsi="Arial"/>
          <w:color w:val="000000"/>
          <w:sz w:val="18"/>
        </w:rPr>
        <w:t>підприємства з виготовлення обладнання та пасічного інвентаря;</w:t>
      </w:r>
    </w:p>
    <w:p w:rsidR="005A2CAF" w:rsidRDefault="008B5838">
      <w:pPr>
        <w:spacing w:after="75"/>
        <w:ind w:firstLine="240"/>
        <w:jc w:val="both"/>
      </w:pPr>
      <w:bookmarkStart w:id="45" w:name="38"/>
      <w:bookmarkEnd w:id="44"/>
      <w:r>
        <w:rPr>
          <w:rFonts w:ascii="Arial" w:hAnsi="Arial"/>
          <w:color w:val="000000"/>
          <w:sz w:val="18"/>
        </w:rPr>
        <w:t>підприємства, установи та організації із заготівлі, переробки, реалізації продуктів бджільництва та препа</w:t>
      </w:r>
      <w:r>
        <w:rPr>
          <w:rFonts w:ascii="Arial" w:hAnsi="Arial"/>
          <w:color w:val="000000"/>
          <w:sz w:val="18"/>
        </w:rPr>
        <w:t>ратів із них;</w:t>
      </w:r>
    </w:p>
    <w:p w:rsidR="005A2CAF" w:rsidRDefault="008B5838">
      <w:pPr>
        <w:spacing w:after="75"/>
        <w:ind w:firstLine="240"/>
        <w:jc w:val="both"/>
      </w:pPr>
      <w:bookmarkStart w:id="46" w:name="39"/>
      <w:bookmarkEnd w:id="45"/>
      <w:r>
        <w:rPr>
          <w:rFonts w:ascii="Arial" w:hAnsi="Arial"/>
          <w:color w:val="293A55"/>
          <w:sz w:val="18"/>
        </w:rPr>
        <w:t>абзац п'ятий частини першої статті 4 виключено</w:t>
      </w:r>
    </w:p>
    <w:p w:rsidR="005A2CAF" w:rsidRDefault="008B5838">
      <w:pPr>
        <w:spacing w:after="75"/>
        <w:ind w:firstLine="240"/>
        <w:jc w:val="right"/>
      </w:pPr>
      <w:bookmarkStart w:id="47" w:name="4673"/>
      <w:bookmarkEnd w:id="46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05.09.2013 р. N 442-VII)</w:t>
      </w:r>
    </w:p>
    <w:p w:rsidR="005A2CAF" w:rsidRDefault="008B5838">
      <w:pPr>
        <w:spacing w:after="75"/>
        <w:ind w:firstLine="240"/>
        <w:jc w:val="both"/>
      </w:pPr>
      <w:bookmarkStart w:id="48" w:name="40"/>
      <w:bookmarkEnd w:id="47"/>
      <w:r>
        <w:rPr>
          <w:rFonts w:ascii="Arial" w:hAnsi="Arial"/>
          <w:color w:val="000000"/>
          <w:sz w:val="18"/>
        </w:rPr>
        <w:t>наукові установи, заклади освіти, дослідні господарства, які займаються бджільництвом.</w:t>
      </w:r>
    </w:p>
    <w:p w:rsidR="005A2CAF" w:rsidRDefault="008B5838">
      <w:pPr>
        <w:spacing w:after="75"/>
        <w:ind w:firstLine="240"/>
        <w:jc w:val="both"/>
      </w:pPr>
      <w:bookmarkStart w:id="49" w:name="41"/>
      <w:bookmarkEnd w:id="48"/>
      <w:r>
        <w:rPr>
          <w:rFonts w:ascii="Arial" w:hAnsi="Arial"/>
          <w:color w:val="000000"/>
          <w:sz w:val="18"/>
        </w:rPr>
        <w:t>До суб'єктів бджільництва також належать спілки, ас</w:t>
      </w:r>
      <w:r>
        <w:rPr>
          <w:rFonts w:ascii="Arial" w:hAnsi="Arial"/>
          <w:color w:val="000000"/>
          <w:sz w:val="18"/>
        </w:rPr>
        <w:t>оціації та інші об'єднання, діяльність яких пов'язана з питаннями бджільництва.</w:t>
      </w:r>
    </w:p>
    <w:p w:rsidR="005A2CAF" w:rsidRDefault="008B5838">
      <w:pPr>
        <w:spacing w:after="75"/>
        <w:ind w:firstLine="240"/>
        <w:jc w:val="both"/>
      </w:pPr>
      <w:bookmarkStart w:id="50" w:name="42"/>
      <w:bookmarkEnd w:id="49"/>
      <w:r>
        <w:rPr>
          <w:rFonts w:ascii="Arial" w:hAnsi="Arial"/>
          <w:color w:val="000000"/>
          <w:sz w:val="18"/>
        </w:rPr>
        <w:t>Суб'єкти бджільництва, зайняті виробництвом і переробкою продуктів бджільництва, є виробниками сільськогосподарської продукції.</w:t>
      </w:r>
    </w:p>
    <w:p w:rsidR="005A2CAF" w:rsidRDefault="008B5838">
      <w:pPr>
        <w:pStyle w:val="3"/>
        <w:spacing w:after="225"/>
        <w:jc w:val="center"/>
      </w:pPr>
      <w:bookmarkStart w:id="51" w:name="43"/>
      <w:bookmarkEnd w:id="50"/>
      <w:r>
        <w:rPr>
          <w:rFonts w:ascii="Arial" w:hAnsi="Arial"/>
          <w:color w:val="000000"/>
          <w:sz w:val="26"/>
        </w:rPr>
        <w:t>Стаття 5. Громадські організації пасічників</w:t>
      </w:r>
    </w:p>
    <w:p w:rsidR="005A2CAF" w:rsidRDefault="008B5838">
      <w:pPr>
        <w:spacing w:after="75"/>
        <w:ind w:firstLine="240"/>
        <w:jc w:val="both"/>
      </w:pPr>
      <w:bookmarkStart w:id="52" w:name="44"/>
      <w:bookmarkEnd w:id="51"/>
      <w:r>
        <w:rPr>
          <w:rFonts w:ascii="Arial" w:hAnsi="Arial"/>
          <w:color w:val="000000"/>
          <w:sz w:val="18"/>
        </w:rPr>
        <w:t>З ме</w:t>
      </w:r>
      <w:r>
        <w:rPr>
          <w:rFonts w:ascii="Arial" w:hAnsi="Arial"/>
          <w:color w:val="000000"/>
          <w:sz w:val="18"/>
        </w:rPr>
        <w:t>тою задоволення спільних інтересів у питаннях розвитку бджільництва громадяни можуть добровільно об'єднуватися у громадські організації пасічників.</w:t>
      </w:r>
    </w:p>
    <w:p w:rsidR="005A2CAF" w:rsidRDefault="008B5838">
      <w:pPr>
        <w:pStyle w:val="3"/>
        <w:spacing w:after="225"/>
        <w:jc w:val="center"/>
      </w:pPr>
      <w:bookmarkStart w:id="53" w:name="45"/>
      <w:bookmarkEnd w:id="52"/>
      <w:r>
        <w:rPr>
          <w:rFonts w:ascii="Arial" w:hAnsi="Arial"/>
          <w:color w:val="000000"/>
          <w:sz w:val="26"/>
        </w:rPr>
        <w:t>Розділ II</w:t>
      </w:r>
      <w:r>
        <w:br/>
      </w:r>
      <w:r>
        <w:rPr>
          <w:rFonts w:ascii="Arial" w:hAnsi="Arial"/>
          <w:color w:val="000000"/>
          <w:sz w:val="26"/>
        </w:rPr>
        <w:t>ДЕРЖАВНЕ УПРАВЛІННЯ ТА РЕГУЛЮВАННЯ В ГАЛУЗІ БДЖІЛЬНИЦТВА</w:t>
      </w:r>
    </w:p>
    <w:p w:rsidR="005A2CAF" w:rsidRDefault="008B5838">
      <w:pPr>
        <w:pStyle w:val="3"/>
        <w:spacing w:after="225"/>
        <w:jc w:val="center"/>
      </w:pPr>
      <w:bookmarkStart w:id="54" w:name="46"/>
      <w:bookmarkEnd w:id="53"/>
      <w:r>
        <w:rPr>
          <w:rFonts w:ascii="Arial" w:hAnsi="Arial"/>
          <w:color w:val="000000"/>
          <w:sz w:val="26"/>
        </w:rPr>
        <w:t>Стаття 6. Державне управління в галузі бд</w:t>
      </w:r>
      <w:r>
        <w:rPr>
          <w:rFonts w:ascii="Arial" w:hAnsi="Arial"/>
          <w:color w:val="000000"/>
          <w:sz w:val="26"/>
        </w:rPr>
        <w:t>жільництва</w:t>
      </w:r>
    </w:p>
    <w:p w:rsidR="005A2CAF" w:rsidRDefault="008B5838">
      <w:pPr>
        <w:spacing w:after="75"/>
        <w:ind w:firstLine="240"/>
        <w:jc w:val="both"/>
      </w:pPr>
      <w:bookmarkStart w:id="55" w:name="47"/>
      <w:bookmarkEnd w:id="54"/>
      <w:r>
        <w:rPr>
          <w:rFonts w:ascii="Arial" w:hAnsi="Arial"/>
          <w:color w:val="000000"/>
          <w:sz w:val="18"/>
        </w:rPr>
        <w:t xml:space="preserve">Державне управління в галузі бджільництва здійснюють Кабінет Міністрів України, </w:t>
      </w:r>
      <w:r>
        <w:rPr>
          <w:rFonts w:ascii="Arial" w:hAnsi="Arial"/>
          <w:color w:val="293A55"/>
          <w:sz w:val="18"/>
        </w:rPr>
        <w:t>центральний орган виконавчої влади, що забезпечує формування державної аграрної політики, центральний орган виконавчої влади, що реалізує державну аграрну політику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000000"/>
          <w:sz w:val="18"/>
        </w:rPr>
        <w:t>Рада міністрів Автономної Республіки Крим, місцеві державні адміністрації.</w:t>
      </w:r>
    </w:p>
    <w:p w:rsidR="005A2CAF" w:rsidRDefault="008B5838">
      <w:pPr>
        <w:spacing w:after="75"/>
        <w:ind w:firstLine="240"/>
        <w:jc w:val="right"/>
      </w:pPr>
      <w:bookmarkStart w:id="56" w:name="4669"/>
      <w:bookmarkEnd w:id="55"/>
      <w:r>
        <w:rPr>
          <w:rFonts w:ascii="Arial" w:hAnsi="Arial"/>
          <w:color w:val="293A55"/>
          <w:sz w:val="18"/>
        </w:rPr>
        <w:t>(стаття 6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16.10.2012 р. N 5462-VI)</w:t>
      </w:r>
    </w:p>
    <w:p w:rsidR="005A2CAF" w:rsidRDefault="008B5838">
      <w:pPr>
        <w:pStyle w:val="3"/>
        <w:spacing w:after="225"/>
        <w:jc w:val="center"/>
      </w:pPr>
      <w:bookmarkStart w:id="57" w:name="48"/>
      <w:bookmarkEnd w:id="56"/>
      <w:r>
        <w:rPr>
          <w:rFonts w:ascii="Arial" w:hAnsi="Arial"/>
          <w:color w:val="000000"/>
          <w:sz w:val="26"/>
        </w:rPr>
        <w:t>Стаття 7. Державне регулювання в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58" w:name="49"/>
      <w:bookmarkEnd w:id="57"/>
      <w:r>
        <w:rPr>
          <w:rFonts w:ascii="Arial" w:hAnsi="Arial"/>
          <w:color w:val="000000"/>
          <w:sz w:val="18"/>
        </w:rPr>
        <w:t>Державне регулювання в галузі бджільницт</w:t>
      </w:r>
      <w:r>
        <w:rPr>
          <w:rFonts w:ascii="Arial" w:hAnsi="Arial"/>
          <w:color w:val="000000"/>
          <w:sz w:val="18"/>
        </w:rPr>
        <w:t>ва здійснюється шляхом:</w:t>
      </w:r>
    </w:p>
    <w:p w:rsidR="005A2CAF" w:rsidRDefault="008B5838">
      <w:pPr>
        <w:spacing w:after="75"/>
        <w:ind w:firstLine="240"/>
        <w:jc w:val="both"/>
      </w:pPr>
      <w:bookmarkStart w:id="59" w:name="50"/>
      <w:bookmarkEnd w:id="58"/>
      <w:r>
        <w:rPr>
          <w:rFonts w:ascii="Arial" w:hAnsi="Arial"/>
          <w:color w:val="000000"/>
          <w:sz w:val="18"/>
        </w:rPr>
        <w:t>визначення загальних засад проведення єдиної науково-технічної політики;</w:t>
      </w:r>
    </w:p>
    <w:p w:rsidR="005A2CAF" w:rsidRDefault="008B5838">
      <w:pPr>
        <w:spacing w:after="75"/>
        <w:ind w:firstLine="240"/>
        <w:jc w:val="both"/>
      </w:pPr>
      <w:bookmarkStart w:id="60" w:name="51"/>
      <w:bookmarkEnd w:id="59"/>
      <w:r>
        <w:rPr>
          <w:rFonts w:ascii="Arial" w:hAnsi="Arial"/>
          <w:color w:val="293A55"/>
          <w:sz w:val="18"/>
        </w:rPr>
        <w:t>встановлення відповідних норм і правил;</w:t>
      </w:r>
    </w:p>
    <w:p w:rsidR="005A2CAF" w:rsidRDefault="008B5838">
      <w:pPr>
        <w:spacing w:after="75"/>
        <w:ind w:firstLine="240"/>
        <w:jc w:val="right"/>
      </w:pPr>
      <w:bookmarkStart w:id="61" w:name="4674"/>
      <w:bookmarkEnd w:id="60"/>
      <w:r>
        <w:rPr>
          <w:rFonts w:ascii="Arial" w:hAnsi="Arial"/>
          <w:color w:val="293A55"/>
          <w:sz w:val="18"/>
        </w:rPr>
        <w:t>(абзац третій статті 7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05.09.2013 р. N 442-VII)</w:t>
      </w:r>
    </w:p>
    <w:p w:rsidR="005A2CAF" w:rsidRDefault="008B5838">
      <w:pPr>
        <w:spacing w:after="75"/>
        <w:ind w:firstLine="240"/>
        <w:jc w:val="both"/>
      </w:pPr>
      <w:bookmarkStart w:id="62" w:name="52"/>
      <w:bookmarkEnd w:id="61"/>
      <w:r>
        <w:rPr>
          <w:rFonts w:ascii="Arial" w:hAnsi="Arial"/>
          <w:color w:val="000000"/>
          <w:sz w:val="18"/>
        </w:rPr>
        <w:t>удосконалення держ</w:t>
      </w:r>
      <w:r>
        <w:rPr>
          <w:rFonts w:ascii="Arial" w:hAnsi="Arial"/>
          <w:color w:val="000000"/>
          <w:sz w:val="18"/>
        </w:rPr>
        <w:t>авного управління в галузі бджільництва;</w:t>
      </w:r>
    </w:p>
    <w:p w:rsidR="005A2CAF" w:rsidRDefault="008B5838">
      <w:pPr>
        <w:spacing w:after="75"/>
        <w:ind w:firstLine="240"/>
        <w:jc w:val="both"/>
      </w:pPr>
      <w:bookmarkStart w:id="63" w:name="53"/>
      <w:bookmarkEnd w:id="62"/>
      <w:r>
        <w:rPr>
          <w:rFonts w:ascii="Arial" w:hAnsi="Arial"/>
          <w:color w:val="000000"/>
          <w:sz w:val="18"/>
        </w:rPr>
        <w:lastRenderedPageBreak/>
        <w:t xml:space="preserve">організації та забезпечення проведення заходів з діагностики, профілактики і боротьби з хворобами та </w:t>
      </w:r>
      <w:proofErr w:type="spellStart"/>
      <w:r>
        <w:rPr>
          <w:rFonts w:ascii="Arial" w:hAnsi="Arial"/>
          <w:color w:val="000000"/>
          <w:sz w:val="18"/>
        </w:rPr>
        <w:t>потравами</w:t>
      </w:r>
      <w:proofErr w:type="spellEnd"/>
      <w:r>
        <w:rPr>
          <w:rFonts w:ascii="Arial" w:hAnsi="Arial"/>
          <w:color w:val="000000"/>
          <w:sz w:val="18"/>
        </w:rPr>
        <w:t xml:space="preserve"> бджіл;</w:t>
      </w:r>
    </w:p>
    <w:p w:rsidR="005A2CAF" w:rsidRDefault="008B5838">
      <w:pPr>
        <w:spacing w:after="75"/>
        <w:ind w:firstLine="240"/>
        <w:jc w:val="both"/>
      </w:pPr>
      <w:bookmarkStart w:id="64" w:name="54"/>
      <w:bookmarkEnd w:id="63"/>
      <w:r>
        <w:rPr>
          <w:rFonts w:ascii="Arial" w:hAnsi="Arial"/>
          <w:color w:val="000000"/>
          <w:sz w:val="18"/>
        </w:rPr>
        <w:t>розроблення та затвердження технологічних вимог до проведення селекційно-племінної роботи в галуз</w:t>
      </w:r>
      <w:r>
        <w:rPr>
          <w:rFonts w:ascii="Arial" w:hAnsi="Arial"/>
          <w:color w:val="000000"/>
          <w:sz w:val="18"/>
        </w:rPr>
        <w:t>і бджільництва, проведення атестації пасік і видачі племінних свідоцтв (сертифікатів);</w:t>
      </w:r>
    </w:p>
    <w:p w:rsidR="005A2CAF" w:rsidRDefault="008B5838">
      <w:pPr>
        <w:spacing w:after="75"/>
        <w:ind w:firstLine="240"/>
        <w:jc w:val="both"/>
      </w:pPr>
      <w:bookmarkStart w:id="65" w:name="55"/>
      <w:bookmarkEnd w:id="64"/>
      <w:r>
        <w:rPr>
          <w:rFonts w:ascii="Arial" w:hAnsi="Arial"/>
          <w:color w:val="000000"/>
          <w:sz w:val="18"/>
        </w:rPr>
        <w:t>організації та забезпечення контролю за якістю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66" w:name="56"/>
      <w:bookmarkEnd w:id="65"/>
      <w:r>
        <w:rPr>
          <w:rFonts w:ascii="Arial" w:hAnsi="Arial"/>
          <w:color w:val="000000"/>
          <w:sz w:val="18"/>
        </w:rPr>
        <w:t>контролю за експортом та імпортом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67" w:name="57"/>
      <w:bookmarkEnd w:id="66"/>
      <w:r>
        <w:rPr>
          <w:rFonts w:ascii="Arial" w:hAnsi="Arial"/>
          <w:color w:val="000000"/>
          <w:sz w:val="18"/>
        </w:rPr>
        <w:t>координації підготовки та перепідготовки</w:t>
      </w:r>
      <w:r>
        <w:rPr>
          <w:rFonts w:ascii="Arial" w:hAnsi="Arial"/>
          <w:color w:val="000000"/>
          <w:sz w:val="18"/>
        </w:rPr>
        <w:t xml:space="preserve"> спеціалістів із бджільництва;</w:t>
      </w:r>
    </w:p>
    <w:p w:rsidR="005A2CAF" w:rsidRDefault="008B5838">
      <w:pPr>
        <w:spacing w:after="75"/>
        <w:ind w:firstLine="240"/>
        <w:jc w:val="both"/>
      </w:pPr>
      <w:bookmarkStart w:id="68" w:name="58"/>
      <w:bookmarkEnd w:id="67"/>
      <w:r>
        <w:rPr>
          <w:rFonts w:ascii="Arial" w:hAnsi="Arial"/>
          <w:color w:val="000000"/>
          <w:sz w:val="18"/>
        </w:rPr>
        <w:t>координації селекційно-племінної роботи, сприяння розвитку бджільництва;</w:t>
      </w:r>
    </w:p>
    <w:p w:rsidR="005A2CAF" w:rsidRDefault="008B5838">
      <w:pPr>
        <w:spacing w:after="75"/>
        <w:ind w:firstLine="240"/>
        <w:jc w:val="both"/>
      </w:pPr>
      <w:bookmarkStart w:id="69" w:name="59"/>
      <w:bookmarkEnd w:id="68"/>
      <w:r>
        <w:rPr>
          <w:rFonts w:ascii="Arial" w:hAnsi="Arial"/>
          <w:color w:val="000000"/>
          <w:sz w:val="18"/>
        </w:rPr>
        <w:t xml:space="preserve">здійснення контролю за ефективністю запилення ентомофільних рослин сільськогосподарського призначення в порядку, встановленому </w:t>
      </w:r>
      <w:r>
        <w:rPr>
          <w:rFonts w:ascii="Arial" w:hAnsi="Arial"/>
          <w:color w:val="293A55"/>
          <w:sz w:val="18"/>
        </w:rPr>
        <w:t>центральним органом викон</w:t>
      </w:r>
      <w:r>
        <w:rPr>
          <w:rFonts w:ascii="Arial" w:hAnsi="Arial"/>
          <w:color w:val="293A55"/>
          <w:sz w:val="18"/>
        </w:rPr>
        <w:t>авчої влади, що забезпечує формування державної аграрної політики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pStyle w:val="3"/>
        <w:spacing w:after="225"/>
        <w:jc w:val="center"/>
      </w:pPr>
      <w:bookmarkStart w:id="70" w:name="60"/>
      <w:bookmarkEnd w:id="69"/>
      <w:r>
        <w:rPr>
          <w:rFonts w:ascii="Arial" w:hAnsi="Arial"/>
          <w:color w:val="000000"/>
          <w:sz w:val="26"/>
        </w:rPr>
        <w:t>Стаття 8. Державна підтримка бджільництва</w:t>
      </w:r>
    </w:p>
    <w:p w:rsidR="005A2CAF" w:rsidRDefault="008B5838">
      <w:pPr>
        <w:spacing w:after="75"/>
        <w:ind w:firstLine="240"/>
        <w:jc w:val="both"/>
      </w:pPr>
      <w:bookmarkStart w:id="71" w:name="61"/>
      <w:bookmarkEnd w:id="70"/>
      <w:r>
        <w:rPr>
          <w:rFonts w:ascii="Arial" w:hAnsi="Arial"/>
          <w:color w:val="000000"/>
          <w:sz w:val="18"/>
        </w:rPr>
        <w:t>Державна підтримка зайняття бджільництвом здійснюється шляхом:</w:t>
      </w:r>
    </w:p>
    <w:p w:rsidR="005A2CAF" w:rsidRDefault="008B5838">
      <w:pPr>
        <w:spacing w:after="75"/>
        <w:ind w:firstLine="240"/>
        <w:jc w:val="both"/>
      </w:pPr>
      <w:bookmarkStart w:id="72" w:name="62"/>
      <w:bookmarkEnd w:id="71"/>
      <w:r>
        <w:rPr>
          <w:rFonts w:ascii="Arial" w:hAnsi="Arial"/>
          <w:color w:val="000000"/>
          <w:sz w:val="18"/>
        </w:rPr>
        <w:t>створення умов і сприяння розвитку бджільництва на Україні;</w:t>
      </w:r>
    </w:p>
    <w:p w:rsidR="005A2CAF" w:rsidRDefault="008B5838">
      <w:pPr>
        <w:spacing w:after="75"/>
        <w:ind w:firstLine="240"/>
        <w:jc w:val="both"/>
      </w:pPr>
      <w:bookmarkStart w:id="73" w:name="63"/>
      <w:bookmarkEnd w:id="72"/>
      <w:r>
        <w:rPr>
          <w:rFonts w:ascii="Arial" w:hAnsi="Arial"/>
          <w:color w:val="000000"/>
          <w:sz w:val="18"/>
        </w:rPr>
        <w:t>проведення наукових досл</w:t>
      </w:r>
      <w:r>
        <w:rPr>
          <w:rFonts w:ascii="Arial" w:hAnsi="Arial"/>
          <w:color w:val="000000"/>
          <w:sz w:val="18"/>
        </w:rPr>
        <w:t>іджень і вжиття заходів щодо охорони та збереження генотипів бджіл;</w:t>
      </w:r>
    </w:p>
    <w:p w:rsidR="005A2CAF" w:rsidRDefault="008B5838">
      <w:pPr>
        <w:spacing w:after="75"/>
        <w:ind w:firstLine="240"/>
        <w:jc w:val="both"/>
      </w:pPr>
      <w:bookmarkStart w:id="74" w:name="64"/>
      <w:bookmarkEnd w:id="73"/>
      <w:r>
        <w:rPr>
          <w:rFonts w:ascii="Arial" w:hAnsi="Arial"/>
          <w:color w:val="000000"/>
          <w:sz w:val="18"/>
        </w:rPr>
        <w:t>відшкодування витрат на ветеринарно-санітарне забезпечення бджільництва;</w:t>
      </w:r>
    </w:p>
    <w:p w:rsidR="005A2CAF" w:rsidRDefault="008B5838">
      <w:pPr>
        <w:spacing w:after="75"/>
        <w:ind w:firstLine="240"/>
        <w:jc w:val="both"/>
      </w:pPr>
      <w:bookmarkStart w:id="75" w:name="65"/>
      <w:bookmarkEnd w:id="74"/>
      <w:r>
        <w:rPr>
          <w:rFonts w:ascii="Arial" w:hAnsi="Arial"/>
          <w:color w:val="000000"/>
          <w:sz w:val="18"/>
        </w:rPr>
        <w:t>надання пільг при оподаткуванні відповідно до чинного законодавства;</w:t>
      </w:r>
    </w:p>
    <w:p w:rsidR="005A2CAF" w:rsidRDefault="008B5838">
      <w:pPr>
        <w:spacing w:after="75"/>
        <w:ind w:firstLine="240"/>
        <w:jc w:val="both"/>
      </w:pPr>
      <w:bookmarkStart w:id="76" w:name="66"/>
      <w:bookmarkEnd w:id="75"/>
      <w:r>
        <w:rPr>
          <w:rFonts w:ascii="Arial" w:hAnsi="Arial"/>
          <w:color w:val="000000"/>
          <w:sz w:val="18"/>
        </w:rPr>
        <w:t xml:space="preserve">надання кредитів та залучення інвестицій на </w:t>
      </w:r>
      <w:r>
        <w:rPr>
          <w:rFonts w:ascii="Arial" w:hAnsi="Arial"/>
          <w:color w:val="000000"/>
          <w:sz w:val="18"/>
        </w:rPr>
        <w:t>пільгових умовах;</w:t>
      </w:r>
    </w:p>
    <w:p w:rsidR="005A2CAF" w:rsidRDefault="008B5838">
      <w:pPr>
        <w:spacing w:after="75"/>
        <w:ind w:firstLine="240"/>
        <w:jc w:val="both"/>
      </w:pPr>
      <w:bookmarkStart w:id="77" w:name="67"/>
      <w:bookmarkEnd w:id="76"/>
      <w:r>
        <w:rPr>
          <w:rFonts w:ascii="Arial" w:hAnsi="Arial"/>
          <w:color w:val="000000"/>
          <w:sz w:val="18"/>
        </w:rPr>
        <w:t>надання цільових субсидій та інших видів фінансової підтримки;</w:t>
      </w:r>
    </w:p>
    <w:p w:rsidR="005A2CAF" w:rsidRDefault="008B5838">
      <w:pPr>
        <w:spacing w:after="75"/>
        <w:ind w:firstLine="240"/>
        <w:jc w:val="both"/>
      </w:pPr>
      <w:bookmarkStart w:id="78" w:name="68"/>
      <w:bookmarkEnd w:id="77"/>
      <w:r>
        <w:rPr>
          <w:rFonts w:ascii="Arial" w:hAnsi="Arial"/>
          <w:color w:val="000000"/>
          <w:sz w:val="18"/>
        </w:rPr>
        <w:t>підготовки спеціалістів із бджільництва;</w:t>
      </w:r>
    </w:p>
    <w:p w:rsidR="005A2CAF" w:rsidRDefault="008B5838">
      <w:pPr>
        <w:spacing w:after="75"/>
        <w:ind w:firstLine="240"/>
        <w:jc w:val="both"/>
      </w:pPr>
      <w:bookmarkStart w:id="79" w:name="69"/>
      <w:bookmarkEnd w:id="78"/>
      <w:r>
        <w:rPr>
          <w:rFonts w:ascii="Arial" w:hAnsi="Arial"/>
          <w:color w:val="000000"/>
          <w:sz w:val="18"/>
        </w:rPr>
        <w:t>вжиття інших заходів економічного стимулювання.</w:t>
      </w:r>
    </w:p>
    <w:p w:rsidR="005A2CAF" w:rsidRDefault="008B5838">
      <w:pPr>
        <w:pStyle w:val="3"/>
        <w:spacing w:after="225"/>
        <w:jc w:val="center"/>
      </w:pPr>
      <w:bookmarkStart w:id="80" w:name="70"/>
      <w:bookmarkEnd w:id="79"/>
      <w:r>
        <w:rPr>
          <w:rFonts w:ascii="Arial" w:hAnsi="Arial"/>
          <w:color w:val="000000"/>
          <w:sz w:val="26"/>
        </w:rPr>
        <w:t>Стаття 9. Селекційно-племінна робота в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81" w:name="71"/>
      <w:bookmarkEnd w:id="80"/>
      <w:r>
        <w:rPr>
          <w:rFonts w:ascii="Arial" w:hAnsi="Arial"/>
          <w:color w:val="000000"/>
          <w:sz w:val="18"/>
        </w:rPr>
        <w:t>З метою збереження, відтвор</w:t>
      </w:r>
      <w:r>
        <w:rPr>
          <w:rFonts w:ascii="Arial" w:hAnsi="Arial"/>
          <w:color w:val="000000"/>
          <w:sz w:val="18"/>
        </w:rPr>
        <w:t xml:space="preserve">ення та розповсюдження українських степових, карпатських і поліських генотипів бджіл в ареалах їх природного розселення створюються племінні </w:t>
      </w:r>
      <w:proofErr w:type="spellStart"/>
      <w:r>
        <w:rPr>
          <w:rFonts w:ascii="Arial" w:hAnsi="Arial"/>
          <w:color w:val="000000"/>
          <w:sz w:val="18"/>
        </w:rPr>
        <w:t>бджолорозплідники</w:t>
      </w:r>
      <w:proofErr w:type="spellEnd"/>
      <w:r>
        <w:rPr>
          <w:rFonts w:ascii="Arial" w:hAnsi="Arial"/>
          <w:color w:val="000000"/>
          <w:sz w:val="18"/>
        </w:rPr>
        <w:t xml:space="preserve"> та племінні пасіки, які займаються селекцією і репродукцією бджіл та їх реалізацією.</w:t>
      </w:r>
    </w:p>
    <w:p w:rsidR="005A2CAF" w:rsidRDefault="008B5838">
      <w:pPr>
        <w:spacing w:after="75"/>
        <w:ind w:firstLine="240"/>
        <w:jc w:val="both"/>
      </w:pPr>
      <w:bookmarkStart w:id="82" w:name="72"/>
      <w:bookmarkEnd w:id="81"/>
      <w:r>
        <w:rPr>
          <w:rFonts w:ascii="Arial" w:hAnsi="Arial"/>
          <w:color w:val="000000"/>
          <w:sz w:val="18"/>
        </w:rPr>
        <w:t>Племінна баз</w:t>
      </w:r>
      <w:r>
        <w:rPr>
          <w:rFonts w:ascii="Arial" w:hAnsi="Arial"/>
          <w:color w:val="000000"/>
          <w:sz w:val="18"/>
        </w:rPr>
        <w:t xml:space="preserve">а і система селекційно-племінної роботи створюються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реалізує державну аграрну політику,</w:t>
      </w:r>
      <w:r>
        <w:rPr>
          <w:rFonts w:ascii="Arial" w:hAnsi="Arial"/>
          <w:color w:val="000000"/>
          <w:sz w:val="18"/>
        </w:rPr>
        <w:t xml:space="preserve"> та Українською академією аграрних наук, діяльність яких у цій галузі провадиться відповідно до </w:t>
      </w:r>
      <w:r>
        <w:rPr>
          <w:rFonts w:ascii="Arial" w:hAnsi="Arial"/>
          <w:color w:val="293A55"/>
          <w:sz w:val="18"/>
        </w:rPr>
        <w:t>Закону України "Про племінну спр</w:t>
      </w:r>
      <w:r>
        <w:rPr>
          <w:rFonts w:ascii="Arial" w:hAnsi="Arial"/>
          <w:color w:val="293A55"/>
          <w:sz w:val="18"/>
        </w:rPr>
        <w:t>аву у тваринництві"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spacing w:after="75"/>
        <w:ind w:firstLine="240"/>
        <w:jc w:val="right"/>
      </w:pPr>
      <w:bookmarkStart w:id="83" w:name="4670"/>
      <w:bookmarkEnd w:id="82"/>
      <w:r>
        <w:rPr>
          <w:rFonts w:ascii="Arial" w:hAnsi="Arial"/>
          <w:color w:val="293A55"/>
          <w:sz w:val="18"/>
        </w:rPr>
        <w:t>(частина друга статті 9 із змінами,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згідно із Законом України від 16.10.2012 р. N 5462-VI)</w:t>
      </w:r>
    </w:p>
    <w:p w:rsidR="005A2CAF" w:rsidRDefault="008B5838">
      <w:pPr>
        <w:pStyle w:val="3"/>
        <w:spacing w:after="225"/>
        <w:jc w:val="center"/>
      </w:pPr>
      <w:bookmarkStart w:id="84" w:name="73"/>
      <w:bookmarkEnd w:id="83"/>
      <w:r>
        <w:rPr>
          <w:rFonts w:ascii="Arial" w:hAnsi="Arial"/>
          <w:color w:val="000000"/>
          <w:sz w:val="26"/>
        </w:rPr>
        <w:t>Стаття 10. Гарантії прав та інтересів пасічників</w:t>
      </w:r>
    </w:p>
    <w:p w:rsidR="005A2CAF" w:rsidRDefault="008B5838">
      <w:pPr>
        <w:spacing w:after="75"/>
        <w:ind w:firstLine="240"/>
        <w:jc w:val="both"/>
      </w:pPr>
      <w:bookmarkStart w:id="85" w:name="74"/>
      <w:bookmarkEnd w:id="84"/>
      <w:r>
        <w:rPr>
          <w:rFonts w:ascii="Arial" w:hAnsi="Arial"/>
          <w:color w:val="000000"/>
          <w:sz w:val="18"/>
        </w:rPr>
        <w:t>Держава гарантує додержання прав і законних інтересів пасічників у галузі бджільницт</w:t>
      </w:r>
      <w:r>
        <w:rPr>
          <w:rFonts w:ascii="Arial" w:hAnsi="Arial"/>
          <w:color w:val="000000"/>
          <w:sz w:val="18"/>
        </w:rPr>
        <w:t>ва.</w:t>
      </w:r>
    </w:p>
    <w:p w:rsidR="005A2CAF" w:rsidRDefault="008B5838">
      <w:pPr>
        <w:spacing w:after="75"/>
        <w:ind w:firstLine="240"/>
        <w:jc w:val="both"/>
      </w:pPr>
      <w:bookmarkStart w:id="86" w:name="75"/>
      <w:bookmarkEnd w:id="85"/>
      <w:r>
        <w:rPr>
          <w:rFonts w:ascii="Arial" w:hAnsi="Arial"/>
          <w:color w:val="000000"/>
          <w:sz w:val="18"/>
        </w:rPr>
        <w:t>Пасічники, здійснюючи господарську діяльність у галузі бджільництва, мають право приймати з власної ініціативи будь-які рішення, що не суперечать законодавству України.</w:t>
      </w:r>
    </w:p>
    <w:p w:rsidR="005A2CAF" w:rsidRDefault="008B5838">
      <w:pPr>
        <w:spacing w:after="75"/>
        <w:ind w:firstLine="240"/>
        <w:jc w:val="both"/>
      </w:pPr>
      <w:bookmarkStart w:id="87" w:name="76"/>
      <w:bookmarkEnd w:id="86"/>
      <w:r>
        <w:rPr>
          <w:rFonts w:ascii="Arial" w:hAnsi="Arial"/>
          <w:color w:val="000000"/>
          <w:sz w:val="18"/>
        </w:rPr>
        <w:t>Пасічники мають право на оскарження в суді рішень, дій чи бездіяльності органів дер</w:t>
      </w:r>
      <w:r>
        <w:rPr>
          <w:rFonts w:ascii="Arial" w:hAnsi="Arial"/>
          <w:color w:val="000000"/>
          <w:sz w:val="18"/>
        </w:rPr>
        <w:t>жавної влади, органів місцевого самоврядування, їх посадових і службових осіб.</w:t>
      </w:r>
    </w:p>
    <w:p w:rsidR="005A2CAF" w:rsidRDefault="008B5838">
      <w:pPr>
        <w:pStyle w:val="3"/>
        <w:spacing w:after="225"/>
        <w:jc w:val="center"/>
      </w:pPr>
      <w:bookmarkStart w:id="88" w:name="77"/>
      <w:bookmarkEnd w:id="87"/>
      <w:r>
        <w:rPr>
          <w:rFonts w:ascii="Arial" w:hAnsi="Arial"/>
          <w:color w:val="000000"/>
          <w:sz w:val="26"/>
        </w:rPr>
        <w:t>Розділ III</w:t>
      </w:r>
      <w:r>
        <w:br/>
      </w:r>
      <w:r>
        <w:rPr>
          <w:rFonts w:ascii="Arial" w:hAnsi="Arial"/>
          <w:color w:val="000000"/>
          <w:sz w:val="26"/>
        </w:rPr>
        <w:t xml:space="preserve"> ЗАЙНЯТТЯ БДЖІЛЬНИЦТВОМ</w:t>
      </w:r>
    </w:p>
    <w:p w:rsidR="005A2CAF" w:rsidRDefault="008B5838">
      <w:pPr>
        <w:pStyle w:val="3"/>
        <w:spacing w:after="225"/>
        <w:jc w:val="center"/>
      </w:pPr>
      <w:bookmarkStart w:id="89" w:name="78"/>
      <w:bookmarkEnd w:id="88"/>
      <w:r>
        <w:rPr>
          <w:rFonts w:ascii="Arial" w:hAnsi="Arial"/>
          <w:color w:val="000000"/>
          <w:sz w:val="26"/>
        </w:rPr>
        <w:t>Стаття 11. Право на зайняття бджільництвом</w:t>
      </w:r>
    </w:p>
    <w:p w:rsidR="005A2CAF" w:rsidRDefault="008B5838">
      <w:pPr>
        <w:spacing w:after="75"/>
        <w:ind w:firstLine="240"/>
        <w:jc w:val="both"/>
      </w:pPr>
      <w:bookmarkStart w:id="90" w:name="79"/>
      <w:bookmarkEnd w:id="89"/>
      <w:r>
        <w:rPr>
          <w:rFonts w:ascii="Arial" w:hAnsi="Arial"/>
          <w:color w:val="000000"/>
          <w:sz w:val="18"/>
        </w:rPr>
        <w:t>Право на утримання бджіл і зайняття бджільництвом мають громадяни України, іноземці та особи без гр</w:t>
      </w:r>
      <w:r>
        <w:rPr>
          <w:rFonts w:ascii="Arial" w:hAnsi="Arial"/>
          <w:color w:val="000000"/>
          <w:sz w:val="18"/>
        </w:rPr>
        <w:t>омадянства, які мають необхідні навики або спеціальну підготовку, а також юридичні особи.</w:t>
      </w:r>
    </w:p>
    <w:p w:rsidR="005A2CAF" w:rsidRDefault="008B5838">
      <w:pPr>
        <w:spacing w:after="75"/>
        <w:ind w:firstLine="240"/>
        <w:jc w:val="both"/>
      </w:pPr>
      <w:bookmarkStart w:id="91" w:name="80"/>
      <w:bookmarkEnd w:id="90"/>
      <w:r>
        <w:rPr>
          <w:rFonts w:ascii="Arial" w:hAnsi="Arial"/>
          <w:color w:val="000000"/>
          <w:sz w:val="18"/>
        </w:rPr>
        <w:lastRenderedPageBreak/>
        <w:t>Зайняття бджільництвом здійснюється без окремого дозволу органу виконавчої влади або органу місцевого самоврядування.</w:t>
      </w:r>
    </w:p>
    <w:p w:rsidR="005A2CAF" w:rsidRDefault="008B5838">
      <w:pPr>
        <w:pStyle w:val="3"/>
        <w:spacing w:after="225"/>
        <w:jc w:val="center"/>
      </w:pPr>
      <w:bookmarkStart w:id="92" w:name="81"/>
      <w:bookmarkEnd w:id="91"/>
      <w:r>
        <w:rPr>
          <w:rFonts w:ascii="Arial" w:hAnsi="Arial"/>
          <w:color w:val="000000"/>
          <w:sz w:val="26"/>
        </w:rPr>
        <w:t>Стаття 12. Формування пасіки</w:t>
      </w:r>
    </w:p>
    <w:p w:rsidR="005A2CAF" w:rsidRDefault="008B5838">
      <w:pPr>
        <w:spacing w:after="75"/>
        <w:ind w:firstLine="240"/>
        <w:jc w:val="both"/>
      </w:pPr>
      <w:bookmarkStart w:id="93" w:name="82"/>
      <w:bookmarkEnd w:id="92"/>
      <w:r>
        <w:rPr>
          <w:rFonts w:ascii="Arial" w:hAnsi="Arial"/>
          <w:color w:val="000000"/>
          <w:sz w:val="18"/>
        </w:rPr>
        <w:t xml:space="preserve">Фізична або </w:t>
      </w:r>
      <w:r>
        <w:rPr>
          <w:rFonts w:ascii="Arial" w:hAnsi="Arial"/>
          <w:color w:val="000000"/>
          <w:sz w:val="18"/>
        </w:rPr>
        <w:t>юридична особа з метою зайняття бджільництвом формує пасіку з бджолиних сімей, яка може мати підсобне приміщення, інвентар і обладнання та розміщується на відповідній земельній ділянці.</w:t>
      </w:r>
    </w:p>
    <w:p w:rsidR="005A2CAF" w:rsidRDefault="008B5838">
      <w:pPr>
        <w:spacing w:after="75"/>
        <w:ind w:firstLine="240"/>
        <w:jc w:val="both"/>
      </w:pPr>
      <w:bookmarkStart w:id="94" w:name="83"/>
      <w:bookmarkEnd w:id="93"/>
      <w:r>
        <w:rPr>
          <w:rFonts w:ascii="Arial" w:hAnsi="Arial"/>
          <w:color w:val="000000"/>
          <w:sz w:val="18"/>
        </w:rPr>
        <w:t>Кількість бджолиних сімей, що може утримуватися юридичними та фізичним</w:t>
      </w:r>
      <w:r>
        <w:rPr>
          <w:rFonts w:ascii="Arial" w:hAnsi="Arial"/>
          <w:color w:val="000000"/>
          <w:sz w:val="18"/>
        </w:rPr>
        <w:t>и особами, не обмежується.</w:t>
      </w:r>
    </w:p>
    <w:p w:rsidR="005A2CAF" w:rsidRDefault="008B5838">
      <w:pPr>
        <w:spacing w:after="75"/>
        <w:ind w:firstLine="240"/>
        <w:jc w:val="both"/>
      </w:pPr>
      <w:bookmarkStart w:id="95" w:name="84"/>
      <w:bookmarkEnd w:id="94"/>
      <w:r>
        <w:rPr>
          <w:rFonts w:ascii="Arial" w:hAnsi="Arial"/>
          <w:color w:val="000000"/>
          <w:sz w:val="18"/>
        </w:rPr>
        <w:t xml:space="preserve">На пасіках утримуються бджоли лише районованих у тій чи іншій місцевості порід згідно з </w:t>
      </w:r>
      <w:r>
        <w:rPr>
          <w:rFonts w:ascii="Arial" w:hAnsi="Arial"/>
          <w:color w:val="293A55"/>
          <w:sz w:val="18"/>
        </w:rPr>
        <w:t>планом</w:t>
      </w:r>
      <w:r>
        <w:rPr>
          <w:rFonts w:ascii="Arial" w:hAnsi="Arial"/>
          <w:color w:val="000000"/>
          <w:sz w:val="18"/>
        </w:rPr>
        <w:t xml:space="preserve"> їх породного районування в Україні, затвердженим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аграрної пол</w:t>
      </w:r>
      <w:r>
        <w:rPr>
          <w:rFonts w:ascii="Arial" w:hAnsi="Arial"/>
          <w:color w:val="293A55"/>
          <w:sz w:val="18"/>
        </w:rPr>
        <w:t>ітики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pStyle w:val="3"/>
        <w:spacing w:after="225"/>
        <w:jc w:val="center"/>
      </w:pPr>
      <w:bookmarkStart w:id="96" w:name="85"/>
      <w:bookmarkEnd w:id="95"/>
      <w:r>
        <w:rPr>
          <w:rFonts w:ascii="Arial" w:hAnsi="Arial"/>
          <w:color w:val="000000"/>
          <w:sz w:val="26"/>
        </w:rPr>
        <w:t>Стаття 13. Видача ветеринарно-санітарних паспортів, племінних свідоцтв (сертифікатів) і реєстрація пасік</w:t>
      </w:r>
    </w:p>
    <w:p w:rsidR="005A2CAF" w:rsidRDefault="008B5838">
      <w:pPr>
        <w:spacing w:after="75"/>
        <w:ind w:firstLine="240"/>
        <w:jc w:val="both"/>
      </w:pPr>
      <w:bookmarkStart w:id="97" w:name="86"/>
      <w:bookmarkEnd w:id="96"/>
      <w:r>
        <w:rPr>
          <w:rFonts w:ascii="Arial" w:hAnsi="Arial"/>
          <w:color w:val="000000"/>
          <w:sz w:val="18"/>
        </w:rPr>
        <w:t xml:space="preserve">З метою обліку пасік та здійснення лікувально-профілактичних заходів на кожну пасіку видається ветеринарно-санітарний паспорт. </w:t>
      </w:r>
      <w:r>
        <w:rPr>
          <w:rFonts w:ascii="Arial" w:hAnsi="Arial"/>
          <w:color w:val="293A55"/>
          <w:sz w:val="18"/>
        </w:rPr>
        <w:t>Форма</w:t>
      </w:r>
      <w:r>
        <w:rPr>
          <w:rFonts w:ascii="Arial" w:hAnsi="Arial"/>
          <w:color w:val="000000"/>
          <w:sz w:val="18"/>
        </w:rPr>
        <w:t xml:space="preserve"> паспорта і </w:t>
      </w:r>
      <w:r>
        <w:rPr>
          <w:rFonts w:ascii="Arial" w:hAnsi="Arial"/>
          <w:color w:val="293A55"/>
          <w:sz w:val="18"/>
        </w:rPr>
        <w:t>порядок</w:t>
      </w:r>
      <w:r>
        <w:rPr>
          <w:rFonts w:ascii="Arial" w:hAnsi="Arial"/>
          <w:color w:val="000000"/>
          <w:sz w:val="18"/>
        </w:rPr>
        <w:t xml:space="preserve"> його видачі встановлюються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аграрної політики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spacing w:after="75"/>
        <w:ind w:firstLine="240"/>
        <w:jc w:val="both"/>
      </w:pPr>
      <w:bookmarkStart w:id="98" w:name="87"/>
      <w:bookmarkEnd w:id="97"/>
      <w:r>
        <w:rPr>
          <w:rFonts w:ascii="Arial" w:hAnsi="Arial"/>
          <w:color w:val="000000"/>
          <w:sz w:val="18"/>
        </w:rPr>
        <w:t xml:space="preserve">Племінні </w:t>
      </w:r>
      <w:proofErr w:type="spellStart"/>
      <w:r>
        <w:rPr>
          <w:rFonts w:ascii="Arial" w:hAnsi="Arial"/>
          <w:color w:val="000000"/>
          <w:sz w:val="18"/>
        </w:rPr>
        <w:t>бджолорозплідники</w:t>
      </w:r>
      <w:proofErr w:type="spellEnd"/>
      <w:r>
        <w:rPr>
          <w:rFonts w:ascii="Arial" w:hAnsi="Arial"/>
          <w:color w:val="000000"/>
          <w:sz w:val="18"/>
        </w:rPr>
        <w:t xml:space="preserve"> і племінні пасіки проходять атестацію та одержують племінні свідоцтва (сертифікати) відповідно до </w:t>
      </w:r>
      <w:r>
        <w:rPr>
          <w:rFonts w:ascii="Arial" w:hAnsi="Arial"/>
          <w:color w:val="293A55"/>
          <w:sz w:val="18"/>
        </w:rPr>
        <w:t>Зако</w:t>
      </w:r>
      <w:r>
        <w:rPr>
          <w:rFonts w:ascii="Arial" w:hAnsi="Arial"/>
          <w:color w:val="293A55"/>
          <w:sz w:val="18"/>
        </w:rPr>
        <w:t>ну України "Про племінну справу у тваринництві"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spacing w:after="75"/>
        <w:ind w:firstLine="240"/>
        <w:jc w:val="both"/>
      </w:pPr>
      <w:bookmarkStart w:id="99" w:name="88"/>
      <w:bookmarkEnd w:id="98"/>
      <w:r>
        <w:rPr>
          <w:rFonts w:ascii="Arial" w:hAnsi="Arial"/>
          <w:color w:val="000000"/>
          <w:sz w:val="18"/>
        </w:rPr>
        <w:t>Пасіка підлягає реєстрації за місцем проживання фізичної особи або за місцезнаходженням юридичної особи, яка займається бджільництвом, у місцевих державних адміністраціях або сільських, селищних, міських рад</w:t>
      </w:r>
      <w:r>
        <w:rPr>
          <w:rFonts w:ascii="Arial" w:hAnsi="Arial"/>
          <w:color w:val="000000"/>
          <w:sz w:val="18"/>
        </w:rPr>
        <w:t xml:space="preserve">ах у порядку, встановленому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аграрної політики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pStyle w:val="3"/>
        <w:spacing w:after="225"/>
        <w:jc w:val="center"/>
      </w:pPr>
      <w:bookmarkStart w:id="100" w:name="89"/>
      <w:bookmarkEnd w:id="99"/>
      <w:r>
        <w:rPr>
          <w:rFonts w:ascii="Arial" w:hAnsi="Arial"/>
          <w:color w:val="000000"/>
          <w:sz w:val="26"/>
        </w:rPr>
        <w:t>Стаття 14. Порядок надання земельних ділянок для зайняття бджільництвом</w:t>
      </w:r>
    </w:p>
    <w:p w:rsidR="005A2CAF" w:rsidRDefault="008B5838">
      <w:pPr>
        <w:spacing w:after="75"/>
        <w:ind w:firstLine="240"/>
        <w:jc w:val="both"/>
      </w:pPr>
      <w:bookmarkStart w:id="101" w:name="90"/>
      <w:bookmarkEnd w:id="100"/>
      <w:r>
        <w:rPr>
          <w:rFonts w:ascii="Arial" w:hAnsi="Arial"/>
          <w:color w:val="000000"/>
          <w:sz w:val="18"/>
        </w:rPr>
        <w:t>Земельні ділянки надаються пасічникам для зайняття бджільництвом</w:t>
      </w:r>
      <w:r>
        <w:rPr>
          <w:rFonts w:ascii="Arial" w:hAnsi="Arial"/>
          <w:color w:val="000000"/>
          <w:sz w:val="18"/>
        </w:rPr>
        <w:t xml:space="preserve"> у порядку, встановленому </w:t>
      </w:r>
      <w:r>
        <w:rPr>
          <w:rFonts w:ascii="Arial" w:hAnsi="Arial"/>
          <w:color w:val="293A55"/>
          <w:sz w:val="18"/>
        </w:rPr>
        <w:t>Земельним кодексом України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Законом України "Про оренду землі"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pStyle w:val="3"/>
        <w:spacing w:after="225"/>
        <w:jc w:val="center"/>
      </w:pPr>
      <w:bookmarkStart w:id="102" w:name="91"/>
      <w:bookmarkEnd w:id="101"/>
      <w:r>
        <w:rPr>
          <w:rFonts w:ascii="Arial" w:hAnsi="Arial"/>
          <w:color w:val="000000"/>
          <w:sz w:val="26"/>
        </w:rPr>
        <w:t>Стаття 15. Розміщення пасік</w:t>
      </w:r>
    </w:p>
    <w:p w:rsidR="005A2CAF" w:rsidRDefault="008B5838">
      <w:pPr>
        <w:spacing w:after="75"/>
        <w:ind w:firstLine="240"/>
        <w:jc w:val="both"/>
      </w:pPr>
      <w:bookmarkStart w:id="103" w:name="92"/>
      <w:bookmarkEnd w:id="102"/>
      <w:r>
        <w:rPr>
          <w:rFonts w:ascii="Arial" w:hAnsi="Arial"/>
          <w:color w:val="000000"/>
          <w:sz w:val="18"/>
        </w:rPr>
        <w:t xml:space="preserve">Фізичні та юридичні особи розміщують пасіки на земельних ділянках, які належать їм на правах власності або користування, відповідно до </w:t>
      </w:r>
      <w:r>
        <w:rPr>
          <w:rFonts w:ascii="Arial" w:hAnsi="Arial"/>
          <w:color w:val="000000"/>
          <w:sz w:val="18"/>
        </w:rPr>
        <w:t>ветеринарно-санітарних правил.</w:t>
      </w:r>
    </w:p>
    <w:p w:rsidR="005A2CAF" w:rsidRDefault="008B5838">
      <w:pPr>
        <w:spacing w:after="75"/>
        <w:ind w:firstLine="240"/>
        <w:jc w:val="both"/>
      </w:pPr>
      <w:bookmarkStart w:id="104" w:name="93"/>
      <w:bookmarkEnd w:id="103"/>
      <w:r>
        <w:rPr>
          <w:rFonts w:ascii="Arial" w:hAnsi="Arial"/>
          <w:color w:val="000000"/>
          <w:sz w:val="18"/>
        </w:rPr>
        <w:t>Розміщення пасік на земельних ділянках інших власників або користувачів здійснюється за їх згодою.</w:t>
      </w:r>
    </w:p>
    <w:p w:rsidR="005A2CAF" w:rsidRDefault="008B5838">
      <w:pPr>
        <w:spacing w:after="75"/>
        <w:ind w:firstLine="240"/>
        <w:jc w:val="both"/>
      </w:pPr>
      <w:bookmarkStart w:id="105" w:name="94"/>
      <w:bookmarkEnd w:id="104"/>
      <w:r>
        <w:rPr>
          <w:rFonts w:ascii="Arial" w:hAnsi="Arial"/>
          <w:color w:val="000000"/>
          <w:sz w:val="18"/>
        </w:rPr>
        <w:t xml:space="preserve">Розміщення пасік на землях лісового фонду здійснюється безоплатно з урахуванням вимог </w:t>
      </w:r>
      <w:r>
        <w:rPr>
          <w:rFonts w:ascii="Arial" w:hAnsi="Arial"/>
          <w:color w:val="293A55"/>
          <w:sz w:val="18"/>
        </w:rPr>
        <w:t>Лісового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pStyle w:val="3"/>
        <w:spacing w:after="225"/>
        <w:jc w:val="center"/>
      </w:pPr>
      <w:bookmarkStart w:id="106" w:name="95"/>
      <w:bookmarkEnd w:id="105"/>
      <w:r>
        <w:rPr>
          <w:rFonts w:ascii="Arial" w:hAnsi="Arial"/>
          <w:color w:val="000000"/>
          <w:sz w:val="26"/>
        </w:rPr>
        <w:t>Стаття 16. Пер</w:t>
      </w:r>
      <w:r>
        <w:rPr>
          <w:rFonts w:ascii="Arial" w:hAnsi="Arial"/>
          <w:color w:val="000000"/>
          <w:sz w:val="26"/>
        </w:rPr>
        <w:t>евезення (кочівля) пасік</w:t>
      </w:r>
    </w:p>
    <w:p w:rsidR="005A2CAF" w:rsidRDefault="008B5838">
      <w:pPr>
        <w:spacing w:after="75"/>
        <w:ind w:firstLine="240"/>
        <w:jc w:val="both"/>
      </w:pPr>
      <w:bookmarkStart w:id="107" w:name="96"/>
      <w:bookmarkEnd w:id="106"/>
      <w:r>
        <w:rPr>
          <w:rFonts w:ascii="Arial" w:hAnsi="Arial"/>
          <w:color w:val="000000"/>
          <w:sz w:val="18"/>
        </w:rPr>
        <w:t>Перевезення (кочівля) пасік до медоносних угідь здійснюється відповідно до ветеринарно-санітарних правил за погодженням з власниками або користувачами земельних ділянок.</w:t>
      </w:r>
    </w:p>
    <w:p w:rsidR="005A2CAF" w:rsidRDefault="008B5838">
      <w:pPr>
        <w:spacing w:after="75"/>
        <w:ind w:firstLine="240"/>
        <w:jc w:val="both"/>
      </w:pPr>
      <w:bookmarkStart w:id="108" w:name="4664"/>
      <w:bookmarkEnd w:id="107"/>
      <w:r>
        <w:rPr>
          <w:rFonts w:ascii="Arial" w:hAnsi="Arial"/>
          <w:color w:val="293A55"/>
          <w:sz w:val="18"/>
        </w:rPr>
        <w:t>Частину другу статті 16 виключено</w:t>
      </w:r>
    </w:p>
    <w:p w:rsidR="005A2CAF" w:rsidRDefault="008B5838">
      <w:pPr>
        <w:spacing w:after="75"/>
        <w:ind w:firstLine="240"/>
        <w:jc w:val="right"/>
      </w:pPr>
      <w:bookmarkStart w:id="109" w:name="4665"/>
      <w:bookmarkEnd w:id="108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24.09.2008 р. N 586-VI)</w:t>
      </w:r>
    </w:p>
    <w:p w:rsidR="005A2CAF" w:rsidRDefault="008B5838">
      <w:pPr>
        <w:pStyle w:val="3"/>
        <w:spacing w:after="225"/>
        <w:jc w:val="center"/>
      </w:pPr>
      <w:bookmarkStart w:id="110" w:name="98"/>
      <w:bookmarkEnd w:id="109"/>
      <w:r>
        <w:rPr>
          <w:rFonts w:ascii="Arial" w:hAnsi="Arial"/>
          <w:color w:val="000000"/>
          <w:sz w:val="26"/>
        </w:rPr>
        <w:t>Стаття 17. Облік бджолиних сімей та їх продуктивності</w:t>
      </w:r>
    </w:p>
    <w:p w:rsidR="005A2CAF" w:rsidRDefault="008B5838">
      <w:pPr>
        <w:spacing w:after="75"/>
        <w:ind w:firstLine="240"/>
        <w:jc w:val="both"/>
      </w:pPr>
      <w:bookmarkStart w:id="111" w:name="99"/>
      <w:bookmarkEnd w:id="110"/>
      <w:r>
        <w:rPr>
          <w:rFonts w:ascii="Arial" w:hAnsi="Arial"/>
          <w:color w:val="000000"/>
          <w:sz w:val="18"/>
        </w:rPr>
        <w:t>Облік бджолиних сімей та їх продуктивності ведеться за результатами осінніх і весняних перевірок у встановленому порядку.</w:t>
      </w:r>
    </w:p>
    <w:p w:rsidR="005A2CAF" w:rsidRDefault="008B5838">
      <w:pPr>
        <w:pStyle w:val="3"/>
        <w:spacing w:after="225"/>
        <w:jc w:val="center"/>
      </w:pPr>
      <w:bookmarkStart w:id="112" w:name="100"/>
      <w:bookmarkEnd w:id="111"/>
      <w:r>
        <w:rPr>
          <w:rFonts w:ascii="Arial" w:hAnsi="Arial"/>
          <w:color w:val="000000"/>
          <w:sz w:val="26"/>
        </w:rPr>
        <w:lastRenderedPageBreak/>
        <w:t>Розділ IV</w:t>
      </w:r>
      <w:r>
        <w:br/>
      </w:r>
      <w:r>
        <w:rPr>
          <w:rFonts w:ascii="Arial" w:hAnsi="Arial"/>
          <w:color w:val="000000"/>
          <w:sz w:val="26"/>
        </w:rPr>
        <w:t xml:space="preserve"> ПРОДУКТИ БДЖІЛЬНИЦТВА ТА ЇХ ВИКОРИСТАННЯ</w:t>
      </w:r>
    </w:p>
    <w:p w:rsidR="005A2CAF" w:rsidRDefault="008B5838">
      <w:pPr>
        <w:pStyle w:val="3"/>
        <w:spacing w:after="225"/>
        <w:jc w:val="center"/>
      </w:pPr>
      <w:bookmarkStart w:id="113" w:name="101"/>
      <w:bookmarkEnd w:id="112"/>
      <w:r>
        <w:rPr>
          <w:rFonts w:ascii="Arial" w:hAnsi="Arial"/>
          <w:color w:val="000000"/>
          <w:sz w:val="26"/>
        </w:rPr>
        <w:t>Стаття 18. Порядок заготівлі та реалізації продуктів бджільництва</w:t>
      </w:r>
    </w:p>
    <w:p w:rsidR="005A2CAF" w:rsidRDefault="008B5838">
      <w:pPr>
        <w:spacing w:after="75"/>
        <w:ind w:firstLine="240"/>
        <w:jc w:val="both"/>
      </w:pPr>
      <w:bookmarkStart w:id="114" w:name="102"/>
      <w:bookmarkEnd w:id="113"/>
      <w:r>
        <w:rPr>
          <w:rFonts w:ascii="Arial" w:hAnsi="Arial"/>
          <w:color w:val="000000"/>
          <w:sz w:val="18"/>
        </w:rPr>
        <w:t>Заготівля та реалізація продуктів бджільництва здійснюються фізичними та юридичними особами відповідно до чинного законодавства.</w:t>
      </w:r>
    </w:p>
    <w:p w:rsidR="005A2CAF" w:rsidRDefault="008B5838">
      <w:pPr>
        <w:pStyle w:val="3"/>
        <w:spacing w:after="225"/>
        <w:jc w:val="center"/>
      </w:pPr>
      <w:bookmarkStart w:id="115" w:name="103"/>
      <w:bookmarkEnd w:id="114"/>
      <w:r>
        <w:rPr>
          <w:rFonts w:ascii="Arial" w:hAnsi="Arial"/>
          <w:color w:val="000000"/>
          <w:sz w:val="26"/>
        </w:rPr>
        <w:t>Стаття 19. Ветеринарно-санітарна експертиза в галузі бджільн</w:t>
      </w:r>
      <w:r>
        <w:rPr>
          <w:rFonts w:ascii="Arial" w:hAnsi="Arial"/>
          <w:color w:val="000000"/>
          <w:sz w:val="26"/>
        </w:rPr>
        <w:t>ицтва</w:t>
      </w:r>
    </w:p>
    <w:p w:rsidR="005A2CAF" w:rsidRDefault="008B5838">
      <w:pPr>
        <w:spacing w:after="75"/>
        <w:ind w:firstLine="240"/>
        <w:jc w:val="both"/>
      </w:pPr>
      <w:bookmarkStart w:id="116" w:name="104"/>
      <w:bookmarkEnd w:id="115"/>
      <w:r>
        <w:rPr>
          <w:rFonts w:ascii="Arial" w:hAnsi="Arial"/>
          <w:color w:val="000000"/>
          <w:sz w:val="18"/>
        </w:rPr>
        <w:t>Вироблені або заготовлені продукти бджільництва з метою їх реалізації підлягають ветеринарно-санітарній експертизі, що здійснюється в порядку, встановленому законодавством.</w:t>
      </w:r>
    </w:p>
    <w:p w:rsidR="005A2CAF" w:rsidRDefault="008B5838">
      <w:pPr>
        <w:pStyle w:val="3"/>
        <w:spacing w:after="225"/>
        <w:jc w:val="center"/>
      </w:pPr>
      <w:bookmarkStart w:id="117" w:name="105"/>
      <w:bookmarkEnd w:id="116"/>
      <w:r>
        <w:rPr>
          <w:rFonts w:ascii="Arial" w:hAnsi="Arial"/>
          <w:color w:val="000000"/>
          <w:sz w:val="26"/>
        </w:rPr>
        <w:t>Стаття 20. Виробництво та реалізація вощини</w:t>
      </w:r>
    </w:p>
    <w:p w:rsidR="005A2CAF" w:rsidRDefault="008B5838">
      <w:pPr>
        <w:spacing w:after="75"/>
        <w:ind w:firstLine="240"/>
        <w:jc w:val="both"/>
      </w:pPr>
      <w:bookmarkStart w:id="118" w:name="106"/>
      <w:bookmarkEnd w:id="117"/>
      <w:r>
        <w:rPr>
          <w:rFonts w:ascii="Arial" w:hAnsi="Arial"/>
          <w:color w:val="000000"/>
          <w:sz w:val="18"/>
        </w:rPr>
        <w:t xml:space="preserve">Виробництво вощини з метою її </w:t>
      </w:r>
      <w:r>
        <w:rPr>
          <w:rFonts w:ascii="Arial" w:hAnsi="Arial"/>
          <w:color w:val="000000"/>
          <w:sz w:val="18"/>
        </w:rPr>
        <w:t>реалізації здійснюється фізичними та юридичними особами в установленому порядку.</w:t>
      </w:r>
    </w:p>
    <w:p w:rsidR="005A2CAF" w:rsidRDefault="008B5838">
      <w:pPr>
        <w:pStyle w:val="3"/>
        <w:spacing w:after="225"/>
        <w:jc w:val="center"/>
      </w:pPr>
      <w:bookmarkStart w:id="119" w:name="107"/>
      <w:bookmarkEnd w:id="118"/>
      <w:r>
        <w:rPr>
          <w:rFonts w:ascii="Arial" w:hAnsi="Arial"/>
          <w:color w:val="000000"/>
          <w:sz w:val="26"/>
        </w:rPr>
        <w:t>Стаття 21. Лікування та профілактика захворювань за допомогою продуктів бджільництва (апітерапія)</w:t>
      </w:r>
    </w:p>
    <w:p w:rsidR="005A2CAF" w:rsidRDefault="008B5838">
      <w:pPr>
        <w:spacing w:after="75"/>
        <w:ind w:firstLine="240"/>
        <w:jc w:val="both"/>
      </w:pPr>
      <w:bookmarkStart w:id="120" w:name="108"/>
      <w:bookmarkEnd w:id="119"/>
      <w:r>
        <w:rPr>
          <w:rFonts w:ascii="Arial" w:hAnsi="Arial"/>
          <w:color w:val="000000"/>
          <w:sz w:val="18"/>
        </w:rPr>
        <w:t>З метою профілактики та лікування захворювань людей і тварин застосовуються л</w:t>
      </w:r>
      <w:r>
        <w:rPr>
          <w:rFonts w:ascii="Arial" w:hAnsi="Arial"/>
          <w:color w:val="000000"/>
          <w:sz w:val="18"/>
        </w:rPr>
        <w:t>ікарські засоби (лікарські препарати, ліки, медикаменти), виготовлені з продуктів бджільництва.</w:t>
      </w:r>
    </w:p>
    <w:p w:rsidR="005A2CAF" w:rsidRDefault="008B5838">
      <w:pPr>
        <w:spacing w:after="75"/>
        <w:ind w:firstLine="240"/>
        <w:jc w:val="both"/>
      </w:pPr>
      <w:bookmarkStart w:id="121" w:name="109"/>
      <w:bookmarkEnd w:id="120"/>
      <w:proofErr w:type="spellStart"/>
      <w:r>
        <w:rPr>
          <w:rFonts w:ascii="Arial" w:hAnsi="Arial"/>
          <w:color w:val="000000"/>
          <w:sz w:val="18"/>
        </w:rPr>
        <w:t>Доклінічне</w:t>
      </w:r>
      <w:proofErr w:type="spellEnd"/>
      <w:r>
        <w:rPr>
          <w:rFonts w:ascii="Arial" w:hAnsi="Arial"/>
          <w:color w:val="000000"/>
          <w:sz w:val="18"/>
        </w:rPr>
        <w:t xml:space="preserve"> вивчення таких лікарських засобів, їх клінічне випробування та застосування здійснюються відповідно до законодавства України.</w:t>
      </w:r>
    </w:p>
    <w:p w:rsidR="005A2CAF" w:rsidRDefault="008B5838">
      <w:pPr>
        <w:pStyle w:val="3"/>
        <w:spacing w:after="225"/>
        <w:jc w:val="center"/>
      </w:pPr>
      <w:bookmarkStart w:id="122" w:name="110"/>
      <w:bookmarkEnd w:id="121"/>
      <w:r>
        <w:rPr>
          <w:rFonts w:ascii="Arial" w:hAnsi="Arial"/>
          <w:color w:val="000000"/>
          <w:sz w:val="26"/>
        </w:rPr>
        <w:t>Стаття 22. Використання</w:t>
      </w:r>
      <w:r>
        <w:rPr>
          <w:rFonts w:ascii="Arial" w:hAnsi="Arial"/>
          <w:color w:val="000000"/>
          <w:sz w:val="26"/>
        </w:rPr>
        <w:t xml:space="preserve"> бджіл</w:t>
      </w:r>
    </w:p>
    <w:p w:rsidR="005A2CAF" w:rsidRDefault="008B5838">
      <w:pPr>
        <w:spacing w:after="75"/>
        <w:ind w:firstLine="240"/>
        <w:jc w:val="both"/>
      </w:pPr>
      <w:bookmarkStart w:id="123" w:name="111"/>
      <w:bookmarkEnd w:id="122"/>
      <w:r>
        <w:rPr>
          <w:rFonts w:ascii="Arial" w:hAnsi="Arial"/>
          <w:color w:val="000000"/>
          <w:sz w:val="18"/>
        </w:rPr>
        <w:t>Бджоли використовуються для запилення ентомофільних дикорослих рослин, запилення і підвищення врожайності ентомофільних рослин сільськогосподарського призначення та виробництва продуктів бджільництва.</w:t>
      </w:r>
    </w:p>
    <w:p w:rsidR="005A2CAF" w:rsidRDefault="008B5838">
      <w:pPr>
        <w:spacing w:after="75"/>
        <w:ind w:firstLine="240"/>
        <w:jc w:val="both"/>
      </w:pPr>
      <w:bookmarkStart w:id="124" w:name="112"/>
      <w:bookmarkEnd w:id="123"/>
      <w:r>
        <w:rPr>
          <w:rFonts w:ascii="Arial" w:hAnsi="Arial"/>
          <w:color w:val="000000"/>
          <w:sz w:val="18"/>
        </w:rPr>
        <w:t>Фізичні та юридичні особи, які вирощують ентомоф</w:t>
      </w:r>
      <w:r>
        <w:rPr>
          <w:rFonts w:ascii="Arial" w:hAnsi="Arial"/>
          <w:color w:val="000000"/>
          <w:sz w:val="18"/>
        </w:rPr>
        <w:t>ільні рослини сільськогосподарського призначення, для підвищення урожайності цих рослин можуть використовувати пасіки на договірних засадах.</w:t>
      </w:r>
    </w:p>
    <w:p w:rsidR="005A2CAF" w:rsidRDefault="008B5838">
      <w:pPr>
        <w:pStyle w:val="3"/>
        <w:spacing w:after="225"/>
        <w:jc w:val="center"/>
      </w:pPr>
      <w:bookmarkStart w:id="125" w:name="113"/>
      <w:bookmarkEnd w:id="124"/>
      <w:r>
        <w:rPr>
          <w:rFonts w:ascii="Arial" w:hAnsi="Arial"/>
          <w:color w:val="000000"/>
          <w:sz w:val="26"/>
        </w:rPr>
        <w:t>Стаття 23. Ввезення в Україну та вивезення за її межі бджіл і продуктів бджільництва</w:t>
      </w:r>
    </w:p>
    <w:p w:rsidR="005A2CAF" w:rsidRDefault="008B5838">
      <w:pPr>
        <w:spacing w:after="75"/>
        <w:ind w:firstLine="240"/>
        <w:jc w:val="both"/>
      </w:pPr>
      <w:bookmarkStart w:id="126" w:name="114"/>
      <w:bookmarkEnd w:id="125"/>
      <w:r>
        <w:rPr>
          <w:rFonts w:ascii="Arial" w:hAnsi="Arial"/>
          <w:color w:val="000000"/>
          <w:sz w:val="18"/>
        </w:rPr>
        <w:t>Ввезення в Україну та вивезенн</w:t>
      </w:r>
      <w:r>
        <w:rPr>
          <w:rFonts w:ascii="Arial" w:hAnsi="Arial"/>
          <w:color w:val="000000"/>
          <w:sz w:val="18"/>
        </w:rPr>
        <w:t xml:space="preserve">я за її межі бджіл і продуктів бджільництва здійснюються за правилами, що встановлюються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аграрної політики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spacing w:after="75"/>
        <w:ind w:firstLine="240"/>
        <w:jc w:val="both"/>
      </w:pPr>
      <w:bookmarkStart w:id="127" w:name="115"/>
      <w:bookmarkEnd w:id="126"/>
      <w:r>
        <w:rPr>
          <w:rFonts w:ascii="Arial" w:hAnsi="Arial"/>
          <w:color w:val="293A55"/>
          <w:sz w:val="18"/>
        </w:rPr>
        <w:t>Частину другу статті 23 виключено</w:t>
      </w:r>
    </w:p>
    <w:p w:rsidR="005A2CAF" w:rsidRDefault="008B5838">
      <w:pPr>
        <w:spacing w:after="75"/>
        <w:ind w:firstLine="240"/>
        <w:jc w:val="right"/>
      </w:pPr>
      <w:bookmarkStart w:id="128" w:name="4675"/>
      <w:bookmarkEnd w:id="127"/>
      <w:r>
        <w:rPr>
          <w:rFonts w:ascii="Arial" w:hAnsi="Arial"/>
          <w:color w:val="293A55"/>
          <w:sz w:val="18"/>
        </w:rPr>
        <w:t>(згідно із Законом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05.09.201</w:t>
      </w:r>
      <w:r>
        <w:rPr>
          <w:rFonts w:ascii="Arial" w:hAnsi="Arial"/>
          <w:color w:val="293A55"/>
          <w:sz w:val="18"/>
        </w:rPr>
        <w:t>3 р. N 442-VII)</w:t>
      </w:r>
    </w:p>
    <w:p w:rsidR="005A2CAF" w:rsidRDefault="008B5838">
      <w:pPr>
        <w:spacing w:after="75"/>
        <w:ind w:firstLine="240"/>
        <w:jc w:val="both"/>
      </w:pPr>
      <w:bookmarkStart w:id="129" w:name="116"/>
      <w:bookmarkEnd w:id="128"/>
      <w:r>
        <w:rPr>
          <w:rFonts w:ascii="Arial" w:hAnsi="Arial"/>
          <w:color w:val="000000"/>
          <w:sz w:val="18"/>
        </w:rPr>
        <w:t xml:space="preserve">Нерайоновані породи бджіл ввозяться в Україну лише в наукових цілях з дозволу </w:t>
      </w:r>
      <w:r>
        <w:rPr>
          <w:rFonts w:ascii="Arial" w:hAnsi="Arial"/>
          <w:color w:val="293A55"/>
          <w:sz w:val="18"/>
        </w:rPr>
        <w:t>центрального органу виконавчої влади, що забезпечує формування державної аграрної політики,</w:t>
      </w:r>
      <w:r>
        <w:rPr>
          <w:rFonts w:ascii="Arial" w:hAnsi="Arial"/>
          <w:color w:val="000000"/>
          <w:sz w:val="18"/>
        </w:rPr>
        <w:t xml:space="preserve"> за погодженням з Українською академією аграрних наук.</w:t>
      </w:r>
    </w:p>
    <w:p w:rsidR="005A2CAF" w:rsidRDefault="008B5838">
      <w:pPr>
        <w:pStyle w:val="3"/>
        <w:spacing w:after="225"/>
        <w:jc w:val="center"/>
      </w:pPr>
      <w:bookmarkStart w:id="130" w:name="117"/>
      <w:bookmarkEnd w:id="129"/>
      <w:r>
        <w:rPr>
          <w:rFonts w:ascii="Arial" w:hAnsi="Arial"/>
          <w:color w:val="000000"/>
          <w:sz w:val="26"/>
        </w:rPr>
        <w:lastRenderedPageBreak/>
        <w:t>Розділ V</w:t>
      </w:r>
      <w:r>
        <w:br/>
      </w:r>
      <w:r>
        <w:rPr>
          <w:rFonts w:ascii="Arial" w:hAnsi="Arial"/>
          <w:color w:val="000000"/>
          <w:sz w:val="26"/>
        </w:rPr>
        <w:t>ПРОФЕСІ</w:t>
      </w:r>
      <w:r>
        <w:rPr>
          <w:rFonts w:ascii="Arial" w:hAnsi="Arial"/>
          <w:color w:val="000000"/>
          <w:sz w:val="26"/>
        </w:rPr>
        <w:t>ЙНА ДІЯЛЬНІСТЬ ТА ФІНАНСУВАННЯ ЗАХОДІВ У ГАЛУЗІ БДЖІЛЬНИЦТВА</w:t>
      </w:r>
    </w:p>
    <w:p w:rsidR="005A2CAF" w:rsidRDefault="008B5838">
      <w:pPr>
        <w:pStyle w:val="3"/>
        <w:spacing w:after="225"/>
        <w:jc w:val="center"/>
      </w:pPr>
      <w:bookmarkStart w:id="131" w:name="118"/>
      <w:bookmarkEnd w:id="130"/>
      <w:r>
        <w:rPr>
          <w:rFonts w:ascii="Arial" w:hAnsi="Arial"/>
          <w:color w:val="000000"/>
          <w:sz w:val="26"/>
        </w:rPr>
        <w:t>Стаття 24. Професійна діяльність у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32" w:name="119"/>
      <w:bookmarkEnd w:id="131"/>
      <w:r>
        <w:rPr>
          <w:rFonts w:ascii="Arial" w:hAnsi="Arial"/>
          <w:color w:val="000000"/>
          <w:sz w:val="18"/>
        </w:rPr>
        <w:t>Професійною діяльністю в галузі бджільництва можуть займатися громадяни, які мають освіту відповідного рівня та професійного спрямування.</w:t>
      </w:r>
    </w:p>
    <w:p w:rsidR="005A2CAF" w:rsidRDefault="008B5838">
      <w:pPr>
        <w:spacing w:after="75"/>
        <w:ind w:firstLine="240"/>
        <w:jc w:val="both"/>
      </w:pPr>
      <w:bookmarkStart w:id="133" w:name="120"/>
      <w:bookmarkEnd w:id="132"/>
      <w:r>
        <w:rPr>
          <w:rFonts w:ascii="Arial" w:hAnsi="Arial"/>
          <w:color w:val="000000"/>
          <w:sz w:val="18"/>
        </w:rPr>
        <w:t>Пі</w:t>
      </w:r>
      <w:r>
        <w:rPr>
          <w:rFonts w:ascii="Arial" w:hAnsi="Arial"/>
          <w:color w:val="000000"/>
          <w:sz w:val="18"/>
        </w:rPr>
        <w:t>дготовка спеціалістів із бджільництва здійснюється у професійно-технічних і вищих сільськогосподарських закладах освіти.</w:t>
      </w:r>
    </w:p>
    <w:p w:rsidR="005A2CAF" w:rsidRDefault="008B5838">
      <w:pPr>
        <w:spacing w:after="75"/>
        <w:ind w:firstLine="240"/>
        <w:jc w:val="both"/>
      </w:pPr>
      <w:bookmarkStart w:id="134" w:name="121"/>
      <w:bookmarkEnd w:id="133"/>
      <w:r>
        <w:rPr>
          <w:rFonts w:ascii="Arial" w:hAnsi="Arial"/>
          <w:color w:val="000000"/>
          <w:sz w:val="18"/>
        </w:rPr>
        <w:t xml:space="preserve">Післядипломне навчання спеціалістів із бджільництва проводиться на факультетах, курсах підвищення кваліфікації у вищих закладах освіти </w:t>
      </w:r>
      <w:r>
        <w:rPr>
          <w:rFonts w:ascii="Arial" w:hAnsi="Arial"/>
          <w:color w:val="000000"/>
          <w:sz w:val="18"/>
        </w:rPr>
        <w:t>та на спеціалізованих курсах.</w:t>
      </w:r>
    </w:p>
    <w:p w:rsidR="005A2CAF" w:rsidRDefault="008B5838">
      <w:pPr>
        <w:spacing w:after="75"/>
        <w:ind w:firstLine="240"/>
        <w:jc w:val="both"/>
      </w:pPr>
      <w:bookmarkStart w:id="135" w:name="122"/>
      <w:bookmarkEnd w:id="134"/>
      <w:r>
        <w:rPr>
          <w:rFonts w:ascii="Arial" w:hAnsi="Arial"/>
          <w:color w:val="000000"/>
          <w:sz w:val="18"/>
        </w:rPr>
        <w:t>Підвищенням кваліфікації пасічників можуть також займатися громадські організації відповідно до їх статутів.</w:t>
      </w:r>
    </w:p>
    <w:p w:rsidR="005A2CAF" w:rsidRDefault="008B5838">
      <w:pPr>
        <w:spacing w:after="75"/>
        <w:ind w:firstLine="240"/>
        <w:jc w:val="both"/>
      </w:pPr>
      <w:bookmarkStart w:id="136" w:name="123"/>
      <w:bookmarkEnd w:id="135"/>
      <w:r>
        <w:rPr>
          <w:rFonts w:ascii="Arial" w:hAnsi="Arial"/>
          <w:color w:val="000000"/>
          <w:sz w:val="18"/>
        </w:rPr>
        <w:t>Підготовка та перепідготовка, підвищення кваліфікації спеціалістів із бджільництва підприємств, установ та організаці</w:t>
      </w:r>
      <w:r>
        <w:rPr>
          <w:rFonts w:ascii="Arial" w:hAnsi="Arial"/>
          <w:color w:val="000000"/>
          <w:sz w:val="18"/>
        </w:rPr>
        <w:t>й з приватною формою власності, у тому числі фермерських господарств, здійснюються за рахунок власних коштів, а спеціалістів органів виконавчої влади у галузі бджільництва - за рахунок коштів Державного бюджету України.</w:t>
      </w:r>
    </w:p>
    <w:p w:rsidR="005A2CAF" w:rsidRDefault="008B5838">
      <w:pPr>
        <w:spacing w:after="75"/>
        <w:ind w:firstLine="240"/>
        <w:jc w:val="both"/>
      </w:pPr>
      <w:bookmarkStart w:id="137" w:name="124"/>
      <w:bookmarkEnd w:id="136"/>
      <w:r>
        <w:rPr>
          <w:rFonts w:ascii="Arial" w:hAnsi="Arial"/>
          <w:color w:val="000000"/>
          <w:sz w:val="18"/>
        </w:rPr>
        <w:t>Спеціалісти органів виконавчої влади</w:t>
      </w:r>
      <w:r>
        <w:rPr>
          <w:rFonts w:ascii="Arial" w:hAnsi="Arial"/>
          <w:color w:val="000000"/>
          <w:sz w:val="18"/>
        </w:rPr>
        <w:t xml:space="preserve"> у галузі бджільництва підлягають атестації у встановленому законодавством порядку. За результатами атестації визначаються відповідність працівника займаній посаді, рівень його кваліфікації, категорія, а також встановлюється посадовий оклад згідно із закон</w:t>
      </w:r>
      <w:r>
        <w:rPr>
          <w:rFonts w:ascii="Arial" w:hAnsi="Arial"/>
          <w:color w:val="000000"/>
          <w:sz w:val="18"/>
        </w:rPr>
        <w:t>одавством України.</w:t>
      </w:r>
    </w:p>
    <w:p w:rsidR="005A2CAF" w:rsidRDefault="008B5838">
      <w:pPr>
        <w:pStyle w:val="3"/>
        <w:spacing w:after="225"/>
        <w:jc w:val="center"/>
      </w:pPr>
      <w:bookmarkStart w:id="138" w:name="125"/>
      <w:bookmarkEnd w:id="137"/>
      <w:r>
        <w:rPr>
          <w:rFonts w:ascii="Arial" w:hAnsi="Arial"/>
          <w:color w:val="000000"/>
          <w:sz w:val="26"/>
        </w:rPr>
        <w:t>Стаття 25. Наукове забезпечення в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39" w:name="126"/>
      <w:bookmarkEnd w:id="138"/>
      <w:r>
        <w:rPr>
          <w:rFonts w:ascii="Arial" w:hAnsi="Arial"/>
          <w:color w:val="000000"/>
          <w:sz w:val="18"/>
        </w:rPr>
        <w:t xml:space="preserve">Наукове забезпечення в галузі бджільництва здійснюється Українською академією аграрних наук через мережу її науково-дослідних установ відповідно до </w:t>
      </w:r>
      <w:r>
        <w:rPr>
          <w:rFonts w:ascii="Arial" w:hAnsi="Arial"/>
          <w:color w:val="293A55"/>
          <w:sz w:val="18"/>
        </w:rPr>
        <w:t xml:space="preserve">Закону України "Про наукову і </w:t>
      </w:r>
      <w:r>
        <w:rPr>
          <w:rFonts w:ascii="Arial" w:hAnsi="Arial"/>
          <w:color w:val="293A55"/>
          <w:sz w:val="18"/>
        </w:rPr>
        <w:t>науково-технічну діяльність"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pStyle w:val="3"/>
        <w:spacing w:after="225"/>
        <w:jc w:val="center"/>
      </w:pPr>
      <w:bookmarkStart w:id="140" w:name="127"/>
      <w:bookmarkEnd w:id="139"/>
      <w:r>
        <w:rPr>
          <w:rFonts w:ascii="Arial" w:hAnsi="Arial"/>
          <w:color w:val="000000"/>
          <w:sz w:val="26"/>
        </w:rPr>
        <w:t>Стаття 26. Фінансування заходів у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41" w:name="128"/>
      <w:bookmarkEnd w:id="140"/>
      <w:r>
        <w:rPr>
          <w:rFonts w:ascii="Arial" w:hAnsi="Arial"/>
          <w:color w:val="000000"/>
          <w:sz w:val="18"/>
        </w:rPr>
        <w:t>Фінансування заходів у галузі бджільництва здійснюється за рахунок коштів Державного бюджету України, місцевих бюджетів та інших не заборонених законами України джерел.</w:t>
      </w:r>
    </w:p>
    <w:p w:rsidR="005A2CAF" w:rsidRDefault="008B5838">
      <w:pPr>
        <w:spacing w:after="75"/>
        <w:ind w:firstLine="240"/>
        <w:jc w:val="both"/>
      </w:pPr>
      <w:bookmarkStart w:id="142" w:name="129"/>
      <w:bookmarkEnd w:id="141"/>
      <w:r>
        <w:rPr>
          <w:rFonts w:ascii="Arial" w:hAnsi="Arial"/>
          <w:color w:val="000000"/>
          <w:sz w:val="18"/>
        </w:rPr>
        <w:t>Фін</w:t>
      </w:r>
      <w:r>
        <w:rPr>
          <w:rFonts w:ascii="Arial" w:hAnsi="Arial"/>
          <w:color w:val="000000"/>
          <w:sz w:val="18"/>
        </w:rPr>
        <w:t>ансування загальнодержавних і регіональних цільових програм у галузі бджільництва здійснюється відповідно в межах коштів, передбачених у Державному бюджеті України та місцевих бюджетах на проведення селекційно-племінної роботи у тваринництві.</w:t>
      </w:r>
    </w:p>
    <w:p w:rsidR="005A2CAF" w:rsidRDefault="008B5838">
      <w:pPr>
        <w:pStyle w:val="3"/>
        <w:spacing w:after="225"/>
        <w:jc w:val="center"/>
      </w:pPr>
      <w:bookmarkStart w:id="143" w:name="130"/>
      <w:bookmarkEnd w:id="142"/>
      <w:r>
        <w:rPr>
          <w:rFonts w:ascii="Arial" w:hAnsi="Arial"/>
          <w:color w:val="000000"/>
          <w:sz w:val="26"/>
        </w:rPr>
        <w:t>Розділ VI</w:t>
      </w:r>
      <w:r>
        <w:br/>
      </w:r>
      <w:r>
        <w:rPr>
          <w:rFonts w:ascii="Arial" w:hAnsi="Arial"/>
          <w:color w:val="000000"/>
          <w:sz w:val="26"/>
        </w:rPr>
        <w:t xml:space="preserve"> ОХОРОНА БДЖІЛ</w:t>
      </w:r>
    </w:p>
    <w:p w:rsidR="005A2CAF" w:rsidRDefault="008B5838">
      <w:pPr>
        <w:pStyle w:val="3"/>
        <w:spacing w:after="225"/>
        <w:jc w:val="center"/>
      </w:pPr>
      <w:bookmarkStart w:id="144" w:name="131"/>
      <w:bookmarkEnd w:id="143"/>
      <w:r>
        <w:rPr>
          <w:rFonts w:ascii="Arial" w:hAnsi="Arial"/>
          <w:color w:val="000000"/>
          <w:sz w:val="26"/>
        </w:rPr>
        <w:t>Стаття 27. Забезпечення охорони бджіл</w:t>
      </w:r>
    </w:p>
    <w:p w:rsidR="005A2CAF" w:rsidRDefault="008B5838">
      <w:pPr>
        <w:spacing w:after="75"/>
        <w:ind w:firstLine="240"/>
        <w:jc w:val="both"/>
      </w:pPr>
      <w:bookmarkStart w:id="145" w:name="132"/>
      <w:bookmarkEnd w:id="144"/>
      <w:r>
        <w:rPr>
          <w:rFonts w:ascii="Arial" w:hAnsi="Arial"/>
          <w:color w:val="000000"/>
          <w:sz w:val="18"/>
        </w:rPr>
        <w:t>Охорона бджіл забезпечується шляхом:</w:t>
      </w:r>
    </w:p>
    <w:p w:rsidR="005A2CAF" w:rsidRDefault="008B5838">
      <w:pPr>
        <w:spacing w:after="75"/>
        <w:ind w:firstLine="240"/>
        <w:jc w:val="both"/>
      </w:pPr>
      <w:bookmarkStart w:id="146" w:name="133"/>
      <w:bookmarkEnd w:id="145"/>
      <w:r>
        <w:rPr>
          <w:rFonts w:ascii="Arial" w:hAnsi="Arial"/>
          <w:color w:val="000000"/>
          <w:sz w:val="18"/>
        </w:rPr>
        <w:t>вжиття заходів щодо запобігання розоренню та навмисному знищенню бджолиних сімей;</w:t>
      </w:r>
    </w:p>
    <w:p w:rsidR="005A2CAF" w:rsidRDefault="008B5838">
      <w:pPr>
        <w:spacing w:after="75"/>
        <w:ind w:firstLine="240"/>
        <w:jc w:val="both"/>
      </w:pPr>
      <w:bookmarkStart w:id="147" w:name="134"/>
      <w:bookmarkEnd w:id="146"/>
      <w:r>
        <w:rPr>
          <w:rFonts w:ascii="Arial" w:hAnsi="Arial"/>
          <w:color w:val="000000"/>
          <w:sz w:val="18"/>
        </w:rPr>
        <w:t>надання ветеринарно-санітарної допомоги з метою профілактики та лікування захворюван</w:t>
      </w:r>
      <w:r>
        <w:rPr>
          <w:rFonts w:ascii="Arial" w:hAnsi="Arial"/>
          <w:color w:val="000000"/>
          <w:sz w:val="18"/>
        </w:rPr>
        <w:t>ь бджіл;</w:t>
      </w:r>
    </w:p>
    <w:p w:rsidR="005A2CAF" w:rsidRDefault="008B5838">
      <w:pPr>
        <w:spacing w:after="75"/>
        <w:ind w:firstLine="240"/>
        <w:jc w:val="both"/>
      </w:pPr>
      <w:bookmarkStart w:id="148" w:name="135"/>
      <w:bookmarkEnd w:id="147"/>
      <w:r>
        <w:rPr>
          <w:rFonts w:ascii="Arial" w:hAnsi="Arial"/>
          <w:color w:val="000000"/>
          <w:sz w:val="18"/>
        </w:rPr>
        <w:t>сприяння безперешкодному перевезенню (кочівлі) пасік;</w:t>
      </w:r>
    </w:p>
    <w:p w:rsidR="005A2CAF" w:rsidRDefault="008B5838">
      <w:pPr>
        <w:spacing w:after="75"/>
        <w:ind w:firstLine="240"/>
        <w:jc w:val="both"/>
      </w:pPr>
      <w:bookmarkStart w:id="149" w:name="136"/>
      <w:bookmarkEnd w:id="148"/>
      <w:r>
        <w:rPr>
          <w:rFonts w:ascii="Arial" w:hAnsi="Arial"/>
          <w:color w:val="000000"/>
          <w:sz w:val="18"/>
        </w:rPr>
        <w:t>організації наукових досліджень, спрямованих на охорону бджіл;</w:t>
      </w:r>
    </w:p>
    <w:p w:rsidR="005A2CAF" w:rsidRDefault="008B5838">
      <w:pPr>
        <w:spacing w:after="75"/>
        <w:ind w:firstLine="240"/>
        <w:jc w:val="both"/>
      </w:pPr>
      <w:bookmarkStart w:id="150" w:name="137"/>
      <w:bookmarkEnd w:id="149"/>
      <w:r>
        <w:rPr>
          <w:rFonts w:ascii="Arial" w:hAnsi="Arial"/>
          <w:color w:val="000000"/>
          <w:sz w:val="18"/>
        </w:rPr>
        <w:t xml:space="preserve">проведення через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пропаганди зайняття бджільництвом та необхідності охорони бджіл, реклами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151" w:name="138"/>
      <w:bookmarkEnd w:id="150"/>
      <w:r>
        <w:rPr>
          <w:rFonts w:ascii="Arial" w:hAnsi="Arial"/>
          <w:color w:val="000000"/>
          <w:sz w:val="18"/>
        </w:rPr>
        <w:t>забезпечен</w:t>
      </w:r>
      <w:r>
        <w:rPr>
          <w:rFonts w:ascii="Arial" w:hAnsi="Arial"/>
          <w:color w:val="000000"/>
          <w:sz w:val="18"/>
        </w:rPr>
        <w:t>ня оптимальної кількості бджолиних сімей в ареалах їх розселення;</w:t>
      </w:r>
    </w:p>
    <w:p w:rsidR="005A2CAF" w:rsidRDefault="008B5838">
      <w:pPr>
        <w:spacing w:after="75"/>
        <w:ind w:firstLine="240"/>
        <w:jc w:val="both"/>
      </w:pPr>
      <w:bookmarkStart w:id="152" w:name="139"/>
      <w:bookmarkEnd w:id="151"/>
      <w:r>
        <w:rPr>
          <w:rFonts w:ascii="Arial" w:hAnsi="Arial"/>
          <w:color w:val="000000"/>
          <w:sz w:val="18"/>
        </w:rPr>
        <w:t>сприяння діяльності, спрямованій на збереження бджіл;</w:t>
      </w:r>
    </w:p>
    <w:p w:rsidR="005A2CAF" w:rsidRDefault="008B5838">
      <w:pPr>
        <w:spacing w:after="75"/>
        <w:ind w:firstLine="240"/>
        <w:jc w:val="both"/>
      </w:pPr>
      <w:bookmarkStart w:id="153" w:name="140"/>
      <w:bookmarkEnd w:id="152"/>
      <w:r>
        <w:rPr>
          <w:rFonts w:ascii="Arial" w:hAnsi="Arial"/>
          <w:color w:val="000000"/>
          <w:sz w:val="18"/>
        </w:rPr>
        <w:lastRenderedPageBreak/>
        <w:t>організації державної підтримки бджільництва.</w:t>
      </w:r>
    </w:p>
    <w:p w:rsidR="005A2CAF" w:rsidRDefault="008B5838">
      <w:pPr>
        <w:pStyle w:val="3"/>
        <w:spacing w:after="225"/>
        <w:jc w:val="center"/>
      </w:pPr>
      <w:bookmarkStart w:id="154" w:name="141"/>
      <w:bookmarkEnd w:id="153"/>
      <w:r>
        <w:rPr>
          <w:rFonts w:ascii="Arial" w:hAnsi="Arial"/>
          <w:color w:val="000000"/>
          <w:sz w:val="26"/>
        </w:rPr>
        <w:t>Стаття 28. Обов'язки власників і користувачів природних ресурсів щодо охорони бджіл</w:t>
      </w:r>
    </w:p>
    <w:p w:rsidR="005A2CAF" w:rsidRDefault="008B5838">
      <w:pPr>
        <w:spacing w:after="75"/>
        <w:ind w:firstLine="240"/>
        <w:jc w:val="both"/>
      </w:pPr>
      <w:bookmarkStart w:id="155" w:name="142"/>
      <w:bookmarkEnd w:id="154"/>
      <w:r>
        <w:rPr>
          <w:rFonts w:ascii="Arial" w:hAnsi="Arial"/>
          <w:color w:val="000000"/>
          <w:sz w:val="18"/>
        </w:rPr>
        <w:t>На вла</w:t>
      </w:r>
      <w:r>
        <w:rPr>
          <w:rFonts w:ascii="Arial" w:hAnsi="Arial"/>
          <w:color w:val="000000"/>
          <w:sz w:val="18"/>
        </w:rPr>
        <w:t>сників і користувачів природних ресурсів щодо охорони бджіл покладаються обов'язки, передбачені законом.</w:t>
      </w:r>
    </w:p>
    <w:p w:rsidR="005A2CAF" w:rsidRDefault="008B5838">
      <w:pPr>
        <w:pStyle w:val="3"/>
        <w:spacing w:after="225"/>
        <w:jc w:val="center"/>
      </w:pPr>
      <w:bookmarkStart w:id="156" w:name="143"/>
      <w:bookmarkEnd w:id="155"/>
      <w:r>
        <w:rPr>
          <w:rFonts w:ascii="Arial" w:hAnsi="Arial"/>
          <w:color w:val="000000"/>
          <w:sz w:val="26"/>
        </w:rPr>
        <w:t>Стаття 29. Державний ветеринарний контроль у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57" w:name="144"/>
      <w:bookmarkEnd w:id="156"/>
      <w:r>
        <w:rPr>
          <w:rFonts w:ascii="Arial" w:hAnsi="Arial"/>
          <w:color w:val="000000"/>
          <w:sz w:val="18"/>
        </w:rPr>
        <w:t>З метою запобігання захворюванню бджіл та додержання ветеринарно-санітарних норм і пра</w:t>
      </w:r>
      <w:r>
        <w:rPr>
          <w:rFonts w:ascii="Arial" w:hAnsi="Arial"/>
          <w:color w:val="000000"/>
          <w:sz w:val="18"/>
        </w:rPr>
        <w:t xml:space="preserve">вил у галузі бджільництва здійснюється державний ветеринарний контроль у порядку, визначеному </w:t>
      </w:r>
      <w:r>
        <w:rPr>
          <w:rFonts w:ascii="Arial" w:hAnsi="Arial"/>
          <w:color w:val="293A55"/>
          <w:sz w:val="18"/>
        </w:rPr>
        <w:t>Законом України "Про ветеринарну медицину та благополуччя тварин"</w:t>
      </w:r>
      <w:r>
        <w:rPr>
          <w:rFonts w:ascii="Arial" w:hAnsi="Arial"/>
          <w:color w:val="000000"/>
          <w:sz w:val="18"/>
        </w:rPr>
        <w:t>.</w:t>
      </w:r>
    </w:p>
    <w:p w:rsidR="005A2CAF" w:rsidRDefault="008B5838">
      <w:pPr>
        <w:spacing w:after="75"/>
        <w:ind w:firstLine="240"/>
        <w:jc w:val="right"/>
      </w:pPr>
      <w:bookmarkStart w:id="158" w:name="4706"/>
      <w:bookmarkEnd w:id="157"/>
      <w:r>
        <w:rPr>
          <w:rFonts w:ascii="Arial" w:hAnsi="Arial"/>
          <w:color w:val="293A55"/>
          <w:sz w:val="18"/>
        </w:rPr>
        <w:t>(стаття 29 із змінами, внесеними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України від 16.12.2025 р. N 4718-IX)</w:t>
      </w:r>
    </w:p>
    <w:p w:rsidR="005A2CAF" w:rsidRDefault="008B5838">
      <w:pPr>
        <w:pStyle w:val="3"/>
        <w:spacing w:after="225"/>
        <w:jc w:val="center"/>
      </w:pPr>
      <w:bookmarkStart w:id="159" w:name="145"/>
      <w:bookmarkEnd w:id="158"/>
      <w:r>
        <w:rPr>
          <w:rFonts w:ascii="Arial" w:hAnsi="Arial"/>
          <w:color w:val="000000"/>
          <w:sz w:val="26"/>
        </w:rPr>
        <w:t>Стаття</w:t>
      </w:r>
      <w:r>
        <w:rPr>
          <w:rFonts w:ascii="Arial" w:hAnsi="Arial"/>
          <w:color w:val="000000"/>
          <w:sz w:val="26"/>
        </w:rPr>
        <w:t xml:space="preserve"> 30. Охорона ареалів розселення бджіл</w:t>
      </w:r>
    </w:p>
    <w:p w:rsidR="005A2CAF" w:rsidRDefault="008B5838">
      <w:pPr>
        <w:spacing w:after="75"/>
        <w:ind w:firstLine="240"/>
        <w:jc w:val="both"/>
      </w:pPr>
      <w:bookmarkStart w:id="160" w:name="146"/>
      <w:bookmarkEnd w:id="159"/>
      <w:r>
        <w:rPr>
          <w:rFonts w:ascii="Arial" w:hAnsi="Arial"/>
          <w:color w:val="000000"/>
          <w:sz w:val="18"/>
        </w:rPr>
        <w:t>Юридичні та фізичні особи, які провадять діяльність, що впливає або може вплинути на стан бджіл, зобов'язані забезпечити їх охорону.</w:t>
      </w:r>
    </w:p>
    <w:p w:rsidR="005A2CAF" w:rsidRDefault="008B5838">
      <w:pPr>
        <w:spacing w:after="75"/>
        <w:ind w:firstLine="240"/>
        <w:jc w:val="both"/>
      </w:pPr>
      <w:bookmarkStart w:id="161" w:name="147"/>
      <w:bookmarkEnd w:id="160"/>
      <w:r>
        <w:rPr>
          <w:rFonts w:ascii="Arial" w:hAnsi="Arial"/>
          <w:color w:val="000000"/>
          <w:sz w:val="18"/>
        </w:rPr>
        <w:t>У процесі сільськогосподарської діяльності, лісових користувань, проведення геологоро</w:t>
      </w:r>
      <w:r>
        <w:rPr>
          <w:rFonts w:ascii="Arial" w:hAnsi="Arial"/>
          <w:color w:val="000000"/>
          <w:sz w:val="18"/>
        </w:rPr>
        <w:t xml:space="preserve">звідувальних робіт, видобування корисних копалин, визначення місць випасання і прогону сільськогосподарських тварин, розроблення туристських маршрутів та організації місць відпочинку населення, проведення військових навчань і маневрів, навчань з цивільної </w:t>
      </w:r>
      <w:r>
        <w:rPr>
          <w:rFonts w:ascii="Arial" w:hAnsi="Arial"/>
          <w:color w:val="000000"/>
          <w:sz w:val="18"/>
        </w:rPr>
        <w:t xml:space="preserve">оборони населення, </w:t>
      </w:r>
      <w:proofErr w:type="spellStart"/>
      <w:r>
        <w:rPr>
          <w:rFonts w:ascii="Arial" w:hAnsi="Arial"/>
          <w:color w:val="000000"/>
          <w:sz w:val="18"/>
        </w:rPr>
        <w:t>випробовувань</w:t>
      </w:r>
      <w:proofErr w:type="spellEnd"/>
      <w:r>
        <w:rPr>
          <w:rFonts w:ascii="Arial" w:hAnsi="Arial"/>
          <w:color w:val="000000"/>
          <w:sz w:val="18"/>
        </w:rPr>
        <w:t xml:space="preserve"> будь-якої техніки повинні передбачатися і здійснюватися заходи щодо збереження ареалів розселення бджіл.</w:t>
      </w:r>
    </w:p>
    <w:p w:rsidR="005A2CAF" w:rsidRDefault="008B5838">
      <w:pPr>
        <w:spacing w:after="75"/>
        <w:ind w:firstLine="240"/>
        <w:jc w:val="both"/>
      </w:pPr>
      <w:bookmarkStart w:id="162" w:name="148"/>
      <w:bookmarkEnd w:id="161"/>
      <w:r>
        <w:rPr>
          <w:rFonts w:ascii="Arial" w:hAnsi="Arial"/>
          <w:color w:val="000000"/>
          <w:sz w:val="18"/>
        </w:rPr>
        <w:t>Забороняється проводити оранку та будь-яким іншим чином руйнувати медоносні угіддя, застосовувати засоби захисту росли</w:t>
      </w:r>
      <w:r>
        <w:rPr>
          <w:rFonts w:ascii="Arial" w:hAnsi="Arial"/>
          <w:color w:val="000000"/>
          <w:sz w:val="18"/>
        </w:rPr>
        <w:t>н, стимулятори їх росту, мінеральні добрива, інші препарати та здійснювати будь-які роботи, що можуть призвести до фізичного знищення бджіл під час медозбору.</w:t>
      </w:r>
    </w:p>
    <w:p w:rsidR="005A2CAF" w:rsidRDefault="008B5838">
      <w:pPr>
        <w:spacing w:after="75"/>
        <w:ind w:firstLine="240"/>
        <w:jc w:val="both"/>
      </w:pPr>
      <w:bookmarkStart w:id="163" w:name="149"/>
      <w:bookmarkEnd w:id="162"/>
      <w:r>
        <w:rPr>
          <w:rFonts w:ascii="Arial" w:hAnsi="Arial"/>
          <w:color w:val="000000"/>
          <w:sz w:val="18"/>
        </w:rPr>
        <w:t>Юридичні та фізичні особи, які застосовують засоби захисту рослин, зобов'язані дотримуватися діюч</w:t>
      </w:r>
      <w:r>
        <w:rPr>
          <w:rFonts w:ascii="Arial" w:hAnsi="Arial"/>
          <w:color w:val="000000"/>
          <w:sz w:val="18"/>
        </w:rPr>
        <w:t>их нормативно-правових актів, що передбачають охорону бджіл від отруєнь.</w:t>
      </w:r>
    </w:p>
    <w:p w:rsidR="005A2CAF" w:rsidRDefault="008B5838">
      <w:pPr>
        <w:pStyle w:val="3"/>
        <w:spacing w:after="225"/>
        <w:jc w:val="center"/>
      </w:pPr>
      <w:bookmarkStart w:id="164" w:name="150"/>
      <w:bookmarkEnd w:id="163"/>
      <w:r>
        <w:rPr>
          <w:rFonts w:ascii="Arial" w:hAnsi="Arial"/>
          <w:color w:val="000000"/>
          <w:sz w:val="26"/>
        </w:rPr>
        <w:t>Стаття 31. Охорона бджіл у разі застосування в сільському і лісовому господарстві засобів захисту рослин</w:t>
      </w:r>
    </w:p>
    <w:p w:rsidR="005A2CAF" w:rsidRDefault="008B5838">
      <w:pPr>
        <w:spacing w:after="75"/>
        <w:ind w:firstLine="240"/>
        <w:jc w:val="both"/>
      </w:pPr>
      <w:bookmarkStart w:id="165" w:name="151"/>
      <w:bookmarkEnd w:id="164"/>
      <w:r>
        <w:rPr>
          <w:rFonts w:ascii="Arial" w:hAnsi="Arial"/>
          <w:color w:val="000000"/>
          <w:sz w:val="18"/>
        </w:rPr>
        <w:t>Застосування засобів захисту рослин у сільському та лісовому господарстві дозв</w:t>
      </w:r>
      <w:r>
        <w:rPr>
          <w:rFonts w:ascii="Arial" w:hAnsi="Arial"/>
          <w:color w:val="000000"/>
          <w:sz w:val="18"/>
        </w:rPr>
        <w:t xml:space="preserve">оляється згідно з їх переліком, затвердженим у встановленому порядку </w:t>
      </w:r>
      <w:r>
        <w:rPr>
          <w:rFonts w:ascii="Arial" w:hAnsi="Arial"/>
          <w:color w:val="293A55"/>
          <w:sz w:val="18"/>
        </w:rPr>
        <w:t>центральним органом виконавчої влади, що забезпечує формування державної аграрної політики</w:t>
      </w:r>
      <w:r>
        <w:rPr>
          <w:rFonts w:ascii="Arial" w:hAnsi="Arial"/>
          <w:color w:val="000000"/>
          <w:sz w:val="18"/>
        </w:rPr>
        <w:t>, з додержанням вимог цього Закону.</w:t>
      </w:r>
    </w:p>
    <w:p w:rsidR="005A2CAF" w:rsidRDefault="008B5838">
      <w:pPr>
        <w:pStyle w:val="3"/>
        <w:spacing w:after="225"/>
        <w:jc w:val="center"/>
      </w:pPr>
      <w:bookmarkStart w:id="166" w:name="152"/>
      <w:bookmarkEnd w:id="165"/>
      <w:r>
        <w:rPr>
          <w:rFonts w:ascii="Arial" w:hAnsi="Arial"/>
          <w:color w:val="000000"/>
          <w:sz w:val="26"/>
        </w:rPr>
        <w:t>Стаття 32. Охорона бджіл під час проведення лісогосподарських</w:t>
      </w:r>
      <w:r>
        <w:rPr>
          <w:rFonts w:ascii="Arial" w:hAnsi="Arial"/>
          <w:color w:val="000000"/>
          <w:sz w:val="26"/>
        </w:rPr>
        <w:t xml:space="preserve"> робіт</w:t>
      </w:r>
    </w:p>
    <w:p w:rsidR="005A2CAF" w:rsidRDefault="008B5838">
      <w:pPr>
        <w:spacing w:after="75"/>
        <w:ind w:firstLine="240"/>
        <w:jc w:val="both"/>
      </w:pPr>
      <w:bookmarkStart w:id="167" w:name="153"/>
      <w:bookmarkEnd w:id="166"/>
      <w:r>
        <w:rPr>
          <w:rFonts w:ascii="Arial" w:hAnsi="Arial"/>
          <w:color w:val="000000"/>
          <w:sz w:val="18"/>
        </w:rPr>
        <w:t xml:space="preserve">З метою охорони бджіл під час проведення лісогосподарських робіт забороняється вирубування липи, клена, верби, акації, каштанів та інших медоносів і пилконосів у радіусі трьох кілометрів від місць розташування стаціонарних пасік і населених пунктів </w:t>
      </w:r>
      <w:r>
        <w:rPr>
          <w:rFonts w:ascii="Arial" w:hAnsi="Arial"/>
          <w:color w:val="000000"/>
          <w:sz w:val="18"/>
        </w:rPr>
        <w:t>- ареалів природного розселення бджіл, крім випадків поліпшення санітарного стану лісів та умов їх відновлення.</w:t>
      </w:r>
    </w:p>
    <w:p w:rsidR="005A2CAF" w:rsidRDefault="008B5838">
      <w:pPr>
        <w:pStyle w:val="3"/>
        <w:spacing w:after="225"/>
        <w:jc w:val="center"/>
      </w:pPr>
      <w:bookmarkStart w:id="168" w:name="154"/>
      <w:bookmarkEnd w:id="167"/>
      <w:r>
        <w:rPr>
          <w:rFonts w:ascii="Arial" w:hAnsi="Arial"/>
          <w:color w:val="000000"/>
          <w:sz w:val="26"/>
        </w:rPr>
        <w:t>Стаття 33. Охорона бджіл у природних умовах життєдіяльності</w:t>
      </w:r>
    </w:p>
    <w:p w:rsidR="005A2CAF" w:rsidRDefault="008B5838">
      <w:pPr>
        <w:spacing w:after="75"/>
        <w:ind w:firstLine="240"/>
        <w:jc w:val="both"/>
      </w:pPr>
      <w:bookmarkStart w:id="169" w:name="155"/>
      <w:bookmarkEnd w:id="168"/>
      <w:r>
        <w:rPr>
          <w:rFonts w:ascii="Arial" w:hAnsi="Arial"/>
          <w:color w:val="000000"/>
          <w:sz w:val="18"/>
        </w:rPr>
        <w:t xml:space="preserve">З метою охорони бджіл у природних умовах життєдіяльності не допускається розорення </w:t>
      </w:r>
      <w:r>
        <w:rPr>
          <w:rFonts w:ascii="Arial" w:hAnsi="Arial"/>
          <w:color w:val="000000"/>
          <w:sz w:val="18"/>
        </w:rPr>
        <w:t>бджолиних сімей, які оселилися в дуплах дерев, щілинах і штучних спорудах. Якщо бджолині сім'ї заважають життєдіяльності людини, їх, по можливості, переселяють.</w:t>
      </w:r>
    </w:p>
    <w:p w:rsidR="005A2CAF" w:rsidRDefault="008B5838">
      <w:pPr>
        <w:pStyle w:val="3"/>
        <w:spacing w:after="225"/>
        <w:jc w:val="center"/>
      </w:pPr>
      <w:bookmarkStart w:id="170" w:name="156"/>
      <w:bookmarkEnd w:id="169"/>
      <w:r>
        <w:rPr>
          <w:rFonts w:ascii="Arial" w:hAnsi="Arial"/>
          <w:color w:val="000000"/>
          <w:sz w:val="26"/>
        </w:rPr>
        <w:lastRenderedPageBreak/>
        <w:t>Стаття 34. Ветеринарно-санітарне обслуговування бджільництва</w:t>
      </w:r>
    </w:p>
    <w:p w:rsidR="005A2CAF" w:rsidRDefault="008B5838">
      <w:pPr>
        <w:spacing w:after="75"/>
        <w:ind w:firstLine="240"/>
        <w:jc w:val="both"/>
      </w:pPr>
      <w:bookmarkStart w:id="171" w:name="157"/>
      <w:bookmarkEnd w:id="170"/>
      <w:r>
        <w:rPr>
          <w:rFonts w:ascii="Arial" w:hAnsi="Arial"/>
          <w:color w:val="000000"/>
          <w:sz w:val="18"/>
        </w:rPr>
        <w:t>Ветеринарно-санітарне обслуговуван</w:t>
      </w:r>
      <w:r>
        <w:rPr>
          <w:rFonts w:ascii="Arial" w:hAnsi="Arial"/>
          <w:color w:val="000000"/>
          <w:sz w:val="18"/>
        </w:rPr>
        <w:t>ня бджільництва здійснюється спеціалістами ветеринарної медицини або під їх контролем власниками пасік чи пасічниками.</w:t>
      </w:r>
    </w:p>
    <w:p w:rsidR="005A2CAF" w:rsidRDefault="008B5838">
      <w:pPr>
        <w:pStyle w:val="3"/>
        <w:spacing w:after="225"/>
        <w:jc w:val="center"/>
      </w:pPr>
      <w:bookmarkStart w:id="172" w:name="158"/>
      <w:bookmarkEnd w:id="171"/>
      <w:r>
        <w:rPr>
          <w:rFonts w:ascii="Arial" w:hAnsi="Arial"/>
          <w:color w:val="000000"/>
          <w:sz w:val="26"/>
        </w:rPr>
        <w:t>Стаття 35. Охорона бджіл на державному кордоні України</w:t>
      </w:r>
    </w:p>
    <w:p w:rsidR="005A2CAF" w:rsidRDefault="008B5838">
      <w:pPr>
        <w:spacing w:after="75"/>
        <w:ind w:firstLine="240"/>
        <w:jc w:val="both"/>
      </w:pPr>
      <w:bookmarkStart w:id="173" w:name="159"/>
      <w:bookmarkEnd w:id="172"/>
      <w:r>
        <w:rPr>
          <w:rFonts w:ascii="Arial" w:hAnsi="Arial"/>
          <w:color w:val="000000"/>
          <w:sz w:val="18"/>
        </w:rPr>
        <w:t>Охорона бджіл на державному кордоні України здійснюється відповідно до міжнародних</w:t>
      </w:r>
      <w:r>
        <w:rPr>
          <w:rFonts w:ascii="Arial" w:hAnsi="Arial"/>
          <w:color w:val="000000"/>
          <w:sz w:val="18"/>
        </w:rPr>
        <w:t xml:space="preserve"> договорів та законодавства України.</w:t>
      </w:r>
    </w:p>
    <w:p w:rsidR="005A2CAF" w:rsidRDefault="008B5838">
      <w:pPr>
        <w:pStyle w:val="3"/>
        <w:spacing w:after="225"/>
        <w:jc w:val="center"/>
      </w:pPr>
      <w:bookmarkStart w:id="174" w:name="160"/>
      <w:bookmarkEnd w:id="173"/>
      <w:r>
        <w:rPr>
          <w:rFonts w:ascii="Arial" w:hAnsi="Arial"/>
          <w:color w:val="000000"/>
          <w:sz w:val="26"/>
        </w:rPr>
        <w:t>Стаття 36. Охорона генотипів бджіл</w:t>
      </w:r>
    </w:p>
    <w:p w:rsidR="005A2CAF" w:rsidRDefault="008B5838">
      <w:pPr>
        <w:spacing w:after="75"/>
        <w:ind w:firstLine="240"/>
        <w:jc w:val="both"/>
      </w:pPr>
      <w:bookmarkStart w:id="175" w:name="161"/>
      <w:bookmarkEnd w:id="174"/>
      <w:r>
        <w:rPr>
          <w:rFonts w:ascii="Arial" w:hAnsi="Arial"/>
          <w:color w:val="000000"/>
          <w:sz w:val="18"/>
        </w:rPr>
        <w:t>Робота щодо збереження, репродукції та поліпшення аборигенних (місцевих) бджіл проводиться відповідно до законодавства України.</w:t>
      </w:r>
    </w:p>
    <w:p w:rsidR="005A2CAF" w:rsidRDefault="008B5838">
      <w:pPr>
        <w:spacing w:after="75"/>
        <w:ind w:firstLine="240"/>
        <w:jc w:val="both"/>
      </w:pPr>
      <w:bookmarkStart w:id="176" w:name="162"/>
      <w:bookmarkEnd w:id="175"/>
      <w:r>
        <w:rPr>
          <w:rFonts w:ascii="Arial" w:hAnsi="Arial"/>
          <w:color w:val="000000"/>
          <w:sz w:val="18"/>
        </w:rPr>
        <w:t xml:space="preserve">Збереження, репродукція та поліпшення аборигенних </w:t>
      </w:r>
      <w:r>
        <w:rPr>
          <w:rFonts w:ascii="Arial" w:hAnsi="Arial"/>
          <w:color w:val="000000"/>
          <w:sz w:val="18"/>
        </w:rPr>
        <w:t>(місцевих) бджіл в ареалах їх природного розселення здійснюються на основі принципу збереження та поліпшення цих порід, який склався в тих чи інших природно-кліматичних умовах.</w:t>
      </w:r>
    </w:p>
    <w:p w:rsidR="005A2CAF" w:rsidRDefault="008B5838">
      <w:pPr>
        <w:spacing w:after="75"/>
        <w:ind w:firstLine="240"/>
        <w:jc w:val="both"/>
      </w:pPr>
      <w:bookmarkStart w:id="177" w:name="163"/>
      <w:bookmarkEnd w:id="176"/>
      <w:r>
        <w:rPr>
          <w:rFonts w:ascii="Arial" w:hAnsi="Arial"/>
          <w:color w:val="000000"/>
          <w:sz w:val="18"/>
        </w:rPr>
        <w:t xml:space="preserve">З метою охорони генотипів бджіл створюються племінні </w:t>
      </w:r>
      <w:proofErr w:type="spellStart"/>
      <w:r>
        <w:rPr>
          <w:rFonts w:ascii="Arial" w:hAnsi="Arial"/>
          <w:color w:val="000000"/>
          <w:sz w:val="18"/>
        </w:rPr>
        <w:t>бджолорозплідники</w:t>
      </w:r>
      <w:proofErr w:type="spellEnd"/>
      <w:r>
        <w:rPr>
          <w:rFonts w:ascii="Arial" w:hAnsi="Arial"/>
          <w:color w:val="000000"/>
          <w:sz w:val="18"/>
        </w:rPr>
        <w:t xml:space="preserve"> та племі</w:t>
      </w:r>
      <w:r>
        <w:rPr>
          <w:rFonts w:ascii="Arial" w:hAnsi="Arial"/>
          <w:color w:val="000000"/>
          <w:sz w:val="18"/>
        </w:rPr>
        <w:t>нні пасіки, які займаються репродукцією бджіл з наступним їх розселенням у відповідних ареалах.</w:t>
      </w:r>
    </w:p>
    <w:p w:rsidR="005A2CAF" w:rsidRDefault="008B5838">
      <w:pPr>
        <w:spacing w:after="75"/>
        <w:ind w:firstLine="240"/>
        <w:jc w:val="both"/>
      </w:pPr>
      <w:bookmarkStart w:id="178" w:name="164"/>
      <w:bookmarkEnd w:id="177"/>
      <w:r>
        <w:rPr>
          <w:rFonts w:ascii="Arial" w:hAnsi="Arial"/>
          <w:color w:val="000000"/>
          <w:sz w:val="18"/>
        </w:rPr>
        <w:t xml:space="preserve">Навколо племінних </w:t>
      </w:r>
      <w:proofErr w:type="spellStart"/>
      <w:r>
        <w:rPr>
          <w:rFonts w:ascii="Arial" w:hAnsi="Arial"/>
          <w:color w:val="000000"/>
          <w:sz w:val="18"/>
        </w:rPr>
        <w:t>бджолорозплідників</w:t>
      </w:r>
      <w:proofErr w:type="spellEnd"/>
      <w:r>
        <w:rPr>
          <w:rFonts w:ascii="Arial" w:hAnsi="Arial"/>
          <w:color w:val="000000"/>
          <w:sz w:val="18"/>
        </w:rPr>
        <w:t xml:space="preserve"> і племінних пасік установлюються зони радіусом 15 - 20 кілометрів, на території яких дозволяється розводити бджіл лише місц</w:t>
      </w:r>
      <w:r>
        <w:rPr>
          <w:rFonts w:ascii="Arial" w:hAnsi="Arial"/>
          <w:color w:val="000000"/>
          <w:sz w:val="18"/>
        </w:rPr>
        <w:t>евої селекції.</w:t>
      </w:r>
    </w:p>
    <w:p w:rsidR="005A2CAF" w:rsidRDefault="008B5838">
      <w:pPr>
        <w:pStyle w:val="3"/>
        <w:spacing w:after="225"/>
        <w:jc w:val="center"/>
      </w:pPr>
      <w:bookmarkStart w:id="179" w:name="165"/>
      <w:bookmarkEnd w:id="178"/>
      <w:r>
        <w:rPr>
          <w:rFonts w:ascii="Arial" w:hAnsi="Arial"/>
          <w:color w:val="000000"/>
          <w:sz w:val="26"/>
        </w:rPr>
        <w:t>Стаття 37. Інформування про небезпечні, стихійні гідрометеорологічні явища та небезпечні роботи</w:t>
      </w:r>
    </w:p>
    <w:p w:rsidR="005A2CAF" w:rsidRDefault="008B5838">
      <w:pPr>
        <w:spacing w:after="75"/>
        <w:ind w:firstLine="240"/>
        <w:jc w:val="both"/>
      </w:pPr>
      <w:bookmarkStart w:id="180" w:name="166"/>
      <w:bookmarkEnd w:id="179"/>
      <w:r>
        <w:rPr>
          <w:rFonts w:ascii="Arial" w:hAnsi="Arial"/>
          <w:color w:val="000000"/>
          <w:sz w:val="18"/>
        </w:rPr>
        <w:t>Інформування про небезпечні, стихійні гідрометеорологічні явища та їх прогноз, а також про стан навколишнього природного середовища здійснює гідр</w:t>
      </w:r>
      <w:r>
        <w:rPr>
          <w:rFonts w:ascii="Arial" w:hAnsi="Arial"/>
          <w:color w:val="000000"/>
          <w:sz w:val="18"/>
        </w:rPr>
        <w:t>ометеорологічна служба в порядку, визначеному законодавством.</w:t>
      </w:r>
    </w:p>
    <w:p w:rsidR="005A2CAF" w:rsidRDefault="008B5838">
      <w:pPr>
        <w:spacing w:after="75"/>
        <w:ind w:firstLine="240"/>
        <w:jc w:val="both"/>
      </w:pPr>
      <w:bookmarkStart w:id="181" w:name="167"/>
      <w:bookmarkEnd w:id="180"/>
      <w:r>
        <w:rPr>
          <w:rFonts w:ascii="Arial" w:hAnsi="Arial"/>
          <w:color w:val="000000"/>
          <w:sz w:val="18"/>
        </w:rPr>
        <w:t xml:space="preserve">Фізичні та юридичні особи, які застосовують засоби захисту рослин для обробки медоносних рослин, зобов'язані не пізніше ніж за три доби до початку обробки через </w:t>
      </w:r>
      <w:r>
        <w:rPr>
          <w:rFonts w:ascii="Arial" w:hAnsi="Arial"/>
          <w:color w:val="293A55"/>
          <w:sz w:val="18"/>
        </w:rPr>
        <w:t>медіа</w:t>
      </w:r>
      <w:r>
        <w:rPr>
          <w:rFonts w:ascii="Arial" w:hAnsi="Arial"/>
          <w:color w:val="000000"/>
          <w:sz w:val="18"/>
        </w:rPr>
        <w:t xml:space="preserve"> попередити про це пасічникі</w:t>
      </w:r>
      <w:r>
        <w:rPr>
          <w:rFonts w:ascii="Arial" w:hAnsi="Arial"/>
          <w:color w:val="000000"/>
          <w:sz w:val="18"/>
        </w:rPr>
        <w:t>в, пасіки яких знаходяться на відстані до десяти кілометрів від оброблюваних площ. При цьому повідомляється дата обробки, назва препарату, ступінь і строк дії токсичності препарату.</w:t>
      </w:r>
    </w:p>
    <w:p w:rsidR="005A2CAF" w:rsidRDefault="008B5838">
      <w:pPr>
        <w:pStyle w:val="3"/>
        <w:spacing w:after="225"/>
        <w:jc w:val="center"/>
      </w:pPr>
      <w:bookmarkStart w:id="182" w:name="168"/>
      <w:bookmarkEnd w:id="181"/>
      <w:r>
        <w:rPr>
          <w:rFonts w:ascii="Arial" w:hAnsi="Arial"/>
          <w:color w:val="000000"/>
          <w:sz w:val="26"/>
        </w:rPr>
        <w:t>Розділ VII</w:t>
      </w:r>
      <w:r>
        <w:br/>
      </w:r>
      <w:r>
        <w:rPr>
          <w:rFonts w:ascii="Arial" w:hAnsi="Arial"/>
          <w:color w:val="000000"/>
          <w:sz w:val="26"/>
        </w:rPr>
        <w:t>ВІДПОВІДАЛЬНІСТЬ ЗА ПОРУШЕННЯ ЗАКОНОДАВСТВА В ГАЛУЗІ БДЖІЛЬНИЦТ</w:t>
      </w:r>
      <w:r>
        <w:rPr>
          <w:rFonts w:ascii="Arial" w:hAnsi="Arial"/>
          <w:color w:val="000000"/>
          <w:sz w:val="26"/>
        </w:rPr>
        <w:t>ВА</w:t>
      </w:r>
    </w:p>
    <w:p w:rsidR="005A2CAF" w:rsidRDefault="008B5838">
      <w:pPr>
        <w:pStyle w:val="3"/>
        <w:spacing w:after="225"/>
        <w:jc w:val="center"/>
      </w:pPr>
      <w:bookmarkStart w:id="183" w:name="169"/>
      <w:bookmarkEnd w:id="182"/>
      <w:r>
        <w:rPr>
          <w:rFonts w:ascii="Arial" w:hAnsi="Arial"/>
          <w:color w:val="000000"/>
          <w:sz w:val="26"/>
        </w:rPr>
        <w:t>Стаття 38. Відповідальність за порушення законодавства в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84" w:name="170"/>
      <w:bookmarkEnd w:id="183"/>
      <w:r>
        <w:rPr>
          <w:rFonts w:ascii="Arial" w:hAnsi="Arial"/>
          <w:color w:val="000000"/>
          <w:sz w:val="18"/>
        </w:rPr>
        <w:t>Порушення законодавства в галузі бджільництва тягне за собою дисциплінарну, адміністративну, цивільно-правову або кримінальну відповідальність згідно з законами України.</w:t>
      </w:r>
    </w:p>
    <w:p w:rsidR="005A2CAF" w:rsidRDefault="008B5838">
      <w:pPr>
        <w:spacing w:after="75"/>
        <w:ind w:firstLine="240"/>
        <w:jc w:val="both"/>
      </w:pPr>
      <w:bookmarkStart w:id="185" w:name="171"/>
      <w:bookmarkEnd w:id="184"/>
      <w:r>
        <w:rPr>
          <w:rFonts w:ascii="Arial" w:hAnsi="Arial"/>
          <w:color w:val="000000"/>
          <w:sz w:val="18"/>
        </w:rPr>
        <w:t>Відпов</w:t>
      </w:r>
      <w:r>
        <w:rPr>
          <w:rFonts w:ascii="Arial" w:hAnsi="Arial"/>
          <w:color w:val="000000"/>
          <w:sz w:val="18"/>
        </w:rPr>
        <w:t>ідальність за порушення законодавства в галузі бджільництва несуть особи, винні у:</w:t>
      </w:r>
    </w:p>
    <w:p w:rsidR="005A2CAF" w:rsidRDefault="008B5838">
      <w:pPr>
        <w:spacing w:after="75"/>
        <w:ind w:firstLine="240"/>
        <w:jc w:val="both"/>
      </w:pPr>
      <w:bookmarkStart w:id="186" w:name="172"/>
      <w:bookmarkEnd w:id="185"/>
      <w:r>
        <w:rPr>
          <w:rFonts w:ascii="Arial" w:hAnsi="Arial"/>
          <w:color w:val="000000"/>
          <w:sz w:val="18"/>
        </w:rPr>
        <w:t>неповідомленні (приховуванні) або наданні неправдивої інформації про виникнення загрози бджолам при застосуванні засобів захисту рослин;</w:t>
      </w:r>
    </w:p>
    <w:p w:rsidR="005A2CAF" w:rsidRDefault="008B5838">
      <w:pPr>
        <w:spacing w:after="75"/>
        <w:ind w:firstLine="240"/>
        <w:jc w:val="both"/>
      </w:pPr>
      <w:bookmarkStart w:id="187" w:name="173"/>
      <w:bookmarkEnd w:id="186"/>
      <w:r>
        <w:rPr>
          <w:rFonts w:ascii="Arial" w:hAnsi="Arial"/>
          <w:color w:val="000000"/>
          <w:sz w:val="18"/>
        </w:rPr>
        <w:t>порушенні технології вирощування рос</w:t>
      </w:r>
      <w:r>
        <w:rPr>
          <w:rFonts w:ascii="Arial" w:hAnsi="Arial"/>
          <w:color w:val="000000"/>
          <w:sz w:val="18"/>
        </w:rPr>
        <w:t>лин сільськогосподарського та іншого призначення, що призвело до погіршення умов у ареалах розселення бджіл;</w:t>
      </w:r>
    </w:p>
    <w:p w:rsidR="005A2CAF" w:rsidRDefault="008B5838">
      <w:pPr>
        <w:spacing w:after="75"/>
        <w:ind w:firstLine="240"/>
        <w:jc w:val="both"/>
      </w:pPr>
      <w:bookmarkStart w:id="188" w:name="174"/>
      <w:bookmarkEnd w:id="187"/>
      <w:r>
        <w:rPr>
          <w:rFonts w:ascii="Arial" w:hAnsi="Arial"/>
          <w:color w:val="000000"/>
          <w:sz w:val="18"/>
        </w:rPr>
        <w:t>реалізації продуктів бджільництва та їх сумішей, що не пройшли ветеринарно-санітарної експертизи;</w:t>
      </w:r>
    </w:p>
    <w:p w:rsidR="005A2CAF" w:rsidRDefault="008B5838">
      <w:pPr>
        <w:spacing w:after="75"/>
        <w:ind w:firstLine="240"/>
        <w:jc w:val="both"/>
      </w:pPr>
      <w:bookmarkStart w:id="189" w:name="175"/>
      <w:bookmarkEnd w:id="188"/>
      <w:r>
        <w:rPr>
          <w:rFonts w:ascii="Arial" w:hAnsi="Arial"/>
          <w:color w:val="000000"/>
          <w:sz w:val="18"/>
        </w:rPr>
        <w:t xml:space="preserve">ухиленні від обов'язкової ветеринарно-санітарної </w:t>
      </w:r>
      <w:r>
        <w:rPr>
          <w:rFonts w:ascii="Arial" w:hAnsi="Arial"/>
          <w:color w:val="000000"/>
          <w:sz w:val="18"/>
        </w:rPr>
        <w:t>експертизи продуктів бджільництва та їх сумішей;</w:t>
      </w:r>
    </w:p>
    <w:p w:rsidR="005A2CAF" w:rsidRDefault="008B5838">
      <w:pPr>
        <w:spacing w:after="75"/>
        <w:ind w:firstLine="240"/>
        <w:jc w:val="both"/>
      </w:pPr>
      <w:bookmarkStart w:id="190" w:name="176"/>
      <w:bookmarkEnd w:id="189"/>
      <w:r>
        <w:rPr>
          <w:rFonts w:ascii="Arial" w:hAnsi="Arial"/>
          <w:color w:val="000000"/>
          <w:sz w:val="18"/>
        </w:rPr>
        <w:t>порушенні правил ввезення на територію України та вивезення за її межі бджіл та продуктів бджільництва;</w:t>
      </w:r>
    </w:p>
    <w:p w:rsidR="005A2CAF" w:rsidRDefault="008B5838">
      <w:pPr>
        <w:spacing w:after="75"/>
        <w:ind w:firstLine="240"/>
        <w:jc w:val="both"/>
      </w:pPr>
      <w:bookmarkStart w:id="191" w:name="177"/>
      <w:bookmarkEnd w:id="190"/>
      <w:r>
        <w:rPr>
          <w:rFonts w:ascii="Arial" w:hAnsi="Arial"/>
          <w:color w:val="000000"/>
          <w:sz w:val="18"/>
        </w:rPr>
        <w:lastRenderedPageBreak/>
        <w:t>реалізації на території України не зареєстрованих в Україні засобів захисту бджіл.</w:t>
      </w:r>
    </w:p>
    <w:p w:rsidR="005A2CAF" w:rsidRDefault="008B5838">
      <w:pPr>
        <w:spacing w:after="75"/>
        <w:ind w:firstLine="240"/>
        <w:jc w:val="both"/>
      </w:pPr>
      <w:bookmarkStart w:id="192" w:name="178"/>
      <w:bookmarkEnd w:id="191"/>
      <w:r>
        <w:rPr>
          <w:rFonts w:ascii="Arial" w:hAnsi="Arial"/>
          <w:color w:val="000000"/>
          <w:sz w:val="18"/>
        </w:rPr>
        <w:t>Законами України мож</w:t>
      </w:r>
      <w:r>
        <w:rPr>
          <w:rFonts w:ascii="Arial" w:hAnsi="Arial"/>
          <w:color w:val="000000"/>
          <w:sz w:val="18"/>
        </w:rPr>
        <w:t>е бути встановлено відповідальність також за інші види порушень у галузі бджільництва.</w:t>
      </w:r>
    </w:p>
    <w:p w:rsidR="005A2CAF" w:rsidRDefault="008B5838">
      <w:pPr>
        <w:pStyle w:val="3"/>
        <w:spacing w:after="225"/>
        <w:jc w:val="center"/>
      </w:pPr>
      <w:bookmarkStart w:id="193" w:name="179"/>
      <w:bookmarkEnd w:id="192"/>
      <w:r>
        <w:rPr>
          <w:rFonts w:ascii="Arial" w:hAnsi="Arial"/>
          <w:color w:val="000000"/>
          <w:sz w:val="26"/>
        </w:rPr>
        <w:t>Стаття 39. Відшкодування шкоди, заподіяної внаслідок порушення законодавства про бджільництво</w:t>
      </w:r>
    </w:p>
    <w:p w:rsidR="005A2CAF" w:rsidRDefault="008B5838">
      <w:pPr>
        <w:spacing w:after="75"/>
        <w:ind w:firstLine="240"/>
        <w:jc w:val="both"/>
      </w:pPr>
      <w:bookmarkStart w:id="194" w:name="180"/>
      <w:bookmarkEnd w:id="193"/>
      <w:r>
        <w:rPr>
          <w:rFonts w:ascii="Arial" w:hAnsi="Arial"/>
          <w:color w:val="000000"/>
          <w:sz w:val="18"/>
        </w:rPr>
        <w:t>Шкода, заподіяна внаслідок порушення законодавства про бджільництво, відшко</w:t>
      </w:r>
      <w:r>
        <w:rPr>
          <w:rFonts w:ascii="Arial" w:hAnsi="Arial"/>
          <w:color w:val="000000"/>
          <w:sz w:val="18"/>
        </w:rPr>
        <w:t>довується в порядку та розмірах, встановлених законодавством України.</w:t>
      </w:r>
    </w:p>
    <w:p w:rsidR="005A2CAF" w:rsidRDefault="008B5838">
      <w:pPr>
        <w:pStyle w:val="3"/>
        <w:spacing w:after="225"/>
        <w:jc w:val="center"/>
      </w:pPr>
      <w:bookmarkStart w:id="195" w:name="181"/>
      <w:bookmarkEnd w:id="194"/>
      <w:r>
        <w:rPr>
          <w:rFonts w:ascii="Arial" w:hAnsi="Arial"/>
          <w:color w:val="000000"/>
          <w:sz w:val="26"/>
        </w:rPr>
        <w:t>Стаття 40. Розгляд спорів у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96" w:name="182"/>
      <w:bookmarkEnd w:id="195"/>
      <w:r>
        <w:rPr>
          <w:rFonts w:ascii="Arial" w:hAnsi="Arial"/>
          <w:color w:val="000000"/>
          <w:sz w:val="18"/>
        </w:rPr>
        <w:t>Спори, що виникають у галузі бджільництва, вирішуються судом у встановленому законодавством порядку.</w:t>
      </w:r>
    </w:p>
    <w:p w:rsidR="005A2CAF" w:rsidRDefault="008B5838">
      <w:pPr>
        <w:pStyle w:val="3"/>
        <w:spacing w:after="225"/>
        <w:jc w:val="center"/>
      </w:pPr>
      <w:bookmarkStart w:id="197" w:name="183"/>
      <w:bookmarkEnd w:id="196"/>
      <w:r>
        <w:rPr>
          <w:rFonts w:ascii="Arial" w:hAnsi="Arial"/>
          <w:color w:val="000000"/>
          <w:sz w:val="26"/>
        </w:rPr>
        <w:t>Розділ VIII</w:t>
      </w:r>
      <w:r>
        <w:br/>
      </w:r>
      <w:r>
        <w:rPr>
          <w:rFonts w:ascii="Arial" w:hAnsi="Arial"/>
          <w:color w:val="000000"/>
          <w:sz w:val="26"/>
        </w:rPr>
        <w:t xml:space="preserve">МІЖНАРОДНЕ </w:t>
      </w:r>
      <w:r>
        <w:rPr>
          <w:rFonts w:ascii="Arial" w:hAnsi="Arial"/>
          <w:color w:val="000000"/>
          <w:sz w:val="26"/>
        </w:rPr>
        <w:t>СПІВРОБІТНИЦТВО В ГАЛУЗІ БДЖІЛЬНИЦТВА</w:t>
      </w:r>
    </w:p>
    <w:p w:rsidR="005A2CAF" w:rsidRDefault="008B5838">
      <w:pPr>
        <w:pStyle w:val="3"/>
        <w:spacing w:after="225"/>
        <w:jc w:val="center"/>
      </w:pPr>
      <w:bookmarkStart w:id="198" w:name="184"/>
      <w:bookmarkEnd w:id="197"/>
      <w:r>
        <w:rPr>
          <w:rFonts w:ascii="Arial" w:hAnsi="Arial"/>
          <w:color w:val="000000"/>
          <w:sz w:val="26"/>
        </w:rPr>
        <w:t>Стаття 41. Міжнародне співробітництво в галузі бджільництва</w:t>
      </w:r>
    </w:p>
    <w:p w:rsidR="005A2CAF" w:rsidRDefault="008B5838">
      <w:pPr>
        <w:spacing w:after="75"/>
        <w:ind w:firstLine="240"/>
        <w:jc w:val="both"/>
      </w:pPr>
      <w:bookmarkStart w:id="199" w:name="185"/>
      <w:bookmarkEnd w:id="198"/>
      <w:r>
        <w:rPr>
          <w:rFonts w:ascii="Arial" w:hAnsi="Arial"/>
          <w:color w:val="000000"/>
          <w:sz w:val="18"/>
        </w:rPr>
        <w:t>Україна бере участь у міжнародному співробітництві в галузі бджільництва на основі багатосторонніх і двосторонніх угод.</w:t>
      </w:r>
    </w:p>
    <w:p w:rsidR="005A2CAF" w:rsidRDefault="008B5838">
      <w:pPr>
        <w:spacing w:after="75"/>
        <w:ind w:firstLine="240"/>
        <w:jc w:val="both"/>
      </w:pPr>
      <w:bookmarkStart w:id="200" w:name="186"/>
      <w:bookmarkEnd w:id="199"/>
      <w:r>
        <w:rPr>
          <w:rFonts w:ascii="Arial" w:hAnsi="Arial"/>
          <w:color w:val="000000"/>
          <w:sz w:val="18"/>
        </w:rPr>
        <w:t>Участь України у міжнародному співробі</w:t>
      </w:r>
      <w:r>
        <w:rPr>
          <w:rFonts w:ascii="Arial" w:hAnsi="Arial"/>
          <w:color w:val="000000"/>
          <w:sz w:val="18"/>
        </w:rPr>
        <w:t>тництві в галузі бджільництва здійснюється в порядку, встановленому законодавством України, шляхом:</w:t>
      </w:r>
    </w:p>
    <w:p w:rsidR="005A2CAF" w:rsidRDefault="008B5838">
      <w:pPr>
        <w:spacing w:after="75"/>
        <w:ind w:firstLine="240"/>
        <w:jc w:val="both"/>
      </w:pPr>
      <w:bookmarkStart w:id="201" w:name="187"/>
      <w:bookmarkEnd w:id="200"/>
      <w:r>
        <w:rPr>
          <w:rFonts w:ascii="Arial" w:hAnsi="Arial"/>
          <w:color w:val="000000"/>
          <w:sz w:val="18"/>
        </w:rPr>
        <w:t>проведення спільних наукових досліджень;</w:t>
      </w:r>
    </w:p>
    <w:p w:rsidR="005A2CAF" w:rsidRDefault="008B5838">
      <w:pPr>
        <w:spacing w:after="75"/>
        <w:ind w:firstLine="240"/>
        <w:jc w:val="both"/>
      </w:pPr>
      <w:bookmarkStart w:id="202" w:name="188"/>
      <w:bookmarkEnd w:id="201"/>
      <w:r>
        <w:rPr>
          <w:rFonts w:ascii="Arial" w:hAnsi="Arial"/>
          <w:color w:val="000000"/>
          <w:sz w:val="18"/>
        </w:rPr>
        <w:t>розроблення та реалізації міжнародних програм;</w:t>
      </w:r>
    </w:p>
    <w:p w:rsidR="005A2CAF" w:rsidRDefault="008B5838">
      <w:pPr>
        <w:spacing w:after="75"/>
        <w:ind w:firstLine="240"/>
        <w:jc w:val="both"/>
      </w:pPr>
      <w:bookmarkStart w:id="203" w:name="189"/>
      <w:bookmarkEnd w:id="202"/>
      <w:r>
        <w:rPr>
          <w:rFonts w:ascii="Arial" w:hAnsi="Arial"/>
          <w:color w:val="000000"/>
          <w:sz w:val="18"/>
        </w:rPr>
        <w:t>здійснення взаємного обміну інформацією та вивчення міжнародного дос</w:t>
      </w:r>
      <w:r>
        <w:rPr>
          <w:rFonts w:ascii="Arial" w:hAnsi="Arial"/>
          <w:color w:val="000000"/>
          <w:sz w:val="18"/>
        </w:rPr>
        <w:t>віду;</w:t>
      </w:r>
    </w:p>
    <w:p w:rsidR="005A2CAF" w:rsidRDefault="008B5838">
      <w:pPr>
        <w:spacing w:after="75"/>
        <w:ind w:firstLine="240"/>
        <w:jc w:val="both"/>
      </w:pPr>
      <w:bookmarkStart w:id="204" w:name="190"/>
      <w:bookmarkEnd w:id="203"/>
      <w:r>
        <w:rPr>
          <w:rFonts w:ascii="Arial" w:hAnsi="Arial"/>
          <w:color w:val="000000"/>
          <w:sz w:val="18"/>
        </w:rPr>
        <w:t>участі у міжнародних конгресах, конференціях, симпозіумах, виставках, ярмарках та в їх проведенні;</w:t>
      </w:r>
    </w:p>
    <w:p w:rsidR="005A2CAF" w:rsidRDefault="008B5838">
      <w:pPr>
        <w:spacing w:after="75"/>
        <w:ind w:firstLine="240"/>
        <w:jc w:val="both"/>
      </w:pPr>
      <w:bookmarkStart w:id="205" w:name="191"/>
      <w:bookmarkEnd w:id="204"/>
      <w:r>
        <w:rPr>
          <w:rFonts w:ascii="Arial" w:hAnsi="Arial"/>
          <w:color w:val="000000"/>
          <w:sz w:val="18"/>
        </w:rPr>
        <w:t>набуття членства в міжнародних організаціях пасічників;</w:t>
      </w:r>
    </w:p>
    <w:p w:rsidR="005A2CAF" w:rsidRDefault="008B5838">
      <w:pPr>
        <w:spacing w:after="75"/>
        <w:ind w:firstLine="240"/>
        <w:jc w:val="both"/>
      </w:pPr>
      <w:bookmarkStart w:id="206" w:name="192"/>
      <w:bookmarkEnd w:id="205"/>
      <w:r>
        <w:rPr>
          <w:rFonts w:ascii="Arial" w:hAnsi="Arial"/>
          <w:color w:val="000000"/>
          <w:sz w:val="18"/>
        </w:rPr>
        <w:t>підтримання міжнародних професійних і виробничих контактів.</w:t>
      </w:r>
    </w:p>
    <w:p w:rsidR="005A2CAF" w:rsidRDefault="008B5838">
      <w:pPr>
        <w:pStyle w:val="3"/>
        <w:spacing w:after="225"/>
        <w:jc w:val="center"/>
      </w:pPr>
      <w:bookmarkStart w:id="207" w:name="4707"/>
      <w:bookmarkEnd w:id="206"/>
      <w:r>
        <w:rPr>
          <w:rFonts w:ascii="Arial" w:hAnsi="Arial"/>
          <w:color w:val="000000"/>
          <w:sz w:val="26"/>
        </w:rPr>
        <w:t>Стаття 42. Виключена</w:t>
      </w:r>
    </w:p>
    <w:p w:rsidR="005A2CAF" w:rsidRDefault="008B5838">
      <w:pPr>
        <w:spacing w:after="75"/>
        <w:ind w:firstLine="240"/>
        <w:jc w:val="right"/>
      </w:pPr>
      <w:bookmarkStart w:id="208" w:name="4708"/>
      <w:bookmarkEnd w:id="207"/>
      <w:r>
        <w:rPr>
          <w:rFonts w:ascii="Arial" w:hAnsi="Arial"/>
          <w:color w:val="293A55"/>
          <w:sz w:val="18"/>
        </w:rPr>
        <w:t>(згідно із Зак</w:t>
      </w:r>
      <w:r>
        <w:rPr>
          <w:rFonts w:ascii="Arial" w:hAnsi="Arial"/>
          <w:color w:val="293A55"/>
          <w:sz w:val="18"/>
        </w:rPr>
        <w:t>оном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16.12.2025 р. N 4718-IX)</w:t>
      </w:r>
    </w:p>
    <w:p w:rsidR="005A2CAF" w:rsidRDefault="008B5838">
      <w:pPr>
        <w:pStyle w:val="3"/>
        <w:spacing w:after="225"/>
        <w:jc w:val="center"/>
      </w:pPr>
      <w:bookmarkStart w:id="209" w:name="195"/>
      <w:bookmarkEnd w:id="208"/>
      <w:r>
        <w:rPr>
          <w:rFonts w:ascii="Arial" w:hAnsi="Arial"/>
          <w:color w:val="000000"/>
          <w:sz w:val="26"/>
        </w:rPr>
        <w:t>Розділ IX</w:t>
      </w:r>
      <w:r>
        <w:br/>
      </w:r>
      <w:r>
        <w:rPr>
          <w:rFonts w:ascii="Arial" w:hAnsi="Arial"/>
          <w:color w:val="000000"/>
          <w:sz w:val="26"/>
        </w:rPr>
        <w:t xml:space="preserve"> ПРИКІНЦЕВІ ПОЛОЖЕННЯ</w:t>
      </w:r>
    </w:p>
    <w:p w:rsidR="005A2CAF" w:rsidRDefault="008B5838">
      <w:pPr>
        <w:spacing w:after="75"/>
        <w:ind w:firstLine="240"/>
        <w:jc w:val="both"/>
      </w:pPr>
      <w:bookmarkStart w:id="210" w:name="196"/>
      <w:bookmarkEnd w:id="209"/>
      <w:r>
        <w:rPr>
          <w:rFonts w:ascii="Arial" w:hAnsi="Arial"/>
          <w:color w:val="000000"/>
          <w:sz w:val="18"/>
        </w:rPr>
        <w:t>1. Цей Закон набирає чинності з дня його опублікування.</w:t>
      </w:r>
    </w:p>
    <w:p w:rsidR="005A2CAF" w:rsidRDefault="008B5838">
      <w:pPr>
        <w:spacing w:after="75"/>
        <w:ind w:firstLine="240"/>
        <w:jc w:val="both"/>
      </w:pPr>
      <w:bookmarkStart w:id="211" w:name="197"/>
      <w:bookmarkEnd w:id="210"/>
      <w:r>
        <w:rPr>
          <w:rFonts w:ascii="Arial" w:hAnsi="Arial"/>
          <w:color w:val="000000"/>
          <w:sz w:val="18"/>
        </w:rPr>
        <w:t>2. До приведення інших законів у відповідність із цим Законом вони діють у частині, що не суперечить цьому Закону.</w:t>
      </w:r>
    </w:p>
    <w:p w:rsidR="005A2CAF" w:rsidRDefault="008B5838">
      <w:pPr>
        <w:spacing w:after="75"/>
        <w:ind w:firstLine="240"/>
        <w:jc w:val="both"/>
      </w:pPr>
      <w:bookmarkStart w:id="212" w:name="198"/>
      <w:bookmarkEnd w:id="211"/>
      <w:r>
        <w:rPr>
          <w:rFonts w:ascii="Arial" w:hAnsi="Arial"/>
          <w:color w:val="000000"/>
          <w:sz w:val="18"/>
        </w:rPr>
        <w:t xml:space="preserve">3. </w:t>
      </w:r>
      <w:r>
        <w:rPr>
          <w:rFonts w:ascii="Arial" w:hAnsi="Arial"/>
          <w:color w:val="000000"/>
          <w:sz w:val="18"/>
        </w:rPr>
        <w:t>Кабінету Міністрів України протягом шести місяців з дня набрання чинності цим Законом:</w:t>
      </w:r>
    </w:p>
    <w:p w:rsidR="005A2CAF" w:rsidRDefault="008B5838">
      <w:pPr>
        <w:spacing w:after="75"/>
        <w:ind w:firstLine="240"/>
        <w:jc w:val="both"/>
      </w:pPr>
      <w:bookmarkStart w:id="213" w:name="199"/>
      <w:bookmarkEnd w:id="212"/>
      <w:r>
        <w:rPr>
          <w:rFonts w:ascii="Arial" w:hAnsi="Arial"/>
          <w:color w:val="000000"/>
          <w:sz w:val="18"/>
        </w:rPr>
        <w:t>подати на розгляд Верховної Ради України пропозиції про приведення законодавчих актів України у відповідність із цим Законом;</w:t>
      </w:r>
    </w:p>
    <w:p w:rsidR="005A2CAF" w:rsidRDefault="008B5838">
      <w:pPr>
        <w:spacing w:after="75"/>
        <w:ind w:firstLine="240"/>
        <w:jc w:val="both"/>
      </w:pPr>
      <w:bookmarkStart w:id="214" w:name="200"/>
      <w:bookmarkEnd w:id="213"/>
      <w:r>
        <w:rPr>
          <w:rFonts w:ascii="Arial" w:hAnsi="Arial"/>
          <w:color w:val="000000"/>
          <w:sz w:val="18"/>
        </w:rPr>
        <w:t>привести свої нормативно-правові акти у від</w:t>
      </w:r>
      <w:r>
        <w:rPr>
          <w:rFonts w:ascii="Arial" w:hAnsi="Arial"/>
          <w:color w:val="000000"/>
          <w:sz w:val="18"/>
        </w:rPr>
        <w:t>повідність із цим Законом;</w:t>
      </w:r>
    </w:p>
    <w:p w:rsidR="005A2CAF" w:rsidRDefault="008B5838">
      <w:pPr>
        <w:spacing w:after="75"/>
        <w:ind w:firstLine="240"/>
        <w:jc w:val="both"/>
      </w:pPr>
      <w:bookmarkStart w:id="215" w:name="201"/>
      <w:bookmarkEnd w:id="214"/>
      <w:r>
        <w:rPr>
          <w:rFonts w:ascii="Arial" w:hAnsi="Arial"/>
          <w:color w:val="000000"/>
          <w:sz w:val="18"/>
        </w:rPr>
        <w:t>забезпечити перегляд і скасування міністерствами та іншими центральними органами виконавчої влади їх нормативно-правових актів, що суперечать цьому Закону.</w:t>
      </w:r>
    </w:p>
    <w:p w:rsidR="005A2CAF" w:rsidRDefault="008B5838">
      <w:pPr>
        <w:spacing w:after="75"/>
        <w:ind w:firstLine="240"/>
        <w:jc w:val="both"/>
      </w:pPr>
      <w:bookmarkStart w:id="216" w:name="202"/>
      <w:bookmarkEnd w:id="215"/>
      <w:r>
        <w:rPr>
          <w:rFonts w:ascii="Arial" w:hAnsi="Arial"/>
          <w:color w:val="000000"/>
          <w:sz w:val="18"/>
        </w:rPr>
        <w:t>4. Внести зміни до таких законів України:</w:t>
      </w:r>
    </w:p>
    <w:p w:rsidR="005A2CAF" w:rsidRDefault="008B5838">
      <w:pPr>
        <w:spacing w:after="75"/>
        <w:ind w:firstLine="240"/>
        <w:jc w:val="both"/>
      </w:pPr>
      <w:bookmarkStart w:id="217" w:name="203"/>
      <w:bookmarkEnd w:id="216"/>
      <w:r>
        <w:rPr>
          <w:rFonts w:ascii="Arial" w:hAnsi="Arial"/>
          <w:color w:val="000000"/>
          <w:sz w:val="18"/>
        </w:rPr>
        <w:t xml:space="preserve">1) частину другу </w:t>
      </w:r>
      <w:r>
        <w:rPr>
          <w:rFonts w:ascii="Arial" w:hAnsi="Arial"/>
          <w:color w:val="293A55"/>
          <w:sz w:val="18"/>
        </w:rPr>
        <w:t>статті 89 Лісо</w:t>
      </w:r>
      <w:r>
        <w:rPr>
          <w:rFonts w:ascii="Arial" w:hAnsi="Arial"/>
          <w:color w:val="293A55"/>
          <w:sz w:val="18"/>
        </w:rPr>
        <w:t>вого кодексу України</w:t>
      </w:r>
      <w:r>
        <w:rPr>
          <w:rFonts w:ascii="Arial" w:hAnsi="Arial"/>
          <w:color w:val="000000"/>
          <w:sz w:val="18"/>
        </w:rPr>
        <w:t xml:space="preserve"> (Відомості Верховної Ради України, 1994 р., N 17, ст. 99) після слів "спеціальне використання лісових ресурсів" доповнити словами "крім розміщення пасік";</w:t>
      </w:r>
    </w:p>
    <w:p w:rsidR="005A2CAF" w:rsidRDefault="008B5838">
      <w:pPr>
        <w:spacing w:after="75"/>
        <w:ind w:firstLine="240"/>
        <w:jc w:val="both"/>
      </w:pPr>
      <w:bookmarkStart w:id="218" w:name="4666"/>
      <w:bookmarkEnd w:id="217"/>
      <w:r>
        <w:rPr>
          <w:rFonts w:ascii="Arial" w:hAnsi="Arial"/>
          <w:color w:val="293A55"/>
          <w:sz w:val="18"/>
        </w:rPr>
        <w:lastRenderedPageBreak/>
        <w:t>2) підпункт 2 пункту 4 розділу ІХ втратив чинність</w:t>
      </w:r>
    </w:p>
    <w:p w:rsidR="005A2CAF" w:rsidRDefault="008B5838">
      <w:pPr>
        <w:spacing w:after="75"/>
        <w:ind w:firstLine="240"/>
        <w:jc w:val="both"/>
      </w:pPr>
      <w:bookmarkStart w:id="219" w:name="4667"/>
      <w:bookmarkEnd w:id="218"/>
      <w:r>
        <w:rPr>
          <w:rFonts w:ascii="Arial" w:hAnsi="Arial"/>
          <w:color w:val="293A55"/>
          <w:sz w:val="18"/>
        </w:rPr>
        <w:t>(у зв'язку з втратою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від 23.03.96 р. N 98/96-ВР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згідно з Податковим кодексом України від 02.12.2010 р. N 2755-VI)</w:t>
      </w:r>
    </w:p>
    <w:p w:rsidR="005A2CAF" w:rsidRDefault="008B5838">
      <w:pPr>
        <w:spacing w:after="75"/>
        <w:ind w:firstLine="240"/>
        <w:jc w:val="both"/>
      </w:pPr>
      <w:bookmarkStart w:id="220" w:name="4679"/>
      <w:bookmarkEnd w:id="219"/>
      <w:r>
        <w:rPr>
          <w:rFonts w:ascii="Arial" w:hAnsi="Arial"/>
          <w:color w:val="293A55"/>
          <w:sz w:val="18"/>
        </w:rPr>
        <w:t>5. Установити, що тимчасово, до набрання чинності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Законом України "Про державне регулювання сфери захисту рослин", повідомлення, передбачене части</w:t>
      </w:r>
      <w:r>
        <w:rPr>
          <w:rFonts w:ascii="Arial" w:hAnsi="Arial"/>
          <w:color w:val="293A55"/>
          <w:sz w:val="18"/>
        </w:rPr>
        <w:t>ною другою статті 37 цього Закону, може здійснюватися з використанням інформаційно-комунікаційної системи "Державний аграрний реєстр" відповідно до порядку, встановленого Кабінетом Міністрів України.</w:t>
      </w:r>
    </w:p>
    <w:p w:rsidR="005A2CAF" w:rsidRDefault="008B5838">
      <w:pPr>
        <w:spacing w:after="75"/>
        <w:ind w:firstLine="240"/>
        <w:jc w:val="right"/>
      </w:pPr>
      <w:bookmarkStart w:id="221" w:name="4680"/>
      <w:bookmarkEnd w:id="220"/>
      <w:r>
        <w:rPr>
          <w:rFonts w:ascii="Arial" w:hAnsi="Arial"/>
          <w:color w:val="293A55"/>
          <w:sz w:val="18"/>
        </w:rPr>
        <w:t>(розділ IX доповнено пунктом 5 згідно із</w:t>
      </w:r>
      <w:r>
        <w:br/>
      </w:r>
      <w:r>
        <w:rPr>
          <w:rFonts w:ascii="Arial" w:hAnsi="Arial"/>
          <w:color w:val="293A55"/>
          <w:sz w:val="18"/>
        </w:rPr>
        <w:t xml:space="preserve"> Законом Україн</w:t>
      </w:r>
      <w:r>
        <w:rPr>
          <w:rFonts w:ascii="Arial" w:hAnsi="Arial"/>
          <w:color w:val="293A55"/>
          <w:sz w:val="18"/>
        </w:rPr>
        <w:t>и від 17.12.2024 р. N 4147-IX)</w:t>
      </w:r>
    </w:p>
    <w:p w:rsidR="005A2CAF" w:rsidRDefault="008B5838">
      <w:pPr>
        <w:spacing w:after="75"/>
        <w:ind w:firstLine="240"/>
      </w:pPr>
      <w:bookmarkStart w:id="222" w:name="4659"/>
      <w:bookmarkEnd w:id="221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9"/>
        <w:gridCol w:w="4614"/>
      </w:tblGrid>
      <w:tr w:rsidR="005A2CA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A2CAF" w:rsidRDefault="008B5838">
            <w:pPr>
              <w:spacing w:after="75"/>
              <w:jc w:val="center"/>
            </w:pPr>
            <w:bookmarkStart w:id="223" w:name="208"/>
            <w:bookmarkEnd w:id="222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5A2CAF" w:rsidRDefault="008B5838">
            <w:pPr>
              <w:spacing w:after="75"/>
              <w:jc w:val="center"/>
            </w:pPr>
            <w:bookmarkStart w:id="224" w:name="209"/>
            <w:bookmarkEnd w:id="223"/>
            <w:r>
              <w:rPr>
                <w:rFonts w:ascii="Arial" w:hAnsi="Arial"/>
                <w:b/>
                <w:color w:val="000000"/>
                <w:sz w:val="15"/>
              </w:rPr>
              <w:t>Л. КУЧМА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224"/>
      </w:tr>
      <w:tr w:rsidR="005A2CAF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A2CAF" w:rsidRDefault="008B5838">
            <w:pPr>
              <w:spacing w:after="75"/>
              <w:jc w:val="center"/>
            </w:pPr>
            <w:bookmarkStart w:id="225" w:name="210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22 лютого 2000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N 1492-III</w:t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4845" w:type="dxa"/>
            <w:vAlign w:val="center"/>
          </w:tcPr>
          <w:p w:rsidR="005A2CAF" w:rsidRDefault="008B5838">
            <w:pPr>
              <w:spacing w:after="75"/>
            </w:pPr>
            <w:bookmarkStart w:id="226" w:name="4661"/>
            <w:bookmarkEnd w:id="225"/>
            <w:r>
              <w:rPr>
                <w:rFonts w:ascii="Arial" w:hAnsi="Arial"/>
                <w:color w:val="000000"/>
                <w:sz w:val="15"/>
              </w:rPr>
              <w:t xml:space="preserve">  </w:t>
            </w:r>
          </w:p>
        </w:tc>
        <w:bookmarkEnd w:id="226"/>
      </w:tr>
    </w:tbl>
    <w:p w:rsidR="008B5838" w:rsidRDefault="008B5838" w:rsidP="00343BC6">
      <w:pPr>
        <w:spacing w:after="75"/>
        <w:ind w:firstLine="240"/>
        <w:jc w:val="both"/>
      </w:pPr>
      <w:bookmarkStart w:id="227" w:name="_GoBack"/>
      <w:bookmarkEnd w:id="227"/>
    </w:p>
    <w:sectPr w:rsidR="008B583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50C9E"/>
    <w:multiLevelType w:val="multilevel"/>
    <w:tmpl w:val="55CE3E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F823B3"/>
    <w:multiLevelType w:val="multilevel"/>
    <w:tmpl w:val="A6A46C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2CAF"/>
    <w:rsid w:val="00343BC6"/>
    <w:rsid w:val="005A2CAF"/>
    <w:rsid w:val="008B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FB517F-4EC5-4E2B-8D2F-24D7F1372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4016</Words>
  <Characters>22893</Characters>
  <Application>Microsoft Office Word</Application>
  <DocSecurity>0</DocSecurity>
  <Lines>190</Lines>
  <Paragraphs>53</Paragraphs>
  <ScaleCrop>false</ScaleCrop>
  <Company/>
  <LinksUpToDate>false</LinksUpToDate>
  <CharactersWithSpaces>26856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3</cp:revision>
  <dcterms:created xsi:type="dcterms:W3CDTF">2026-02-28T12:16:00Z</dcterms:created>
  <dcterms:modified xsi:type="dcterms:W3CDTF">2026-02-28T12:17:00Z</dcterms:modified>
</cp:coreProperties>
</file>