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84" w:rsidRDefault="006B352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284" w:rsidRDefault="006B352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85284" w:rsidRDefault="006B352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85284" w:rsidRDefault="006B352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5 грудня 2025 р. N 1609</w:t>
      </w:r>
    </w:p>
    <w:p w:rsidR="00985284" w:rsidRDefault="006B352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85284" w:rsidRDefault="006B352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зміни у додаток 5 до Порядку проведення призову громадян на військову службу під час мобілізації, на особливий період</w:t>
      </w:r>
    </w:p>
    <w:p w:rsidR="00985284" w:rsidRDefault="006B3523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85284" w:rsidRDefault="006B3523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Внести зміну у додаток 5 до Порядку проведення призову громадян на військову службу під час мобілізації, на особливий період,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16 травня 2024 р. N 560 "Питання проведення призову громадян на військову </w:t>
      </w:r>
      <w:r>
        <w:rPr>
          <w:rFonts w:ascii="Arial" w:hAnsi="Arial"/>
          <w:color w:val="293A55"/>
          <w:sz w:val="18"/>
        </w:rPr>
        <w:t>службу під час мобілізації, на особливий період"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49, ст. 2979; 2025 р., N 90, ст. 6315), доповнивши його приміткою такого змісту:</w:t>
      </w:r>
    </w:p>
    <w:p w:rsidR="00985284" w:rsidRDefault="006B3523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Крім документів, визначених підпунктами 6 - 14 пункту 1 цього додатка, до зая</w:t>
      </w:r>
      <w:r>
        <w:rPr>
          <w:rFonts w:ascii="Arial" w:hAnsi="Arial"/>
          <w:color w:val="000000"/>
          <w:sz w:val="18"/>
        </w:rPr>
        <w:t>ви про надання відстрочки від призову на військову службу під час мобілізації, на особливий період додається копія документа, що засвідчує реєстрацію в Державному реєстрі фізичних осіб - платників податків, або копія паспорта громадянина України (для осіб,</w:t>
      </w:r>
      <w:r>
        <w:rPr>
          <w:rFonts w:ascii="Arial" w:hAnsi="Arial"/>
          <w:color w:val="000000"/>
          <w:sz w:val="18"/>
        </w:rPr>
        <w:t xml:space="preserve"> які через свої релігійні переконання відмовляються від прийняття реєстраційного номера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та повідомили про це відповідному контролюючому органу і мають відмітку в паспорті громадянина України) повнолітньої особи, стосовно </w:t>
      </w:r>
      <w:r>
        <w:rPr>
          <w:rFonts w:ascii="Arial" w:hAnsi="Arial"/>
          <w:color w:val="000000"/>
          <w:sz w:val="18"/>
        </w:rPr>
        <w:t>якої військовозобов'язаним здійснюється опіка, піклування чи постійний догляд або яка перебуває на утриманні військовозобов'язаного.".</w:t>
      </w:r>
    </w:p>
    <w:p w:rsidR="00985284" w:rsidRDefault="006B3523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98528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85284" w:rsidRDefault="006B3523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985284" w:rsidRDefault="006B3523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1"/>
      </w:tr>
    </w:tbl>
    <w:p w:rsidR="00985284" w:rsidRDefault="006B3523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18"/>
        </w:rPr>
        <w:t>Інд. 72</w:t>
      </w:r>
      <w:bookmarkStart w:id="13" w:name="_GoBack"/>
      <w:bookmarkEnd w:id="12"/>
      <w:bookmarkEnd w:id="13"/>
    </w:p>
    <w:sectPr w:rsidR="009852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03B8"/>
    <w:multiLevelType w:val="multilevel"/>
    <w:tmpl w:val="CC4E3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3D65DB"/>
    <w:multiLevelType w:val="multilevel"/>
    <w:tmpl w:val="7B54B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284"/>
    <w:rsid w:val="006B3523"/>
    <w:rsid w:val="009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30B97-FF83-47E7-8E87-56B2FDD3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2026-01-01T14:11:00Z</dcterms:created>
  <dcterms:modified xsi:type="dcterms:W3CDTF">2026-01-01T14:11:00Z</dcterms:modified>
</cp:coreProperties>
</file>