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F96" w:rsidRDefault="00E26534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F96" w:rsidRDefault="00E26534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ВНУТРІШНІХ СПРАВ УКРАЇНИ</w:t>
      </w:r>
    </w:p>
    <w:p w:rsidR="002D7F96" w:rsidRDefault="00E2653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1"/>
        <w:gridCol w:w="2770"/>
        <w:gridCol w:w="3222"/>
      </w:tblGrid>
      <w:tr w:rsidR="002D7F96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15.06.2015</w:t>
            </w:r>
          </w:p>
        </w:tc>
        <w:tc>
          <w:tcPr>
            <w:tcW w:w="2907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696</w:t>
            </w:r>
          </w:p>
        </w:tc>
        <w:bookmarkEnd w:id="5"/>
      </w:tr>
    </w:tbl>
    <w:p w:rsidR="002D7F96" w:rsidRDefault="00E26534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03 липня 2015 р. за N 780/27225</w:t>
      </w:r>
    </w:p>
    <w:p w:rsidR="002D7F96" w:rsidRDefault="00E26534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>Про затвердження Інструкції про порядок утримання, обліку та перевірки технічного стану джерел зовнішнього</w:t>
      </w:r>
      <w:r>
        <w:rPr>
          <w:rFonts w:ascii="Arial" w:hAnsi="Arial"/>
          <w:color w:val="000000"/>
          <w:sz w:val="34"/>
        </w:rPr>
        <w:t xml:space="preserve"> протипожежного водопостачання</w:t>
      </w:r>
    </w:p>
    <w:p w:rsidR="002D7F96" w:rsidRDefault="00E26534">
      <w:pPr>
        <w:spacing w:after="75"/>
        <w:jc w:val="center"/>
      </w:pPr>
      <w:bookmarkStart w:id="8" w:name="635"/>
      <w:bookmarkEnd w:id="7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внутрішніх справ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6 лютого 2026 року N 107</w:t>
      </w:r>
    </w:p>
    <w:p w:rsidR="002D7F96" w:rsidRDefault="00E26534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69 Водного кодексу України</w:t>
      </w:r>
      <w:r>
        <w:rPr>
          <w:rFonts w:ascii="Arial" w:hAnsi="Arial"/>
          <w:color w:val="000000"/>
          <w:sz w:val="18"/>
        </w:rPr>
        <w:t xml:space="preserve"> та з метою вдосконалення порядку утримання джерел зовнішнього п</w:t>
      </w:r>
      <w:r>
        <w:rPr>
          <w:rFonts w:ascii="Arial" w:hAnsi="Arial"/>
          <w:color w:val="000000"/>
          <w:sz w:val="18"/>
        </w:rPr>
        <w:t>ротипожежного водопостачання, здійснення їх обліку та перевірок технічного стану</w:t>
      </w:r>
    </w:p>
    <w:p w:rsidR="002D7F96" w:rsidRDefault="00E26534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18"/>
        </w:rPr>
        <w:t>НАКАЗУЮ:</w:t>
      </w:r>
    </w:p>
    <w:p w:rsidR="002D7F96" w:rsidRDefault="00E26534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1. Затвердити Інструкцію про порядок утримання, обліку та перевірки технічного стану джерел зовнішнього протипожежного водопостачання, що додається.</w:t>
      </w:r>
    </w:p>
    <w:p w:rsidR="002D7F96" w:rsidRDefault="00E26534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2. Департаменту ю</w:t>
      </w:r>
      <w:r>
        <w:rPr>
          <w:rFonts w:ascii="Arial" w:hAnsi="Arial"/>
          <w:color w:val="000000"/>
          <w:sz w:val="18"/>
        </w:rPr>
        <w:t>ридичного забезпечення МВС (</w:t>
      </w:r>
      <w:proofErr w:type="spellStart"/>
      <w:r>
        <w:rPr>
          <w:rFonts w:ascii="Arial" w:hAnsi="Arial"/>
          <w:color w:val="000000"/>
          <w:sz w:val="18"/>
        </w:rPr>
        <w:t>Горбась</w:t>
      </w:r>
      <w:proofErr w:type="spellEnd"/>
      <w:r>
        <w:rPr>
          <w:rFonts w:ascii="Arial" w:hAnsi="Arial"/>
          <w:color w:val="000000"/>
          <w:sz w:val="18"/>
        </w:rPr>
        <w:t xml:space="preserve"> Д. В.) забезпечити подання цього наказу на державну реєстрацію до Міністерства юстиції України в установленому порядку.</w:t>
      </w:r>
    </w:p>
    <w:p w:rsidR="002D7F96" w:rsidRDefault="00E26534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>3. Цей наказ набирає чинності з дня його офіційного опублікування.</w:t>
      </w:r>
    </w:p>
    <w:p w:rsidR="002D7F96" w:rsidRDefault="00E26534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 xml:space="preserve">4. Контроль за виконанням цього </w:t>
      </w:r>
      <w:r>
        <w:rPr>
          <w:rFonts w:ascii="Arial" w:hAnsi="Arial"/>
          <w:color w:val="000000"/>
          <w:sz w:val="18"/>
        </w:rPr>
        <w:t>наказу залишаю за собою.</w:t>
      </w:r>
    </w:p>
    <w:p w:rsidR="002D7F96" w:rsidRDefault="00E26534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4"/>
        <w:gridCol w:w="4609"/>
      </w:tblGrid>
      <w:tr w:rsidR="002D7F9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16" w:name="16"/>
            <w:bookmarkEnd w:id="15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17" w:name="17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 xml:space="preserve">А. Б.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Аваков</w:t>
            </w:r>
            <w:proofErr w:type="spellEnd"/>
          </w:p>
        </w:tc>
        <w:bookmarkEnd w:id="17"/>
      </w:tr>
      <w:tr w:rsidR="002D7F9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18" w:name="18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19" w:name="19"/>
            <w:bookmarkEnd w:id="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"/>
      </w:tr>
      <w:tr w:rsidR="002D7F9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20" w:name="20"/>
            <w:r>
              <w:rPr>
                <w:rFonts w:ascii="Arial" w:hAnsi="Arial"/>
                <w:b/>
                <w:color w:val="000000"/>
                <w:sz w:val="15"/>
              </w:rPr>
              <w:t>Голова Державної служби України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 надзвичайних ситуацій</w:t>
            </w:r>
          </w:p>
        </w:tc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21" w:name="21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 xml:space="preserve">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Чечоткін</w:t>
            </w:r>
            <w:proofErr w:type="spellEnd"/>
          </w:p>
        </w:tc>
        <w:bookmarkEnd w:id="21"/>
      </w:tr>
      <w:tr w:rsidR="002D7F9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22" w:name="22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регіонального розвитку, будівництва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житлово-комунального господарства</w:t>
            </w:r>
          </w:p>
        </w:tc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23" w:name="23"/>
            <w:bookmarkEnd w:id="22"/>
            <w:r>
              <w:rPr>
                <w:rFonts w:ascii="Arial" w:hAnsi="Arial"/>
                <w:b/>
                <w:color w:val="000000"/>
                <w:sz w:val="15"/>
              </w:rPr>
              <w:t xml:space="preserve">В. Є.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Кістіон</w:t>
            </w:r>
            <w:proofErr w:type="spellEnd"/>
          </w:p>
        </w:tc>
        <w:bookmarkEnd w:id="23"/>
      </w:tr>
      <w:tr w:rsidR="002D7F9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24" w:name="24"/>
            <w:r>
              <w:rPr>
                <w:rFonts w:ascii="Arial" w:hAnsi="Arial"/>
                <w:b/>
                <w:color w:val="000000"/>
                <w:sz w:val="15"/>
              </w:rPr>
              <w:t xml:space="preserve">Голова </w:t>
            </w:r>
            <w:r>
              <w:rPr>
                <w:rFonts w:ascii="Arial" w:hAnsi="Arial"/>
                <w:b/>
                <w:color w:val="000000"/>
                <w:sz w:val="15"/>
              </w:rPr>
              <w:t>Державної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регуляторної служби України</w:t>
            </w:r>
          </w:p>
        </w:tc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25" w:name="25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К. Ляпіна</w:t>
            </w:r>
          </w:p>
        </w:tc>
        <w:bookmarkEnd w:id="25"/>
      </w:tr>
    </w:tbl>
    <w:p w:rsidR="002D7F96" w:rsidRDefault="00E26534">
      <w:pPr>
        <w:spacing w:after="75"/>
        <w:ind w:firstLine="240"/>
        <w:jc w:val="both"/>
      </w:pPr>
      <w:bookmarkStart w:id="26" w:name="26"/>
      <w:r>
        <w:rPr>
          <w:rFonts w:ascii="Arial" w:hAnsi="Arial"/>
          <w:color w:val="000000"/>
          <w:sz w:val="18"/>
        </w:rPr>
        <w:t xml:space="preserve"> </w:t>
      </w:r>
    </w:p>
    <w:p w:rsidR="002D7F96" w:rsidRDefault="00E26534">
      <w:pPr>
        <w:spacing w:after="75"/>
        <w:ind w:firstLine="240"/>
        <w:jc w:val="right"/>
      </w:pPr>
      <w:bookmarkStart w:id="27" w:name="27"/>
      <w:bookmarkEnd w:id="2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внутрішніх справ України</w:t>
      </w:r>
      <w:r>
        <w:br/>
      </w:r>
      <w:r>
        <w:rPr>
          <w:rFonts w:ascii="Arial" w:hAnsi="Arial"/>
          <w:color w:val="000000"/>
          <w:sz w:val="18"/>
        </w:rPr>
        <w:t>15 червня 2015 року N 696</w:t>
      </w:r>
    </w:p>
    <w:p w:rsidR="002D7F96" w:rsidRDefault="00E26534">
      <w:pPr>
        <w:spacing w:after="75"/>
        <w:ind w:firstLine="240"/>
        <w:jc w:val="right"/>
      </w:pPr>
      <w:bookmarkStart w:id="28" w:name="28"/>
      <w:bookmarkEnd w:id="27"/>
      <w:r>
        <w:rPr>
          <w:rFonts w:ascii="Arial" w:hAnsi="Arial"/>
          <w:color w:val="000000"/>
          <w:sz w:val="18"/>
        </w:rPr>
        <w:lastRenderedPageBreak/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>03 липня 2015 р. за N 780/27225</w:t>
      </w:r>
    </w:p>
    <w:p w:rsidR="002D7F96" w:rsidRDefault="00E26534">
      <w:pPr>
        <w:pStyle w:val="3"/>
        <w:spacing w:after="225"/>
        <w:jc w:val="center"/>
      </w:pPr>
      <w:bookmarkStart w:id="29" w:name="29"/>
      <w:bookmarkEnd w:id="28"/>
      <w:r>
        <w:rPr>
          <w:rFonts w:ascii="Arial" w:hAnsi="Arial"/>
          <w:color w:val="000000"/>
          <w:sz w:val="26"/>
        </w:rPr>
        <w:t>ІНСТРУКЦІЯ</w:t>
      </w:r>
      <w:r>
        <w:br/>
      </w:r>
      <w:r>
        <w:rPr>
          <w:rFonts w:ascii="Arial" w:hAnsi="Arial"/>
          <w:color w:val="000000"/>
          <w:sz w:val="26"/>
        </w:rPr>
        <w:t xml:space="preserve">про порядок утримання, обліку та </w:t>
      </w:r>
      <w:r>
        <w:rPr>
          <w:rFonts w:ascii="Arial" w:hAnsi="Arial"/>
          <w:color w:val="000000"/>
          <w:sz w:val="26"/>
        </w:rPr>
        <w:t>перевірки технічного стану джерел зовнішнього протипожежного водопостачання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2D7F96">
        <w:trPr>
          <w:tblCellSpacing w:w="0" w:type="auto"/>
        </w:trPr>
        <w:tc>
          <w:tcPr>
            <w:tcW w:w="9690" w:type="dxa"/>
            <w:vAlign w:val="center"/>
          </w:tcPr>
          <w:p w:rsidR="002D7F96" w:rsidRDefault="00E26534">
            <w:pPr>
              <w:spacing w:after="75"/>
              <w:jc w:val="both"/>
            </w:pPr>
            <w:bookmarkStart w:id="30" w:name="640"/>
            <w:bookmarkEnd w:id="29"/>
            <w:r>
              <w:rPr>
                <w:rFonts w:ascii="Arial" w:hAnsi="Arial"/>
                <w:color w:val="293A55"/>
                <w:sz w:val="15"/>
              </w:rPr>
              <w:t>(У тексті Інструкції слова "ДСНС України" замінено словом "ДСНС" згідно з наказом Міністерства внутрішніх справ України від 6 лютого 2026 року N 107)</w:t>
            </w:r>
          </w:p>
        </w:tc>
        <w:bookmarkEnd w:id="30"/>
      </w:tr>
    </w:tbl>
    <w:p w:rsidR="002D7F96" w:rsidRDefault="00E26534">
      <w:pPr>
        <w:pStyle w:val="3"/>
        <w:spacing w:after="225"/>
        <w:jc w:val="center"/>
      </w:pPr>
      <w:bookmarkStart w:id="31" w:name="30"/>
      <w:r>
        <w:rPr>
          <w:rFonts w:ascii="Arial" w:hAnsi="Arial"/>
          <w:color w:val="000000"/>
          <w:sz w:val="26"/>
        </w:rPr>
        <w:t>I. Загальні положення</w:t>
      </w:r>
    </w:p>
    <w:p w:rsidR="002D7F96" w:rsidRDefault="00E26534">
      <w:pPr>
        <w:spacing w:after="75"/>
        <w:ind w:firstLine="240"/>
        <w:jc w:val="both"/>
      </w:pPr>
      <w:bookmarkStart w:id="32" w:name="31"/>
      <w:bookmarkEnd w:id="31"/>
      <w:r>
        <w:rPr>
          <w:rFonts w:ascii="Arial" w:hAnsi="Arial"/>
          <w:color w:val="000000"/>
          <w:sz w:val="18"/>
        </w:rPr>
        <w:t>1. Ця І</w:t>
      </w:r>
      <w:r>
        <w:rPr>
          <w:rFonts w:ascii="Arial" w:hAnsi="Arial"/>
          <w:color w:val="000000"/>
          <w:sz w:val="18"/>
        </w:rPr>
        <w:t xml:space="preserve">нструкція є обов'язковою для виконання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-рятувальними підрозділами Державної служби України з надзвичайних ситуацій (далі -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-рятувальні підрозділи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>), а також юридичними особами, яким на підставі прав власності або іншого речового права нал</w:t>
      </w:r>
      <w:r>
        <w:rPr>
          <w:rFonts w:ascii="Arial" w:hAnsi="Arial"/>
          <w:color w:val="000000"/>
          <w:sz w:val="18"/>
        </w:rPr>
        <w:t>ежать пожежні гідранти, природні та штучні пожежні водоймища, градирні, водонапірні вежі (далі - джерела зовнішнього протипожежного водопостачання).</w:t>
      </w:r>
    </w:p>
    <w:p w:rsidR="002D7F96" w:rsidRDefault="00E26534">
      <w:pPr>
        <w:spacing w:after="75"/>
        <w:ind w:firstLine="240"/>
        <w:jc w:val="both"/>
      </w:pPr>
      <w:bookmarkStart w:id="33" w:name="32"/>
      <w:bookmarkEnd w:id="32"/>
      <w:r>
        <w:rPr>
          <w:rFonts w:ascii="Arial" w:hAnsi="Arial"/>
          <w:color w:val="000000"/>
          <w:sz w:val="18"/>
        </w:rPr>
        <w:t>2. Ця Інструкція встановлює єдиний порядок утримання джерел зовнішнього протипожежного водопостачання, здій</w:t>
      </w:r>
      <w:r>
        <w:rPr>
          <w:rFonts w:ascii="Arial" w:hAnsi="Arial"/>
          <w:color w:val="000000"/>
          <w:sz w:val="18"/>
        </w:rPr>
        <w:t>снення їх обліку та перевірок технічного стану.</w:t>
      </w:r>
    </w:p>
    <w:p w:rsidR="002D7F96" w:rsidRDefault="00E26534">
      <w:pPr>
        <w:pStyle w:val="3"/>
        <w:spacing w:after="225"/>
        <w:jc w:val="center"/>
      </w:pPr>
      <w:bookmarkStart w:id="34" w:name="33"/>
      <w:bookmarkEnd w:id="33"/>
      <w:r>
        <w:rPr>
          <w:rFonts w:ascii="Arial" w:hAnsi="Arial"/>
          <w:color w:val="000000"/>
          <w:sz w:val="26"/>
        </w:rPr>
        <w:t>II. Порядок утримання джерел зовнішнього протипожежного водопостачання</w:t>
      </w:r>
    </w:p>
    <w:p w:rsidR="002D7F96" w:rsidRDefault="00E26534">
      <w:pPr>
        <w:spacing w:after="75"/>
        <w:ind w:firstLine="240"/>
        <w:jc w:val="both"/>
      </w:pPr>
      <w:bookmarkStart w:id="35" w:name="34"/>
      <w:bookmarkEnd w:id="34"/>
      <w:r>
        <w:rPr>
          <w:rFonts w:ascii="Arial" w:hAnsi="Arial"/>
          <w:color w:val="000000"/>
          <w:sz w:val="18"/>
        </w:rPr>
        <w:t>1. Утримання джерел зовнішнього протипожежного водопостачання зобов'язані здійснювати юридичні особи, яким на підставі прав власності або</w:t>
      </w:r>
      <w:r>
        <w:rPr>
          <w:rFonts w:ascii="Arial" w:hAnsi="Arial"/>
          <w:color w:val="000000"/>
          <w:sz w:val="18"/>
        </w:rPr>
        <w:t xml:space="preserve"> іншого речового права належать такі об'єкти.</w:t>
      </w:r>
    </w:p>
    <w:p w:rsidR="002D7F96" w:rsidRDefault="00E26534">
      <w:pPr>
        <w:spacing w:after="75"/>
        <w:ind w:firstLine="240"/>
        <w:jc w:val="both"/>
      </w:pPr>
      <w:bookmarkStart w:id="36" w:name="35"/>
      <w:bookmarkEnd w:id="35"/>
      <w:r>
        <w:rPr>
          <w:rFonts w:ascii="Arial" w:hAnsi="Arial"/>
          <w:color w:val="000000"/>
          <w:sz w:val="18"/>
        </w:rPr>
        <w:t>2. Утримання пожежних гідрантів (далі - ПГ), встановлених на трубопровідних системах централізованого водопостачання населених пунктів, зобов'язані здійснювати підприємства питного водопостачання. Утримання інш</w:t>
      </w:r>
      <w:r>
        <w:rPr>
          <w:rFonts w:ascii="Arial" w:hAnsi="Arial"/>
          <w:color w:val="000000"/>
          <w:sz w:val="18"/>
        </w:rPr>
        <w:t>их ПГ здійснюють юридичні особи, яким вони належать на підставі права власності або іншого речового права.</w:t>
      </w:r>
    </w:p>
    <w:p w:rsidR="002D7F96" w:rsidRDefault="00E26534">
      <w:pPr>
        <w:spacing w:after="75"/>
        <w:ind w:firstLine="240"/>
        <w:jc w:val="both"/>
      </w:pPr>
      <w:bookmarkStart w:id="37" w:name="36"/>
      <w:bookmarkEnd w:id="36"/>
      <w:r>
        <w:rPr>
          <w:rFonts w:ascii="Arial" w:hAnsi="Arial"/>
          <w:color w:val="293A55"/>
          <w:sz w:val="18"/>
        </w:rPr>
        <w:t>3. Утримання ПГ включає: технічне обслуговування, поточний ремонт, забезпечення вільного доступу, утеплення (за необхідності), утримання колодязів, у</w:t>
      </w:r>
      <w:r>
        <w:rPr>
          <w:rFonts w:ascii="Arial" w:hAnsi="Arial"/>
          <w:color w:val="293A55"/>
          <w:sz w:val="18"/>
        </w:rPr>
        <w:t xml:space="preserve"> яких встановлені ПГ, у сухому стані, очищення люків колодязів від сміття, снігу та льоду, фарбування кришок люків у червоний колір, забезпечення покажчиками відповідно до Правил пожежної безпеки в Україні,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внутрішніх спра</w:t>
      </w:r>
      <w:r>
        <w:rPr>
          <w:rFonts w:ascii="Arial" w:hAnsi="Arial"/>
          <w:color w:val="293A55"/>
          <w:sz w:val="18"/>
        </w:rPr>
        <w:t>в України від 30 грудня 2014 року N 1417, зареєстрованих у Міністерстві юстиції України 05 березня 2015 року за N 252/26697 (далі - НАПБ А.01.001), ДСТУ EN ISO 7010:2019 Графічні символи. Кольори та знаки безпеки. Зареєстровані знаки безпеки (EN ISO 7010:2</w:t>
      </w:r>
      <w:r>
        <w:rPr>
          <w:rFonts w:ascii="Arial" w:hAnsi="Arial"/>
          <w:color w:val="293A55"/>
          <w:sz w:val="18"/>
        </w:rPr>
        <w:t xml:space="preserve">012; A1:2014; A2:2014; A3:2014; A4:2014; A5:2015; A6:2016; A7:2017, IDT; ISO 7010:2011; </w:t>
      </w:r>
      <w:proofErr w:type="spellStart"/>
      <w:r>
        <w:rPr>
          <w:rFonts w:ascii="Arial" w:hAnsi="Arial"/>
          <w:color w:val="293A55"/>
          <w:sz w:val="18"/>
        </w:rPr>
        <w:t>Amd</w:t>
      </w:r>
      <w:proofErr w:type="spellEnd"/>
      <w:r>
        <w:rPr>
          <w:rFonts w:ascii="Arial" w:hAnsi="Arial"/>
          <w:color w:val="293A55"/>
          <w:sz w:val="18"/>
        </w:rPr>
        <w:t xml:space="preserve"> 1:2012; </w:t>
      </w:r>
      <w:proofErr w:type="spellStart"/>
      <w:r>
        <w:rPr>
          <w:rFonts w:ascii="Arial" w:hAnsi="Arial"/>
          <w:color w:val="293A55"/>
          <w:sz w:val="18"/>
        </w:rPr>
        <w:t>Amd</w:t>
      </w:r>
      <w:proofErr w:type="spellEnd"/>
      <w:r>
        <w:rPr>
          <w:rFonts w:ascii="Arial" w:hAnsi="Arial"/>
          <w:color w:val="293A55"/>
          <w:sz w:val="18"/>
        </w:rPr>
        <w:t xml:space="preserve"> 2:2012; </w:t>
      </w:r>
      <w:proofErr w:type="spellStart"/>
      <w:r>
        <w:rPr>
          <w:rFonts w:ascii="Arial" w:hAnsi="Arial"/>
          <w:color w:val="293A55"/>
          <w:sz w:val="18"/>
        </w:rPr>
        <w:t>Amd</w:t>
      </w:r>
      <w:proofErr w:type="spellEnd"/>
      <w:r>
        <w:rPr>
          <w:rFonts w:ascii="Arial" w:hAnsi="Arial"/>
          <w:color w:val="293A55"/>
          <w:sz w:val="18"/>
        </w:rPr>
        <w:t xml:space="preserve"> 3:2012; </w:t>
      </w:r>
      <w:proofErr w:type="spellStart"/>
      <w:r>
        <w:rPr>
          <w:rFonts w:ascii="Arial" w:hAnsi="Arial"/>
          <w:color w:val="293A55"/>
          <w:sz w:val="18"/>
        </w:rPr>
        <w:t>Amd</w:t>
      </w:r>
      <w:proofErr w:type="spellEnd"/>
      <w:r>
        <w:rPr>
          <w:rFonts w:ascii="Arial" w:hAnsi="Arial"/>
          <w:color w:val="293A55"/>
          <w:sz w:val="18"/>
        </w:rPr>
        <w:t xml:space="preserve"> 4:2013; </w:t>
      </w:r>
      <w:proofErr w:type="spellStart"/>
      <w:r>
        <w:rPr>
          <w:rFonts w:ascii="Arial" w:hAnsi="Arial"/>
          <w:color w:val="293A55"/>
          <w:sz w:val="18"/>
        </w:rPr>
        <w:t>Amd</w:t>
      </w:r>
      <w:proofErr w:type="spellEnd"/>
      <w:r>
        <w:rPr>
          <w:rFonts w:ascii="Arial" w:hAnsi="Arial"/>
          <w:color w:val="293A55"/>
          <w:sz w:val="18"/>
        </w:rPr>
        <w:t xml:space="preserve"> 5:2014; </w:t>
      </w:r>
      <w:proofErr w:type="spellStart"/>
      <w:r>
        <w:rPr>
          <w:rFonts w:ascii="Arial" w:hAnsi="Arial"/>
          <w:color w:val="293A55"/>
          <w:sz w:val="18"/>
        </w:rPr>
        <w:t>Amd</w:t>
      </w:r>
      <w:proofErr w:type="spellEnd"/>
      <w:r>
        <w:rPr>
          <w:rFonts w:ascii="Arial" w:hAnsi="Arial"/>
          <w:color w:val="293A55"/>
          <w:sz w:val="18"/>
        </w:rPr>
        <w:t xml:space="preserve"> 6:2014; </w:t>
      </w:r>
      <w:proofErr w:type="spellStart"/>
      <w:r>
        <w:rPr>
          <w:rFonts w:ascii="Arial" w:hAnsi="Arial"/>
          <w:color w:val="293A55"/>
          <w:sz w:val="18"/>
        </w:rPr>
        <w:t>Amd</w:t>
      </w:r>
      <w:proofErr w:type="spellEnd"/>
      <w:r>
        <w:rPr>
          <w:rFonts w:ascii="Arial" w:hAnsi="Arial"/>
          <w:color w:val="293A55"/>
          <w:sz w:val="18"/>
        </w:rPr>
        <w:t xml:space="preserve"> 7:2016, IDT) (далі - ДСТУ EN ISO 7010:2019), а також ведення документації згідно з Журналом </w:t>
      </w:r>
      <w:r>
        <w:rPr>
          <w:rFonts w:ascii="Arial" w:hAnsi="Arial"/>
          <w:color w:val="293A55"/>
          <w:sz w:val="18"/>
        </w:rPr>
        <w:t>обліку перевірок джерел зовнішнього протипожежного водопостачання (додаток 1) (далі - Журнал обліку перевірок).</w:t>
      </w:r>
    </w:p>
    <w:p w:rsidR="002D7F96" w:rsidRDefault="00E26534">
      <w:pPr>
        <w:spacing w:after="75"/>
        <w:ind w:firstLine="240"/>
        <w:jc w:val="right"/>
      </w:pPr>
      <w:bookmarkStart w:id="38" w:name="636"/>
      <w:bookmarkEnd w:id="37"/>
      <w:r>
        <w:rPr>
          <w:rFonts w:ascii="Arial" w:hAnsi="Arial"/>
          <w:color w:val="293A55"/>
          <w:sz w:val="18"/>
        </w:rPr>
        <w:t>(пункт 3 розділу II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внутрішніх справ України від 06.02.2026 р. N 107)</w:t>
      </w:r>
    </w:p>
    <w:p w:rsidR="002D7F96" w:rsidRDefault="00E26534">
      <w:pPr>
        <w:spacing w:after="75"/>
        <w:ind w:firstLine="240"/>
        <w:jc w:val="both"/>
      </w:pPr>
      <w:bookmarkStart w:id="39" w:name="37"/>
      <w:bookmarkEnd w:id="38"/>
      <w:r>
        <w:rPr>
          <w:rFonts w:ascii="Arial" w:hAnsi="Arial"/>
          <w:color w:val="000000"/>
          <w:sz w:val="18"/>
        </w:rPr>
        <w:t>4. Утримання природних та штучних пожежних</w:t>
      </w:r>
      <w:r>
        <w:rPr>
          <w:rFonts w:ascii="Arial" w:hAnsi="Arial"/>
          <w:color w:val="000000"/>
          <w:sz w:val="18"/>
        </w:rPr>
        <w:t xml:space="preserve"> водоймищ включає: забезпечення вільних під'їздів із твердим покриттям, очищення під'їздів від сміття, снігу і льоду, забезпечення справного стану пірсів, приймальних колодязів; утеплення в зимовий період ополонок розміром не менше 0,6 x 0,6 м; захист штуч</w:t>
      </w:r>
      <w:r>
        <w:rPr>
          <w:rFonts w:ascii="Arial" w:hAnsi="Arial"/>
          <w:color w:val="000000"/>
          <w:sz w:val="18"/>
        </w:rPr>
        <w:t xml:space="preserve">них пожежних водоймищ, у тому числі пожежних резервуарів та обладнання від замерзання води (у зимовий період); забезпечення необхідного об'єму (рівня) води (додатково для штучних пожежних водоймищ), забезпечення покажчиками згідно з </w:t>
      </w:r>
      <w:r>
        <w:rPr>
          <w:rFonts w:ascii="Arial" w:hAnsi="Arial"/>
          <w:color w:val="293A55"/>
          <w:sz w:val="18"/>
        </w:rPr>
        <w:t>НАПБ А.01.001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ДСТУ EN </w:t>
      </w:r>
      <w:r>
        <w:rPr>
          <w:rFonts w:ascii="Arial" w:hAnsi="Arial"/>
          <w:color w:val="293A55"/>
          <w:sz w:val="18"/>
        </w:rPr>
        <w:t>ISO 7010:2019</w:t>
      </w:r>
      <w:r>
        <w:rPr>
          <w:rFonts w:ascii="Arial" w:hAnsi="Arial"/>
          <w:color w:val="000000"/>
          <w:sz w:val="18"/>
        </w:rPr>
        <w:t>, а також ведення документації згідно з Журналом обліку перевірок.</w:t>
      </w:r>
    </w:p>
    <w:p w:rsidR="002D7F96" w:rsidRDefault="00E26534">
      <w:pPr>
        <w:spacing w:after="75"/>
        <w:ind w:firstLine="240"/>
        <w:jc w:val="right"/>
      </w:pPr>
      <w:bookmarkStart w:id="40" w:name="637"/>
      <w:bookmarkEnd w:id="39"/>
      <w:r>
        <w:rPr>
          <w:rFonts w:ascii="Arial" w:hAnsi="Arial"/>
          <w:color w:val="293A55"/>
          <w:sz w:val="18"/>
        </w:rPr>
        <w:t>(пункт 4 розділу II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внутрішніх справ України від 06.02.2026 р. N 107)</w:t>
      </w:r>
    </w:p>
    <w:p w:rsidR="002D7F96" w:rsidRDefault="00E26534">
      <w:pPr>
        <w:spacing w:after="75"/>
        <w:ind w:firstLine="240"/>
        <w:jc w:val="both"/>
      </w:pPr>
      <w:bookmarkStart w:id="41" w:name="38"/>
      <w:bookmarkEnd w:id="40"/>
      <w:r>
        <w:rPr>
          <w:rFonts w:ascii="Arial" w:hAnsi="Arial"/>
          <w:color w:val="000000"/>
          <w:sz w:val="18"/>
        </w:rPr>
        <w:t>5. Утримання водонапірних веж та градирень включає: з</w:t>
      </w:r>
      <w:r>
        <w:rPr>
          <w:rFonts w:ascii="Arial" w:hAnsi="Arial"/>
          <w:color w:val="000000"/>
          <w:sz w:val="18"/>
        </w:rPr>
        <w:t xml:space="preserve">абезпечення вільного під'їзду із твердим покриттям, очищення під'їзду від сміття, снігу і льоду, утримання пристрою відбору води протипожежною </w:t>
      </w:r>
      <w:r>
        <w:rPr>
          <w:rFonts w:ascii="Arial" w:hAnsi="Arial"/>
          <w:color w:val="000000"/>
          <w:sz w:val="18"/>
        </w:rPr>
        <w:lastRenderedPageBreak/>
        <w:t xml:space="preserve">технікою у справному стані, забезпечення покажчиками згідно з </w:t>
      </w:r>
      <w:r>
        <w:rPr>
          <w:rFonts w:ascii="Arial" w:hAnsi="Arial"/>
          <w:color w:val="293A55"/>
          <w:sz w:val="18"/>
        </w:rPr>
        <w:t>НАПБ А.01.001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ДСТУ EN ISO 7010:2019</w:t>
      </w:r>
      <w:r>
        <w:rPr>
          <w:rFonts w:ascii="Arial" w:hAnsi="Arial"/>
          <w:color w:val="000000"/>
          <w:sz w:val="18"/>
        </w:rPr>
        <w:t>, а також веден</w:t>
      </w:r>
      <w:r>
        <w:rPr>
          <w:rFonts w:ascii="Arial" w:hAnsi="Arial"/>
          <w:color w:val="000000"/>
          <w:sz w:val="18"/>
        </w:rPr>
        <w:t>ня Журналу обліку перевірок.</w:t>
      </w:r>
    </w:p>
    <w:p w:rsidR="002D7F96" w:rsidRDefault="00E26534">
      <w:pPr>
        <w:spacing w:after="75"/>
        <w:ind w:firstLine="240"/>
        <w:jc w:val="right"/>
      </w:pPr>
      <w:bookmarkStart w:id="42" w:name="638"/>
      <w:bookmarkEnd w:id="41"/>
      <w:r>
        <w:rPr>
          <w:rFonts w:ascii="Arial" w:hAnsi="Arial"/>
          <w:color w:val="293A55"/>
          <w:sz w:val="18"/>
        </w:rPr>
        <w:t>(пункт 5 розділу II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внутрішніх справ України від 06.02.2026 р. N 107)</w:t>
      </w:r>
    </w:p>
    <w:p w:rsidR="002D7F96" w:rsidRDefault="00E26534">
      <w:pPr>
        <w:spacing w:after="75"/>
        <w:ind w:firstLine="240"/>
        <w:jc w:val="both"/>
      </w:pPr>
      <w:bookmarkStart w:id="43" w:name="39"/>
      <w:bookmarkEnd w:id="42"/>
      <w:r>
        <w:rPr>
          <w:rFonts w:ascii="Arial" w:hAnsi="Arial"/>
          <w:color w:val="000000"/>
          <w:sz w:val="18"/>
        </w:rPr>
        <w:t>6. Юридичні особи, яким на підставі права власності або іншого речового права належать джерела зовнішнього протипожежного водопостачання, у разі проведення ремонтних робіт, пов'язаних з відключенням водопровідних мереж, на яких розміщені ПГ, зобов'язані не</w:t>
      </w:r>
      <w:r>
        <w:rPr>
          <w:rFonts w:ascii="Arial" w:hAnsi="Arial"/>
          <w:color w:val="000000"/>
          <w:sz w:val="18"/>
        </w:rPr>
        <w:t xml:space="preserve"> пізніше ніж за добу до початку проведення таких робіт проінформувати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-рятувальні підрозділи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>. Повідомлення має містити адресу та межі водопровідної ділянки, що відключається, час початку та закінчення ремонтних або інших регламентних робіт.</w:t>
      </w:r>
    </w:p>
    <w:p w:rsidR="002D7F96" w:rsidRDefault="00E26534">
      <w:pPr>
        <w:spacing w:after="75"/>
        <w:ind w:firstLine="240"/>
        <w:jc w:val="both"/>
      </w:pPr>
      <w:bookmarkStart w:id="44" w:name="40"/>
      <w:bookmarkEnd w:id="43"/>
      <w:r>
        <w:rPr>
          <w:rFonts w:ascii="Arial" w:hAnsi="Arial"/>
          <w:color w:val="000000"/>
          <w:sz w:val="18"/>
        </w:rPr>
        <w:t xml:space="preserve">7. </w:t>
      </w:r>
      <w:r>
        <w:rPr>
          <w:rFonts w:ascii="Arial" w:hAnsi="Arial"/>
          <w:color w:val="000000"/>
          <w:sz w:val="18"/>
        </w:rPr>
        <w:t>Використовувати воду в будь-яких інших цілях з водних об'єктів, спеціально призначених для протипожежних потреб, забороняється.</w:t>
      </w:r>
    </w:p>
    <w:p w:rsidR="002D7F96" w:rsidRDefault="00E26534">
      <w:pPr>
        <w:pStyle w:val="3"/>
        <w:spacing w:after="225"/>
        <w:jc w:val="center"/>
      </w:pPr>
      <w:bookmarkStart w:id="45" w:name="41"/>
      <w:bookmarkEnd w:id="44"/>
      <w:r>
        <w:rPr>
          <w:rFonts w:ascii="Arial" w:hAnsi="Arial"/>
          <w:color w:val="000000"/>
          <w:sz w:val="26"/>
        </w:rPr>
        <w:t>III. Облік джерел зовнішнього протипожежного водопостачання</w:t>
      </w:r>
    </w:p>
    <w:p w:rsidR="002D7F96" w:rsidRDefault="00E26534">
      <w:pPr>
        <w:spacing w:after="75"/>
        <w:ind w:firstLine="240"/>
        <w:jc w:val="both"/>
      </w:pPr>
      <w:bookmarkStart w:id="46" w:name="42"/>
      <w:bookmarkEnd w:id="45"/>
      <w:r>
        <w:rPr>
          <w:rFonts w:ascii="Arial" w:hAnsi="Arial"/>
          <w:color w:val="000000"/>
          <w:sz w:val="18"/>
        </w:rPr>
        <w:t xml:space="preserve">1. Начальники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-рятувальних підрозділів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відповідають за о</w:t>
      </w:r>
      <w:r>
        <w:rPr>
          <w:rFonts w:ascii="Arial" w:hAnsi="Arial"/>
          <w:color w:val="000000"/>
          <w:sz w:val="18"/>
        </w:rPr>
        <w:t>блік джерел зовнішнього протипожежного водопостачання, який включає:</w:t>
      </w:r>
    </w:p>
    <w:p w:rsidR="002D7F96" w:rsidRDefault="00E26534">
      <w:pPr>
        <w:spacing w:after="75"/>
        <w:ind w:firstLine="240"/>
        <w:jc w:val="both"/>
      </w:pPr>
      <w:bookmarkStart w:id="47" w:name="43"/>
      <w:bookmarkEnd w:id="46"/>
      <w:r>
        <w:rPr>
          <w:rFonts w:ascii="Arial" w:hAnsi="Arial"/>
          <w:color w:val="000000"/>
          <w:sz w:val="18"/>
        </w:rPr>
        <w:t xml:space="preserve">1) ведення постійного обліку наявних джерел зовнішнього протипожежного водопостачання в районі виїзду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-рятувального підрозділу;</w:t>
      </w:r>
    </w:p>
    <w:p w:rsidR="002D7F96" w:rsidRDefault="00E26534">
      <w:pPr>
        <w:spacing w:after="75"/>
        <w:ind w:firstLine="240"/>
        <w:jc w:val="both"/>
      </w:pPr>
      <w:bookmarkStart w:id="48" w:name="44"/>
      <w:bookmarkEnd w:id="47"/>
      <w:r>
        <w:rPr>
          <w:rFonts w:ascii="Arial" w:hAnsi="Arial"/>
          <w:color w:val="000000"/>
          <w:sz w:val="18"/>
        </w:rPr>
        <w:t>2) облік тупикових, безводних дільниць (дільниці, на</w:t>
      </w:r>
      <w:r>
        <w:rPr>
          <w:rFonts w:ascii="Arial" w:hAnsi="Arial"/>
          <w:color w:val="000000"/>
          <w:sz w:val="18"/>
        </w:rPr>
        <w:t xml:space="preserve"> яких відсутні водопровідні мережі) і тих дільниць, водовіддача яких є меншою, ніж за вимогами нормативних документів;</w:t>
      </w:r>
    </w:p>
    <w:p w:rsidR="002D7F96" w:rsidRDefault="00E26534">
      <w:pPr>
        <w:spacing w:after="75"/>
        <w:ind w:firstLine="240"/>
        <w:jc w:val="both"/>
      </w:pPr>
      <w:bookmarkStart w:id="49" w:name="45"/>
      <w:bookmarkEnd w:id="48"/>
      <w:r>
        <w:rPr>
          <w:rFonts w:ascii="Arial" w:hAnsi="Arial"/>
          <w:color w:val="000000"/>
          <w:sz w:val="18"/>
        </w:rPr>
        <w:t>3) ведення обліку несправних джерел зовнішнього протипожежного водопостачання;</w:t>
      </w:r>
    </w:p>
    <w:p w:rsidR="002D7F96" w:rsidRDefault="00E26534">
      <w:pPr>
        <w:spacing w:after="75"/>
        <w:ind w:firstLine="240"/>
        <w:jc w:val="both"/>
      </w:pPr>
      <w:bookmarkStart w:id="50" w:name="46"/>
      <w:bookmarkEnd w:id="49"/>
      <w:r>
        <w:rPr>
          <w:rFonts w:ascii="Arial" w:hAnsi="Arial"/>
          <w:color w:val="000000"/>
          <w:sz w:val="18"/>
        </w:rPr>
        <w:t xml:space="preserve">4) надання до Головного управління (управління)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(далі</w:t>
      </w:r>
      <w:r>
        <w:rPr>
          <w:rFonts w:ascii="Arial" w:hAnsi="Arial"/>
          <w:color w:val="000000"/>
          <w:sz w:val="18"/>
        </w:rPr>
        <w:t xml:space="preserve"> - ГУ(У)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>) за підпорядкованістю даних про стан та зміни в зовнішньому протипожежному водопостачанні;</w:t>
      </w:r>
    </w:p>
    <w:p w:rsidR="002D7F96" w:rsidRDefault="00E26534">
      <w:pPr>
        <w:spacing w:after="75"/>
        <w:ind w:firstLine="240"/>
        <w:jc w:val="both"/>
      </w:pPr>
      <w:bookmarkStart w:id="51" w:name="47"/>
      <w:bookmarkEnd w:id="50"/>
      <w:r>
        <w:rPr>
          <w:rFonts w:ascii="Arial" w:hAnsi="Arial"/>
          <w:color w:val="000000"/>
          <w:sz w:val="18"/>
        </w:rPr>
        <w:t xml:space="preserve">5) внесення відповідних змін до карт районів виїзду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-рятувального підрозділу, довідників, планшетів, журналів перевірок, оперативних планів поже</w:t>
      </w:r>
      <w:r>
        <w:rPr>
          <w:rFonts w:ascii="Arial" w:hAnsi="Arial"/>
          <w:color w:val="000000"/>
          <w:sz w:val="18"/>
        </w:rPr>
        <w:t>жогасіння, карток пожежогасіння об'єктів та сільських населених пунктів одразу після взяття на облік або зняття з обліку джерел зовнішнього протипожежного водопостачання;</w:t>
      </w:r>
    </w:p>
    <w:p w:rsidR="002D7F96" w:rsidRDefault="00E26534">
      <w:pPr>
        <w:spacing w:after="75"/>
        <w:ind w:firstLine="240"/>
        <w:jc w:val="both"/>
      </w:pPr>
      <w:bookmarkStart w:id="52" w:name="48"/>
      <w:bookmarkEnd w:id="51"/>
      <w:r>
        <w:rPr>
          <w:rFonts w:ascii="Arial" w:hAnsi="Arial"/>
          <w:color w:val="000000"/>
          <w:sz w:val="18"/>
        </w:rPr>
        <w:t xml:space="preserve">6) практичне відпрацювання з особовим складом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-рятувальних підрозділів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пі</w:t>
      </w:r>
      <w:r>
        <w:rPr>
          <w:rFonts w:ascii="Arial" w:hAnsi="Arial"/>
          <w:color w:val="000000"/>
          <w:sz w:val="18"/>
        </w:rPr>
        <w:t xml:space="preserve">д час проведення занять з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-тактичної підготовки порядку використання джерел зовнішнього протипожежного водопостачання в районі виїзду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-рятувального підрозділу, вивчення місць їх розташування та характеристик;</w:t>
      </w:r>
    </w:p>
    <w:p w:rsidR="002D7F96" w:rsidRDefault="00E26534">
      <w:pPr>
        <w:spacing w:after="75"/>
        <w:ind w:firstLine="240"/>
        <w:jc w:val="both"/>
      </w:pPr>
      <w:bookmarkStart w:id="53" w:name="49"/>
      <w:bookmarkEnd w:id="52"/>
      <w:r>
        <w:rPr>
          <w:rFonts w:ascii="Arial" w:hAnsi="Arial"/>
          <w:color w:val="000000"/>
          <w:sz w:val="18"/>
        </w:rPr>
        <w:t>7) організацію проведення періоди</w:t>
      </w:r>
      <w:r>
        <w:rPr>
          <w:rFonts w:ascii="Arial" w:hAnsi="Arial"/>
          <w:color w:val="000000"/>
          <w:sz w:val="18"/>
        </w:rPr>
        <w:t>чного обліку джерел зовнішнього протипожежного водопостачання;</w:t>
      </w:r>
    </w:p>
    <w:p w:rsidR="002D7F96" w:rsidRDefault="00E26534">
      <w:pPr>
        <w:spacing w:after="75"/>
        <w:ind w:firstLine="240"/>
        <w:jc w:val="both"/>
      </w:pPr>
      <w:bookmarkStart w:id="54" w:name="50"/>
      <w:bookmarkEnd w:id="53"/>
      <w:r>
        <w:rPr>
          <w:rFonts w:ascii="Arial" w:hAnsi="Arial"/>
          <w:color w:val="000000"/>
          <w:sz w:val="18"/>
        </w:rPr>
        <w:t>8) організацію та участь у складі комісій з прийому на облік та зняття з обліку джерел зовнішнього протипожежного водопостачання.</w:t>
      </w:r>
    </w:p>
    <w:p w:rsidR="002D7F96" w:rsidRDefault="00E26534">
      <w:pPr>
        <w:spacing w:after="75"/>
        <w:ind w:firstLine="240"/>
        <w:jc w:val="both"/>
      </w:pPr>
      <w:bookmarkStart w:id="55" w:name="51"/>
      <w:bookmarkEnd w:id="54"/>
      <w:r>
        <w:rPr>
          <w:rFonts w:ascii="Arial" w:hAnsi="Arial"/>
          <w:color w:val="000000"/>
          <w:sz w:val="18"/>
        </w:rPr>
        <w:t xml:space="preserve">2. Для обліку джерел зовнішнього протипожежного водопостачання </w:t>
      </w:r>
      <w:r>
        <w:rPr>
          <w:rFonts w:ascii="Arial" w:hAnsi="Arial"/>
          <w:color w:val="000000"/>
          <w:sz w:val="18"/>
        </w:rPr>
        <w:t xml:space="preserve">наказом начальника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-рятувального підрозділу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район виїзду підрозділу поділяється на чотири дільниці і закріплюється за начальниками караулів (змін)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-рятувальних підрозділів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>.</w:t>
      </w:r>
    </w:p>
    <w:p w:rsidR="002D7F96" w:rsidRDefault="00E26534">
      <w:pPr>
        <w:spacing w:after="75"/>
        <w:ind w:firstLine="240"/>
        <w:jc w:val="both"/>
      </w:pPr>
      <w:bookmarkStart w:id="56" w:name="52"/>
      <w:bookmarkEnd w:id="55"/>
      <w:r>
        <w:rPr>
          <w:rFonts w:ascii="Arial" w:hAnsi="Arial"/>
          <w:color w:val="000000"/>
          <w:sz w:val="18"/>
        </w:rPr>
        <w:t>Періодичність перерозподілів дільниць між караулами (змінам</w:t>
      </w:r>
      <w:r>
        <w:rPr>
          <w:rFonts w:ascii="Arial" w:hAnsi="Arial"/>
          <w:color w:val="000000"/>
          <w:sz w:val="18"/>
        </w:rPr>
        <w:t xml:space="preserve">и)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-рятувальних підрозділів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визначається виходячи з кількості джерел зовнішнього протипожежного водопостачання, розміщених у районі виїзду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-рятувального підрозділу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>.</w:t>
      </w:r>
    </w:p>
    <w:p w:rsidR="002D7F96" w:rsidRDefault="00E26534">
      <w:pPr>
        <w:spacing w:after="75"/>
        <w:ind w:firstLine="240"/>
        <w:jc w:val="both"/>
      </w:pPr>
      <w:bookmarkStart w:id="57" w:name="53"/>
      <w:bookmarkEnd w:id="56"/>
      <w:r>
        <w:rPr>
          <w:rFonts w:ascii="Arial" w:hAnsi="Arial"/>
          <w:color w:val="000000"/>
          <w:sz w:val="18"/>
        </w:rPr>
        <w:t xml:space="preserve">3. У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-рятувальному підрозділі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визначається відповідний </w:t>
      </w:r>
      <w:r>
        <w:rPr>
          <w:rFonts w:ascii="Arial" w:hAnsi="Arial"/>
          <w:color w:val="000000"/>
          <w:sz w:val="18"/>
        </w:rPr>
        <w:t>караул, що відповідає за своєчасне складання та коригування облікової документації джерел зовнішнього протипожежного водопостачання в районі виїзду.</w:t>
      </w:r>
    </w:p>
    <w:p w:rsidR="002D7F96" w:rsidRDefault="00E26534">
      <w:pPr>
        <w:spacing w:after="75"/>
        <w:ind w:firstLine="240"/>
        <w:jc w:val="both"/>
      </w:pPr>
      <w:bookmarkStart w:id="58" w:name="54"/>
      <w:bookmarkEnd w:id="57"/>
      <w:r>
        <w:rPr>
          <w:rFonts w:ascii="Arial" w:hAnsi="Arial"/>
          <w:color w:val="000000"/>
          <w:sz w:val="18"/>
        </w:rPr>
        <w:t xml:space="preserve">4. Документами з обліку джерел зовнішнього протипожежного водопостачання в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-рятувальних підрозділах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є:</w:t>
      </w:r>
    </w:p>
    <w:p w:rsidR="002D7F96" w:rsidRDefault="00E26534">
      <w:pPr>
        <w:spacing w:after="75"/>
        <w:ind w:firstLine="240"/>
        <w:jc w:val="both"/>
      </w:pPr>
      <w:bookmarkStart w:id="59" w:name="55"/>
      <w:bookmarkEnd w:id="58"/>
      <w:r>
        <w:rPr>
          <w:rFonts w:ascii="Arial" w:hAnsi="Arial"/>
          <w:color w:val="000000"/>
          <w:sz w:val="18"/>
        </w:rPr>
        <w:t>1) облікова справа, яка містить:</w:t>
      </w:r>
    </w:p>
    <w:p w:rsidR="002D7F96" w:rsidRDefault="00E26534">
      <w:pPr>
        <w:spacing w:after="75"/>
        <w:ind w:firstLine="240"/>
        <w:jc w:val="both"/>
      </w:pPr>
      <w:bookmarkStart w:id="60" w:name="56"/>
      <w:bookmarkEnd w:id="59"/>
      <w:r>
        <w:rPr>
          <w:rFonts w:ascii="Arial" w:hAnsi="Arial"/>
          <w:color w:val="000000"/>
          <w:sz w:val="18"/>
        </w:rPr>
        <w:t xml:space="preserve">паспорт періодичного обліку джерел зовнішнього протипожежного водопостачання населеного пункту в районі виїзду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-рятувального підрозділу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(далі - Паспорт періодичного обліку) (додаток 2);</w:t>
      </w:r>
    </w:p>
    <w:p w:rsidR="002D7F96" w:rsidRDefault="00E26534">
      <w:pPr>
        <w:spacing w:after="75"/>
        <w:ind w:firstLine="240"/>
        <w:jc w:val="both"/>
      </w:pPr>
      <w:bookmarkStart w:id="61" w:name="57"/>
      <w:bookmarkEnd w:id="60"/>
      <w:r>
        <w:rPr>
          <w:rFonts w:ascii="Arial" w:hAnsi="Arial"/>
          <w:color w:val="000000"/>
          <w:sz w:val="18"/>
        </w:rPr>
        <w:t>відомість періоди</w:t>
      </w:r>
      <w:r>
        <w:rPr>
          <w:rFonts w:ascii="Arial" w:hAnsi="Arial"/>
          <w:color w:val="000000"/>
          <w:sz w:val="18"/>
        </w:rPr>
        <w:t>чного обліку джерел зовнішнього протипожежного водопостачання на об'єкті (далі - Відомість періодичного обліку) (додаток 3);</w:t>
      </w:r>
    </w:p>
    <w:p w:rsidR="002D7F96" w:rsidRDefault="00E26534">
      <w:pPr>
        <w:spacing w:after="75"/>
        <w:ind w:firstLine="240"/>
        <w:jc w:val="both"/>
      </w:pPr>
      <w:bookmarkStart w:id="62" w:name="58"/>
      <w:bookmarkEnd w:id="61"/>
      <w:r>
        <w:rPr>
          <w:rFonts w:ascii="Arial" w:hAnsi="Arial"/>
          <w:color w:val="000000"/>
          <w:sz w:val="18"/>
        </w:rPr>
        <w:lastRenderedPageBreak/>
        <w:t>акт виявлених несправностей джерел зовнішнього протипожежного водопостачання (далі - Акт виявлених несправностей) (додаток 4);</w:t>
      </w:r>
    </w:p>
    <w:p w:rsidR="002D7F96" w:rsidRDefault="00E26534">
      <w:pPr>
        <w:spacing w:after="75"/>
        <w:ind w:firstLine="240"/>
        <w:jc w:val="both"/>
      </w:pPr>
      <w:bookmarkStart w:id="63" w:name="59"/>
      <w:bookmarkEnd w:id="62"/>
      <w:r>
        <w:rPr>
          <w:rFonts w:ascii="Arial" w:hAnsi="Arial"/>
          <w:color w:val="000000"/>
          <w:sz w:val="18"/>
        </w:rPr>
        <w:t>копі</w:t>
      </w:r>
      <w:r>
        <w:rPr>
          <w:rFonts w:ascii="Arial" w:hAnsi="Arial"/>
          <w:color w:val="000000"/>
          <w:sz w:val="18"/>
        </w:rPr>
        <w:t xml:space="preserve">ї приписів посадових осіб ГУ(У)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>, листування з юридичними особами, зазначеними в пункті 1 розділу II цієї Інструкції;</w:t>
      </w:r>
    </w:p>
    <w:p w:rsidR="002D7F96" w:rsidRDefault="00E26534">
      <w:pPr>
        <w:spacing w:after="75"/>
        <w:ind w:firstLine="240"/>
        <w:jc w:val="both"/>
      </w:pPr>
      <w:bookmarkStart w:id="64" w:name="60"/>
      <w:bookmarkEnd w:id="63"/>
      <w:r>
        <w:rPr>
          <w:rFonts w:ascii="Arial" w:hAnsi="Arial"/>
          <w:color w:val="000000"/>
          <w:sz w:val="18"/>
        </w:rPr>
        <w:t>перелік безводних дільниць, тупикових дільниць і тих дільниць, водовіддача на яких є меншою рівня вимог нормативних документів;</w:t>
      </w:r>
    </w:p>
    <w:p w:rsidR="002D7F96" w:rsidRDefault="00E26534">
      <w:pPr>
        <w:spacing w:after="75"/>
        <w:ind w:firstLine="240"/>
        <w:jc w:val="both"/>
      </w:pPr>
      <w:bookmarkStart w:id="65" w:name="61"/>
      <w:bookmarkEnd w:id="64"/>
      <w:r>
        <w:rPr>
          <w:rFonts w:ascii="Arial" w:hAnsi="Arial"/>
          <w:color w:val="000000"/>
          <w:sz w:val="18"/>
        </w:rPr>
        <w:t>акт пр</w:t>
      </w:r>
      <w:r>
        <w:rPr>
          <w:rFonts w:ascii="Arial" w:hAnsi="Arial"/>
          <w:color w:val="000000"/>
          <w:sz w:val="18"/>
        </w:rPr>
        <w:t>ийому на облік джерел зовнішнього протипожежного водопостачання (далі - Акт прийому на облік) (додаток 5);</w:t>
      </w:r>
    </w:p>
    <w:p w:rsidR="002D7F96" w:rsidRDefault="00E26534">
      <w:pPr>
        <w:spacing w:after="75"/>
        <w:ind w:firstLine="240"/>
        <w:jc w:val="both"/>
      </w:pPr>
      <w:bookmarkStart w:id="66" w:name="62"/>
      <w:bookmarkEnd w:id="65"/>
      <w:r>
        <w:rPr>
          <w:rFonts w:ascii="Arial" w:hAnsi="Arial"/>
          <w:color w:val="000000"/>
          <w:sz w:val="18"/>
        </w:rPr>
        <w:t>акт зняття з обліку джерел зовнішнього протипожежного водопостачання (далі - Акт зняття з обліку) (додаток 6);</w:t>
      </w:r>
    </w:p>
    <w:p w:rsidR="002D7F96" w:rsidRDefault="00E26534">
      <w:pPr>
        <w:spacing w:after="75"/>
        <w:ind w:firstLine="240"/>
        <w:jc w:val="both"/>
      </w:pPr>
      <w:bookmarkStart w:id="67" w:name="63"/>
      <w:bookmarkEnd w:id="66"/>
      <w:r>
        <w:rPr>
          <w:rFonts w:ascii="Arial" w:hAnsi="Arial"/>
          <w:color w:val="000000"/>
          <w:sz w:val="18"/>
        </w:rPr>
        <w:t>2) Журнал обліку перевірок;</w:t>
      </w:r>
    </w:p>
    <w:p w:rsidR="002D7F96" w:rsidRDefault="00E26534">
      <w:pPr>
        <w:spacing w:after="75"/>
        <w:ind w:firstLine="240"/>
        <w:jc w:val="both"/>
      </w:pPr>
      <w:bookmarkStart w:id="68" w:name="64"/>
      <w:bookmarkEnd w:id="67"/>
      <w:r>
        <w:rPr>
          <w:rFonts w:ascii="Arial" w:hAnsi="Arial"/>
          <w:color w:val="000000"/>
          <w:sz w:val="18"/>
        </w:rPr>
        <w:t xml:space="preserve">3) </w:t>
      </w:r>
      <w:r>
        <w:rPr>
          <w:rFonts w:ascii="Arial" w:hAnsi="Arial"/>
          <w:color w:val="000000"/>
          <w:sz w:val="18"/>
        </w:rPr>
        <w:t xml:space="preserve">довідники та планшети джерел зовнішнього протипожежного водопостачання (для кожного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-рятувального автомобіля та пункту зв'язку), які складаються на основі даних Паспорта періодичного обліку та Відомості періодичного обліку.</w:t>
      </w:r>
    </w:p>
    <w:p w:rsidR="002D7F96" w:rsidRDefault="00E26534">
      <w:pPr>
        <w:spacing w:after="75"/>
        <w:ind w:firstLine="240"/>
        <w:jc w:val="both"/>
      </w:pPr>
      <w:bookmarkStart w:id="69" w:name="65"/>
      <w:bookmarkEnd w:id="68"/>
      <w:r>
        <w:rPr>
          <w:rFonts w:ascii="Arial" w:hAnsi="Arial"/>
          <w:color w:val="000000"/>
          <w:sz w:val="18"/>
        </w:rPr>
        <w:t>Контроль за складанням та</w:t>
      </w:r>
      <w:r>
        <w:rPr>
          <w:rFonts w:ascii="Arial" w:hAnsi="Arial"/>
          <w:color w:val="000000"/>
          <w:sz w:val="18"/>
        </w:rPr>
        <w:t xml:space="preserve"> коригуванням цієї облікової документації в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-рятувальних підрозділах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, а також надання відповідної методичної допомоги покладаються на відповідальну особу ГУ(У)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>, визначену наказом.</w:t>
      </w:r>
    </w:p>
    <w:p w:rsidR="002D7F96" w:rsidRDefault="00E26534">
      <w:pPr>
        <w:spacing w:after="75"/>
        <w:ind w:firstLine="240"/>
        <w:jc w:val="both"/>
      </w:pPr>
      <w:bookmarkStart w:id="70" w:name="66"/>
      <w:bookmarkEnd w:id="69"/>
      <w:r>
        <w:rPr>
          <w:rFonts w:ascii="Arial" w:hAnsi="Arial"/>
          <w:color w:val="000000"/>
          <w:sz w:val="18"/>
        </w:rPr>
        <w:t>Строк збереження документації з обліку джерел зовнішнього п</w:t>
      </w:r>
      <w:r>
        <w:rPr>
          <w:rFonts w:ascii="Arial" w:hAnsi="Arial"/>
          <w:color w:val="000000"/>
          <w:sz w:val="18"/>
        </w:rPr>
        <w:t>ротипожежного водопостачання - не менше п'яти років.</w:t>
      </w:r>
    </w:p>
    <w:p w:rsidR="002D7F96" w:rsidRDefault="00E26534">
      <w:pPr>
        <w:spacing w:after="75"/>
        <w:ind w:firstLine="240"/>
        <w:jc w:val="both"/>
      </w:pPr>
      <w:bookmarkStart w:id="71" w:name="67"/>
      <w:bookmarkEnd w:id="70"/>
      <w:r>
        <w:rPr>
          <w:rFonts w:ascii="Arial" w:hAnsi="Arial"/>
          <w:color w:val="000000"/>
          <w:sz w:val="18"/>
        </w:rPr>
        <w:t xml:space="preserve">5. У кожному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-рятувальному підрозділі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створюється та ведеться електронна база даних облікової документації джерел зовнішнього протипожежного водопостачання, де зберігається інформація, яка наведена в пункті 4 цього розділу.</w:t>
      </w:r>
    </w:p>
    <w:p w:rsidR="002D7F96" w:rsidRDefault="00E26534">
      <w:pPr>
        <w:spacing w:after="75"/>
        <w:ind w:firstLine="240"/>
        <w:jc w:val="both"/>
      </w:pPr>
      <w:bookmarkStart w:id="72" w:name="68"/>
      <w:bookmarkEnd w:id="71"/>
      <w:r>
        <w:rPr>
          <w:rFonts w:ascii="Arial" w:hAnsi="Arial"/>
          <w:color w:val="000000"/>
          <w:sz w:val="18"/>
        </w:rPr>
        <w:t>6. Періодичний облік джерел зовнішнього протипожежного водопостачання</w:t>
      </w:r>
      <w:r>
        <w:rPr>
          <w:rFonts w:ascii="Arial" w:hAnsi="Arial"/>
          <w:color w:val="000000"/>
          <w:sz w:val="18"/>
        </w:rPr>
        <w:t xml:space="preserve"> проводиться не рідше одного разу на три роки.</w:t>
      </w:r>
    </w:p>
    <w:p w:rsidR="002D7F96" w:rsidRDefault="00E26534">
      <w:pPr>
        <w:spacing w:after="75"/>
        <w:ind w:firstLine="240"/>
        <w:jc w:val="both"/>
      </w:pPr>
      <w:bookmarkStart w:id="73" w:name="69"/>
      <w:bookmarkEnd w:id="72"/>
      <w:r>
        <w:rPr>
          <w:rFonts w:ascii="Arial" w:hAnsi="Arial"/>
          <w:color w:val="000000"/>
          <w:sz w:val="18"/>
        </w:rPr>
        <w:t xml:space="preserve">Під час проведення періодичного обліку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-рятувальні підрозділи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складають Акт прийому на облік або Акт зняття з обліку.</w:t>
      </w:r>
    </w:p>
    <w:p w:rsidR="002D7F96" w:rsidRDefault="00E26534">
      <w:pPr>
        <w:spacing w:after="75"/>
        <w:ind w:firstLine="240"/>
        <w:jc w:val="both"/>
      </w:pPr>
      <w:bookmarkStart w:id="74" w:name="70"/>
      <w:bookmarkEnd w:id="73"/>
      <w:r>
        <w:rPr>
          <w:rFonts w:ascii="Arial" w:hAnsi="Arial"/>
          <w:color w:val="000000"/>
          <w:sz w:val="18"/>
        </w:rPr>
        <w:t>7. Для проведення періодичного обліку джерел зовнішнього протипожежного водопос</w:t>
      </w:r>
      <w:r>
        <w:rPr>
          <w:rFonts w:ascii="Arial" w:hAnsi="Arial"/>
          <w:color w:val="000000"/>
          <w:sz w:val="18"/>
        </w:rPr>
        <w:t xml:space="preserve">тачання населеного пункту або об'єкта наказом керівника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-рятувального підрозділу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призначається комісія у складі:</w:t>
      </w:r>
    </w:p>
    <w:p w:rsidR="002D7F96" w:rsidRDefault="00E26534">
      <w:pPr>
        <w:spacing w:after="75"/>
        <w:ind w:firstLine="240"/>
        <w:jc w:val="both"/>
      </w:pPr>
      <w:bookmarkStart w:id="75" w:name="71"/>
      <w:bookmarkEnd w:id="74"/>
      <w:r>
        <w:rPr>
          <w:rFonts w:ascii="Arial" w:hAnsi="Arial"/>
          <w:color w:val="000000"/>
          <w:sz w:val="18"/>
        </w:rPr>
        <w:t xml:space="preserve">для населеного пункту - представника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-рятувального підрозділу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>; представника підприємства питного водопостачання або бал</w:t>
      </w:r>
      <w:r>
        <w:rPr>
          <w:rFonts w:ascii="Arial" w:hAnsi="Arial"/>
          <w:color w:val="000000"/>
          <w:sz w:val="18"/>
        </w:rPr>
        <w:t>ансоутримувача джерела зовнішнього протипожежного водопостачання;</w:t>
      </w:r>
    </w:p>
    <w:p w:rsidR="002D7F96" w:rsidRDefault="00E26534">
      <w:pPr>
        <w:spacing w:after="75"/>
        <w:ind w:firstLine="240"/>
        <w:jc w:val="both"/>
      </w:pPr>
      <w:bookmarkStart w:id="76" w:name="72"/>
      <w:bookmarkEnd w:id="75"/>
      <w:r>
        <w:rPr>
          <w:rFonts w:ascii="Arial" w:hAnsi="Arial"/>
          <w:color w:val="000000"/>
          <w:sz w:val="18"/>
        </w:rPr>
        <w:t xml:space="preserve">для об'єкта - представника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-рятувального підрозділу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; представника ГУ(У)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>, відповідального за протипожежне водопостачання об'єкта.</w:t>
      </w:r>
    </w:p>
    <w:p w:rsidR="002D7F96" w:rsidRDefault="00E26534">
      <w:pPr>
        <w:spacing w:after="75"/>
        <w:ind w:firstLine="240"/>
        <w:jc w:val="both"/>
      </w:pPr>
      <w:bookmarkStart w:id="77" w:name="73"/>
      <w:bookmarkEnd w:id="76"/>
      <w:r>
        <w:rPr>
          <w:rFonts w:ascii="Arial" w:hAnsi="Arial"/>
          <w:color w:val="000000"/>
          <w:sz w:val="18"/>
        </w:rPr>
        <w:t>Цей наказ доводиться до відома усіх членів к</w:t>
      </w:r>
      <w:r>
        <w:rPr>
          <w:rFonts w:ascii="Arial" w:hAnsi="Arial"/>
          <w:color w:val="000000"/>
          <w:sz w:val="18"/>
        </w:rPr>
        <w:t>омісії для населеного пункту та для об'єкта відповідно.</w:t>
      </w:r>
    </w:p>
    <w:p w:rsidR="002D7F96" w:rsidRDefault="00E26534">
      <w:pPr>
        <w:spacing w:after="75"/>
        <w:ind w:firstLine="240"/>
        <w:jc w:val="both"/>
      </w:pPr>
      <w:bookmarkStart w:id="78" w:name="74"/>
      <w:bookmarkEnd w:id="77"/>
      <w:r>
        <w:rPr>
          <w:rFonts w:ascii="Arial" w:hAnsi="Arial"/>
          <w:color w:val="000000"/>
          <w:sz w:val="18"/>
        </w:rPr>
        <w:t xml:space="preserve">8. Після проведення періодичного обліку всі вуличні ПГ, природні та штучні пожежні водоймища, а також водонапірні вежі в районі виїзду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-рятувального підрозділу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записуються в Паспорт період</w:t>
      </w:r>
      <w:r>
        <w:rPr>
          <w:rFonts w:ascii="Arial" w:hAnsi="Arial"/>
          <w:color w:val="000000"/>
          <w:sz w:val="18"/>
        </w:rPr>
        <w:t xml:space="preserve">ичного обліку, який складається представником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-рятувального підрозділу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у двох примірниках (перший зберігається в обліковій справі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-рятувального підрозділу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>, другий - на підприємстві питного водопостачання (або у балансоутримувача)).</w:t>
      </w:r>
    </w:p>
    <w:p w:rsidR="002D7F96" w:rsidRDefault="00E26534">
      <w:pPr>
        <w:spacing w:after="75"/>
        <w:ind w:firstLine="240"/>
        <w:jc w:val="both"/>
      </w:pPr>
      <w:bookmarkStart w:id="79" w:name="75"/>
      <w:bookmarkEnd w:id="78"/>
      <w:r>
        <w:rPr>
          <w:rFonts w:ascii="Arial" w:hAnsi="Arial"/>
          <w:color w:val="000000"/>
          <w:sz w:val="18"/>
        </w:rPr>
        <w:t xml:space="preserve">9. Усі об'єктові джерела зовнішнього протипожежного водопостачання в районі виїзду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-рятувального підрозділу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записуються до Відомості періодичного обліку, яка складається відповідальним за протипожежне водопостачання об'єкта у двох примірниках (</w:t>
      </w:r>
      <w:r>
        <w:rPr>
          <w:rFonts w:ascii="Arial" w:hAnsi="Arial"/>
          <w:color w:val="000000"/>
          <w:sz w:val="18"/>
        </w:rPr>
        <w:t xml:space="preserve">перший зберігається в обліковій справі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-рятувального підрозділу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>, другий - у власника (орендаря, користувача) об'єкта).</w:t>
      </w:r>
    </w:p>
    <w:p w:rsidR="002D7F96" w:rsidRDefault="00E26534">
      <w:pPr>
        <w:spacing w:after="75"/>
        <w:ind w:firstLine="240"/>
        <w:jc w:val="both"/>
      </w:pPr>
      <w:bookmarkStart w:id="80" w:name="76"/>
      <w:bookmarkEnd w:id="79"/>
      <w:r>
        <w:rPr>
          <w:rFonts w:ascii="Arial" w:hAnsi="Arial"/>
          <w:color w:val="000000"/>
          <w:sz w:val="18"/>
        </w:rPr>
        <w:t xml:space="preserve">10. Копії Паспорта періодичного обліку та Відомості періодичного обліку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-рятувальні підрозділи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подають у ГУ(У) </w:t>
      </w:r>
      <w:r>
        <w:rPr>
          <w:rFonts w:ascii="Arial" w:hAnsi="Arial"/>
          <w:color w:val="293A55"/>
          <w:sz w:val="18"/>
        </w:rPr>
        <w:t>ДС</w:t>
      </w:r>
      <w:r>
        <w:rPr>
          <w:rFonts w:ascii="Arial" w:hAnsi="Arial"/>
          <w:color w:val="293A55"/>
          <w:sz w:val="18"/>
        </w:rPr>
        <w:t>НС</w:t>
      </w:r>
      <w:r>
        <w:rPr>
          <w:rFonts w:ascii="Arial" w:hAnsi="Arial"/>
          <w:color w:val="000000"/>
          <w:sz w:val="18"/>
        </w:rPr>
        <w:t xml:space="preserve"> за підпорядкованістю для узагальнення.</w:t>
      </w:r>
    </w:p>
    <w:p w:rsidR="002D7F96" w:rsidRDefault="00E26534">
      <w:pPr>
        <w:spacing w:after="75"/>
        <w:ind w:firstLine="240"/>
        <w:jc w:val="both"/>
      </w:pPr>
      <w:bookmarkStart w:id="81" w:name="77"/>
      <w:bookmarkEnd w:id="80"/>
      <w:r>
        <w:rPr>
          <w:rFonts w:ascii="Arial" w:hAnsi="Arial"/>
          <w:color w:val="000000"/>
          <w:sz w:val="18"/>
        </w:rPr>
        <w:t xml:space="preserve">11. Окрім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-рятувальних підрозділів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відповідальними за облік пожежних гідрантів, установлених на водопровідній мережі населених пунктів, є підприємство питного водопостачання, а на об'єктах усіх форм вла</w:t>
      </w:r>
      <w:r>
        <w:rPr>
          <w:rFonts w:ascii="Arial" w:hAnsi="Arial"/>
          <w:color w:val="000000"/>
          <w:sz w:val="18"/>
        </w:rPr>
        <w:t>сності - їх власники (орендарі, користувачі) (згідно з відповідним договором); відповідальними за облік природних і штучних пожежних водоймищ, а також градирень, водонапірних веж у населених пунктах є балансоутримувач джерел зовнішнього протипожежного водо</w:t>
      </w:r>
      <w:r>
        <w:rPr>
          <w:rFonts w:ascii="Arial" w:hAnsi="Arial"/>
          <w:color w:val="000000"/>
          <w:sz w:val="18"/>
        </w:rPr>
        <w:t xml:space="preserve">постачання (місцевий </w:t>
      </w:r>
      <w:r>
        <w:rPr>
          <w:rFonts w:ascii="Arial" w:hAnsi="Arial"/>
          <w:color w:val="000000"/>
          <w:sz w:val="18"/>
        </w:rPr>
        <w:lastRenderedPageBreak/>
        <w:t>орган виконавчої влади або орган місцевого самоврядування, або орендар), а на об'єктах усіх форм власності - їх власники (орендарі, користувачі) (згідно з відповідним договором).</w:t>
      </w:r>
    </w:p>
    <w:p w:rsidR="002D7F96" w:rsidRDefault="00E26534">
      <w:pPr>
        <w:pStyle w:val="3"/>
        <w:spacing w:after="225"/>
        <w:jc w:val="center"/>
      </w:pPr>
      <w:bookmarkStart w:id="82" w:name="78"/>
      <w:bookmarkEnd w:id="81"/>
      <w:r>
        <w:rPr>
          <w:rFonts w:ascii="Arial" w:hAnsi="Arial"/>
          <w:color w:val="000000"/>
          <w:sz w:val="26"/>
        </w:rPr>
        <w:t>IV. Перевірка технічного стану джерел зовнішнього протип</w:t>
      </w:r>
      <w:r>
        <w:rPr>
          <w:rFonts w:ascii="Arial" w:hAnsi="Arial"/>
          <w:color w:val="000000"/>
          <w:sz w:val="26"/>
        </w:rPr>
        <w:t>ожежного водопостачання</w:t>
      </w:r>
    </w:p>
    <w:p w:rsidR="002D7F96" w:rsidRDefault="00E26534">
      <w:pPr>
        <w:spacing w:after="75"/>
        <w:ind w:firstLine="240"/>
        <w:jc w:val="both"/>
      </w:pPr>
      <w:bookmarkStart w:id="83" w:name="79"/>
      <w:bookmarkEnd w:id="82"/>
      <w:r>
        <w:rPr>
          <w:rFonts w:ascii="Arial" w:hAnsi="Arial"/>
          <w:color w:val="000000"/>
          <w:sz w:val="18"/>
        </w:rPr>
        <w:t xml:space="preserve">1. Проведення перевірок технічного стану джерел зовнішнього протипожежного водопостачання, у тому числі випробувань ПГ на водовіддачу в населених пунктах, покладається на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-рятувальні підрозділи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, а тих ПГ, що знаходяться </w:t>
      </w:r>
      <w:r>
        <w:rPr>
          <w:rFonts w:ascii="Arial" w:hAnsi="Arial"/>
          <w:color w:val="000000"/>
          <w:sz w:val="18"/>
        </w:rPr>
        <w:t>на території об'єктів, зазначених у пункті 1 розділу II цієї Інструкції, - на керівників об'єктів або на відповідальних працівників цих об'єктів, визначених наказом керівника.</w:t>
      </w:r>
    </w:p>
    <w:p w:rsidR="002D7F96" w:rsidRDefault="00E26534">
      <w:pPr>
        <w:spacing w:after="75"/>
        <w:ind w:firstLine="240"/>
        <w:jc w:val="both"/>
      </w:pPr>
      <w:bookmarkStart w:id="84" w:name="80"/>
      <w:bookmarkEnd w:id="83"/>
      <w:r>
        <w:rPr>
          <w:rFonts w:ascii="Arial" w:hAnsi="Arial"/>
          <w:color w:val="000000"/>
          <w:sz w:val="18"/>
        </w:rPr>
        <w:t>2. Перевірка технічного стану джерел зовнішнього протипожежного водопостачання у</w:t>
      </w:r>
      <w:r>
        <w:rPr>
          <w:rFonts w:ascii="Arial" w:hAnsi="Arial"/>
          <w:color w:val="000000"/>
          <w:sz w:val="18"/>
        </w:rPr>
        <w:t xml:space="preserve"> населених пунктах проводиться два рази на рік (квітень - травень, вересень - жовтень) комісією у складі: представника чергових караулів (змін)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-рятувальних підрозділів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на закріпленій за караулом (зміною) дільниці із залученням представника під</w:t>
      </w:r>
      <w:r>
        <w:rPr>
          <w:rFonts w:ascii="Arial" w:hAnsi="Arial"/>
          <w:color w:val="000000"/>
          <w:sz w:val="18"/>
        </w:rPr>
        <w:t>приємства питного водопостачання (для ПГ); представника місцевого органу виконавчої влади або органу місцевого самоврядування, або балансоутримувача (орендаря) (для інших джерел протипожежного водопостачання) та включає зовнішній огляд і перевірку з пуском</w:t>
      </w:r>
      <w:r>
        <w:rPr>
          <w:rFonts w:ascii="Arial" w:hAnsi="Arial"/>
          <w:color w:val="000000"/>
          <w:sz w:val="18"/>
        </w:rPr>
        <w:t xml:space="preserve"> (забором) води.</w:t>
      </w:r>
    </w:p>
    <w:p w:rsidR="002D7F96" w:rsidRDefault="00E26534">
      <w:pPr>
        <w:spacing w:after="75"/>
        <w:ind w:firstLine="240"/>
        <w:jc w:val="both"/>
      </w:pPr>
      <w:bookmarkStart w:id="85" w:name="81"/>
      <w:bookmarkEnd w:id="84"/>
      <w:r>
        <w:rPr>
          <w:rFonts w:ascii="Arial" w:hAnsi="Arial"/>
          <w:color w:val="000000"/>
          <w:sz w:val="18"/>
        </w:rPr>
        <w:t xml:space="preserve">3. При проведенні зовнішнього огляду встановлюються наявність та стан під'їздів до джерела зовнішнього протипожежного водопостачання, а також наявність та стан покажчика джерела зовнішнього протипожежного водопостачання згідно з </w:t>
      </w:r>
      <w:r>
        <w:rPr>
          <w:rFonts w:ascii="Arial" w:hAnsi="Arial"/>
          <w:color w:val="293A55"/>
          <w:sz w:val="18"/>
        </w:rPr>
        <w:t>НАПБ А.01.</w:t>
      </w:r>
      <w:r>
        <w:rPr>
          <w:rFonts w:ascii="Arial" w:hAnsi="Arial"/>
          <w:color w:val="293A55"/>
          <w:sz w:val="18"/>
        </w:rPr>
        <w:t>001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ДСТУ EN ISO 7010:2019</w:t>
      </w:r>
      <w:r>
        <w:rPr>
          <w:rFonts w:ascii="Arial" w:hAnsi="Arial"/>
          <w:color w:val="000000"/>
          <w:sz w:val="18"/>
        </w:rPr>
        <w:t xml:space="preserve"> і відповідність координат, наведених на покажчику, дійсному розміщенню джерел зовнішнього протипожежного водопостачання.</w:t>
      </w:r>
    </w:p>
    <w:p w:rsidR="002D7F96" w:rsidRDefault="00E26534">
      <w:pPr>
        <w:spacing w:after="75"/>
        <w:ind w:firstLine="240"/>
        <w:jc w:val="right"/>
      </w:pPr>
      <w:bookmarkStart w:id="86" w:name="639"/>
      <w:bookmarkEnd w:id="85"/>
      <w:r>
        <w:rPr>
          <w:rFonts w:ascii="Arial" w:hAnsi="Arial"/>
          <w:color w:val="293A55"/>
          <w:sz w:val="18"/>
        </w:rPr>
        <w:t>(абзац перший пункту 3 розділу IV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внутрішніх справ Укра</w:t>
      </w:r>
      <w:r>
        <w:rPr>
          <w:rFonts w:ascii="Arial" w:hAnsi="Arial"/>
          <w:color w:val="293A55"/>
          <w:sz w:val="18"/>
        </w:rPr>
        <w:t>їни від 06.02.2026 р. N 107)</w:t>
      </w:r>
    </w:p>
    <w:p w:rsidR="002D7F96" w:rsidRDefault="00E26534">
      <w:pPr>
        <w:spacing w:after="75"/>
        <w:ind w:firstLine="240"/>
        <w:jc w:val="both"/>
      </w:pPr>
      <w:bookmarkStart w:id="87" w:name="82"/>
      <w:bookmarkEnd w:id="86"/>
      <w:r>
        <w:rPr>
          <w:rFonts w:ascii="Arial" w:hAnsi="Arial"/>
          <w:color w:val="000000"/>
          <w:sz w:val="18"/>
        </w:rPr>
        <w:t>Під час зовнішнього огляду джерел зовнішнього протипожежного водопостачання встановлюються:</w:t>
      </w:r>
    </w:p>
    <w:p w:rsidR="002D7F96" w:rsidRDefault="00E26534">
      <w:pPr>
        <w:spacing w:after="75"/>
        <w:ind w:firstLine="240"/>
        <w:jc w:val="both"/>
      </w:pPr>
      <w:bookmarkStart w:id="88" w:name="83"/>
      <w:bookmarkEnd w:id="87"/>
      <w:r>
        <w:rPr>
          <w:rFonts w:ascii="Arial" w:hAnsi="Arial"/>
          <w:color w:val="000000"/>
          <w:sz w:val="18"/>
        </w:rPr>
        <w:t>1) для ПГ:</w:t>
      </w:r>
    </w:p>
    <w:p w:rsidR="002D7F96" w:rsidRDefault="00E26534">
      <w:pPr>
        <w:spacing w:after="75"/>
        <w:ind w:firstLine="240"/>
        <w:jc w:val="both"/>
      </w:pPr>
      <w:bookmarkStart w:id="89" w:name="84"/>
      <w:bookmarkEnd w:id="88"/>
      <w:r>
        <w:rPr>
          <w:rFonts w:ascii="Arial" w:hAnsi="Arial"/>
          <w:color w:val="000000"/>
          <w:sz w:val="18"/>
        </w:rPr>
        <w:t>наявність та цілісність зовнішньої кришки колодязя ПГ;</w:t>
      </w:r>
    </w:p>
    <w:p w:rsidR="002D7F96" w:rsidRDefault="00E26534">
      <w:pPr>
        <w:spacing w:after="75"/>
        <w:ind w:firstLine="240"/>
        <w:jc w:val="both"/>
      </w:pPr>
      <w:bookmarkStart w:id="90" w:name="85"/>
      <w:bookmarkEnd w:id="89"/>
      <w:r>
        <w:rPr>
          <w:rFonts w:ascii="Arial" w:hAnsi="Arial"/>
          <w:color w:val="000000"/>
          <w:sz w:val="18"/>
        </w:rPr>
        <w:t>наявність утеплення колодязя (під час перевірки у вересні - жовтні);</w:t>
      </w:r>
    </w:p>
    <w:p w:rsidR="002D7F96" w:rsidRDefault="00E26534">
      <w:pPr>
        <w:spacing w:after="75"/>
        <w:ind w:firstLine="240"/>
        <w:jc w:val="both"/>
      </w:pPr>
      <w:bookmarkStart w:id="91" w:name="86"/>
      <w:bookmarkEnd w:id="90"/>
      <w:r>
        <w:rPr>
          <w:rFonts w:ascii="Arial" w:hAnsi="Arial"/>
          <w:color w:val="000000"/>
          <w:sz w:val="18"/>
        </w:rPr>
        <w:t>відсутність води в колодязі;</w:t>
      </w:r>
    </w:p>
    <w:p w:rsidR="002D7F96" w:rsidRDefault="00E26534">
      <w:pPr>
        <w:spacing w:after="75"/>
        <w:ind w:firstLine="240"/>
        <w:jc w:val="both"/>
      </w:pPr>
      <w:bookmarkStart w:id="92" w:name="87"/>
      <w:bookmarkEnd w:id="91"/>
      <w:r>
        <w:rPr>
          <w:rFonts w:ascii="Arial" w:hAnsi="Arial"/>
          <w:color w:val="000000"/>
          <w:sz w:val="18"/>
        </w:rPr>
        <w:t>2) для природних та штучних пожежних водоймищ:</w:t>
      </w:r>
    </w:p>
    <w:p w:rsidR="002D7F96" w:rsidRDefault="00E26534">
      <w:pPr>
        <w:spacing w:after="75"/>
        <w:ind w:firstLine="240"/>
        <w:jc w:val="both"/>
      </w:pPr>
      <w:bookmarkStart w:id="93" w:name="88"/>
      <w:bookmarkEnd w:id="92"/>
      <w:r>
        <w:rPr>
          <w:rFonts w:ascii="Arial" w:hAnsi="Arial"/>
          <w:color w:val="000000"/>
          <w:sz w:val="18"/>
        </w:rPr>
        <w:t xml:space="preserve">наявність води в необхідній кількості в місці, призначеному для опускання всмоктувальної лінії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-рятувальної техніки, а також наявність води у приймальних колодязях (у разі ї</w:t>
      </w:r>
      <w:r>
        <w:rPr>
          <w:rFonts w:ascii="Arial" w:hAnsi="Arial"/>
          <w:color w:val="000000"/>
          <w:sz w:val="18"/>
        </w:rPr>
        <w:t>х наявності);</w:t>
      </w:r>
    </w:p>
    <w:p w:rsidR="002D7F96" w:rsidRDefault="00E26534">
      <w:pPr>
        <w:spacing w:after="75"/>
        <w:ind w:firstLine="240"/>
        <w:jc w:val="both"/>
      </w:pPr>
      <w:bookmarkStart w:id="94" w:name="89"/>
      <w:bookmarkEnd w:id="93"/>
      <w:r>
        <w:rPr>
          <w:rFonts w:ascii="Arial" w:hAnsi="Arial"/>
          <w:color w:val="000000"/>
          <w:sz w:val="18"/>
        </w:rPr>
        <w:t xml:space="preserve">стан покриття пожежного пірса, наявність бокових </w:t>
      </w:r>
      <w:proofErr w:type="spellStart"/>
      <w:r>
        <w:rPr>
          <w:rFonts w:ascii="Arial" w:hAnsi="Arial"/>
          <w:color w:val="000000"/>
          <w:sz w:val="18"/>
        </w:rPr>
        <w:t>відгороджень</w:t>
      </w:r>
      <w:proofErr w:type="spellEnd"/>
      <w:r>
        <w:rPr>
          <w:rFonts w:ascii="Arial" w:hAnsi="Arial"/>
          <w:color w:val="000000"/>
          <w:sz w:val="18"/>
        </w:rPr>
        <w:t xml:space="preserve"> та упорного бордюру;</w:t>
      </w:r>
    </w:p>
    <w:p w:rsidR="002D7F96" w:rsidRDefault="00E26534">
      <w:pPr>
        <w:spacing w:after="75"/>
        <w:ind w:firstLine="240"/>
        <w:jc w:val="both"/>
      </w:pPr>
      <w:bookmarkStart w:id="95" w:name="90"/>
      <w:bookmarkEnd w:id="94"/>
      <w:r>
        <w:rPr>
          <w:rFonts w:ascii="Arial" w:hAnsi="Arial"/>
          <w:color w:val="000000"/>
          <w:sz w:val="18"/>
        </w:rPr>
        <w:t xml:space="preserve">3) для водонапірних веж - наявність та справність пристрою для відбору води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-рятувальною технікою;</w:t>
      </w:r>
    </w:p>
    <w:p w:rsidR="002D7F96" w:rsidRDefault="00E26534">
      <w:pPr>
        <w:spacing w:after="75"/>
        <w:ind w:firstLine="240"/>
        <w:jc w:val="both"/>
      </w:pPr>
      <w:bookmarkStart w:id="96" w:name="91"/>
      <w:bookmarkEnd w:id="95"/>
      <w:r>
        <w:rPr>
          <w:rFonts w:ascii="Arial" w:hAnsi="Arial"/>
          <w:color w:val="000000"/>
          <w:sz w:val="18"/>
        </w:rPr>
        <w:t xml:space="preserve">4) для градирень - можливість під'їзду до місць </w:t>
      </w:r>
      <w:r>
        <w:rPr>
          <w:rFonts w:ascii="Arial" w:hAnsi="Arial"/>
          <w:color w:val="000000"/>
          <w:sz w:val="18"/>
        </w:rPr>
        <w:t xml:space="preserve">відбору води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-рятувальною технікою.</w:t>
      </w:r>
    </w:p>
    <w:p w:rsidR="002D7F96" w:rsidRDefault="00E26534">
      <w:pPr>
        <w:spacing w:after="75"/>
        <w:ind w:firstLine="240"/>
        <w:jc w:val="both"/>
      </w:pPr>
      <w:bookmarkStart w:id="97" w:name="92"/>
      <w:bookmarkEnd w:id="96"/>
      <w:r>
        <w:rPr>
          <w:rFonts w:ascii="Arial" w:hAnsi="Arial"/>
          <w:color w:val="000000"/>
          <w:sz w:val="18"/>
        </w:rPr>
        <w:t>4. Перевірка з пуском (забором) води проводиться один раз на рік (квітень - травень). Під час перевірки з пуском (забором) води для ПГ встановлюються:</w:t>
      </w:r>
    </w:p>
    <w:p w:rsidR="002D7F96" w:rsidRDefault="00E26534">
      <w:pPr>
        <w:spacing w:after="75"/>
        <w:ind w:firstLine="240"/>
        <w:jc w:val="both"/>
      </w:pPr>
      <w:bookmarkStart w:id="98" w:name="93"/>
      <w:bookmarkEnd w:id="97"/>
      <w:r>
        <w:rPr>
          <w:rFonts w:ascii="Arial" w:hAnsi="Arial"/>
          <w:color w:val="000000"/>
          <w:sz w:val="18"/>
        </w:rPr>
        <w:t>наявність води та розрахунковий тиск у водопровідній мережі шл</w:t>
      </w:r>
      <w:r>
        <w:rPr>
          <w:rFonts w:ascii="Arial" w:hAnsi="Arial"/>
          <w:color w:val="000000"/>
          <w:sz w:val="18"/>
        </w:rPr>
        <w:t>яхом почергового встановлення пожежної колонки на кожний ПГ;</w:t>
      </w:r>
    </w:p>
    <w:p w:rsidR="002D7F96" w:rsidRDefault="00E26534">
      <w:pPr>
        <w:spacing w:after="75"/>
        <w:ind w:firstLine="240"/>
        <w:jc w:val="both"/>
      </w:pPr>
      <w:bookmarkStart w:id="99" w:name="94"/>
      <w:bookmarkEnd w:id="98"/>
      <w:r>
        <w:rPr>
          <w:rFonts w:ascii="Arial" w:hAnsi="Arial"/>
          <w:color w:val="000000"/>
          <w:sz w:val="18"/>
        </w:rPr>
        <w:t>справність обладнання для пуску води з ПГ (пожежної колонки, запірної арматури та штока гідранта) та стан зливного отвору стояка ПГ;</w:t>
      </w:r>
    </w:p>
    <w:p w:rsidR="002D7F96" w:rsidRDefault="00E26534">
      <w:pPr>
        <w:spacing w:after="75"/>
        <w:ind w:firstLine="240"/>
        <w:jc w:val="both"/>
      </w:pPr>
      <w:bookmarkStart w:id="100" w:name="95"/>
      <w:bookmarkEnd w:id="99"/>
      <w:r>
        <w:rPr>
          <w:rFonts w:ascii="Arial" w:hAnsi="Arial"/>
          <w:color w:val="000000"/>
          <w:sz w:val="18"/>
        </w:rPr>
        <w:t xml:space="preserve">водовіддача водопровідної мережі шляхом підключення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</w:t>
      </w:r>
      <w:r>
        <w:rPr>
          <w:rFonts w:ascii="Arial" w:hAnsi="Arial"/>
          <w:color w:val="000000"/>
          <w:sz w:val="18"/>
        </w:rPr>
        <w:t xml:space="preserve">тувальних автомобілів на ПГ та подачі води з пожежних стволів у кількості, необхідній для забезпечення розрахункової витрати води, до місця умовної пожежі під час проведення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-тактичних навчань (занять)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-рятувальних підрозділів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зі складан</w:t>
      </w:r>
      <w:r>
        <w:rPr>
          <w:rFonts w:ascii="Arial" w:hAnsi="Arial"/>
          <w:color w:val="000000"/>
          <w:sz w:val="18"/>
        </w:rPr>
        <w:t>ням Акта перевірки водопровідної мережі на водовіддачу, форма якого наведена у додатку 7 (далі - Акт перевірки на водовіддачу).</w:t>
      </w:r>
    </w:p>
    <w:p w:rsidR="002D7F96" w:rsidRDefault="00E26534">
      <w:pPr>
        <w:spacing w:after="75"/>
        <w:ind w:firstLine="240"/>
        <w:jc w:val="both"/>
      </w:pPr>
      <w:bookmarkStart w:id="101" w:name="96"/>
      <w:bookmarkEnd w:id="100"/>
      <w:r>
        <w:rPr>
          <w:rFonts w:ascii="Arial" w:hAnsi="Arial"/>
          <w:color w:val="000000"/>
          <w:sz w:val="18"/>
        </w:rPr>
        <w:t xml:space="preserve">У разі невідповідності водопровідної мережі встановленим нормам копія Акта перевірки на водовіддачу направляється до ГУ(У)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за підпорядкованістю упродовж одного календарного дня після складання цього Акта.</w:t>
      </w:r>
    </w:p>
    <w:p w:rsidR="002D7F96" w:rsidRDefault="00E26534">
      <w:pPr>
        <w:spacing w:after="75"/>
        <w:ind w:firstLine="240"/>
        <w:jc w:val="both"/>
      </w:pPr>
      <w:bookmarkStart w:id="102" w:name="97"/>
      <w:bookmarkEnd w:id="101"/>
      <w:r>
        <w:rPr>
          <w:rFonts w:ascii="Arial" w:hAnsi="Arial"/>
          <w:color w:val="000000"/>
          <w:sz w:val="18"/>
        </w:rPr>
        <w:lastRenderedPageBreak/>
        <w:t xml:space="preserve">Під час перевірки з пуском (забором) води для водоймищ, градирень та водонапірних веж встановлюється можливість відбору води у визначеному місці та подачі води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-рятува</w:t>
      </w:r>
      <w:r>
        <w:rPr>
          <w:rFonts w:ascii="Arial" w:hAnsi="Arial"/>
          <w:color w:val="000000"/>
          <w:sz w:val="18"/>
        </w:rPr>
        <w:t>льним автомобілем.</w:t>
      </w:r>
    </w:p>
    <w:p w:rsidR="002D7F96" w:rsidRDefault="00E26534">
      <w:pPr>
        <w:spacing w:after="75"/>
        <w:ind w:firstLine="240"/>
        <w:jc w:val="both"/>
      </w:pPr>
      <w:bookmarkStart w:id="103" w:name="98"/>
      <w:bookmarkEnd w:id="102"/>
      <w:r>
        <w:rPr>
          <w:rFonts w:ascii="Arial" w:hAnsi="Arial"/>
          <w:color w:val="000000"/>
          <w:sz w:val="18"/>
        </w:rPr>
        <w:t xml:space="preserve">5. Після закінчення перевірки технічного стану ПГ, водоймищ, градирень та водонапірних веж представником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-рятувального підрозділу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заповнюється Журнал обліку перевірок, а у разі виявлення несправностей складається Акт виявлени</w:t>
      </w:r>
      <w:r>
        <w:rPr>
          <w:rFonts w:ascii="Arial" w:hAnsi="Arial"/>
          <w:color w:val="000000"/>
          <w:sz w:val="18"/>
        </w:rPr>
        <w:t>х несправностей.</w:t>
      </w:r>
    </w:p>
    <w:p w:rsidR="002D7F96" w:rsidRDefault="00E26534">
      <w:pPr>
        <w:spacing w:after="75"/>
        <w:ind w:firstLine="240"/>
        <w:jc w:val="both"/>
      </w:pPr>
      <w:bookmarkStart w:id="104" w:name="99"/>
      <w:bookmarkEnd w:id="103"/>
      <w:r>
        <w:rPr>
          <w:rFonts w:ascii="Arial" w:hAnsi="Arial"/>
          <w:color w:val="000000"/>
          <w:sz w:val="18"/>
        </w:rPr>
        <w:t>6. Керівники об'єктів незалежно від форм власності зобов'язані не рідше двох разів на рік (квітень - травень, вересень - жовтень) проводити відповідно до пунктів 3, 4 цього розділу перевірку об'єктових джерел зовнішнього протипожежного вод</w:t>
      </w:r>
      <w:r>
        <w:rPr>
          <w:rFonts w:ascii="Arial" w:hAnsi="Arial"/>
          <w:color w:val="000000"/>
          <w:sz w:val="18"/>
        </w:rPr>
        <w:t xml:space="preserve">опостачання, розміщених на їх території, із залученням (за їх письмовим зверненням)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-рятувальних підрозділів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>.</w:t>
      </w:r>
    </w:p>
    <w:p w:rsidR="002D7F96" w:rsidRDefault="00E26534">
      <w:pPr>
        <w:spacing w:after="75"/>
        <w:ind w:firstLine="240"/>
        <w:jc w:val="both"/>
      </w:pPr>
      <w:bookmarkStart w:id="105" w:name="100"/>
      <w:bookmarkEnd w:id="104"/>
      <w:r>
        <w:rPr>
          <w:rFonts w:ascii="Arial" w:hAnsi="Arial"/>
          <w:color w:val="000000"/>
          <w:sz w:val="18"/>
        </w:rPr>
        <w:t>Під час перевірки з пуском (забором) води складається Акт перевірки на водовіддачу та заповнюється Журнал обліку перевірок, а у разі в</w:t>
      </w:r>
      <w:r>
        <w:rPr>
          <w:rFonts w:ascii="Arial" w:hAnsi="Arial"/>
          <w:color w:val="000000"/>
          <w:sz w:val="18"/>
        </w:rPr>
        <w:t>иявлення несправностей складається відповідний Акт виявлених несправностей.</w:t>
      </w:r>
    </w:p>
    <w:p w:rsidR="002D7F96" w:rsidRDefault="00E26534">
      <w:pPr>
        <w:spacing w:after="75"/>
        <w:ind w:firstLine="240"/>
        <w:jc w:val="both"/>
      </w:pPr>
      <w:bookmarkStart w:id="106" w:name="101"/>
      <w:bookmarkEnd w:id="105"/>
      <w:r>
        <w:rPr>
          <w:rFonts w:ascii="Arial" w:hAnsi="Arial"/>
          <w:color w:val="000000"/>
          <w:sz w:val="18"/>
        </w:rPr>
        <w:t xml:space="preserve">7. Про виявлені несправності ПГ за результатами перевірок технічного стану представники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-рятувальних підрозділів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протягом трьох годин повідомляють підприємство питного </w:t>
      </w:r>
      <w:r>
        <w:rPr>
          <w:rFonts w:ascii="Arial" w:hAnsi="Arial"/>
          <w:color w:val="000000"/>
          <w:sz w:val="18"/>
        </w:rPr>
        <w:t xml:space="preserve">водопостачання, вказавши при цьому такі дані: адресу несправного ПГ, характер несправності, прізвище того, хто передав інформацію, дату повідомлення, та складають Акт виявлених несправностей, один із примірників якого зберігається в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-рятувальному пі</w:t>
      </w:r>
      <w:r>
        <w:rPr>
          <w:rFonts w:ascii="Arial" w:hAnsi="Arial"/>
          <w:color w:val="000000"/>
          <w:sz w:val="18"/>
        </w:rPr>
        <w:t xml:space="preserve">дрозділі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>, а інший не пізніше двох діб з дати виявлення несправності надсилається до підприємства питного водопостачання для її усунення.</w:t>
      </w:r>
    </w:p>
    <w:p w:rsidR="002D7F96" w:rsidRDefault="00E26534">
      <w:pPr>
        <w:spacing w:after="75"/>
        <w:ind w:firstLine="240"/>
        <w:jc w:val="both"/>
      </w:pPr>
      <w:bookmarkStart w:id="107" w:name="102"/>
      <w:bookmarkEnd w:id="106"/>
      <w:r>
        <w:rPr>
          <w:rFonts w:ascii="Arial" w:hAnsi="Arial"/>
          <w:color w:val="000000"/>
          <w:sz w:val="18"/>
        </w:rPr>
        <w:t>У разі виявлення несправності ПГ на об'єктах, зазначених у пункті 1 розділу II цієї Інструкції, складається Акт ви</w:t>
      </w:r>
      <w:r>
        <w:rPr>
          <w:rFonts w:ascii="Arial" w:hAnsi="Arial"/>
          <w:color w:val="000000"/>
          <w:sz w:val="18"/>
        </w:rPr>
        <w:t xml:space="preserve">явлених несправностей не пізніше двох календарних днів з дати виявлення, один із примірників якого зберігається в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-рятувальному підрозділі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>, а інший надсилається юридичним особам, зазначеним у пункті 1 розділу II цієї Інструкції, для усунення не</w:t>
      </w:r>
      <w:r>
        <w:rPr>
          <w:rFonts w:ascii="Arial" w:hAnsi="Arial"/>
          <w:color w:val="000000"/>
          <w:sz w:val="18"/>
        </w:rPr>
        <w:t>справності.</w:t>
      </w:r>
    </w:p>
    <w:p w:rsidR="002D7F96" w:rsidRDefault="00E26534">
      <w:pPr>
        <w:spacing w:after="75"/>
        <w:ind w:firstLine="240"/>
        <w:jc w:val="both"/>
      </w:pPr>
      <w:bookmarkStart w:id="108" w:name="103"/>
      <w:bookmarkEnd w:id="107"/>
      <w:r>
        <w:rPr>
          <w:rFonts w:ascii="Arial" w:hAnsi="Arial"/>
          <w:color w:val="000000"/>
          <w:sz w:val="18"/>
        </w:rPr>
        <w:t>У разі виявлення порушень щодо утримання природних та штучних пожежних водоймищ (у тому числі пірсів, приймальних колодязів), а також градирень, водонапірних веж, під'їздів до джерел зовнішнього протипожежного водопостачання складається Акт вия</w:t>
      </w:r>
      <w:r>
        <w:rPr>
          <w:rFonts w:ascii="Arial" w:hAnsi="Arial"/>
          <w:color w:val="000000"/>
          <w:sz w:val="18"/>
        </w:rPr>
        <w:t xml:space="preserve">влених несправностей, один із примірників якого зберігається в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-рятувальному підрозділі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>, а інший надсилається юридичним особам, зазначеним у пункті 1 розділу II цієї Інструкції, для усунення порушення.</w:t>
      </w:r>
    </w:p>
    <w:p w:rsidR="002D7F96" w:rsidRDefault="00E26534">
      <w:pPr>
        <w:spacing w:after="75"/>
        <w:ind w:firstLine="240"/>
        <w:jc w:val="both"/>
      </w:pPr>
      <w:bookmarkStart w:id="109" w:name="104"/>
      <w:bookmarkEnd w:id="108"/>
      <w:r>
        <w:rPr>
          <w:rFonts w:ascii="Arial" w:hAnsi="Arial"/>
          <w:color w:val="000000"/>
          <w:sz w:val="18"/>
        </w:rPr>
        <w:t>8. Інформацію про несправність джерел зовн</w:t>
      </w:r>
      <w:r>
        <w:rPr>
          <w:rFonts w:ascii="Arial" w:hAnsi="Arial"/>
          <w:color w:val="000000"/>
          <w:sz w:val="18"/>
        </w:rPr>
        <w:t xml:space="preserve">ішнього протипожежного водопостачання, підготовлену на основі Акта виявлених несправностей та Акта перевірки на водовіддачу,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-рятувальні підрозділи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подають до ГУ(У)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за підпорядкованістю упродовж двох календарних днів після складання цих до</w:t>
      </w:r>
      <w:r>
        <w:rPr>
          <w:rFonts w:ascii="Arial" w:hAnsi="Arial"/>
          <w:color w:val="000000"/>
          <w:sz w:val="18"/>
        </w:rPr>
        <w:t>кументів.</w:t>
      </w:r>
    </w:p>
    <w:p w:rsidR="002D7F96" w:rsidRDefault="00E26534">
      <w:pPr>
        <w:spacing w:after="75"/>
        <w:ind w:firstLine="240"/>
        <w:jc w:val="both"/>
      </w:pPr>
      <w:bookmarkStart w:id="110" w:name="105"/>
      <w:bookmarkEnd w:id="109"/>
      <w:r>
        <w:rPr>
          <w:rFonts w:ascii="Arial" w:hAnsi="Arial"/>
          <w:color w:val="000000"/>
          <w:sz w:val="18"/>
        </w:rPr>
        <w:t xml:space="preserve">9. Звіт про стан джерел зовнішнього протипожежного водопостачання (додаток 8) щороку до 05 січня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-рятувальним підрозділом надається в ГУ(У)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за підпорядкованістю для проведення аналізу стану джерел зовнішнього протипожежного водопостач</w:t>
      </w:r>
      <w:r>
        <w:rPr>
          <w:rFonts w:ascii="Arial" w:hAnsi="Arial"/>
          <w:color w:val="000000"/>
          <w:sz w:val="18"/>
        </w:rPr>
        <w:t>ання.</w:t>
      </w:r>
    </w:p>
    <w:p w:rsidR="002D7F96" w:rsidRDefault="00E26534">
      <w:pPr>
        <w:spacing w:after="75"/>
        <w:ind w:firstLine="240"/>
        <w:jc w:val="both"/>
      </w:pPr>
      <w:bookmarkStart w:id="111" w:name="106"/>
      <w:bookmarkEnd w:id="110"/>
      <w:r>
        <w:rPr>
          <w:rFonts w:ascii="Arial" w:hAnsi="Arial"/>
          <w:color w:val="000000"/>
          <w:sz w:val="18"/>
        </w:rPr>
        <w:t xml:space="preserve">10. ГУ(У)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щороку до 10 січня готує аналіз стану джерел зовнішнього протипожежного водопостачання, який включає:</w:t>
      </w:r>
    </w:p>
    <w:p w:rsidR="002D7F96" w:rsidRDefault="00E26534">
      <w:pPr>
        <w:spacing w:after="75"/>
        <w:ind w:firstLine="240"/>
        <w:jc w:val="both"/>
      </w:pPr>
      <w:bookmarkStart w:id="112" w:name="107"/>
      <w:bookmarkEnd w:id="111"/>
      <w:r>
        <w:rPr>
          <w:rFonts w:ascii="Arial" w:hAnsi="Arial"/>
          <w:color w:val="000000"/>
          <w:sz w:val="18"/>
        </w:rPr>
        <w:t xml:space="preserve">кількість наявних, прийнятих на облік, знятих з обліку та відремонтованих джерел зовнішнього протипожежного водопостачання порівняно </w:t>
      </w:r>
      <w:r>
        <w:rPr>
          <w:rFonts w:ascii="Arial" w:hAnsi="Arial"/>
          <w:color w:val="000000"/>
          <w:sz w:val="18"/>
        </w:rPr>
        <w:t>з минулим роком у відсоткових показниках;</w:t>
      </w:r>
    </w:p>
    <w:p w:rsidR="002D7F96" w:rsidRDefault="00E26534">
      <w:pPr>
        <w:spacing w:after="75"/>
        <w:ind w:firstLine="240"/>
        <w:jc w:val="both"/>
      </w:pPr>
      <w:bookmarkStart w:id="113" w:name="108"/>
      <w:bookmarkEnd w:id="112"/>
      <w:r>
        <w:rPr>
          <w:rFonts w:ascii="Arial" w:hAnsi="Arial"/>
          <w:color w:val="000000"/>
          <w:sz w:val="18"/>
        </w:rPr>
        <w:t>кількість несправних джерел зовнішнього протипожежного водопостачання порівняно з минулим роком у відсоткових показниках та характер несправностей;</w:t>
      </w:r>
    </w:p>
    <w:p w:rsidR="002D7F96" w:rsidRDefault="00E26534">
      <w:pPr>
        <w:spacing w:after="75"/>
        <w:ind w:firstLine="240"/>
        <w:jc w:val="both"/>
      </w:pPr>
      <w:bookmarkStart w:id="114" w:name="109"/>
      <w:bookmarkEnd w:id="113"/>
      <w:r>
        <w:rPr>
          <w:rFonts w:ascii="Arial" w:hAnsi="Arial"/>
          <w:color w:val="000000"/>
          <w:sz w:val="18"/>
        </w:rPr>
        <w:t>кількість покажчиків джерел зовнішнього протипожежного водопостача</w:t>
      </w:r>
      <w:r>
        <w:rPr>
          <w:rFonts w:ascii="Arial" w:hAnsi="Arial"/>
          <w:color w:val="000000"/>
          <w:sz w:val="18"/>
        </w:rPr>
        <w:t>ння порівняно з минулим роком у відсоткових показниках і кількість покажчиків, які необхідно встановити;</w:t>
      </w:r>
    </w:p>
    <w:p w:rsidR="002D7F96" w:rsidRDefault="00E26534">
      <w:pPr>
        <w:spacing w:after="75"/>
        <w:ind w:firstLine="240"/>
        <w:jc w:val="both"/>
      </w:pPr>
      <w:bookmarkStart w:id="115" w:name="110"/>
      <w:bookmarkEnd w:id="114"/>
      <w:r>
        <w:rPr>
          <w:rFonts w:ascii="Arial" w:hAnsi="Arial"/>
          <w:color w:val="000000"/>
          <w:sz w:val="18"/>
        </w:rPr>
        <w:t>кількість перевірок технічного стану джерел зовнішнього протипожежного водопостачання, у тому числі перевірок з пуском (забором) води, і їх результати;</w:t>
      </w:r>
    </w:p>
    <w:p w:rsidR="002D7F96" w:rsidRDefault="00E26534">
      <w:pPr>
        <w:spacing w:after="75"/>
        <w:ind w:firstLine="240"/>
        <w:jc w:val="both"/>
      </w:pPr>
      <w:bookmarkStart w:id="116" w:name="111"/>
      <w:bookmarkEnd w:id="115"/>
      <w:r>
        <w:rPr>
          <w:rFonts w:ascii="Arial" w:hAnsi="Arial"/>
          <w:color w:val="000000"/>
          <w:sz w:val="18"/>
        </w:rPr>
        <w:t>перелік безводних, тупикових дільниць і тих дільниць, водовіддача на яких є меншою рівня вимог нормативних документів, з практичними заходами щодо забезпечення організації своєчасної і необхідної подачі води для гасіння пожеж.</w:t>
      </w:r>
    </w:p>
    <w:p w:rsidR="002D7F96" w:rsidRDefault="00E26534">
      <w:pPr>
        <w:spacing w:after="75"/>
        <w:ind w:firstLine="240"/>
        <w:jc w:val="both"/>
      </w:pPr>
      <w:bookmarkStart w:id="117" w:name="112"/>
      <w:bookmarkEnd w:id="116"/>
      <w:r>
        <w:rPr>
          <w:rFonts w:ascii="Arial" w:hAnsi="Arial"/>
          <w:color w:val="000000"/>
          <w:sz w:val="18"/>
        </w:rPr>
        <w:t>Аналіз стану джерел зовнішнь</w:t>
      </w:r>
      <w:r>
        <w:rPr>
          <w:rFonts w:ascii="Arial" w:hAnsi="Arial"/>
          <w:color w:val="000000"/>
          <w:sz w:val="18"/>
        </w:rPr>
        <w:t xml:space="preserve">ого протипожежного водопостачання включається одним із розділів до аналізу оперативних дій особового складу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-рятувальних підрозділів ГУ(У)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>.</w:t>
      </w:r>
    </w:p>
    <w:p w:rsidR="002D7F96" w:rsidRDefault="00E26534">
      <w:pPr>
        <w:spacing w:after="75"/>
        <w:ind w:firstLine="240"/>
        <w:jc w:val="both"/>
      </w:pPr>
      <w:bookmarkStart w:id="118" w:name="113"/>
      <w:bookmarkEnd w:id="117"/>
      <w:r>
        <w:rPr>
          <w:rFonts w:ascii="Arial" w:hAnsi="Arial"/>
          <w:color w:val="000000"/>
          <w:sz w:val="18"/>
        </w:rPr>
        <w:t xml:space="preserve">11. За результатами узагальнення інформації, зазначеної в пункті 8 цього розділу, ГУ(У)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готує довід</w:t>
      </w:r>
      <w:r>
        <w:rPr>
          <w:rFonts w:ascii="Arial" w:hAnsi="Arial"/>
          <w:color w:val="000000"/>
          <w:sz w:val="18"/>
        </w:rPr>
        <w:t xml:space="preserve">ку про несправні джерела зовнішнього протипожежного водопостачання та подає її до 31 травня та 31 жовтня поточного року до регіональних і місцевих комісій з питань техногенно-екологічної безпеки і </w:t>
      </w:r>
      <w:r>
        <w:rPr>
          <w:rFonts w:ascii="Arial" w:hAnsi="Arial"/>
          <w:color w:val="000000"/>
          <w:sz w:val="18"/>
        </w:rPr>
        <w:lastRenderedPageBreak/>
        <w:t>надзвичайних ситуацій при місцевих державних адміністраціях</w:t>
      </w:r>
      <w:r>
        <w:rPr>
          <w:rFonts w:ascii="Arial" w:hAnsi="Arial"/>
          <w:color w:val="000000"/>
          <w:sz w:val="18"/>
        </w:rPr>
        <w:t xml:space="preserve"> і до органів місцевого самоврядування для прийняття рішення щодо усунення несправностей.</w:t>
      </w:r>
    </w:p>
    <w:p w:rsidR="002D7F96" w:rsidRDefault="00E26534">
      <w:pPr>
        <w:spacing w:after="75"/>
        <w:ind w:firstLine="240"/>
        <w:jc w:val="both"/>
      </w:pPr>
      <w:bookmarkStart w:id="119" w:name="114"/>
      <w:bookmarkEnd w:id="118"/>
      <w:r>
        <w:rPr>
          <w:rFonts w:ascii="Arial" w:hAnsi="Arial"/>
          <w:color w:val="000000"/>
          <w:sz w:val="18"/>
        </w:rPr>
        <w:t xml:space="preserve">12. У разі виїзду чергового караулу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-рятувального підрозділу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на об'єкти для відпрацювання документів оперативного реагування, тактико-спеціальних навчань,</w:t>
      </w:r>
      <w:r>
        <w:rPr>
          <w:rFonts w:ascii="Arial" w:hAnsi="Arial"/>
          <w:color w:val="000000"/>
          <w:sz w:val="18"/>
        </w:rPr>
        <w:t xml:space="preserve"> планово-перевірочних занять в обов'язковому порядку проводиться перевірка технічного стану джерел зовнішнього протипожежного водопостачання з пуском (забором) води та відміткою в Журналі обліку перевірок.</w:t>
      </w:r>
    </w:p>
    <w:p w:rsidR="002D7F96" w:rsidRDefault="00E26534">
      <w:pPr>
        <w:spacing w:after="75"/>
        <w:ind w:firstLine="240"/>
        <w:jc w:val="both"/>
      </w:pPr>
      <w:bookmarkStart w:id="120" w:name="115"/>
      <w:bookmarkEnd w:id="119"/>
      <w:r>
        <w:rPr>
          <w:rFonts w:ascii="Arial" w:hAnsi="Arial"/>
          <w:color w:val="000000"/>
          <w:sz w:val="18"/>
        </w:rPr>
        <w:t>13. Під час проведення робіт щодо перевірки техніч</w:t>
      </w:r>
      <w:r>
        <w:rPr>
          <w:rFonts w:ascii="Arial" w:hAnsi="Arial"/>
          <w:color w:val="000000"/>
          <w:sz w:val="18"/>
        </w:rPr>
        <w:t xml:space="preserve">ного стану джерел зовнішнього протипожежного водопостачання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-рятувальні підрозділи </w:t>
      </w:r>
      <w:r>
        <w:rPr>
          <w:rFonts w:ascii="Arial" w:hAnsi="Arial"/>
          <w:color w:val="293A55"/>
          <w:sz w:val="18"/>
        </w:rPr>
        <w:t>ДСНС</w:t>
      </w:r>
      <w:r>
        <w:rPr>
          <w:rFonts w:ascii="Arial" w:hAnsi="Arial"/>
          <w:color w:val="000000"/>
          <w:sz w:val="18"/>
        </w:rPr>
        <w:t xml:space="preserve"> та відповідальні за утримання джерел зовнішнього протипожежного водопостачання на об'єктах, а також представники підприємства питного водопостачання керуються чи</w:t>
      </w:r>
      <w:r>
        <w:rPr>
          <w:rFonts w:ascii="Arial" w:hAnsi="Arial"/>
          <w:color w:val="000000"/>
          <w:sz w:val="18"/>
        </w:rPr>
        <w:t>нним законодавством з охорони праці.</w:t>
      </w:r>
    </w:p>
    <w:p w:rsidR="002D7F96" w:rsidRDefault="00E26534">
      <w:pPr>
        <w:spacing w:after="75"/>
        <w:ind w:firstLine="240"/>
        <w:jc w:val="both"/>
      </w:pPr>
      <w:bookmarkStart w:id="121" w:name="117"/>
      <w:bookmarkEnd w:id="12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4"/>
        <w:gridCol w:w="4609"/>
      </w:tblGrid>
      <w:tr w:rsidR="002D7F9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122" w:name="118"/>
            <w:bookmarkEnd w:id="121"/>
            <w:r>
              <w:rPr>
                <w:rFonts w:ascii="Arial" w:hAnsi="Arial"/>
                <w:b/>
                <w:color w:val="000000"/>
                <w:sz w:val="15"/>
              </w:rPr>
              <w:t>Начальник Департаменту юридичного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забезпечення Міністерства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внутрішніх справ України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полковник міліції</w:t>
            </w:r>
          </w:p>
        </w:tc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123" w:name="119"/>
            <w:bookmarkEnd w:id="122"/>
            <w:r>
              <w:rPr>
                <w:rFonts w:ascii="Arial" w:hAnsi="Arial"/>
                <w:b/>
                <w:color w:val="000000"/>
                <w:sz w:val="15"/>
              </w:rPr>
              <w:t xml:space="preserve">Д. В.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Горбась</w:t>
            </w:r>
            <w:proofErr w:type="spellEnd"/>
          </w:p>
        </w:tc>
        <w:bookmarkEnd w:id="123"/>
      </w:tr>
    </w:tbl>
    <w:p w:rsidR="002D7F96" w:rsidRDefault="00E26534">
      <w:pPr>
        <w:spacing w:after="75"/>
        <w:ind w:firstLine="240"/>
        <w:jc w:val="both"/>
      </w:pPr>
      <w:bookmarkStart w:id="124" w:name="120"/>
      <w:r>
        <w:rPr>
          <w:rFonts w:ascii="Arial" w:hAnsi="Arial"/>
          <w:color w:val="000000"/>
          <w:sz w:val="18"/>
        </w:rPr>
        <w:t xml:space="preserve"> </w:t>
      </w:r>
    </w:p>
    <w:p w:rsidR="002D7F96" w:rsidRDefault="00E26534">
      <w:pPr>
        <w:spacing w:after="75"/>
        <w:ind w:firstLine="240"/>
        <w:jc w:val="right"/>
      </w:pPr>
      <w:bookmarkStart w:id="125" w:name="121"/>
      <w:bookmarkEnd w:id="124"/>
      <w:r>
        <w:rPr>
          <w:rFonts w:ascii="Arial" w:hAnsi="Arial"/>
          <w:color w:val="000000"/>
          <w:sz w:val="18"/>
        </w:rPr>
        <w:t>Додаток 1</w:t>
      </w:r>
      <w:r>
        <w:br/>
      </w:r>
      <w:r>
        <w:rPr>
          <w:rFonts w:ascii="Arial" w:hAnsi="Arial"/>
          <w:color w:val="000000"/>
          <w:sz w:val="18"/>
        </w:rPr>
        <w:t xml:space="preserve">до Інструкції про порядок утримання, обліку та перевірки технічного стану джерел </w:t>
      </w:r>
      <w:r>
        <w:rPr>
          <w:rFonts w:ascii="Arial" w:hAnsi="Arial"/>
          <w:color w:val="000000"/>
          <w:sz w:val="18"/>
        </w:rPr>
        <w:t>зовнішнього протипожежного водопостачання</w:t>
      </w:r>
      <w:r>
        <w:br/>
      </w:r>
      <w:r>
        <w:rPr>
          <w:rFonts w:ascii="Arial" w:hAnsi="Arial"/>
          <w:color w:val="000000"/>
          <w:sz w:val="18"/>
        </w:rPr>
        <w:t>(пункт 3 розділу II)</w:t>
      </w:r>
    </w:p>
    <w:p w:rsidR="002D7F96" w:rsidRDefault="00E26534">
      <w:pPr>
        <w:pStyle w:val="3"/>
        <w:spacing w:after="225"/>
        <w:jc w:val="center"/>
      </w:pPr>
      <w:bookmarkStart w:id="126" w:name="122"/>
      <w:bookmarkEnd w:id="125"/>
      <w:r>
        <w:rPr>
          <w:rFonts w:ascii="Arial" w:hAnsi="Arial"/>
          <w:color w:val="000000"/>
          <w:sz w:val="26"/>
        </w:rPr>
        <w:t>ЖУРНАЛ</w:t>
      </w:r>
      <w:r>
        <w:br/>
      </w:r>
      <w:r>
        <w:rPr>
          <w:rFonts w:ascii="Arial" w:hAnsi="Arial"/>
          <w:color w:val="000000"/>
          <w:sz w:val="26"/>
        </w:rPr>
        <w:t>обліку перевірок джерел зовнішнього протипожежного водопостачання</w:t>
      </w:r>
    </w:p>
    <w:p w:rsidR="002D7F96" w:rsidRDefault="00E26534">
      <w:pPr>
        <w:spacing w:after="75"/>
        <w:jc w:val="center"/>
      </w:pPr>
      <w:bookmarkStart w:id="127" w:name="123"/>
      <w:bookmarkEnd w:id="126"/>
      <w:r>
        <w:rPr>
          <w:rFonts w:ascii="Arial" w:hAnsi="Arial"/>
          <w:color w:val="000000"/>
          <w:sz w:val="18"/>
        </w:rPr>
        <w:t>Пожежний гідрант N ________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1135"/>
        <w:gridCol w:w="1392"/>
        <w:gridCol w:w="129"/>
        <w:gridCol w:w="1129"/>
        <w:gridCol w:w="66"/>
        <w:gridCol w:w="1483"/>
        <w:gridCol w:w="174"/>
        <w:gridCol w:w="1155"/>
        <w:gridCol w:w="365"/>
        <w:gridCol w:w="969"/>
        <w:gridCol w:w="365"/>
        <w:gridCol w:w="775"/>
        <w:gridCol w:w="100"/>
      </w:tblGrid>
      <w:tr w:rsidR="002D7F96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3"/>
            <w:vAlign w:val="center"/>
          </w:tcPr>
          <w:p w:rsidR="002D7F96" w:rsidRDefault="00E26534">
            <w:pPr>
              <w:spacing w:after="75"/>
            </w:pPr>
            <w:bookmarkStart w:id="128" w:name="124"/>
            <w:bookmarkEnd w:id="127"/>
            <w:r>
              <w:rPr>
                <w:rFonts w:ascii="Arial" w:hAnsi="Arial"/>
                <w:color w:val="000000"/>
                <w:sz w:val="15"/>
              </w:rPr>
              <w:t>Місце розташування: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(назва вулиці, найближчий номер будинку (споруди) / назва об'єкта, номер цеху,</w:t>
            </w:r>
          </w:p>
          <w:p w:rsidR="002D7F96" w:rsidRDefault="00E26534">
            <w:pPr>
              <w:spacing w:after="75"/>
              <w:jc w:val="center"/>
            </w:pPr>
            <w:bookmarkStart w:id="129" w:name="125"/>
            <w:bookmarkEnd w:id="128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дільниці, поблизу яких розташовано ПГ)</w:t>
            </w:r>
          </w:p>
          <w:p w:rsidR="002D7F96" w:rsidRDefault="00E26534">
            <w:pPr>
              <w:spacing w:after="75"/>
            </w:pPr>
            <w:bookmarkStart w:id="130" w:name="126"/>
            <w:bookmarkEnd w:id="129"/>
            <w:r>
              <w:rPr>
                <w:rFonts w:ascii="Arial" w:hAnsi="Arial"/>
                <w:color w:val="000000"/>
                <w:sz w:val="15"/>
              </w:rPr>
              <w:t>балансоутримувач: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(найменування та місцезнаходження балансоутримувача)</w:t>
            </w:r>
          </w:p>
          <w:p w:rsidR="002D7F96" w:rsidRDefault="00E26534">
            <w:pPr>
              <w:spacing w:after="75"/>
              <w:jc w:val="center"/>
            </w:pPr>
            <w:bookmarkStart w:id="131" w:name="127"/>
            <w:bookmarkEnd w:id="130"/>
            <w:r>
              <w:rPr>
                <w:rFonts w:ascii="Arial" w:hAnsi="Arial"/>
                <w:color w:val="000000"/>
                <w:sz w:val="15"/>
              </w:rPr>
              <w:t>тип водопровідної мережі: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(кільцева, тупикова)</w:t>
            </w:r>
          </w:p>
          <w:p w:rsidR="002D7F96" w:rsidRDefault="00E26534">
            <w:pPr>
              <w:spacing w:after="75"/>
            </w:pPr>
            <w:bookmarkStart w:id="132" w:name="128"/>
            <w:bookmarkEnd w:id="131"/>
            <w:r>
              <w:rPr>
                <w:rFonts w:ascii="Arial" w:hAnsi="Arial"/>
                <w:color w:val="000000"/>
                <w:sz w:val="15"/>
              </w:rPr>
              <w:t>діаметр водопро</w:t>
            </w:r>
            <w:r>
              <w:rPr>
                <w:rFonts w:ascii="Arial" w:hAnsi="Arial"/>
                <w:color w:val="000000"/>
                <w:sz w:val="15"/>
              </w:rPr>
              <w:t>відної мережі, мм: _____________________</w:t>
            </w:r>
          </w:p>
        </w:tc>
        <w:bookmarkEnd w:id="132"/>
      </w:tr>
      <w:tr w:rsidR="002D7F9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33" w:name="129"/>
            <w:r>
              <w:rPr>
                <w:rFonts w:ascii="Arial" w:hAnsi="Arial"/>
                <w:color w:val="000000"/>
                <w:sz w:val="15"/>
              </w:rPr>
              <w:t>Дата перевірки (число, місяць, рік)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34" w:name="130"/>
            <w:bookmarkEnd w:id="133"/>
            <w:r>
              <w:rPr>
                <w:rFonts w:ascii="Arial" w:hAnsi="Arial"/>
                <w:color w:val="000000"/>
                <w:sz w:val="15"/>
              </w:rPr>
              <w:t>Технічний стан ПГ, колодязя (справний, несправний)</w:t>
            </w:r>
          </w:p>
        </w:tc>
        <w:tc>
          <w:tcPr>
            <w:tcW w:w="135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35" w:name="131"/>
            <w:bookmarkEnd w:id="134"/>
            <w:r>
              <w:rPr>
                <w:rFonts w:ascii="Arial" w:hAnsi="Arial"/>
                <w:color w:val="000000"/>
                <w:sz w:val="15"/>
              </w:rPr>
              <w:t>Характер несправності ПГ, колодязя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36" w:name="132"/>
            <w:bookmarkEnd w:id="135"/>
            <w:r>
              <w:rPr>
                <w:rFonts w:ascii="Arial" w:hAnsi="Arial"/>
                <w:color w:val="000000"/>
                <w:sz w:val="15"/>
              </w:rPr>
              <w:t>Наявність покажчика / його стан (так, ні / відповідає, не відповідає нормам)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37" w:name="133"/>
            <w:bookmarkEnd w:id="136"/>
            <w:r>
              <w:rPr>
                <w:rFonts w:ascii="Arial" w:hAnsi="Arial"/>
                <w:color w:val="000000"/>
                <w:sz w:val="15"/>
              </w:rPr>
              <w:t xml:space="preserve">Характер </w:t>
            </w:r>
            <w:r>
              <w:rPr>
                <w:rFonts w:ascii="Arial" w:hAnsi="Arial"/>
                <w:color w:val="000000"/>
                <w:sz w:val="15"/>
              </w:rPr>
              <w:t>невідповідності покажчика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38" w:name="134"/>
            <w:bookmarkEnd w:id="137"/>
            <w:r>
              <w:rPr>
                <w:rFonts w:ascii="Arial" w:hAnsi="Arial"/>
                <w:color w:val="000000"/>
                <w:sz w:val="15"/>
              </w:rPr>
              <w:t>Дата усунення несправності/ невідповідності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39" w:name="135"/>
            <w:bookmarkEnd w:id="138"/>
            <w:r>
              <w:rPr>
                <w:rFonts w:ascii="Arial" w:hAnsi="Arial"/>
                <w:color w:val="000000"/>
                <w:sz w:val="15"/>
              </w:rPr>
              <w:t>Примітка</w:t>
            </w:r>
          </w:p>
        </w:tc>
        <w:bookmarkEnd w:id="139"/>
      </w:tr>
      <w:tr w:rsidR="002D7F9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40" w:name="13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41" w:name="137"/>
            <w:bookmarkEnd w:id="14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35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42" w:name="138"/>
            <w:bookmarkEnd w:id="141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43" w:name="139"/>
            <w:bookmarkEnd w:id="142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44" w:name="140"/>
            <w:bookmarkEnd w:id="143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45" w:name="141"/>
            <w:bookmarkEnd w:id="144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46" w:name="142"/>
            <w:bookmarkEnd w:id="145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bookmarkEnd w:id="146"/>
      </w:tr>
      <w:tr w:rsidR="002D7F9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147" w:name="1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148" w:name="144"/>
            <w:bookmarkEnd w:id="1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149" w:name="145"/>
            <w:bookmarkEnd w:id="1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150" w:name="146"/>
            <w:bookmarkEnd w:id="1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151" w:name="147"/>
            <w:bookmarkEnd w:id="1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152" w:name="148"/>
            <w:bookmarkEnd w:id="1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153" w:name="149"/>
            <w:bookmarkEnd w:id="1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3"/>
      </w:tr>
      <w:tr w:rsidR="002D7F96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3"/>
            <w:vAlign w:val="center"/>
          </w:tcPr>
          <w:p w:rsidR="002D7F96" w:rsidRDefault="00E26534">
            <w:pPr>
              <w:spacing w:after="75"/>
            </w:pPr>
            <w:bookmarkStart w:id="154" w:name="150"/>
            <w:r>
              <w:rPr>
                <w:rFonts w:ascii="Arial" w:hAnsi="Arial"/>
                <w:color w:val="000000"/>
                <w:sz w:val="15"/>
              </w:rPr>
              <w:t>Пожежне водоймище (ПВ):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(вид водоймища, назва природного водоймища,</w:t>
            </w:r>
          </w:p>
          <w:p w:rsidR="002D7F96" w:rsidRDefault="00E26534">
            <w:pPr>
              <w:spacing w:after="75"/>
              <w:jc w:val="center"/>
            </w:pPr>
            <w:bookmarkStart w:id="155" w:name="151"/>
            <w:bookmarkEnd w:id="154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градирня, водонапірні вежі, пожежний резервуар)</w:t>
            </w:r>
          </w:p>
          <w:p w:rsidR="002D7F96" w:rsidRDefault="00E26534">
            <w:pPr>
              <w:spacing w:after="75"/>
            </w:pPr>
            <w:bookmarkStart w:id="156" w:name="152"/>
            <w:bookmarkEnd w:id="155"/>
            <w:r>
              <w:rPr>
                <w:rFonts w:ascii="Arial" w:hAnsi="Arial"/>
                <w:color w:val="000000"/>
                <w:sz w:val="15"/>
              </w:rPr>
              <w:t>Місце розташування: ______</w:t>
            </w:r>
            <w:r>
              <w:rPr>
                <w:rFonts w:ascii="Arial" w:hAnsi="Arial"/>
                <w:color w:val="000000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(назва вулиці, найближчий номер будинку (споруди) / назва об'єкта,</w:t>
            </w:r>
          </w:p>
          <w:p w:rsidR="002D7F96" w:rsidRDefault="00E26534">
            <w:pPr>
              <w:spacing w:after="75"/>
              <w:jc w:val="center"/>
            </w:pPr>
            <w:bookmarkStart w:id="157" w:name="153"/>
            <w:bookmarkEnd w:id="156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номер цеху, дільниці, поблизу яких розташовано пожежне водо</w:t>
            </w:r>
            <w:r>
              <w:rPr>
                <w:rFonts w:ascii="Arial" w:hAnsi="Arial"/>
                <w:color w:val="000000"/>
                <w:sz w:val="15"/>
              </w:rPr>
              <w:t>ймище)</w:t>
            </w:r>
          </w:p>
          <w:p w:rsidR="002D7F96" w:rsidRDefault="00E26534">
            <w:pPr>
              <w:spacing w:after="75"/>
            </w:pPr>
            <w:bookmarkStart w:id="158" w:name="154"/>
            <w:bookmarkEnd w:id="157"/>
            <w:r>
              <w:rPr>
                <w:rFonts w:ascii="Arial" w:hAnsi="Arial"/>
                <w:color w:val="000000"/>
                <w:sz w:val="15"/>
              </w:rPr>
              <w:t>балансоутримувач: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(найменування та місцезнаходження балансоутримувача)</w:t>
            </w:r>
          </w:p>
          <w:p w:rsidR="002D7F96" w:rsidRDefault="00E26534">
            <w:pPr>
              <w:spacing w:after="75"/>
            </w:pPr>
            <w:bookmarkStart w:id="159" w:name="155"/>
            <w:bookmarkEnd w:id="158"/>
            <w:r>
              <w:rPr>
                <w:rFonts w:ascii="Arial" w:hAnsi="Arial"/>
                <w:color w:val="000000"/>
                <w:sz w:val="15"/>
              </w:rPr>
              <w:t>наявність пірса: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(так/ні для природних та штучних пожежних водоймищ)</w:t>
            </w:r>
          </w:p>
          <w:p w:rsidR="002D7F96" w:rsidRDefault="00E26534">
            <w:pPr>
              <w:spacing w:after="75"/>
            </w:pPr>
            <w:bookmarkStart w:id="160" w:name="156"/>
            <w:bookmarkEnd w:id="159"/>
            <w:r>
              <w:rPr>
                <w:rFonts w:ascii="Arial" w:hAnsi="Arial"/>
                <w:color w:val="000000"/>
                <w:sz w:val="15"/>
              </w:rPr>
              <w:lastRenderedPageBreak/>
              <w:t>кількість протипожежної техніки, яка може встановлюватися на пожежне водоймище: _______________, об'єм пожежного водо</w:t>
            </w:r>
            <w:r>
              <w:rPr>
                <w:rFonts w:ascii="Arial" w:hAnsi="Arial"/>
                <w:color w:val="000000"/>
                <w:sz w:val="15"/>
              </w:rPr>
              <w:t>ймища,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(для штучних водоймищ)</w:t>
            </w:r>
          </w:p>
          <w:p w:rsidR="002D7F96" w:rsidRDefault="00E26534">
            <w:pPr>
              <w:spacing w:after="75"/>
            </w:pPr>
            <w:bookmarkStart w:id="161" w:name="157"/>
            <w:bookmarkEnd w:id="160"/>
            <w:r>
              <w:rPr>
                <w:rFonts w:ascii="Arial" w:hAnsi="Arial"/>
                <w:color w:val="000000"/>
                <w:sz w:val="15"/>
              </w:rPr>
              <w:t>кількість приймальних колодязів: __________________________________</w:t>
            </w:r>
          </w:p>
          <w:p w:rsidR="002D7F96" w:rsidRDefault="00E26534">
            <w:pPr>
              <w:spacing w:after="75"/>
            </w:pPr>
            <w:bookmarkStart w:id="162" w:name="158"/>
            <w:bookmarkEnd w:id="161"/>
            <w:r>
              <w:rPr>
                <w:rFonts w:ascii="Arial" w:hAnsi="Arial"/>
                <w:color w:val="000000"/>
                <w:sz w:val="15"/>
              </w:rPr>
              <w:t>кількість патрубків для підключення протипожежної техніки: __________________________________</w:t>
            </w:r>
          </w:p>
          <w:p w:rsidR="002D7F96" w:rsidRDefault="00E26534">
            <w:pPr>
              <w:spacing w:after="75"/>
              <w:jc w:val="center"/>
            </w:pPr>
            <w:bookmarkStart w:id="163" w:name="159"/>
            <w:bookmarkEnd w:id="162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(для водонапірних веж)</w:t>
            </w:r>
          </w:p>
        </w:tc>
        <w:bookmarkEnd w:id="163"/>
      </w:tr>
      <w:tr w:rsidR="002D7F9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64" w:name="160"/>
            <w:r>
              <w:rPr>
                <w:rFonts w:ascii="Arial" w:hAnsi="Arial"/>
                <w:color w:val="000000"/>
                <w:sz w:val="15"/>
              </w:rPr>
              <w:lastRenderedPageBreak/>
              <w:t>Дата перевірки (число, місяць, рік)</w:t>
            </w:r>
          </w:p>
        </w:tc>
        <w:tc>
          <w:tcPr>
            <w:tcW w:w="17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65" w:name="161"/>
            <w:bookmarkEnd w:id="164"/>
            <w:r>
              <w:rPr>
                <w:rFonts w:ascii="Arial" w:hAnsi="Arial"/>
                <w:color w:val="000000"/>
                <w:sz w:val="15"/>
              </w:rPr>
              <w:t>Технічний стан ПВ, колодязя (справний, несправний)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66" w:name="162"/>
            <w:bookmarkEnd w:id="165"/>
            <w:r>
              <w:rPr>
                <w:rFonts w:ascii="Arial" w:hAnsi="Arial"/>
                <w:color w:val="000000"/>
                <w:sz w:val="15"/>
              </w:rPr>
              <w:t>Характер несправ</w:t>
            </w:r>
            <w:r>
              <w:rPr>
                <w:rFonts w:ascii="Arial" w:hAnsi="Arial"/>
                <w:color w:val="000000"/>
                <w:sz w:val="15"/>
              </w:rPr>
              <w:t>ності ПВ, колодязя</w:t>
            </w:r>
          </w:p>
        </w:tc>
        <w:tc>
          <w:tcPr>
            <w:tcW w:w="18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67" w:name="163"/>
            <w:bookmarkEnd w:id="166"/>
            <w:r>
              <w:rPr>
                <w:rFonts w:ascii="Arial" w:hAnsi="Arial"/>
                <w:color w:val="000000"/>
                <w:sz w:val="15"/>
              </w:rPr>
              <w:t>Наявність покажчика / його стан (так, ні / відповідає, не відповідає нормам)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68" w:name="164"/>
            <w:bookmarkEnd w:id="167"/>
            <w:r>
              <w:rPr>
                <w:rFonts w:ascii="Arial" w:hAnsi="Arial"/>
                <w:color w:val="000000"/>
                <w:sz w:val="15"/>
              </w:rPr>
              <w:t>Характер невідповідності покажчика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69" w:name="165"/>
            <w:bookmarkEnd w:id="168"/>
            <w:r>
              <w:rPr>
                <w:rFonts w:ascii="Arial" w:hAnsi="Arial"/>
                <w:color w:val="000000"/>
                <w:sz w:val="15"/>
              </w:rPr>
              <w:t>Дата усунення несправності/ невідповідності</w:t>
            </w:r>
          </w:p>
        </w:tc>
        <w:tc>
          <w:tcPr>
            <w:tcW w:w="116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70" w:name="166"/>
            <w:bookmarkEnd w:id="169"/>
            <w:r>
              <w:rPr>
                <w:rFonts w:ascii="Arial" w:hAnsi="Arial"/>
                <w:color w:val="000000"/>
                <w:sz w:val="15"/>
              </w:rPr>
              <w:t>Примітка</w:t>
            </w:r>
          </w:p>
        </w:tc>
        <w:bookmarkEnd w:id="170"/>
      </w:tr>
      <w:tr w:rsidR="002D7F9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71" w:name="16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7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72" w:name="168"/>
            <w:bookmarkEnd w:id="171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73" w:name="169"/>
            <w:bookmarkEnd w:id="172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8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74" w:name="170"/>
            <w:bookmarkEnd w:id="173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75" w:name="171"/>
            <w:bookmarkEnd w:id="174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76" w:name="172"/>
            <w:bookmarkEnd w:id="175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116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77" w:name="173"/>
            <w:bookmarkEnd w:id="176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bookmarkEnd w:id="177"/>
      </w:tr>
      <w:tr w:rsidR="002D7F9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178" w:name="1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179" w:name="175"/>
            <w:bookmarkEnd w:id="1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180" w:name="176"/>
            <w:bookmarkEnd w:id="1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181" w:name="177"/>
            <w:bookmarkEnd w:id="1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182" w:name="178"/>
            <w:bookmarkEnd w:id="1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183" w:name="179"/>
            <w:bookmarkEnd w:id="1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184" w:name="180"/>
            <w:bookmarkEnd w:id="1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4"/>
      </w:tr>
      <w:tr w:rsidR="002D7F96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3"/>
            <w:vAlign w:val="center"/>
          </w:tcPr>
          <w:p w:rsidR="002D7F96" w:rsidRDefault="00E26534">
            <w:pPr>
              <w:spacing w:after="75"/>
              <w:jc w:val="both"/>
            </w:pPr>
            <w:bookmarkStart w:id="185" w:name="181"/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  <w:r>
              <w:rPr>
                <w:rFonts w:ascii="Arial" w:hAnsi="Arial"/>
                <w:color w:val="000000"/>
                <w:sz w:val="15"/>
              </w:rPr>
              <w:t xml:space="preserve"> Форма складається окремо для кожного джерела зовнішнього протипожежного водопостачання.</w:t>
            </w:r>
          </w:p>
        </w:tc>
        <w:bookmarkEnd w:id="185"/>
      </w:tr>
    </w:tbl>
    <w:p w:rsidR="002D7F96" w:rsidRDefault="00E26534">
      <w:pPr>
        <w:spacing w:after="75"/>
        <w:ind w:firstLine="240"/>
        <w:jc w:val="both"/>
      </w:pPr>
      <w:bookmarkStart w:id="186" w:name="182"/>
      <w:r>
        <w:rPr>
          <w:rFonts w:ascii="Arial" w:hAnsi="Arial"/>
          <w:color w:val="000000"/>
          <w:sz w:val="18"/>
        </w:rPr>
        <w:t xml:space="preserve"> </w:t>
      </w:r>
    </w:p>
    <w:p w:rsidR="002D7F96" w:rsidRDefault="00E26534">
      <w:pPr>
        <w:spacing w:after="75"/>
        <w:ind w:firstLine="240"/>
        <w:jc w:val="right"/>
      </w:pPr>
      <w:bookmarkStart w:id="187" w:name="183"/>
      <w:bookmarkEnd w:id="186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Інструкції про порядок утримання, обліку та перевірки технічного стану джерел зовнішнього протипожежного водопостачання</w:t>
      </w:r>
      <w:r>
        <w:br/>
      </w:r>
      <w:r>
        <w:rPr>
          <w:rFonts w:ascii="Arial" w:hAnsi="Arial"/>
          <w:color w:val="000000"/>
          <w:sz w:val="18"/>
        </w:rPr>
        <w:t>(пункт 4 розділу III)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2D7F9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D7F96" w:rsidRDefault="00E26534">
            <w:pPr>
              <w:spacing w:after="75"/>
            </w:pPr>
            <w:bookmarkStart w:id="188" w:name="184"/>
            <w:bookmarkEnd w:id="187"/>
            <w:r>
              <w:rPr>
                <w:rFonts w:ascii="Arial" w:hAnsi="Arial"/>
                <w:color w:val="000000"/>
                <w:sz w:val="15"/>
              </w:rPr>
              <w:t>ПОГОДЖЕНО</w:t>
            </w:r>
          </w:p>
          <w:p w:rsidR="002D7F96" w:rsidRDefault="00E26534">
            <w:pPr>
              <w:spacing w:after="75"/>
            </w:pPr>
            <w:bookmarkStart w:id="189" w:name="185"/>
            <w:bookmarkEnd w:id="188"/>
            <w:r>
              <w:rPr>
                <w:rFonts w:ascii="Arial" w:hAnsi="Arial"/>
                <w:color w:val="000000"/>
                <w:sz w:val="15"/>
              </w:rPr>
              <w:t>Представник підприємства питного водопостачання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(або балансоутримувач)</w:t>
            </w:r>
          </w:p>
          <w:p w:rsidR="002D7F96" w:rsidRDefault="00E26534">
            <w:pPr>
              <w:spacing w:after="75"/>
            </w:pPr>
            <w:bookmarkStart w:id="190" w:name="186"/>
            <w:bookmarkEnd w:id="189"/>
            <w:r>
              <w:rPr>
                <w:rFonts w:ascii="Arial" w:hAnsi="Arial"/>
                <w:color w:val="000000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  <w:p w:rsidR="002D7F96" w:rsidRDefault="00E26534">
            <w:pPr>
              <w:spacing w:after="75"/>
            </w:pPr>
            <w:bookmarkStart w:id="191" w:name="187"/>
            <w:bookmarkEnd w:id="190"/>
            <w:r>
              <w:rPr>
                <w:rFonts w:ascii="Arial" w:hAnsi="Arial"/>
                <w:color w:val="000000"/>
                <w:sz w:val="15"/>
              </w:rPr>
              <w:t>М. П. (за наявності)</w:t>
            </w:r>
          </w:p>
        </w:tc>
        <w:tc>
          <w:tcPr>
            <w:tcW w:w="4845" w:type="dxa"/>
            <w:vAlign w:val="center"/>
          </w:tcPr>
          <w:p w:rsidR="002D7F96" w:rsidRDefault="00E26534">
            <w:pPr>
              <w:spacing w:after="75"/>
            </w:pPr>
            <w:bookmarkStart w:id="192" w:name="188"/>
            <w:bookmarkEnd w:id="191"/>
            <w:r>
              <w:rPr>
                <w:rFonts w:ascii="Arial" w:hAnsi="Arial"/>
                <w:color w:val="000000"/>
                <w:sz w:val="15"/>
              </w:rPr>
              <w:t>ЗАТВЕРДЖУЮ</w:t>
            </w:r>
          </w:p>
          <w:p w:rsidR="002D7F96" w:rsidRDefault="00E26534">
            <w:pPr>
              <w:spacing w:after="75"/>
            </w:pPr>
            <w:bookmarkStart w:id="193" w:name="189"/>
            <w:bookmarkEnd w:id="192"/>
            <w:r>
              <w:rPr>
                <w:rFonts w:ascii="Arial" w:hAnsi="Arial"/>
                <w:color w:val="000000"/>
                <w:sz w:val="15"/>
              </w:rPr>
              <w:t xml:space="preserve">Керівник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пожежно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-рятувального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підрозділу </w:t>
            </w:r>
            <w:r>
              <w:rPr>
                <w:rFonts w:ascii="Arial" w:hAnsi="Arial"/>
                <w:color w:val="293A55"/>
                <w:sz w:val="15"/>
              </w:rPr>
              <w:t>ДСНС</w:t>
            </w:r>
          </w:p>
          <w:p w:rsidR="002D7F96" w:rsidRDefault="00E26534">
            <w:pPr>
              <w:spacing w:after="75"/>
            </w:pPr>
            <w:bookmarkStart w:id="194" w:name="190"/>
            <w:bookmarkEnd w:id="193"/>
            <w:r>
              <w:rPr>
                <w:rFonts w:ascii="Arial" w:hAnsi="Arial"/>
                <w:color w:val="000000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"___" ____________ 20</w:t>
            </w:r>
            <w:r>
              <w:rPr>
                <w:rFonts w:ascii="Arial" w:hAnsi="Arial"/>
                <w:color w:val="000000"/>
                <w:sz w:val="15"/>
              </w:rPr>
              <w:t>__ року</w:t>
            </w:r>
          </w:p>
          <w:p w:rsidR="002D7F96" w:rsidRDefault="00E26534">
            <w:pPr>
              <w:spacing w:after="75"/>
            </w:pPr>
            <w:bookmarkStart w:id="195" w:name="191"/>
            <w:bookmarkEnd w:id="194"/>
            <w:r>
              <w:rPr>
                <w:rFonts w:ascii="Arial" w:hAnsi="Arial"/>
                <w:color w:val="000000"/>
                <w:sz w:val="15"/>
              </w:rPr>
              <w:t>М. П.</w:t>
            </w:r>
          </w:p>
        </w:tc>
        <w:bookmarkEnd w:id="195"/>
      </w:tr>
    </w:tbl>
    <w:p w:rsidR="002D7F96" w:rsidRDefault="00E26534">
      <w:pPr>
        <w:pStyle w:val="3"/>
        <w:spacing w:after="225"/>
        <w:jc w:val="center"/>
      </w:pPr>
      <w:bookmarkStart w:id="196" w:name="192"/>
      <w:r>
        <w:rPr>
          <w:rFonts w:ascii="Arial" w:hAnsi="Arial"/>
          <w:color w:val="000000"/>
          <w:sz w:val="26"/>
        </w:rPr>
        <w:t>ПАСПОРТ</w:t>
      </w:r>
      <w:r>
        <w:br/>
      </w:r>
      <w:r>
        <w:rPr>
          <w:rFonts w:ascii="Arial" w:hAnsi="Arial"/>
          <w:color w:val="000000"/>
          <w:sz w:val="26"/>
        </w:rPr>
        <w:t xml:space="preserve">періодичного обліку джерел зовнішнього протипожежного водопостачання населеного пункту в районі виїзду </w:t>
      </w:r>
      <w:proofErr w:type="spellStart"/>
      <w:r>
        <w:rPr>
          <w:rFonts w:ascii="Arial" w:hAnsi="Arial"/>
          <w:color w:val="000000"/>
          <w:sz w:val="26"/>
        </w:rPr>
        <w:t>пожежно</w:t>
      </w:r>
      <w:proofErr w:type="spellEnd"/>
      <w:r>
        <w:rPr>
          <w:rFonts w:ascii="Arial" w:hAnsi="Arial"/>
          <w:color w:val="000000"/>
          <w:sz w:val="26"/>
        </w:rPr>
        <w:t xml:space="preserve">-рятувального підрозділу </w:t>
      </w:r>
      <w:r>
        <w:rPr>
          <w:rFonts w:ascii="Arial" w:hAnsi="Arial"/>
          <w:color w:val="293A55"/>
          <w:sz w:val="26"/>
        </w:rPr>
        <w:t>ДСНС</w:t>
      </w:r>
      <w:r>
        <w:rPr>
          <w:rFonts w:ascii="Arial" w:hAnsi="Arial"/>
          <w:color w:val="000000"/>
          <w:sz w:val="26"/>
        </w:rPr>
        <w:t xml:space="preserve"> -</w:t>
      </w:r>
    </w:p>
    <w:p w:rsidR="002D7F96" w:rsidRDefault="00E26534">
      <w:pPr>
        <w:spacing w:after="75"/>
        <w:jc w:val="center"/>
      </w:pPr>
      <w:bookmarkStart w:id="197" w:name="193"/>
      <w:bookmarkEnd w:id="196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(найменування </w:t>
      </w:r>
      <w:proofErr w:type="spellStart"/>
      <w:r>
        <w:rPr>
          <w:rFonts w:ascii="Arial" w:hAnsi="Arial"/>
          <w:color w:val="000000"/>
          <w:sz w:val="15"/>
        </w:rPr>
        <w:t>пожежно</w:t>
      </w:r>
      <w:proofErr w:type="spellEnd"/>
      <w:r>
        <w:rPr>
          <w:rFonts w:ascii="Arial" w:hAnsi="Arial"/>
          <w:color w:val="000000"/>
          <w:sz w:val="15"/>
        </w:rPr>
        <w:t>-рятувального підрозділу)</w:t>
      </w:r>
    </w:p>
    <w:p w:rsidR="002D7F96" w:rsidRDefault="00E26534">
      <w:pPr>
        <w:spacing w:after="75"/>
        <w:jc w:val="center"/>
      </w:pPr>
      <w:bookmarkStart w:id="198" w:name="194"/>
      <w:bookmarkEnd w:id="197"/>
      <w:r>
        <w:rPr>
          <w:rFonts w:ascii="Arial" w:hAnsi="Arial"/>
          <w:color w:val="000000"/>
          <w:sz w:val="18"/>
        </w:rPr>
        <w:t>станом на</w:t>
      </w:r>
      <w:r>
        <w:rPr>
          <w:rFonts w:ascii="Arial" w:hAnsi="Arial"/>
          <w:color w:val="000000"/>
          <w:sz w:val="18"/>
        </w:rPr>
        <w:t xml:space="preserve"> "___" ____________ 20__ року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2"/>
        <w:gridCol w:w="383"/>
        <w:gridCol w:w="684"/>
        <w:gridCol w:w="1275"/>
        <w:gridCol w:w="641"/>
        <w:gridCol w:w="689"/>
        <w:gridCol w:w="923"/>
        <w:gridCol w:w="762"/>
        <w:gridCol w:w="726"/>
        <w:gridCol w:w="1249"/>
        <w:gridCol w:w="873"/>
        <w:gridCol w:w="787"/>
        <w:gridCol w:w="104"/>
      </w:tblGrid>
      <w:tr w:rsidR="002D7F96">
        <w:trPr>
          <w:gridBefore w:val="1"/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199" w:name="195"/>
            <w:bookmarkEnd w:id="198"/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00" w:name="196"/>
            <w:bookmarkEnd w:id="199"/>
            <w:r>
              <w:rPr>
                <w:rFonts w:ascii="Arial" w:hAnsi="Arial"/>
                <w:color w:val="000000"/>
                <w:sz w:val="15"/>
              </w:rPr>
              <w:t>Вуличні пожежні гідранти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01" w:name="197"/>
            <w:bookmarkEnd w:id="200"/>
            <w:r>
              <w:rPr>
                <w:rFonts w:ascii="Arial" w:hAnsi="Arial"/>
                <w:color w:val="000000"/>
                <w:sz w:val="15"/>
              </w:rPr>
              <w:t>Інші джерела зовнішнього протипожежного водопостачання</w:t>
            </w:r>
          </w:p>
        </w:tc>
        <w:tc>
          <w:tcPr>
            <w:tcW w:w="10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02" w:name="198"/>
            <w:bookmarkEnd w:id="201"/>
            <w:r>
              <w:rPr>
                <w:rFonts w:ascii="Arial" w:hAnsi="Arial"/>
                <w:color w:val="000000"/>
                <w:sz w:val="15"/>
              </w:rPr>
              <w:t>Наявність покажчиків</w:t>
            </w:r>
          </w:p>
        </w:tc>
        <w:tc>
          <w:tcPr>
            <w:tcW w:w="865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03" w:name="199"/>
            <w:bookmarkEnd w:id="202"/>
            <w:r>
              <w:rPr>
                <w:rFonts w:ascii="Arial" w:hAnsi="Arial"/>
                <w:color w:val="000000"/>
                <w:sz w:val="15"/>
              </w:rPr>
              <w:t>Відомча належність</w:t>
            </w:r>
          </w:p>
        </w:tc>
        <w:bookmarkEnd w:id="203"/>
      </w:tr>
      <w:tr w:rsidR="002D7F96"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57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04" w:name="200"/>
            <w:r>
              <w:rPr>
                <w:rFonts w:ascii="Arial" w:hAnsi="Arial"/>
                <w:color w:val="000000"/>
                <w:sz w:val="15"/>
              </w:rPr>
              <w:t>адреса, номер ПГ</w:t>
            </w:r>
          </w:p>
        </w:tc>
        <w:tc>
          <w:tcPr>
            <w:tcW w:w="95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05" w:name="201"/>
            <w:bookmarkEnd w:id="204"/>
            <w:r>
              <w:rPr>
                <w:rFonts w:ascii="Arial" w:hAnsi="Arial"/>
                <w:color w:val="000000"/>
                <w:sz w:val="15"/>
              </w:rPr>
              <w:t>адміністративний район</w:t>
            </w:r>
          </w:p>
        </w:tc>
        <w:tc>
          <w:tcPr>
            <w:tcW w:w="6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06" w:name="202"/>
            <w:bookmarkEnd w:id="205"/>
            <w:r>
              <w:rPr>
                <w:rFonts w:ascii="Arial" w:hAnsi="Arial"/>
                <w:color w:val="000000"/>
                <w:sz w:val="15"/>
              </w:rPr>
              <w:t>тип мережі</w:t>
            </w:r>
          </w:p>
        </w:tc>
        <w:tc>
          <w:tcPr>
            <w:tcW w:w="6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07" w:name="203"/>
            <w:bookmarkEnd w:id="206"/>
            <w:r>
              <w:rPr>
                <w:rFonts w:ascii="Arial" w:hAnsi="Arial"/>
                <w:color w:val="000000"/>
                <w:sz w:val="15"/>
              </w:rPr>
              <w:t>діаметр мережі, мм</w:t>
            </w:r>
          </w:p>
        </w:tc>
        <w:tc>
          <w:tcPr>
            <w:tcW w:w="114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08" w:name="204"/>
            <w:bookmarkEnd w:id="207"/>
            <w:r>
              <w:rPr>
                <w:rFonts w:ascii="Arial" w:hAnsi="Arial"/>
                <w:color w:val="000000"/>
                <w:sz w:val="15"/>
              </w:rPr>
              <w:t xml:space="preserve">природні водоймища / пірси, </w:t>
            </w:r>
            <w:r>
              <w:rPr>
                <w:rFonts w:ascii="Arial" w:hAnsi="Arial"/>
                <w:color w:val="000000"/>
                <w:sz w:val="15"/>
              </w:rPr>
              <w:t>кількість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09" w:name="205"/>
            <w:bookmarkEnd w:id="208"/>
            <w:r>
              <w:rPr>
                <w:rFonts w:ascii="Arial" w:hAnsi="Arial"/>
                <w:color w:val="000000"/>
                <w:sz w:val="15"/>
              </w:rPr>
              <w:t>штучні пожежні водоймища</w:t>
            </w:r>
          </w:p>
        </w:tc>
        <w:tc>
          <w:tcPr>
            <w:tcW w:w="133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10" w:name="206"/>
            <w:bookmarkEnd w:id="209"/>
            <w:r>
              <w:rPr>
                <w:rFonts w:ascii="Arial" w:hAnsi="Arial"/>
                <w:color w:val="000000"/>
                <w:sz w:val="15"/>
              </w:rPr>
              <w:t>водонапірні вежі, кількість/ємність,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</w:p>
        </w:tc>
        <w:bookmarkEnd w:id="21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</w:tr>
      <w:tr w:rsidR="002D7F96"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11" w:name="207"/>
            <w:r>
              <w:rPr>
                <w:rFonts w:ascii="Arial" w:hAnsi="Arial"/>
                <w:color w:val="000000"/>
                <w:sz w:val="15"/>
              </w:rPr>
              <w:t>кількість/ ємність,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12" w:name="208"/>
            <w:bookmarkEnd w:id="211"/>
            <w:r>
              <w:rPr>
                <w:rFonts w:ascii="Arial" w:hAnsi="Arial"/>
                <w:color w:val="000000"/>
                <w:sz w:val="15"/>
              </w:rPr>
              <w:t>кількість пірсів</w:t>
            </w:r>
          </w:p>
        </w:tc>
        <w:bookmarkEnd w:id="21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</w:tr>
      <w:tr w:rsidR="002D7F96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13" w:name="20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14" w:name="210"/>
            <w:bookmarkEnd w:id="21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15" w:name="211"/>
            <w:bookmarkEnd w:id="21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16" w:name="212"/>
            <w:bookmarkEnd w:id="215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17" w:name="213"/>
            <w:bookmarkEnd w:id="216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1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18" w:name="214"/>
            <w:bookmarkEnd w:id="217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19" w:name="215"/>
            <w:bookmarkEnd w:id="218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20" w:name="216"/>
            <w:bookmarkEnd w:id="219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1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21" w:name="217"/>
            <w:bookmarkEnd w:id="220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22" w:name="218"/>
            <w:bookmarkEnd w:id="221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8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23" w:name="219"/>
            <w:bookmarkEnd w:id="222"/>
            <w:r>
              <w:rPr>
                <w:rFonts w:ascii="Arial" w:hAnsi="Arial"/>
                <w:color w:val="000000"/>
                <w:sz w:val="15"/>
              </w:rPr>
              <w:t xml:space="preserve"> 11</w:t>
            </w:r>
          </w:p>
        </w:tc>
        <w:bookmarkEnd w:id="223"/>
      </w:tr>
      <w:tr w:rsidR="002D7F96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24" w:name="2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25" w:name="221"/>
            <w:bookmarkEnd w:id="2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26" w:name="222"/>
            <w:bookmarkEnd w:id="2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27" w:name="223"/>
            <w:bookmarkEnd w:id="2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28" w:name="224"/>
            <w:bookmarkEnd w:id="2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29" w:name="225"/>
            <w:bookmarkEnd w:id="2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30" w:name="226"/>
            <w:bookmarkEnd w:id="2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31" w:name="227"/>
            <w:bookmarkEnd w:id="2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32" w:name="228"/>
            <w:bookmarkEnd w:id="2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33" w:name="229"/>
            <w:bookmarkEnd w:id="2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34" w:name="230"/>
            <w:bookmarkEnd w:id="2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4"/>
      </w:tr>
      <w:tr w:rsidR="002D7F96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2"/>
            <w:vAlign w:val="center"/>
          </w:tcPr>
          <w:p w:rsidR="002D7F96" w:rsidRDefault="00E26534">
            <w:pPr>
              <w:spacing w:after="75"/>
            </w:pPr>
            <w:bookmarkStart w:id="235" w:name="231"/>
            <w:r>
              <w:rPr>
                <w:rFonts w:ascii="Arial" w:hAnsi="Arial"/>
                <w:color w:val="000000"/>
                <w:sz w:val="15"/>
              </w:rPr>
              <w:t xml:space="preserve">Представник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пожежно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-рятувального підрозділу </w:t>
            </w:r>
            <w:r>
              <w:rPr>
                <w:rFonts w:ascii="Arial" w:hAnsi="Arial"/>
                <w:color w:val="293A55"/>
                <w:sz w:val="15"/>
              </w:rPr>
              <w:t>ДСНС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                                                  (посада, підпис, власне ім'</w:t>
            </w:r>
            <w:r>
              <w:rPr>
                <w:rFonts w:ascii="Arial" w:hAnsi="Arial"/>
                <w:color w:val="000000"/>
                <w:sz w:val="15"/>
              </w:rPr>
              <w:t>я, ПРІЗВИЩЕ)</w:t>
            </w:r>
          </w:p>
          <w:p w:rsidR="002D7F96" w:rsidRDefault="00E26534">
            <w:pPr>
              <w:spacing w:after="75"/>
            </w:pPr>
            <w:bookmarkStart w:id="236" w:name="232"/>
            <w:bookmarkEnd w:id="235"/>
            <w:r>
              <w:rPr>
                <w:rFonts w:ascii="Arial" w:hAnsi="Arial"/>
                <w:color w:val="000000"/>
                <w:sz w:val="15"/>
              </w:rPr>
              <w:t>Представник підприємства питного водопостачання (балансоутримувач)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(посада, підпис, власне ім'я, ПРІЗВИЩЕ)</w:t>
            </w:r>
          </w:p>
          <w:p w:rsidR="002D7F96" w:rsidRDefault="00E26534">
            <w:pPr>
              <w:spacing w:after="75"/>
            </w:pPr>
            <w:bookmarkStart w:id="237" w:name="233"/>
            <w:bookmarkEnd w:id="236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</w:tc>
        <w:bookmarkEnd w:id="237"/>
      </w:tr>
    </w:tbl>
    <w:p w:rsidR="002D7F96" w:rsidRDefault="00E26534">
      <w:pPr>
        <w:spacing w:after="75"/>
        <w:ind w:firstLine="240"/>
        <w:jc w:val="right"/>
      </w:pPr>
      <w:bookmarkStart w:id="238" w:name="641"/>
      <w:r>
        <w:rPr>
          <w:rFonts w:ascii="Arial" w:hAnsi="Arial"/>
          <w:color w:val="293A55"/>
          <w:sz w:val="18"/>
        </w:rPr>
        <w:lastRenderedPageBreak/>
        <w:t>(додаток 2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внутрішніх справ України від 06.02.2026 р. N 107)</w:t>
      </w:r>
    </w:p>
    <w:p w:rsidR="002D7F96" w:rsidRDefault="00E26534">
      <w:pPr>
        <w:spacing w:after="75"/>
        <w:ind w:firstLine="240"/>
        <w:jc w:val="both"/>
      </w:pPr>
      <w:bookmarkStart w:id="239" w:name="234"/>
      <w:bookmarkEnd w:id="238"/>
      <w:r>
        <w:rPr>
          <w:rFonts w:ascii="Arial" w:hAnsi="Arial"/>
          <w:color w:val="000000"/>
          <w:sz w:val="18"/>
        </w:rPr>
        <w:t xml:space="preserve"> </w:t>
      </w:r>
    </w:p>
    <w:p w:rsidR="002D7F96" w:rsidRDefault="00E26534">
      <w:pPr>
        <w:spacing w:after="75"/>
        <w:ind w:firstLine="240"/>
        <w:jc w:val="right"/>
      </w:pPr>
      <w:bookmarkStart w:id="240" w:name="235"/>
      <w:bookmarkEnd w:id="239"/>
      <w:r>
        <w:rPr>
          <w:rFonts w:ascii="Arial" w:hAnsi="Arial"/>
          <w:color w:val="000000"/>
          <w:sz w:val="18"/>
        </w:rPr>
        <w:t>Додаток 3</w:t>
      </w:r>
      <w:r>
        <w:br/>
      </w:r>
      <w:r>
        <w:rPr>
          <w:rFonts w:ascii="Arial" w:hAnsi="Arial"/>
          <w:color w:val="000000"/>
          <w:sz w:val="18"/>
        </w:rPr>
        <w:t>до Інструкції про порядок утримання, обліку та перевірки технічного стану джерел зовнішнього протипожежного водопостачання</w:t>
      </w:r>
      <w:r>
        <w:br/>
      </w:r>
      <w:r>
        <w:rPr>
          <w:rFonts w:ascii="Arial" w:hAnsi="Arial"/>
          <w:color w:val="000000"/>
          <w:sz w:val="18"/>
        </w:rPr>
        <w:t>(пункт 4 розділу III)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2D7F9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D7F96" w:rsidRDefault="00E26534">
            <w:pPr>
              <w:spacing w:after="75"/>
            </w:pPr>
            <w:bookmarkStart w:id="241" w:name="236"/>
            <w:bookmarkEnd w:id="240"/>
            <w:r>
              <w:rPr>
                <w:rFonts w:ascii="Arial" w:hAnsi="Arial"/>
                <w:color w:val="000000"/>
                <w:sz w:val="15"/>
              </w:rPr>
              <w:t>ПОГОДЖЕНО</w:t>
            </w:r>
          </w:p>
          <w:p w:rsidR="002D7F96" w:rsidRDefault="00E26534">
            <w:pPr>
              <w:spacing w:after="75"/>
            </w:pPr>
            <w:bookmarkStart w:id="242" w:name="237"/>
            <w:bookmarkEnd w:id="241"/>
            <w:r>
              <w:rPr>
                <w:rFonts w:ascii="Arial" w:hAnsi="Arial"/>
                <w:color w:val="000000"/>
                <w:sz w:val="15"/>
              </w:rPr>
              <w:t>Представник підприємства питного водопостачання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(або балансоутримувач)</w:t>
            </w:r>
          </w:p>
          <w:p w:rsidR="002D7F96" w:rsidRDefault="00E26534">
            <w:pPr>
              <w:spacing w:after="75"/>
            </w:pPr>
            <w:bookmarkStart w:id="243" w:name="238"/>
            <w:bookmarkEnd w:id="242"/>
            <w:r>
              <w:rPr>
                <w:rFonts w:ascii="Arial" w:hAnsi="Arial"/>
                <w:color w:val="000000"/>
                <w:sz w:val="15"/>
              </w:rPr>
              <w:t>____________________</w:t>
            </w:r>
            <w:r>
              <w:rPr>
                <w:rFonts w:ascii="Arial" w:hAnsi="Arial"/>
                <w:color w:val="000000"/>
                <w:sz w:val="15"/>
              </w:rPr>
              <w:t>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  <w:p w:rsidR="002D7F96" w:rsidRDefault="00E26534">
            <w:pPr>
              <w:spacing w:after="75"/>
            </w:pPr>
            <w:bookmarkStart w:id="244" w:name="239"/>
            <w:bookmarkEnd w:id="243"/>
            <w:r>
              <w:rPr>
                <w:rFonts w:ascii="Arial" w:hAnsi="Arial"/>
                <w:color w:val="000000"/>
                <w:sz w:val="15"/>
              </w:rPr>
              <w:t>М. П. (за наявності)</w:t>
            </w:r>
          </w:p>
        </w:tc>
        <w:tc>
          <w:tcPr>
            <w:tcW w:w="4845" w:type="dxa"/>
            <w:vAlign w:val="center"/>
          </w:tcPr>
          <w:p w:rsidR="002D7F96" w:rsidRDefault="00E26534">
            <w:pPr>
              <w:spacing w:after="75"/>
            </w:pPr>
            <w:bookmarkStart w:id="245" w:name="240"/>
            <w:bookmarkEnd w:id="244"/>
            <w:r>
              <w:rPr>
                <w:rFonts w:ascii="Arial" w:hAnsi="Arial"/>
                <w:color w:val="000000"/>
                <w:sz w:val="15"/>
              </w:rPr>
              <w:t>ЗАТВЕРДЖУЮ</w:t>
            </w:r>
          </w:p>
          <w:p w:rsidR="002D7F96" w:rsidRDefault="00E26534">
            <w:pPr>
              <w:spacing w:after="75"/>
            </w:pPr>
            <w:bookmarkStart w:id="246" w:name="241"/>
            <w:bookmarkEnd w:id="245"/>
            <w:r>
              <w:rPr>
                <w:rFonts w:ascii="Arial" w:hAnsi="Arial"/>
                <w:color w:val="000000"/>
                <w:sz w:val="15"/>
              </w:rPr>
              <w:t xml:space="preserve">Керівник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пожежно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-рятувального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підрозділу </w:t>
            </w:r>
            <w:r>
              <w:rPr>
                <w:rFonts w:ascii="Arial" w:hAnsi="Arial"/>
                <w:color w:val="293A55"/>
                <w:sz w:val="15"/>
              </w:rPr>
              <w:t>ДСНС</w:t>
            </w:r>
          </w:p>
          <w:p w:rsidR="002D7F96" w:rsidRDefault="00E26534">
            <w:pPr>
              <w:spacing w:after="75"/>
            </w:pPr>
            <w:bookmarkStart w:id="247" w:name="242"/>
            <w:bookmarkEnd w:id="246"/>
            <w:r>
              <w:rPr>
                <w:rFonts w:ascii="Arial" w:hAnsi="Arial"/>
                <w:color w:val="000000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  <w:p w:rsidR="002D7F96" w:rsidRDefault="00E26534">
            <w:pPr>
              <w:spacing w:after="75"/>
            </w:pPr>
            <w:bookmarkStart w:id="248" w:name="243"/>
            <w:bookmarkEnd w:id="247"/>
            <w:r>
              <w:rPr>
                <w:rFonts w:ascii="Arial" w:hAnsi="Arial"/>
                <w:color w:val="000000"/>
                <w:sz w:val="15"/>
              </w:rPr>
              <w:t>М. П.</w:t>
            </w:r>
          </w:p>
        </w:tc>
        <w:bookmarkEnd w:id="248"/>
      </w:tr>
    </w:tbl>
    <w:p w:rsidR="002D7F96" w:rsidRDefault="00E26534">
      <w:pPr>
        <w:pStyle w:val="3"/>
        <w:spacing w:after="225"/>
        <w:jc w:val="center"/>
      </w:pPr>
      <w:bookmarkStart w:id="249" w:name="244"/>
      <w:r>
        <w:rPr>
          <w:rFonts w:ascii="Arial" w:hAnsi="Arial"/>
          <w:color w:val="000000"/>
          <w:sz w:val="26"/>
        </w:rPr>
        <w:t>ВІДОМІСТЬ</w:t>
      </w:r>
      <w:r>
        <w:br/>
      </w:r>
      <w:r>
        <w:rPr>
          <w:rFonts w:ascii="Arial" w:hAnsi="Arial"/>
          <w:color w:val="000000"/>
          <w:sz w:val="26"/>
        </w:rPr>
        <w:t xml:space="preserve">періодичного обліку джерел зовнішнього протипожежного </w:t>
      </w:r>
      <w:r>
        <w:rPr>
          <w:rFonts w:ascii="Arial" w:hAnsi="Arial"/>
          <w:color w:val="000000"/>
          <w:sz w:val="26"/>
        </w:rPr>
        <w:t>водопостачання на об'єкті</w:t>
      </w:r>
    </w:p>
    <w:p w:rsidR="002D7F96" w:rsidRDefault="00E26534">
      <w:pPr>
        <w:spacing w:after="75"/>
        <w:jc w:val="center"/>
      </w:pPr>
      <w:bookmarkStart w:id="250" w:name="245"/>
      <w:bookmarkEnd w:id="249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(назва та місце розташування об'єкта)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4"/>
        <w:gridCol w:w="399"/>
        <w:gridCol w:w="635"/>
        <w:gridCol w:w="684"/>
        <w:gridCol w:w="736"/>
        <w:gridCol w:w="994"/>
        <w:gridCol w:w="1354"/>
        <w:gridCol w:w="778"/>
        <w:gridCol w:w="1354"/>
        <w:gridCol w:w="1354"/>
        <w:gridCol w:w="884"/>
        <w:gridCol w:w="57"/>
      </w:tblGrid>
      <w:tr w:rsidR="002D7F96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1"/>
            <w:vAlign w:val="center"/>
          </w:tcPr>
          <w:p w:rsidR="002D7F96" w:rsidRDefault="00E26534">
            <w:pPr>
              <w:spacing w:after="75"/>
            </w:pPr>
            <w:bookmarkStart w:id="251" w:name="246"/>
            <w:bookmarkEnd w:id="250"/>
            <w:r>
              <w:rPr>
                <w:rFonts w:ascii="Arial" w:hAnsi="Arial"/>
                <w:color w:val="000000"/>
                <w:sz w:val="15"/>
              </w:rPr>
              <w:t xml:space="preserve">у районі виїзду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пожежно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-рятувального підрозділу </w:t>
            </w:r>
            <w:r>
              <w:rPr>
                <w:rFonts w:ascii="Arial" w:hAnsi="Arial"/>
                <w:color w:val="293A55"/>
                <w:sz w:val="15"/>
              </w:rPr>
              <w:t>ДСНС</w:t>
            </w:r>
            <w:r>
              <w:rPr>
                <w:rFonts w:ascii="Arial" w:hAnsi="Arial"/>
                <w:color w:val="000000"/>
                <w:sz w:val="15"/>
              </w:rPr>
              <w:t xml:space="preserve"> -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(найменування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пожежно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-рятувального підрозділу)</w:t>
            </w:r>
          </w:p>
          <w:p w:rsidR="002D7F96" w:rsidRDefault="00E26534">
            <w:pPr>
              <w:spacing w:after="75"/>
            </w:pPr>
            <w:bookmarkStart w:id="252" w:name="247"/>
            <w:bookmarkEnd w:id="251"/>
            <w:r>
              <w:rPr>
                <w:rFonts w:ascii="Arial" w:hAnsi="Arial"/>
                <w:color w:val="000000"/>
                <w:sz w:val="15"/>
              </w:rPr>
              <w:t>станом на "___" ____________ 20__ року</w:t>
            </w:r>
          </w:p>
        </w:tc>
        <w:bookmarkEnd w:id="252"/>
      </w:tr>
      <w:tr w:rsidR="002D7F9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53" w:name="248"/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54" w:name="249"/>
            <w:bookmarkEnd w:id="253"/>
            <w:r>
              <w:rPr>
                <w:rFonts w:ascii="Arial" w:hAnsi="Arial"/>
                <w:color w:val="000000"/>
                <w:sz w:val="15"/>
              </w:rPr>
              <w:t>Пожежний гідрант (ПГ)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55" w:name="250"/>
            <w:bookmarkEnd w:id="254"/>
            <w:r>
              <w:rPr>
                <w:rFonts w:ascii="Arial" w:hAnsi="Arial"/>
                <w:color w:val="000000"/>
                <w:sz w:val="15"/>
              </w:rPr>
              <w:t>Інші джерела зо</w:t>
            </w:r>
            <w:r>
              <w:rPr>
                <w:rFonts w:ascii="Arial" w:hAnsi="Arial"/>
                <w:color w:val="000000"/>
                <w:sz w:val="15"/>
              </w:rPr>
              <w:t>внішнього протипожежного водопостачання</w:t>
            </w:r>
          </w:p>
        </w:tc>
        <w:tc>
          <w:tcPr>
            <w:tcW w:w="1054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56" w:name="251"/>
            <w:bookmarkEnd w:id="255"/>
            <w:r>
              <w:rPr>
                <w:rFonts w:ascii="Arial" w:hAnsi="Arial"/>
                <w:color w:val="000000"/>
                <w:sz w:val="15"/>
              </w:rPr>
              <w:t>Наявність покажчиків</w:t>
            </w:r>
          </w:p>
        </w:tc>
        <w:bookmarkEnd w:id="256"/>
      </w:tr>
      <w:tr w:rsidR="002D7F9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6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57" w:name="252"/>
            <w:r>
              <w:rPr>
                <w:rFonts w:ascii="Arial" w:hAnsi="Arial"/>
                <w:color w:val="000000"/>
                <w:sz w:val="15"/>
              </w:rPr>
              <w:t>номер ПГ</w:t>
            </w:r>
          </w:p>
        </w:tc>
        <w:tc>
          <w:tcPr>
            <w:tcW w:w="76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58" w:name="253"/>
            <w:bookmarkEnd w:id="257"/>
            <w:r>
              <w:rPr>
                <w:rFonts w:ascii="Arial" w:hAnsi="Arial"/>
                <w:color w:val="000000"/>
                <w:sz w:val="15"/>
              </w:rPr>
              <w:t>тип мережі</w:t>
            </w:r>
          </w:p>
        </w:tc>
        <w:tc>
          <w:tcPr>
            <w:tcW w:w="76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59" w:name="254"/>
            <w:bookmarkEnd w:id="258"/>
            <w:r>
              <w:rPr>
                <w:rFonts w:ascii="Arial" w:hAnsi="Arial"/>
                <w:color w:val="000000"/>
                <w:sz w:val="15"/>
              </w:rPr>
              <w:t>діаметр мережі, мм</w:t>
            </w:r>
          </w:p>
        </w:tc>
        <w:tc>
          <w:tcPr>
            <w:tcW w:w="9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60" w:name="255"/>
            <w:bookmarkEnd w:id="259"/>
            <w:r>
              <w:rPr>
                <w:rFonts w:ascii="Arial" w:hAnsi="Arial"/>
                <w:color w:val="000000"/>
                <w:sz w:val="15"/>
              </w:rPr>
              <w:t>природні водоймища / пірси, кількість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61" w:name="256"/>
            <w:bookmarkEnd w:id="260"/>
            <w:r>
              <w:rPr>
                <w:rFonts w:ascii="Arial" w:hAnsi="Arial"/>
                <w:color w:val="000000"/>
                <w:sz w:val="15"/>
              </w:rPr>
              <w:t>штучні пожежні водоймища</w:t>
            </w:r>
          </w:p>
        </w:tc>
        <w:tc>
          <w:tcPr>
            <w:tcW w:w="13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62" w:name="257"/>
            <w:bookmarkEnd w:id="261"/>
            <w:r>
              <w:rPr>
                <w:rFonts w:ascii="Arial" w:hAnsi="Arial"/>
                <w:color w:val="000000"/>
                <w:sz w:val="15"/>
              </w:rPr>
              <w:t>водонапірні вежі, кількість/ємність,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</w:p>
        </w:tc>
        <w:tc>
          <w:tcPr>
            <w:tcW w:w="15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63" w:name="258"/>
            <w:bookmarkEnd w:id="262"/>
            <w:r>
              <w:rPr>
                <w:rFonts w:ascii="Arial" w:hAnsi="Arial"/>
                <w:color w:val="000000"/>
                <w:sz w:val="15"/>
              </w:rPr>
              <w:t>градирні, кількість/ємність,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</w:p>
        </w:tc>
        <w:bookmarkEnd w:id="263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</w:tr>
      <w:tr w:rsidR="002D7F9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13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64" w:name="259"/>
            <w:r>
              <w:rPr>
                <w:rFonts w:ascii="Arial" w:hAnsi="Arial"/>
                <w:color w:val="000000"/>
                <w:sz w:val="15"/>
              </w:rPr>
              <w:t>кількість/ємність,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65" w:name="260"/>
            <w:bookmarkEnd w:id="264"/>
            <w:r>
              <w:rPr>
                <w:rFonts w:ascii="Arial" w:hAnsi="Arial"/>
                <w:color w:val="000000"/>
                <w:sz w:val="15"/>
              </w:rPr>
              <w:t>кількість пірсів</w:t>
            </w:r>
          </w:p>
        </w:tc>
        <w:bookmarkEnd w:id="265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7F96" w:rsidRDefault="002D7F96"/>
        </w:tc>
      </w:tr>
      <w:tr w:rsidR="002D7F9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66" w:name="26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67" w:name="262"/>
            <w:bookmarkEnd w:id="266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68" w:name="263"/>
            <w:bookmarkEnd w:id="267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69" w:name="264"/>
            <w:bookmarkEnd w:id="268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70" w:name="265"/>
            <w:bookmarkEnd w:id="269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3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71" w:name="266"/>
            <w:bookmarkEnd w:id="270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72" w:name="267"/>
            <w:bookmarkEnd w:id="271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3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73" w:name="268"/>
            <w:bookmarkEnd w:id="272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15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74" w:name="269"/>
            <w:bookmarkEnd w:id="273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105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75" w:name="270"/>
            <w:bookmarkEnd w:id="274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bookmarkEnd w:id="275"/>
      </w:tr>
      <w:tr w:rsidR="002D7F9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76" w:name="2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77" w:name="272"/>
            <w:bookmarkEnd w:id="2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78" w:name="273"/>
            <w:bookmarkEnd w:id="2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79" w:name="274"/>
            <w:bookmarkEnd w:id="2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80" w:name="275"/>
            <w:bookmarkEnd w:id="2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81" w:name="276"/>
            <w:bookmarkEnd w:id="2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82" w:name="277"/>
            <w:bookmarkEnd w:id="2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83" w:name="278"/>
            <w:bookmarkEnd w:id="2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84" w:name="279"/>
            <w:bookmarkEnd w:id="2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85" w:name="280"/>
            <w:bookmarkEnd w:id="2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5"/>
      </w:tr>
      <w:tr w:rsidR="002D7F96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1"/>
            <w:vAlign w:val="center"/>
          </w:tcPr>
          <w:p w:rsidR="002D7F96" w:rsidRDefault="00E26534">
            <w:pPr>
              <w:spacing w:after="75"/>
            </w:pPr>
            <w:bookmarkStart w:id="286" w:name="281"/>
            <w:r>
              <w:rPr>
                <w:rFonts w:ascii="Arial" w:hAnsi="Arial"/>
                <w:color w:val="000000"/>
                <w:sz w:val="15"/>
              </w:rPr>
              <w:t xml:space="preserve">Представник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пожежно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-рятувального підрозділу </w:t>
            </w:r>
            <w:r>
              <w:rPr>
                <w:rFonts w:ascii="Arial" w:hAnsi="Arial"/>
                <w:color w:val="293A55"/>
                <w:sz w:val="15"/>
              </w:rPr>
              <w:t>ДСНС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                                                         (посада, підпис, власне ім'я, ПРІЗВИЩЕ)</w:t>
            </w:r>
          </w:p>
          <w:p w:rsidR="002D7F96" w:rsidRDefault="00E26534">
            <w:pPr>
              <w:spacing w:after="75"/>
            </w:pPr>
            <w:bookmarkStart w:id="287" w:name="282"/>
            <w:bookmarkEnd w:id="286"/>
            <w:r>
              <w:rPr>
                <w:rFonts w:ascii="Arial" w:hAnsi="Arial"/>
                <w:color w:val="000000"/>
                <w:sz w:val="15"/>
              </w:rPr>
              <w:t>Представник підр</w:t>
            </w:r>
            <w:r>
              <w:rPr>
                <w:rFonts w:ascii="Arial" w:hAnsi="Arial"/>
                <w:color w:val="000000"/>
                <w:sz w:val="15"/>
              </w:rPr>
              <w:t xml:space="preserve">озділу ГУ(У) </w:t>
            </w:r>
            <w:r>
              <w:rPr>
                <w:rFonts w:ascii="Arial" w:hAnsi="Arial"/>
                <w:color w:val="293A55"/>
                <w:sz w:val="15"/>
              </w:rPr>
              <w:t>ДСНС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                                         (посада, підпис, вл</w:t>
            </w:r>
            <w:r>
              <w:rPr>
                <w:rFonts w:ascii="Arial" w:hAnsi="Arial"/>
                <w:color w:val="000000"/>
                <w:sz w:val="15"/>
              </w:rPr>
              <w:t>асне ім'я, ПРІЗВИЩЕ)</w:t>
            </w:r>
          </w:p>
          <w:p w:rsidR="002D7F96" w:rsidRDefault="00E26534">
            <w:pPr>
              <w:spacing w:after="75"/>
            </w:pPr>
            <w:bookmarkStart w:id="288" w:name="283"/>
            <w:bookmarkEnd w:id="287"/>
            <w:r>
              <w:rPr>
                <w:rFonts w:ascii="Arial" w:hAnsi="Arial"/>
                <w:color w:val="000000"/>
                <w:sz w:val="15"/>
              </w:rPr>
              <w:t>Відповідальний за протипожежне водопостачання об'єкта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(посада, підпис, власне ім'я, ПРІЗВИЩЕ)</w:t>
            </w:r>
          </w:p>
        </w:tc>
        <w:bookmarkEnd w:id="288"/>
      </w:tr>
    </w:tbl>
    <w:p w:rsidR="002D7F96" w:rsidRDefault="00E26534">
      <w:pPr>
        <w:spacing w:after="75"/>
        <w:ind w:firstLine="240"/>
        <w:jc w:val="right"/>
      </w:pPr>
      <w:bookmarkStart w:id="289" w:name="642"/>
      <w:r>
        <w:rPr>
          <w:rFonts w:ascii="Arial" w:hAnsi="Arial"/>
          <w:color w:val="293A55"/>
          <w:sz w:val="18"/>
        </w:rPr>
        <w:t>(додаток 3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внутрішніх справ України від 06.02.2026 р. N 107)</w:t>
      </w:r>
    </w:p>
    <w:p w:rsidR="002D7F96" w:rsidRDefault="00E26534">
      <w:pPr>
        <w:spacing w:after="75"/>
        <w:ind w:firstLine="240"/>
        <w:jc w:val="both"/>
      </w:pPr>
      <w:bookmarkStart w:id="290" w:name="284"/>
      <w:bookmarkEnd w:id="289"/>
      <w:r>
        <w:rPr>
          <w:rFonts w:ascii="Arial" w:hAnsi="Arial"/>
          <w:color w:val="000000"/>
          <w:sz w:val="18"/>
        </w:rPr>
        <w:t xml:space="preserve"> </w:t>
      </w:r>
    </w:p>
    <w:p w:rsidR="002D7F96" w:rsidRDefault="00E26534">
      <w:pPr>
        <w:spacing w:after="75"/>
        <w:ind w:firstLine="240"/>
        <w:jc w:val="right"/>
      </w:pPr>
      <w:bookmarkStart w:id="291" w:name="285"/>
      <w:bookmarkEnd w:id="290"/>
      <w:r>
        <w:rPr>
          <w:rFonts w:ascii="Arial" w:hAnsi="Arial"/>
          <w:color w:val="000000"/>
          <w:sz w:val="18"/>
        </w:rPr>
        <w:t>Додаток 4</w:t>
      </w:r>
      <w:r>
        <w:br/>
      </w:r>
      <w:r>
        <w:rPr>
          <w:rFonts w:ascii="Arial" w:hAnsi="Arial"/>
          <w:color w:val="000000"/>
          <w:sz w:val="18"/>
        </w:rPr>
        <w:t>до Інструкції про порядок утримання, обліку</w:t>
      </w:r>
      <w:r>
        <w:rPr>
          <w:rFonts w:ascii="Arial" w:hAnsi="Arial"/>
          <w:color w:val="000000"/>
          <w:sz w:val="18"/>
        </w:rPr>
        <w:t xml:space="preserve"> та перевірки технічного стану джерел зовнішнього протипожежного водопостачання</w:t>
      </w:r>
      <w:r>
        <w:br/>
      </w:r>
      <w:r>
        <w:rPr>
          <w:rFonts w:ascii="Arial" w:hAnsi="Arial"/>
          <w:color w:val="000000"/>
          <w:sz w:val="18"/>
        </w:rPr>
        <w:t>(пункт 4 розділу III)</w:t>
      </w:r>
    </w:p>
    <w:p w:rsidR="002D7F96" w:rsidRDefault="00E26534">
      <w:pPr>
        <w:pStyle w:val="3"/>
        <w:spacing w:after="225"/>
        <w:jc w:val="center"/>
      </w:pPr>
      <w:bookmarkStart w:id="292" w:name="286"/>
      <w:bookmarkEnd w:id="291"/>
      <w:r>
        <w:rPr>
          <w:rFonts w:ascii="Arial" w:hAnsi="Arial"/>
          <w:color w:val="000000"/>
          <w:sz w:val="26"/>
        </w:rPr>
        <w:lastRenderedPageBreak/>
        <w:t>АКТ</w:t>
      </w:r>
      <w:r>
        <w:br/>
      </w:r>
      <w:r>
        <w:rPr>
          <w:rFonts w:ascii="Arial" w:hAnsi="Arial"/>
          <w:color w:val="000000"/>
          <w:sz w:val="26"/>
        </w:rPr>
        <w:t>виявлених несправностей джерел зовнішнього протипожежного водопостачання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738"/>
        <w:gridCol w:w="1596"/>
        <w:gridCol w:w="1875"/>
        <w:gridCol w:w="589"/>
        <w:gridCol w:w="2202"/>
        <w:gridCol w:w="2182"/>
        <w:gridCol w:w="61"/>
      </w:tblGrid>
      <w:tr w:rsidR="002D7F96">
        <w:trPr>
          <w:gridAfter w:val="1"/>
          <w:wAfter w:w="115" w:type="dxa"/>
          <w:trHeight w:val="120"/>
          <w:tblCellSpacing w:w="0" w:type="auto"/>
        </w:trPr>
        <w:tc>
          <w:tcPr>
            <w:tcW w:w="4845" w:type="dxa"/>
            <w:gridSpan w:val="3"/>
            <w:vAlign w:val="center"/>
          </w:tcPr>
          <w:p w:rsidR="002D7F96" w:rsidRDefault="00E26534">
            <w:pPr>
              <w:spacing w:after="75"/>
            </w:pPr>
            <w:bookmarkStart w:id="293" w:name="287"/>
            <w:bookmarkEnd w:id="292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</w:tc>
        <w:tc>
          <w:tcPr>
            <w:tcW w:w="4845" w:type="dxa"/>
            <w:gridSpan w:val="3"/>
            <w:vAlign w:val="center"/>
          </w:tcPr>
          <w:p w:rsidR="002D7F96" w:rsidRDefault="00E26534">
            <w:pPr>
              <w:spacing w:after="75"/>
              <w:jc w:val="center"/>
            </w:pPr>
            <w:bookmarkStart w:id="294" w:name="288"/>
            <w:bookmarkEnd w:id="293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(назва населе</w:t>
            </w:r>
            <w:r>
              <w:rPr>
                <w:rFonts w:ascii="Arial" w:hAnsi="Arial"/>
                <w:color w:val="000000"/>
                <w:sz w:val="15"/>
              </w:rPr>
              <w:t>ного пункту)</w:t>
            </w:r>
          </w:p>
        </w:tc>
        <w:bookmarkEnd w:id="294"/>
      </w:tr>
      <w:tr w:rsidR="002D7F96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2D7F96" w:rsidRDefault="00E26534">
            <w:pPr>
              <w:spacing w:after="75"/>
            </w:pPr>
            <w:bookmarkStart w:id="295" w:name="289"/>
            <w:r>
              <w:rPr>
                <w:rFonts w:ascii="Arial" w:hAnsi="Arial"/>
                <w:color w:val="000000"/>
                <w:sz w:val="15"/>
              </w:rPr>
              <w:t xml:space="preserve">Ми, що нижче підписалися, представник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пожежно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-рятувального підрозділу </w:t>
            </w:r>
            <w:r>
              <w:rPr>
                <w:rFonts w:ascii="Arial" w:hAnsi="Arial"/>
                <w:color w:val="293A55"/>
                <w:sz w:val="15"/>
              </w:rPr>
              <w:t>ДСНС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 одного боку, і представник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(представник власника (орендаря, користувача) об'єкта, представник підприємства питного водопостачання, балансоутримувач)</w:t>
            </w:r>
          </w:p>
          <w:p w:rsidR="002D7F96" w:rsidRDefault="00E26534">
            <w:pPr>
              <w:spacing w:after="75"/>
            </w:pPr>
            <w:bookmarkStart w:id="296" w:name="290"/>
            <w:bookmarkEnd w:id="295"/>
            <w:r>
              <w:rPr>
                <w:rFonts w:ascii="Arial" w:hAnsi="Arial"/>
                <w:color w:val="000000"/>
                <w:sz w:val="15"/>
              </w:rPr>
              <w:t>з іншого боку, склали цей акт про те, що "___" _______</w:t>
            </w:r>
            <w:r>
              <w:rPr>
                <w:rFonts w:ascii="Arial" w:hAnsi="Arial"/>
                <w:color w:val="000000"/>
                <w:sz w:val="15"/>
              </w:rPr>
              <w:t>_______20__ року нами була проведена спільна перевірка джерел зовнішнього протипожежного водопостачання:</w:t>
            </w:r>
          </w:p>
        </w:tc>
        <w:bookmarkEnd w:id="296"/>
      </w:tr>
      <w:tr w:rsidR="002D7F9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97" w:name="291"/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98" w:name="292"/>
            <w:bookmarkEnd w:id="297"/>
            <w:r>
              <w:rPr>
                <w:rFonts w:ascii="Arial" w:hAnsi="Arial"/>
                <w:color w:val="000000"/>
                <w:sz w:val="15"/>
              </w:rPr>
              <w:t>Вид джерела водопостачання та його номер</w:t>
            </w:r>
          </w:p>
        </w:tc>
        <w:tc>
          <w:tcPr>
            <w:tcW w:w="300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299" w:name="293"/>
            <w:bookmarkEnd w:id="298"/>
            <w:r>
              <w:rPr>
                <w:rFonts w:ascii="Arial" w:hAnsi="Arial"/>
                <w:color w:val="000000"/>
                <w:sz w:val="15"/>
              </w:rPr>
              <w:t>Адреса (місце розташування)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00" w:name="294"/>
            <w:bookmarkEnd w:id="299"/>
            <w:r>
              <w:rPr>
                <w:rFonts w:ascii="Arial" w:hAnsi="Arial"/>
                <w:color w:val="000000"/>
                <w:sz w:val="15"/>
              </w:rPr>
              <w:t>Наявність і стан покажчика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01" w:name="295"/>
            <w:bookmarkEnd w:id="300"/>
            <w:r>
              <w:rPr>
                <w:rFonts w:ascii="Arial" w:hAnsi="Arial"/>
                <w:color w:val="000000"/>
                <w:sz w:val="15"/>
              </w:rPr>
              <w:t xml:space="preserve">Стан джерела водопостачання. Характер виявлених </w:t>
            </w:r>
            <w:r>
              <w:rPr>
                <w:rFonts w:ascii="Arial" w:hAnsi="Arial"/>
                <w:color w:val="000000"/>
                <w:sz w:val="15"/>
              </w:rPr>
              <w:t>несправностей</w:t>
            </w:r>
          </w:p>
        </w:tc>
        <w:bookmarkEnd w:id="301"/>
      </w:tr>
      <w:tr w:rsidR="002D7F9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02" w:name="29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03" w:name="297"/>
            <w:bookmarkEnd w:id="302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300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04" w:name="298"/>
            <w:bookmarkEnd w:id="303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05" w:name="299"/>
            <w:bookmarkEnd w:id="304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06" w:name="300"/>
            <w:bookmarkEnd w:id="305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bookmarkEnd w:id="306"/>
      </w:tr>
      <w:tr w:rsidR="002D7F9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307" w:name="3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08" w:name="302"/>
            <w:bookmarkEnd w:id="3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309" w:name="303"/>
            <w:bookmarkEnd w:id="3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10" w:name="304"/>
            <w:bookmarkEnd w:id="3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311" w:name="305"/>
            <w:bookmarkEnd w:id="3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1"/>
      </w:tr>
      <w:tr w:rsidR="002D7F96">
        <w:trPr>
          <w:gridAfter w:val="1"/>
          <w:wAfter w:w="115" w:type="dxa"/>
          <w:trHeight w:val="120"/>
          <w:tblCellSpacing w:w="0" w:type="auto"/>
        </w:trPr>
        <w:tc>
          <w:tcPr>
            <w:tcW w:w="4845" w:type="dxa"/>
            <w:gridSpan w:val="3"/>
            <w:vAlign w:val="center"/>
          </w:tcPr>
          <w:p w:rsidR="002D7F96" w:rsidRDefault="00E26534">
            <w:pPr>
              <w:spacing w:after="75"/>
            </w:pPr>
            <w:bookmarkStart w:id="312" w:name="306"/>
            <w:r>
              <w:rPr>
                <w:rFonts w:ascii="Arial" w:hAnsi="Arial"/>
                <w:color w:val="000000"/>
                <w:sz w:val="15"/>
              </w:rPr>
              <w:t xml:space="preserve">Представник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пожежно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-рятувального підрозділу </w:t>
            </w:r>
            <w:r>
              <w:rPr>
                <w:rFonts w:ascii="Arial" w:hAnsi="Arial"/>
                <w:color w:val="293A55"/>
                <w:sz w:val="15"/>
              </w:rPr>
              <w:t>ДСНС</w:t>
            </w:r>
          </w:p>
        </w:tc>
        <w:tc>
          <w:tcPr>
            <w:tcW w:w="4845" w:type="dxa"/>
            <w:gridSpan w:val="3"/>
            <w:vAlign w:val="center"/>
          </w:tcPr>
          <w:p w:rsidR="002D7F96" w:rsidRDefault="00E26534">
            <w:pPr>
              <w:spacing w:after="75"/>
              <w:jc w:val="center"/>
            </w:pPr>
            <w:bookmarkStart w:id="313" w:name="307"/>
            <w:bookmarkEnd w:id="312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(посада, підпис, власне ім'я, ПРІЗВИЩЕ)</w:t>
            </w:r>
          </w:p>
        </w:tc>
        <w:bookmarkEnd w:id="313"/>
      </w:tr>
      <w:tr w:rsidR="002D7F96">
        <w:trPr>
          <w:gridAfter w:val="1"/>
          <w:wAfter w:w="115" w:type="dxa"/>
          <w:trHeight w:val="120"/>
          <w:tblCellSpacing w:w="0" w:type="auto"/>
        </w:trPr>
        <w:tc>
          <w:tcPr>
            <w:tcW w:w="4845" w:type="dxa"/>
            <w:gridSpan w:val="3"/>
            <w:vAlign w:val="center"/>
          </w:tcPr>
          <w:p w:rsidR="002D7F96" w:rsidRDefault="00E26534">
            <w:pPr>
              <w:spacing w:after="75"/>
            </w:pPr>
            <w:bookmarkStart w:id="314" w:name="308"/>
            <w:r>
              <w:rPr>
                <w:rFonts w:ascii="Arial" w:hAnsi="Arial"/>
                <w:color w:val="000000"/>
                <w:sz w:val="15"/>
              </w:rPr>
              <w:t xml:space="preserve">Представник власника (орендаря, користувача) об'єкта, представник підприємства питного </w:t>
            </w:r>
            <w:r>
              <w:rPr>
                <w:rFonts w:ascii="Arial" w:hAnsi="Arial"/>
                <w:color w:val="000000"/>
                <w:sz w:val="15"/>
              </w:rPr>
              <w:t>водопостачання, балансоутримувач</w:t>
            </w:r>
          </w:p>
        </w:tc>
        <w:tc>
          <w:tcPr>
            <w:tcW w:w="4845" w:type="dxa"/>
            <w:gridSpan w:val="3"/>
            <w:vAlign w:val="center"/>
          </w:tcPr>
          <w:p w:rsidR="002D7F96" w:rsidRDefault="00E26534">
            <w:pPr>
              <w:spacing w:after="75"/>
              <w:jc w:val="center"/>
            </w:pPr>
            <w:bookmarkStart w:id="315" w:name="309"/>
            <w:bookmarkEnd w:id="314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(посада, підпис, власне ім'я, ПРІЗВИЩЕ)</w:t>
            </w:r>
          </w:p>
        </w:tc>
        <w:bookmarkEnd w:id="315"/>
      </w:tr>
    </w:tbl>
    <w:p w:rsidR="002D7F96" w:rsidRDefault="00E26534">
      <w:pPr>
        <w:spacing w:after="75"/>
        <w:ind w:firstLine="240"/>
        <w:jc w:val="right"/>
      </w:pPr>
      <w:bookmarkStart w:id="316" w:name="643"/>
      <w:r>
        <w:rPr>
          <w:rFonts w:ascii="Arial" w:hAnsi="Arial"/>
          <w:color w:val="293A55"/>
          <w:sz w:val="18"/>
        </w:rPr>
        <w:t>(додаток 4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внутрішніх справ України від 06.02.2026 р. N 107)</w:t>
      </w:r>
    </w:p>
    <w:p w:rsidR="002D7F96" w:rsidRDefault="00E26534">
      <w:pPr>
        <w:spacing w:after="75"/>
        <w:ind w:firstLine="240"/>
        <w:jc w:val="both"/>
      </w:pPr>
      <w:bookmarkStart w:id="317" w:name="310"/>
      <w:bookmarkEnd w:id="316"/>
      <w:r>
        <w:rPr>
          <w:rFonts w:ascii="Arial" w:hAnsi="Arial"/>
          <w:color w:val="000000"/>
          <w:sz w:val="18"/>
        </w:rPr>
        <w:t xml:space="preserve"> </w:t>
      </w:r>
    </w:p>
    <w:p w:rsidR="002D7F96" w:rsidRDefault="00E26534">
      <w:pPr>
        <w:spacing w:after="75"/>
        <w:ind w:firstLine="240"/>
        <w:jc w:val="right"/>
      </w:pPr>
      <w:bookmarkStart w:id="318" w:name="311"/>
      <w:bookmarkEnd w:id="317"/>
      <w:r>
        <w:rPr>
          <w:rFonts w:ascii="Arial" w:hAnsi="Arial"/>
          <w:color w:val="000000"/>
          <w:sz w:val="18"/>
        </w:rPr>
        <w:t>Додаток 5</w:t>
      </w:r>
      <w:r>
        <w:br/>
      </w:r>
      <w:r>
        <w:rPr>
          <w:rFonts w:ascii="Arial" w:hAnsi="Arial"/>
          <w:color w:val="000000"/>
          <w:sz w:val="18"/>
        </w:rPr>
        <w:t xml:space="preserve">до Інструкції про </w:t>
      </w:r>
      <w:r>
        <w:rPr>
          <w:rFonts w:ascii="Arial" w:hAnsi="Arial"/>
          <w:color w:val="000000"/>
          <w:sz w:val="18"/>
        </w:rPr>
        <w:t>порядок утримання, обліку та перевірки технічного стану джерел зовнішнього протипожежного водопостачання</w:t>
      </w:r>
      <w:r>
        <w:br/>
      </w:r>
      <w:r>
        <w:rPr>
          <w:rFonts w:ascii="Arial" w:hAnsi="Arial"/>
          <w:color w:val="000000"/>
          <w:sz w:val="18"/>
        </w:rPr>
        <w:t>(пункт 4 розділу III)</w:t>
      </w:r>
    </w:p>
    <w:p w:rsidR="002D7F96" w:rsidRDefault="00E26534">
      <w:pPr>
        <w:pStyle w:val="3"/>
        <w:spacing w:after="225"/>
        <w:jc w:val="center"/>
      </w:pPr>
      <w:bookmarkStart w:id="319" w:name="312"/>
      <w:bookmarkEnd w:id="318"/>
      <w:r>
        <w:rPr>
          <w:rFonts w:ascii="Arial" w:hAnsi="Arial"/>
          <w:color w:val="000000"/>
          <w:sz w:val="26"/>
        </w:rPr>
        <w:t>АКТ</w:t>
      </w:r>
      <w:r>
        <w:br/>
      </w:r>
      <w:r>
        <w:rPr>
          <w:rFonts w:ascii="Arial" w:hAnsi="Arial"/>
          <w:color w:val="000000"/>
          <w:sz w:val="26"/>
        </w:rPr>
        <w:t>прийому на облік джерел зовнішнього протипожежного водопостачання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338"/>
        <w:gridCol w:w="2670"/>
        <w:gridCol w:w="5235"/>
      </w:tblGrid>
      <w:tr w:rsidR="002D7F96">
        <w:trPr>
          <w:trHeight w:val="120"/>
          <w:tblCellSpacing w:w="0" w:type="auto"/>
        </w:trPr>
        <w:tc>
          <w:tcPr>
            <w:tcW w:w="4845" w:type="dxa"/>
            <w:gridSpan w:val="2"/>
            <w:vAlign w:val="center"/>
          </w:tcPr>
          <w:p w:rsidR="002D7F96" w:rsidRDefault="00E26534">
            <w:pPr>
              <w:spacing w:after="75"/>
            </w:pPr>
            <w:bookmarkStart w:id="320" w:name="313"/>
            <w:bookmarkEnd w:id="319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</w:tc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321" w:name="314"/>
            <w:bookmarkEnd w:id="320"/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rPr>
                <w:rFonts w:ascii="Arial" w:hAnsi="Arial"/>
                <w:color w:val="000000"/>
                <w:sz w:val="15"/>
              </w:rPr>
              <w:t>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(назва населеного пункту)</w:t>
            </w:r>
          </w:p>
        </w:tc>
        <w:bookmarkEnd w:id="321"/>
      </w:tr>
      <w:tr w:rsidR="002D7F96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2D7F96" w:rsidRDefault="00E26534">
            <w:pPr>
              <w:spacing w:after="75"/>
            </w:pPr>
            <w:bookmarkStart w:id="322" w:name="315"/>
            <w:r>
              <w:rPr>
                <w:rFonts w:ascii="Arial" w:hAnsi="Arial"/>
                <w:color w:val="000000"/>
                <w:sz w:val="15"/>
              </w:rPr>
              <w:t>Комісія у складі:</w:t>
            </w:r>
          </w:p>
          <w:p w:rsidR="002D7F96" w:rsidRDefault="00E26534">
            <w:pPr>
              <w:spacing w:after="75"/>
            </w:pPr>
            <w:bookmarkStart w:id="323" w:name="316"/>
            <w:bookmarkEnd w:id="322"/>
            <w:r>
              <w:rPr>
                <w:rFonts w:ascii="Arial" w:hAnsi="Arial"/>
                <w:color w:val="000000"/>
                <w:sz w:val="15"/>
              </w:rPr>
              <w:t>представник підприємства питного водопостачання (власник об'єкта) _________________________,</w:t>
            </w:r>
          </w:p>
          <w:p w:rsidR="002D7F96" w:rsidRDefault="00E26534">
            <w:pPr>
              <w:spacing w:after="75"/>
            </w:pPr>
            <w:bookmarkStart w:id="324" w:name="317"/>
            <w:bookmarkEnd w:id="323"/>
            <w:r>
              <w:rPr>
                <w:rFonts w:ascii="Arial" w:hAnsi="Arial"/>
                <w:color w:val="000000"/>
                <w:sz w:val="15"/>
              </w:rPr>
              <w:t xml:space="preserve">представник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пожежно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-рятувального підрозділу </w:t>
            </w:r>
            <w:r>
              <w:rPr>
                <w:rFonts w:ascii="Arial" w:hAnsi="Arial"/>
                <w:color w:val="293A55"/>
                <w:sz w:val="15"/>
              </w:rPr>
              <w:t>ДСНС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</w:t>
            </w:r>
          </w:p>
          <w:p w:rsidR="002D7F96" w:rsidRDefault="00E26534">
            <w:pPr>
              <w:spacing w:after="75"/>
              <w:jc w:val="both"/>
            </w:pPr>
            <w:bookmarkStart w:id="325" w:name="318"/>
            <w:bookmarkEnd w:id="324"/>
            <w:r>
              <w:rPr>
                <w:rFonts w:ascii="Arial" w:hAnsi="Arial"/>
                <w:color w:val="000000"/>
                <w:sz w:val="15"/>
              </w:rPr>
              <w:t xml:space="preserve">склали цей акт про те, що </w:t>
            </w:r>
            <w:r>
              <w:rPr>
                <w:rFonts w:ascii="Arial" w:hAnsi="Arial"/>
                <w:color w:val="000000"/>
                <w:sz w:val="15"/>
              </w:rPr>
              <w:t>джерело зовнішнього протипожежного водопостачання (гідрант, водоймище тощо), розташоване за адресою: __________________________________, технічно справне, до експлуатації придатне, покажчиком обладнане, під'їзні шляхи - вільні, інвентаризаційний номер прис</w:t>
            </w:r>
            <w:r>
              <w:rPr>
                <w:rFonts w:ascii="Arial" w:hAnsi="Arial"/>
                <w:color w:val="000000"/>
                <w:sz w:val="15"/>
              </w:rPr>
              <w:t>воєно.</w:t>
            </w:r>
          </w:p>
        </w:tc>
        <w:bookmarkEnd w:id="325"/>
      </w:tr>
      <w:tr w:rsidR="002D7F96">
        <w:trPr>
          <w:trHeight w:val="120"/>
          <w:tblCellSpacing w:w="0" w:type="auto"/>
        </w:trPr>
        <w:tc>
          <w:tcPr>
            <w:tcW w:w="4845" w:type="dxa"/>
            <w:gridSpan w:val="2"/>
            <w:vAlign w:val="center"/>
          </w:tcPr>
          <w:p w:rsidR="002D7F96" w:rsidRDefault="00E26534">
            <w:pPr>
              <w:spacing w:after="75"/>
            </w:pPr>
            <w:bookmarkStart w:id="326" w:name="319"/>
            <w:r>
              <w:rPr>
                <w:rFonts w:ascii="Arial" w:hAnsi="Arial"/>
                <w:color w:val="000000"/>
                <w:sz w:val="15"/>
              </w:rPr>
              <w:t xml:space="preserve">Представник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пожежно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-рятувального підрозділу </w:t>
            </w:r>
            <w:r>
              <w:rPr>
                <w:rFonts w:ascii="Arial" w:hAnsi="Arial"/>
                <w:color w:val="293A55"/>
                <w:sz w:val="15"/>
              </w:rPr>
              <w:t>ДСНС</w:t>
            </w:r>
          </w:p>
        </w:tc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327" w:name="320"/>
            <w:bookmarkEnd w:id="326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(посада, підпис, власне ім'я, ПРІЗВИЩЕ)</w:t>
            </w:r>
          </w:p>
        </w:tc>
        <w:bookmarkEnd w:id="327"/>
      </w:tr>
      <w:tr w:rsidR="002D7F96">
        <w:trPr>
          <w:trHeight w:val="120"/>
          <w:tblCellSpacing w:w="0" w:type="auto"/>
        </w:trPr>
        <w:tc>
          <w:tcPr>
            <w:tcW w:w="4845" w:type="dxa"/>
            <w:gridSpan w:val="2"/>
            <w:vAlign w:val="center"/>
          </w:tcPr>
          <w:p w:rsidR="002D7F96" w:rsidRDefault="00E26534">
            <w:pPr>
              <w:spacing w:after="75"/>
            </w:pPr>
            <w:bookmarkStart w:id="328" w:name="321"/>
            <w:r>
              <w:rPr>
                <w:rFonts w:ascii="Arial" w:hAnsi="Arial"/>
                <w:color w:val="000000"/>
                <w:sz w:val="15"/>
              </w:rPr>
              <w:t>Представник підприємства питного водопостачання (власник об'єкта)</w:t>
            </w:r>
          </w:p>
        </w:tc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329" w:name="322"/>
            <w:bookmarkEnd w:id="328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(посада, підпис, власн</w:t>
            </w:r>
            <w:r>
              <w:rPr>
                <w:rFonts w:ascii="Arial" w:hAnsi="Arial"/>
                <w:color w:val="000000"/>
                <w:sz w:val="15"/>
              </w:rPr>
              <w:t>е ім'я, ПРІЗВИЩЕ)</w:t>
            </w:r>
          </w:p>
        </w:tc>
        <w:bookmarkEnd w:id="329"/>
      </w:tr>
      <w:tr w:rsidR="002D7F96">
        <w:trPr>
          <w:trHeight w:val="30"/>
          <w:tblCellSpacing w:w="0" w:type="auto"/>
        </w:trPr>
        <w:tc>
          <w:tcPr>
            <w:tcW w:w="969" w:type="dxa"/>
            <w:vAlign w:val="center"/>
          </w:tcPr>
          <w:p w:rsidR="002D7F96" w:rsidRDefault="00E26534">
            <w:pPr>
              <w:spacing w:after="75"/>
            </w:pPr>
            <w:bookmarkStart w:id="330" w:name="323"/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</w:p>
        </w:tc>
        <w:tc>
          <w:tcPr>
            <w:tcW w:w="8721" w:type="dxa"/>
            <w:gridSpan w:val="2"/>
            <w:vAlign w:val="center"/>
          </w:tcPr>
          <w:p w:rsidR="002D7F96" w:rsidRDefault="00E26534">
            <w:pPr>
              <w:spacing w:after="75"/>
            </w:pPr>
            <w:bookmarkStart w:id="331" w:name="324"/>
            <w:bookmarkEnd w:id="330"/>
            <w:r>
              <w:rPr>
                <w:rFonts w:ascii="Arial" w:hAnsi="Arial"/>
                <w:color w:val="000000"/>
                <w:sz w:val="15"/>
              </w:rPr>
              <w:t>Для ПГ вказати тип та діаметр трубопроводу, робочий тиск у мережі, водовіддачу.</w:t>
            </w:r>
          </w:p>
          <w:p w:rsidR="002D7F96" w:rsidRDefault="00E26534">
            <w:pPr>
              <w:spacing w:after="75"/>
              <w:jc w:val="both"/>
            </w:pPr>
            <w:bookmarkStart w:id="332" w:name="325"/>
            <w:bookmarkEnd w:id="331"/>
            <w:r>
              <w:rPr>
                <w:rFonts w:ascii="Arial" w:hAnsi="Arial"/>
                <w:color w:val="000000"/>
                <w:sz w:val="15"/>
              </w:rPr>
              <w:t xml:space="preserve">Для штучних пожежних водоймищ (ПВ) вказати об'єм, кількість приймальних колодязів, кількість пірсів, розташування засувки, кількість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пожежно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-рятувальних машин, що можуть одночасно здійснювати забір води.</w:t>
            </w:r>
          </w:p>
          <w:p w:rsidR="002D7F96" w:rsidRDefault="00E26534">
            <w:pPr>
              <w:spacing w:after="75"/>
              <w:jc w:val="both"/>
            </w:pPr>
            <w:bookmarkStart w:id="333" w:name="326"/>
            <w:bookmarkEnd w:id="332"/>
            <w:r>
              <w:rPr>
                <w:rFonts w:ascii="Arial" w:hAnsi="Arial"/>
                <w:color w:val="000000"/>
                <w:sz w:val="15"/>
              </w:rPr>
              <w:t xml:space="preserve">Для природних пожежних водоймищ (ПВ) вказати кількість приймальних колодязів, кількість пірсів, кількість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пожежно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-рятувальних машин, що можуть одночасно здійснювати забір води.</w:t>
            </w:r>
          </w:p>
          <w:p w:rsidR="002D7F96" w:rsidRDefault="00E26534">
            <w:pPr>
              <w:spacing w:after="75"/>
              <w:jc w:val="both"/>
            </w:pPr>
            <w:bookmarkStart w:id="334" w:name="327"/>
            <w:bookmarkEnd w:id="333"/>
            <w:r>
              <w:rPr>
                <w:rFonts w:ascii="Arial" w:hAnsi="Arial"/>
                <w:color w:val="000000"/>
                <w:sz w:val="15"/>
              </w:rPr>
              <w:t>Для водо</w:t>
            </w:r>
            <w:r>
              <w:rPr>
                <w:rFonts w:ascii="Arial" w:hAnsi="Arial"/>
                <w:color w:val="000000"/>
                <w:sz w:val="15"/>
              </w:rPr>
              <w:t>напірних веж вказати об'єм, місце забору води.</w:t>
            </w:r>
          </w:p>
          <w:p w:rsidR="002D7F96" w:rsidRDefault="00E26534">
            <w:pPr>
              <w:spacing w:after="75"/>
            </w:pPr>
            <w:bookmarkStart w:id="335" w:name="328"/>
            <w:bookmarkEnd w:id="334"/>
            <w:r>
              <w:rPr>
                <w:rFonts w:ascii="Arial" w:hAnsi="Arial"/>
                <w:color w:val="000000"/>
                <w:sz w:val="15"/>
              </w:rPr>
              <w:t>Для градирень вказати об'єм, місце забору води.</w:t>
            </w:r>
          </w:p>
        </w:tc>
        <w:bookmarkEnd w:id="335"/>
      </w:tr>
    </w:tbl>
    <w:p w:rsidR="002D7F96" w:rsidRDefault="00E26534">
      <w:pPr>
        <w:spacing w:after="75"/>
        <w:ind w:firstLine="240"/>
        <w:jc w:val="right"/>
      </w:pPr>
      <w:bookmarkStart w:id="336" w:name="644"/>
      <w:r>
        <w:rPr>
          <w:rFonts w:ascii="Arial" w:hAnsi="Arial"/>
          <w:color w:val="293A55"/>
          <w:sz w:val="18"/>
        </w:rPr>
        <w:lastRenderedPageBreak/>
        <w:t>(додаток 5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внутрішніх справ України від 06.02.2026 р. N 107)</w:t>
      </w:r>
    </w:p>
    <w:p w:rsidR="002D7F96" w:rsidRDefault="00E26534">
      <w:pPr>
        <w:spacing w:after="75"/>
        <w:ind w:firstLine="240"/>
        <w:jc w:val="both"/>
      </w:pPr>
      <w:bookmarkStart w:id="337" w:name="329"/>
      <w:bookmarkEnd w:id="336"/>
      <w:r>
        <w:rPr>
          <w:rFonts w:ascii="Arial" w:hAnsi="Arial"/>
          <w:color w:val="000000"/>
          <w:sz w:val="18"/>
        </w:rPr>
        <w:t xml:space="preserve"> </w:t>
      </w:r>
    </w:p>
    <w:p w:rsidR="002D7F96" w:rsidRDefault="00E26534">
      <w:pPr>
        <w:spacing w:after="75"/>
        <w:ind w:firstLine="240"/>
        <w:jc w:val="right"/>
      </w:pPr>
      <w:bookmarkStart w:id="338" w:name="330"/>
      <w:bookmarkEnd w:id="337"/>
      <w:r>
        <w:rPr>
          <w:rFonts w:ascii="Arial" w:hAnsi="Arial"/>
          <w:color w:val="000000"/>
          <w:sz w:val="18"/>
        </w:rPr>
        <w:t>Додаток 6</w:t>
      </w:r>
      <w:r>
        <w:br/>
      </w:r>
      <w:r>
        <w:rPr>
          <w:rFonts w:ascii="Arial" w:hAnsi="Arial"/>
          <w:color w:val="000000"/>
          <w:sz w:val="18"/>
        </w:rPr>
        <w:t>до Інструкції про порядок утриманн</w:t>
      </w:r>
      <w:r>
        <w:rPr>
          <w:rFonts w:ascii="Arial" w:hAnsi="Arial"/>
          <w:color w:val="000000"/>
          <w:sz w:val="18"/>
        </w:rPr>
        <w:t>я, обліку та перевірки технічного стану джерел зовнішнього протипожежного водопостачання</w:t>
      </w:r>
      <w:r>
        <w:br/>
      </w:r>
      <w:r>
        <w:rPr>
          <w:rFonts w:ascii="Arial" w:hAnsi="Arial"/>
          <w:color w:val="000000"/>
          <w:sz w:val="18"/>
        </w:rPr>
        <w:t>(пункт 4 розділу III)</w:t>
      </w:r>
    </w:p>
    <w:p w:rsidR="002D7F96" w:rsidRDefault="00E26534">
      <w:pPr>
        <w:pStyle w:val="3"/>
        <w:spacing w:after="225"/>
        <w:jc w:val="center"/>
      </w:pPr>
      <w:bookmarkStart w:id="339" w:name="331"/>
      <w:bookmarkEnd w:id="338"/>
      <w:r>
        <w:rPr>
          <w:rFonts w:ascii="Arial" w:hAnsi="Arial"/>
          <w:color w:val="000000"/>
          <w:sz w:val="26"/>
        </w:rPr>
        <w:t>АКТ</w:t>
      </w:r>
      <w:r>
        <w:br/>
      </w:r>
      <w:r>
        <w:rPr>
          <w:rFonts w:ascii="Arial" w:hAnsi="Arial"/>
          <w:color w:val="000000"/>
          <w:sz w:val="26"/>
        </w:rPr>
        <w:t>зняття з обліку джерел зовнішнього протипожежного водопостачання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070"/>
        <w:gridCol w:w="5173"/>
      </w:tblGrid>
      <w:tr w:rsidR="002D7F9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D7F96" w:rsidRDefault="00E26534">
            <w:pPr>
              <w:spacing w:after="75"/>
            </w:pPr>
            <w:bookmarkStart w:id="340" w:name="332"/>
            <w:bookmarkEnd w:id="339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</w:tc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341" w:name="333"/>
            <w:bookmarkEnd w:id="340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(назва </w:t>
            </w:r>
            <w:r>
              <w:rPr>
                <w:rFonts w:ascii="Arial" w:hAnsi="Arial"/>
                <w:color w:val="000000"/>
                <w:sz w:val="15"/>
              </w:rPr>
              <w:t>населеного пункту)</w:t>
            </w:r>
          </w:p>
        </w:tc>
        <w:bookmarkEnd w:id="341"/>
      </w:tr>
      <w:tr w:rsidR="002D7F96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2D7F96" w:rsidRDefault="00E26534">
            <w:pPr>
              <w:spacing w:after="75"/>
            </w:pPr>
            <w:bookmarkStart w:id="342" w:name="334"/>
            <w:r>
              <w:rPr>
                <w:rFonts w:ascii="Arial" w:hAnsi="Arial"/>
                <w:color w:val="000000"/>
                <w:sz w:val="15"/>
              </w:rPr>
              <w:t>Комісія у складі:</w:t>
            </w:r>
          </w:p>
          <w:p w:rsidR="002D7F96" w:rsidRDefault="00E26534">
            <w:pPr>
              <w:spacing w:after="75"/>
            </w:pPr>
            <w:bookmarkStart w:id="343" w:name="335"/>
            <w:bookmarkEnd w:id="342"/>
            <w:r>
              <w:rPr>
                <w:rFonts w:ascii="Arial" w:hAnsi="Arial"/>
                <w:color w:val="000000"/>
                <w:sz w:val="15"/>
              </w:rPr>
              <w:t>представник підприємства питного водопостачання (власник об'єкта) _________________________,</w:t>
            </w:r>
          </w:p>
          <w:p w:rsidR="002D7F96" w:rsidRDefault="00E26534">
            <w:pPr>
              <w:spacing w:after="75"/>
            </w:pPr>
            <w:bookmarkStart w:id="344" w:name="336"/>
            <w:bookmarkEnd w:id="343"/>
            <w:r>
              <w:rPr>
                <w:rFonts w:ascii="Arial" w:hAnsi="Arial"/>
                <w:color w:val="000000"/>
                <w:sz w:val="15"/>
              </w:rPr>
              <w:t xml:space="preserve">представник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пожежно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-рятувального підрозділу </w:t>
            </w:r>
            <w:r>
              <w:rPr>
                <w:rFonts w:ascii="Arial" w:hAnsi="Arial"/>
                <w:color w:val="293A55"/>
                <w:sz w:val="15"/>
              </w:rPr>
              <w:t>ДСНС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</w:t>
            </w:r>
          </w:p>
          <w:p w:rsidR="002D7F96" w:rsidRDefault="00E26534">
            <w:pPr>
              <w:spacing w:after="75"/>
            </w:pPr>
            <w:bookmarkStart w:id="345" w:name="337"/>
            <w:bookmarkEnd w:id="344"/>
            <w:r>
              <w:rPr>
                <w:rFonts w:ascii="Arial" w:hAnsi="Arial"/>
                <w:color w:val="000000"/>
                <w:sz w:val="15"/>
              </w:rPr>
              <w:t>склали цей акт про те, що джерело зовнішньо</w:t>
            </w:r>
            <w:r>
              <w:rPr>
                <w:rFonts w:ascii="Arial" w:hAnsi="Arial"/>
                <w:color w:val="000000"/>
                <w:sz w:val="15"/>
              </w:rPr>
              <w:t>го протипожежного водопостачання (ПГ, водоймище, градирня, водонапірна вежа), розташоване за адресою: ____________________________, знято з обліку у зв'язку з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(вказати причини)</w:t>
            </w:r>
          </w:p>
          <w:p w:rsidR="002D7F96" w:rsidRDefault="00E26534">
            <w:pPr>
              <w:spacing w:after="75"/>
            </w:pPr>
            <w:bookmarkStart w:id="346" w:name="338"/>
            <w:bookmarkEnd w:id="345"/>
            <w:r>
              <w:rPr>
                <w:rFonts w:ascii="Arial" w:hAnsi="Arial"/>
                <w:color w:val="000000"/>
                <w:sz w:val="15"/>
              </w:rPr>
              <w:t>Інвентаризаційний номер анульовано.</w:t>
            </w:r>
          </w:p>
        </w:tc>
        <w:bookmarkEnd w:id="346"/>
      </w:tr>
      <w:tr w:rsidR="002D7F9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D7F96" w:rsidRDefault="00E26534">
            <w:pPr>
              <w:spacing w:after="75"/>
            </w:pPr>
            <w:bookmarkStart w:id="347" w:name="339"/>
            <w:r>
              <w:rPr>
                <w:rFonts w:ascii="Arial" w:hAnsi="Arial"/>
                <w:color w:val="000000"/>
                <w:sz w:val="15"/>
              </w:rPr>
              <w:t xml:space="preserve">Представник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пожежно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-рятувального підрозділу </w:t>
            </w:r>
            <w:r>
              <w:rPr>
                <w:rFonts w:ascii="Arial" w:hAnsi="Arial"/>
                <w:color w:val="293A55"/>
                <w:sz w:val="15"/>
              </w:rPr>
              <w:t>ДСНС</w:t>
            </w:r>
          </w:p>
        </w:tc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348" w:name="340"/>
            <w:bookmarkEnd w:id="347"/>
            <w:r>
              <w:rPr>
                <w:rFonts w:ascii="Arial" w:hAnsi="Arial"/>
                <w:color w:val="000000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(посада, підпис, власне ім'я, ПРІЗВИЩЕ)</w:t>
            </w:r>
          </w:p>
        </w:tc>
        <w:bookmarkEnd w:id="348"/>
      </w:tr>
      <w:tr w:rsidR="002D7F9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D7F96" w:rsidRDefault="00E26534">
            <w:pPr>
              <w:spacing w:after="75"/>
            </w:pPr>
            <w:bookmarkStart w:id="349" w:name="341"/>
            <w:r>
              <w:rPr>
                <w:rFonts w:ascii="Arial" w:hAnsi="Arial"/>
                <w:color w:val="000000"/>
                <w:sz w:val="15"/>
              </w:rPr>
              <w:t xml:space="preserve">Представник підприємства </w:t>
            </w:r>
            <w:r>
              <w:rPr>
                <w:rFonts w:ascii="Arial" w:hAnsi="Arial"/>
                <w:color w:val="000000"/>
                <w:sz w:val="15"/>
              </w:rPr>
              <w:t>питного водопостачання (власник об'єкта)</w:t>
            </w:r>
          </w:p>
        </w:tc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350" w:name="342"/>
            <w:bookmarkEnd w:id="349"/>
            <w:r>
              <w:rPr>
                <w:rFonts w:ascii="Arial" w:hAnsi="Arial"/>
                <w:color w:val="000000"/>
                <w:sz w:val="15"/>
              </w:rPr>
              <w:t>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(посада, підпис, власне ім'я, ПРІЗВИЩЕ)</w:t>
            </w:r>
          </w:p>
        </w:tc>
        <w:bookmarkEnd w:id="350"/>
      </w:tr>
    </w:tbl>
    <w:p w:rsidR="002D7F96" w:rsidRDefault="00E26534">
      <w:pPr>
        <w:spacing w:after="75"/>
        <w:ind w:firstLine="240"/>
        <w:jc w:val="right"/>
      </w:pPr>
      <w:bookmarkStart w:id="351" w:name="645"/>
      <w:r>
        <w:rPr>
          <w:rFonts w:ascii="Arial" w:hAnsi="Arial"/>
          <w:color w:val="293A55"/>
          <w:sz w:val="18"/>
        </w:rPr>
        <w:t>(додаток 6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внутрішніх справ України від 06.02.2026 р. N 107)</w:t>
      </w:r>
    </w:p>
    <w:p w:rsidR="002D7F96" w:rsidRDefault="00E26534">
      <w:pPr>
        <w:spacing w:after="75"/>
        <w:ind w:firstLine="240"/>
        <w:jc w:val="both"/>
      </w:pPr>
      <w:bookmarkStart w:id="352" w:name="343"/>
      <w:bookmarkEnd w:id="351"/>
      <w:r>
        <w:rPr>
          <w:rFonts w:ascii="Arial" w:hAnsi="Arial"/>
          <w:color w:val="000000"/>
          <w:sz w:val="15"/>
        </w:rPr>
        <w:t xml:space="preserve"> </w:t>
      </w:r>
    </w:p>
    <w:p w:rsidR="002D7F96" w:rsidRDefault="00E26534">
      <w:pPr>
        <w:spacing w:after="75"/>
        <w:ind w:firstLine="240"/>
        <w:jc w:val="right"/>
      </w:pPr>
      <w:bookmarkStart w:id="353" w:name="344"/>
      <w:bookmarkEnd w:id="352"/>
      <w:r>
        <w:rPr>
          <w:rFonts w:ascii="Arial" w:hAnsi="Arial"/>
          <w:color w:val="000000"/>
          <w:sz w:val="18"/>
        </w:rPr>
        <w:t>Додаток 7</w:t>
      </w:r>
      <w:r>
        <w:br/>
      </w:r>
      <w:r>
        <w:rPr>
          <w:rFonts w:ascii="Arial" w:hAnsi="Arial"/>
          <w:color w:val="000000"/>
          <w:sz w:val="18"/>
        </w:rPr>
        <w:t>до Інструкції п</w:t>
      </w:r>
      <w:r>
        <w:rPr>
          <w:rFonts w:ascii="Arial" w:hAnsi="Arial"/>
          <w:color w:val="000000"/>
          <w:sz w:val="18"/>
        </w:rPr>
        <w:t>ро порядок утримання, обліку та перевірки технічного стану джерел зовнішнього протипожежного водопостачання</w:t>
      </w:r>
      <w:r>
        <w:br/>
      </w:r>
      <w:r>
        <w:rPr>
          <w:rFonts w:ascii="Arial" w:hAnsi="Arial"/>
          <w:color w:val="000000"/>
          <w:sz w:val="18"/>
        </w:rPr>
        <w:t>(пункт 4 розділу IV)</w:t>
      </w:r>
    </w:p>
    <w:p w:rsidR="002D7F96" w:rsidRDefault="00E26534">
      <w:pPr>
        <w:pStyle w:val="3"/>
        <w:spacing w:after="225"/>
        <w:jc w:val="center"/>
      </w:pPr>
      <w:bookmarkStart w:id="354" w:name="345"/>
      <w:bookmarkEnd w:id="353"/>
      <w:r>
        <w:rPr>
          <w:rFonts w:ascii="Arial" w:hAnsi="Arial"/>
          <w:color w:val="000000"/>
          <w:sz w:val="26"/>
        </w:rPr>
        <w:t>АКТ</w:t>
      </w:r>
      <w:r>
        <w:br/>
      </w:r>
      <w:r>
        <w:rPr>
          <w:rFonts w:ascii="Arial" w:hAnsi="Arial"/>
          <w:color w:val="000000"/>
          <w:sz w:val="26"/>
        </w:rPr>
        <w:t>перевірки водопровідної мережі на водовіддачу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040"/>
        <w:gridCol w:w="5203"/>
      </w:tblGrid>
      <w:tr w:rsidR="002D7F9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D7F96" w:rsidRDefault="00E26534">
            <w:pPr>
              <w:spacing w:after="75"/>
            </w:pPr>
            <w:bookmarkStart w:id="355" w:name="346"/>
            <w:bookmarkEnd w:id="354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</w:tc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356" w:name="347"/>
            <w:bookmarkEnd w:id="355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(назва населе</w:t>
            </w:r>
            <w:r>
              <w:rPr>
                <w:rFonts w:ascii="Arial" w:hAnsi="Arial"/>
                <w:color w:val="000000"/>
                <w:sz w:val="15"/>
              </w:rPr>
              <w:t>ного пункту)</w:t>
            </w:r>
          </w:p>
        </w:tc>
        <w:bookmarkEnd w:id="356"/>
      </w:tr>
      <w:tr w:rsidR="002D7F96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2D7F96" w:rsidRDefault="00E26534">
            <w:pPr>
              <w:spacing w:after="75"/>
              <w:jc w:val="both"/>
            </w:pPr>
            <w:bookmarkStart w:id="357" w:name="348"/>
            <w:r>
              <w:rPr>
                <w:rFonts w:ascii="Arial" w:hAnsi="Arial"/>
                <w:color w:val="000000"/>
                <w:sz w:val="15"/>
              </w:rPr>
              <w:t>Комісія у складі:</w:t>
            </w:r>
          </w:p>
          <w:p w:rsidR="002D7F96" w:rsidRDefault="00E26534">
            <w:pPr>
              <w:spacing w:after="75"/>
            </w:pPr>
            <w:bookmarkStart w:id="358" w:name="349"/>
            <w:bookmarkEnd w:id="357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2D7F96" w:rsidRDefault="00E26534">
            <w:pPr>
              <w:spacing w:after="75"/>
            </w:pPr>
            <w:bookmarkStart w:id="359" w:name="350"/>
            <w:bookmarkEnd w:id="358"/>
            <w:r>
              <w:rPr>
                <w:rFonts w:ascii="Arial" w:hAnsi="Arial"/>
                <w:color w:val="000000"/>
                <w:sz w:val="15"/>
              </w:rPr>
              <w:t>провела випробування водопровідної мережі __________________________________ на водовіддачу.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(ділянки, об'єкта, населеного пункту)</w:t>
            </w:r>
          </w:p>
          <w:p w:rsidR="002D7F96" w:rsidRDefault="00E26534">
            <w:pPr>
              <w:spacing w:after="75"/>
              <w:jc w:val="both"/>
            </w:pPr>
            <w:bookmarkStart w:id="360" w:name="351"/>
            <w:bookmarkEnd w:id="359"/>
            <w:r>
              <w:rPr>
                <w:rFonts w:ascii="Arial" w:hAnsi="Arial"/>
                <w:color w:val="000000"/>
                <w:sz w:val="15"/>
              </w:rPr>
              <w:t>У результаті перевірки встановлено, що фактична витрата води для цілей пожежогасіння складає _______ л/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 Максимальні витрати води для будинків (споруд), які обслуговує дана ділянка водопровідної мережі, відповідно до встановлених норм становлять _________ л/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:rsidR="002D7F96" w:rsidRDefault="00E26534">
            <w:pPr>
              <w:spacing w:after="75"/>
            </w:pPr>
            <w:bookmarkStart w:id="361" w:name="352"/>
            <w:bookmarkEnd w:id="360"/>
            <w:r>
              <w:rPr>
                <w:rFonts w:ascii="Arial" w:hAnsi="Arial"/>
                <w:color w:val="000000"/>
                <w:sz w:val="15"/>
              </w:rPr>
              <w:t>Виходячи з викладеного вище, комісія вважає, що ця водопровідна мережа ______________________</w:t>
            </w:r>
            <w:r>
              <w:rPr>
                <w:rFonts w:ascii="Arial" w:hAnsi="Arial"/>
                <w:color w:val="000000"/>
                <w:sz w:val="15"/>
              </w:rPr>
              <w:t>____________ витрати води відповідно до встановлених норм.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(забезпечує, не забезпечує)</w:t>
            </w:r>
          </w:p>
        </w:tc>
        <w:bookmarkEnd w:id="361"/>
      </w:tr>
      <w:tr w:rsidR="002D7F9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D7F96" w:rsidRDefault="00E26534">
            <w:pPr>
              <w:spacing w:after="75"/>
            </w:pPr>
            <w:bookmarkStart w:id="362" w:name="353"/>
            <w:r>
              <w:rPr>
                <w:rFonts w:ascii="Arial" w:hAnsi="Arial"/>
                <w:color w:val="000000"/>
                <w:sz w:val="15"/>
              </w:rPr>
              <w:t xml:space="preserve">Представник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пожежно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-рятувального підрозділу </w:t>
            </w:r>
            <w:r>
              <w:rPr>
                <w:rFonts w:ascii="Arial" w:hAnsi="Arial"/>
                <w:color w:val="293A55"/>
                <w:sz w:val="15"/>
              </w:rPr>
              <w:t>ДСНС</w:t>
            </w:r>
          </w:p>
        </w:tc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363" w:name="354"/>
            <w:bookmarkEnd w:id="362"/>
            <w:r>
              <w:rPr>
                <w:rFonts w:ascii="Arial" w:hAnsi="Arial"/>
                <w:color w:val="000000"/>
                <w:sz w:val="15"/>
              </w:rPr>
              <w:t>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(посада, підпис, власне ім'я, ПРІЗВИЩЕ)</w:t>
            </w:r>
          </w:p>
        </w:tc>
        <w:bookmarkEnd w:id="363"/>
      </w:tr>
      <w:tr w:rsidR="002D7F9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D7F96" w:rsidRDefault="00E26534">
            <w:pPr>
              <w:spacing w:after="75"/>
            </w:pPr>
            <w:bookmarkStart w:id="364" w:name="355"/>
            <w:r>
              <w:rPr>
                <w:rFonts w:ascii="Arial" w:hAnsi="Arial"/>
                <w:color w:val="000000"/>
                <w:sz w:val="15"/>
              </w:rPr>
              <w:t xml:space="preserve">Представник </w:t>
            </w:r>
            <w:r>
              <w:rPr>
                <w:rFonts w:ascii="Arial" w:hAnsi="Arial"/>
                <w:color w:val="000000"/>
                <w:sz w:val="15"/>
              </w:rPr>
              <w:t>підприємства питного водопостачання (власник об'єкта)</w:t>
            </w:r>
          </w:p>
        </w:tc>
        <w:tc>
          <w:tcPr>
            <w:tcW w:w="4845" w:type="dxa"/>
            <w:vAlign w:val="center"/>
          </w:tcPr>
          <w:p w:rsidR="002D7F96" w:rsidRDefault="00E26534">
            <w:pPr>
              <w:spacing w:after="75"/>
              <w:jc w:val="center"/>
            </w:pPr>
            <w:bookmarkStart w:id="365" w:name="356"/>
            <w:bookmarkEnd w:id="364"/>
            <w:r>
              <w:rPr>
                <w:rFonts w:ascii="Arial" w:hAnsi="Arial"/>
                <w:color w:val="000000"/>
                <w:sz w:val="15"/>
              </w:rPr>
              <w:t>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(посада, підпис, власне ім'я, ПРІЗВИЩЕ)</w:t>
            </w:r>
          </w:p>
        </w:tc>
        <w:bookmarkEnd w:id="365"/>
      </w:tr>
    </w:tbl>
    <w:p w:rsidR="002D7F96" w:rsidRDefault="00E26534">
      <w:pPr>
        <w:spacing w:after="75"/>
        <w:ind w:firstLine="240"/>
        <w:jc w:val="right"/>
      </w:pPr>
      <w:bookmarkStart w:id="366" w:name="646"/>
      <w:r>
        <w:rPr>
          <w:rFonts w:ascii="Arial" w:hAnsi="Arial"/>
          <w:color w:val="293A55"/>
          <w:sz w:val="18"/>
        </w:rPr>
        <w:lastRenderedPageBreak/>
        <w:t>(додаток 7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внутрішніх справ України від 06.02.2026 р. N 107)</w:t>
      </w:r>
    </w:p>
    <w:p w:rsidR="002D7F96" w:rsidRDefault="00E26534">
      <w:pPr>
        <w:spacing w:after="75"/>
        <w:ind w:firstLine="240"/>
        <w:jc w:val="both"/>
      </w:pPr>
      <w:bookmarkStart w:id="367" w:name="357"/>
      <w:bookmarkEnd w:id="366"/>
      <w:r>
        <w:rPr>
          <w:rFonts w:ascii="Arial" w:hAnsi="Arial"/>
          <w:color w:val="000000"/>
          <w:sz w:val="18"/>
        </w:rPr>
        <w:t xml:space="preserve"> </w:t>
      </w:r>
    </w:p>
    <w:p w:rsidR="002D7F96" w:rsidRDefault="00E26534">
      <w:pPr>
        <w:spacing w:after="75"/>
        <w:ind w:firstLine="240"/>
        <w:jc w:val="right"/>
      </w:pPr>
      <w:bookmarkStart w:id="368" w:name="358"/>
      <w:bookmarkEnd w:id="367"/>
      <w:r>
        <w:rPr>
          <w:rFonts w:ascii="Arial" w:hAnsi="Arial"/>
          <w:color w:val="000000"/>
          <w:sz w:val="18"/>
        </w:rPr>
        <w:t>Додаток 8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r>
        <w:rPr>
          <w:rFonts w:ascii="Arial" w:hAnsi="Arial"/>
          <w:color w:val="000000"/>
          <w:sz w:val="18"/>
        </w:rPr>
        <w:t>Інструкції про порядок утримання, обліку та перевірки технічного стану джерел зовнішнього протипожежного водопостачання</w:t>
      </w:r>
      <w:r>
        <w:br/>
      </w:r>
      <w:r>
        <w:rPr>
          <w:rFonts w:ascii="Arial" w:hAnsi="Arial"/>
          <w:color w:val="000000"/>
          <w:sz w:val="18"/>
        </w:rPr>
        <w:t>(пункт 9 розділу IV)</w:t>
      </w:r>
    </w:p>
    <w:p w:rsidR="002D7F96" w:rsidRDefault="00E26534">
      <w:pPr>
        <w:pStyle w:val="3"/>
        <w:spacing w:after="225"/>
        <w:jc w:val="center"/>
      </w:pPr>
      <w:bookmarkStart w:id="369" w:name="359"/>
      <w:bookmarkEnd w:id="368"/>
      <w:r>
        <w:rPr>
          <w:rFonts w:ascii="Arial" w:hAnsi="Arial"/>
          <w:color w:val="000000"/>
          <w:sz w:val="26"/>
        </w:rPr>
        <w:t>ЗВІТ</w:t>
      </w:r>
      <w:r>
        <w:br/>
      </w:r>
      <w:r>
        <w:rPr>
          <w:rFonts w:ascii="Arial" w:hAnsi="Arial"/>
          <w:color w:val="000000"/>
          <w:sz w:val="26"/>
        </w:rPr>
        <w:t>про стан джерел зовнішнього протипожежного водопостачання</w:t>
      </w:r>
    </w:p>
    <w:p w:rsidR="002D7F96" w:rsidRDefault="00E26534">
      <w:pPr>
        <w:spacing w:after="75"/>
        <w:jc w:val="center"/>
      </w:pPr>
      <w:bookmarkStart w:id="370" w:name="360"/>
      <w:bookmarkEnd w:id="369"/>
      <w:r>
        <w:rPr>
          <w:rFonts w:ascii="Arial" w:hAnsi="Arial"/>
          <w:color w:val="000000"/>
          <w:sz w:val="18"/>
        </w:rPr>
        <w:t>__________________________________ за 20___ рік</w:t>
      </w:r>
      <w:r>
        <w:br/>
      </w:r>
      <w:r>
        <w:rPr>
          <w:rFonts w:ascii="Arial" w:hAnsi="Arial"/>
          <w:color w:val="000000"/>
          <w:sz w:val="15"/>
        </w:rPr>
        <w:t>(наз</w:t>
      </w:r>
      <w:r>
        <w:rPr>
          <w:rFonts w:ascii="Arial" w:hAnsi="Arial"/>
          <w:color w:val="000000"/>
          <w:sz w:val="15"/>
        </w:rPr>
        <w:t>ва населеного пункту)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300"/>
        <w:gridCol w:w="812"/>
        <w:gridCol w:w="1910"/>
        <w:gridCol w:w="515"/>
        <w:gridCol w:w="1842"/>
        <w:gridCol w:w="515"/>
        <w:gridCol w:w="2138"/>
        <w:gridCol w:w="96"/>
      </w:tblGrid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71" w:name="361"/>
            <w:bookmarkEnd w:id="370"/>
            <w:r>
              <w:rPr>
                <w:rFonts w:ascii="Arial" w:hAnsi="Arial"/>
                <w:color w:val="000000"/>
                <w:sz w:val="15"/>
              </w:rPr>
              <w:t>Зміст заходів звітування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72" w:name="362"/>
            <w:bookmarkEnd w:id="371"/>
            <w:r>
              <w:rPr>
                <w:rFonts w:ascii="Arial" w:hAnsi="Arial"/>
                <w:color w:val="000000"/>
                <w:sz w:val="15"/>
              </w:rPr>
              <w:t>Поточний період звітування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73" w:name="363"/>
            <w:bookmarkEnd w:id="372"/>
            <w:r>
              <w:rPr>
                <w:rFonts w:ascii="Arial" w:hAnsi="Arial"/>
                <w:color w:val="000000"/>
                <w:sz w:val="15"/>
              </w:rPr>
              <w:t>%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74" w:name="364"/>
            <w:bookmarkEnd w:id="373"/>
            <w:r>
              <w:rPr>
                <w:rFonts w:ascii="Arial" w:hAnsi="Arial"/>
                <w:color w:val="000000"/>
                <w:sz w:val="15"/>
              </w:rPr>
              <w:t>Минулий період звітування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75" w:name="365"/>
            <w:bookmarkEnd w:id="374"/>
            <w:r>
              <w:rPr>
                <w:rFonts w:ascii="Arial" w:hAnsi="Arial"/>
                <w:color w:val="000000"/>
                <w:sz w:val="15"/>
              </w:rPr>
              <w:t>%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76" w:name="366"/>
            <w:bookmarkEnd w:id="375"/>
            <w:r>
              <w:rPr>
                <w:rFonts w:ascii="Arial" w:hAnsi="Arial"/>
                <w:color w:val="000000"/>
                <w:sz w:val="15"/>
              </w:rPr>
              <w:t>Зменшення/збільшення (%)</w:t>
            </w:r>
          </w:p>
        </w:tc>
        <w:bookmarkEnd w:id="376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77" w:name="36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78" w:name="368"/>
            <w:bookmarkEnd w:id="377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79" w:name="369"/>
            <w:bookmarkEnd w:id="378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80" w:name="370"/>
            <w:bookmarkEnd w:id="379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81" w:name="371"/>
            <w:bookmarkEnd w:id="380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82" w:name="372"/>
            <w:bookmarkEnd w:id="381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bookmarkEnd w:id="382"/>
      </w:tr>
      <w:tr w:rsidR="002D7F96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383" w:name="373"/>
            <w:r>
              <w:rPr>
                <w:rFonts w:ascii="Arial" w:hAnsi="Arial"/>
                <w:color w:val="000000"/>
                <w:sz w:val="15"/>
              </w:rPr>
              <w:t>Розділ I. Загальна кількість пожежних гідрантів</w:t>
            </w:r>
          </w:p>
        </w:tc>
        <w:bookmarkEnd w:id="383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384" w:name="374"/>
            <w:r>
              <w:rPr>
                <w:rFonts w:ascii="Arial" w:hAnsi="Arial"/>
                <w:color w:val="000000"/>
                <w:sz w:val="15"/>
              </w:rPr>
              <w:t>Загальна кількість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85" w:name="375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86" w:name="376"/>
            <w:bookmarkEnd w:id="3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87" w:name="377"/>
            <w:bookmarkEnd w:id="3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88" w:name="378"/>
            <w:bookmarkEnd w:id="3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89" w:name="379"/>
            <w:bookmarkEnd w:id="3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9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390" w:name="380"/>
            <w:r>
              <w:rPr>
                <w:rFonts w:ascii="Arial" w:hAnsi="Arial"/>
                <w:color w:val="000000"/>
                <w:sz w:val="15"/>
              </w:rPr>
              <w:t>Обладнаних покажчиками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91" w:name="381"/>
            <w:bookmarkEnd w:id="3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92" w:name="382"/>
            <w:bookmarkEnd w:id="3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93" w:name="383"/>
            <w:bookmarkEnd w:id="3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94" w:name="384"/>
            <w:bookmarkEnd w:id="3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95" w:name="385"/>
            <w:bookmarkEnd w:id="3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95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396" w:name="386"/>
            <w:r>
              <w:rPr>
                <w:rFonts w:ascii="Arial" w:hAnsi="Arial"/>
                <w:color w:val="000000"/>
                <w:sz w:val="15"/>
              </w:rPr>
              <w:t>Прийнято на облік нових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97" w:name="387"/>
            <w:bookmarkEnd w:id="3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98" w:name="388"/>
            <w:bookmarkEnd w:id="3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399" w:name="389"/>
            <w:bookmarkEnd w:id="3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00" w:name="390"/>
            <w:bookmarkEnd w:id="3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01" w:name="391"/>
            <w:bookmarkEnd w:id="4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01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02" w:name="392"/>
            <w:r>
              <w:rPr>
                <w:rFonts w:ascii="Arial" w:hAnsi="Arial"/>
                <w:color w:val="000000"/>
                <w:sz w:val="15"/>
              </w:rPr>
              <w:t>Несправних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03" w:name="393"/>
            <w:bookmarkEnd w:id="4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04" w:name="394"/>
            <w:bookmarkEnd w:id="4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05" w:name="395"/>
            <w:bookmarkEnd w:id="4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06" w:name="396"/>
            <w:bookmarkEnd w:id="4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07" w:name="397"/>
            <w:bookmarkEnd w:id="4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07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08" w:name="398"/>
            <w:r>
              <w:rPr>
                <w:rFonts w:ascii="Arial" w:hAnsi="Arial"/>
                <w:color w:val="000000"/>
                <w:sz w:val="15"/>
              </w:rPr>
              <w:t>Знято з обліку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09" w:name="399"/>
            <w:bookmarkEnd w:id="4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10" w:name="400"/>
            <w:bookmarkEnd w:id="4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11" w:name="401"/>
            <w:bookmarkEnd w:id="4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12" w:name="402"/>
            <w:bookmarkEnd w:id="4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13" w:name="403"/>
            <w:bookmarkEnd w:id="4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3"/>
      </w:tr>
      <w:tr w:rsidR="002D7F96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14" w:name="404"/>
            <w:r>
              <w:rPr>
                <w:rFonts w:ascii="Arial" w:hAnsi="Arial"/>
                <w:color w:val="000000"/>
                <w:sz w:val="15"/>
              </w:rPr>
              <w:t>1. Пожежні гідранти (вуличні)</w:t>
            </w:r>
          </w:p>
        </w:tc>
        <w:bookmarkEnd w:id="414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15" w:name="405"/>
            <w:r>
              <w:rPr>
                <w:rFonts w:ascii="Arial" w:hAnsi="Arial"/>
                <w:color w:val="000000"/>
                <w:sz w:val="15"/>
              </w:rPr>
              <w:t>Загальна кількість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16" w:name="406"/>
            <w:bookmarkEnd w:id="4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17" w:name="407"/>
            <w:bookmarkEnd w:id="4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18" w:name="408"/>
            <w:bookmarkEnd w:id="4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19" w:name="409"/>
            <w:bookmarkEnd w:id="4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20" w:name="410"/>
            <w:bookmarkEnd w:id="4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0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21" w:name="411"/>
            <w:r>
              <w:rPr>
                <w:rFonts w:ascii="Arial" w:hAnsi="Arial"/>
                <w:color w:val="000000"/>
                <w:sz w:val="15"/>
              </w:rPr>
              <w:t>Обладнаних покажчиками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22" w:name="412"/>
            <w:bookmarkEnd w:id="4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23" w:name="413"/>
            <w:bookmarkEnd w:id="4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24" w:name="414"/>
            <w:bookmarkEnd w:id="4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25" w:name="415"/>
            <w:bookmarkEnd w:id="4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26" w:name="416"/>
            <w:bookmarkEnd w:id="4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6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27" w:name="417"/>
            <w:r>
              <w:rPr>
                <w:rFonts w:ascii="Arial" w:hAnsi="Arial"/>
                <w:color w:val="000000"/>
                <w:sz w:val="15"/>
              </w:rPr>
              <w:t>Прийнято на облік нових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28" w:name="418"/>
            <w:bookmarkEnd w:id="4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29" w:name="419"/>
            <w:bookmarkEnd w:id="4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30" w:name="420"/>
            <w:bookmarkEnd w:id="4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31" w:name="421"/>
            <w:bookmarkEnd w:id="4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32" w:name="422"/>
            <w:bookmarkEnd w:id="4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32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33" w:name="423"/>
            <w:r>
              <w:rPr>
                <w:rFonts w:ascii="Arial" w:hAnsi="Arial"/>
                <w:color w:val="000000"/>
                <w:sz w:val="15"/>
              </w:rPr>
              <w:t>Несправних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34" w:name="424"/>
            <w:bookmarkEnd w:id="4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35" w:name="425"/>
            <w:bookmarkEnd w:id="4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36" w:name="426"/>
            <w:bookmarkEnd w:id="4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37" w:name="427"/>
            <w:bookmarkEnd w:id="4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38" w:name="428"/>
            <w:bookmarkEnd w:id="4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38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39" w:name="429"/>
            <w:r>
              <w:rPr>
                <w:rFonts w:ascii="Arial" w:hAnsi="Arial"/>
                <w:color w:val="000000"/>
                <w:sz w:val="15"/>
              </w:rPr>
              <w:t>Знято з обліку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40" w:name="430"/>
            <w:bookmarkEnd w:id="4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41" w:name="431"/>
            <w:bookmarkEnd w:id="4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42" w:name="432"/>
            <w:bookmarkEnd w:id="4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43" w:name="433"/>
            <w:bookmarkEnd w:id="4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44" w:name="434"/>
            <w:bookmarkEnd w:id="4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44"/>
      </w:tr>
      <w:tr w:rsidR="002D7F96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45" w:name="435"/>
            <w:r>
              <w:rPr>
                <w:rFonts w:ascii="Arial" w:hAnsi="Arial"/>
                <w:color w:val="000000"/>
                <w:sz w:val="15"/>
              </w:rPr>
              <w:t>2. Пожежні гідранти (об'єктові)</w:t>
            </w:r>
          </w:p>
        </w:tc>
        <w:bookmarkEnd w:id="445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46" w:name="436"/>
            <w:r>
              <w:rPr>
                <w:rFonts w:ascii="Arial" w:hAnsi="Arial"/>
                <w:color w:val="000000"/>
                <w:sz w:val="15"/>
              </w:rPr>
              <w:t>Загальна кількість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47" w:name="437"/>
            <w:bookmarkEnd w:id="4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48" w:name="438"/>
            <w:bookmarkEnd w:id="4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49" w:name="439"/>
            <w:bookmarkEnd w:id="4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50" w:name="440"/>
            <w:bookmarkEnd w:id="4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51" w:name="441"/>
            <w:bookmarkEnd w:id="4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1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52" w:name="442"/>
            <w:r>
              <w:rPr>
                <w:rFonts w:ascii="Arial" w:hAnsi="Arial"/>
                <w:color w:val="000000"/>
                <w:sz w:val="15"/>
              </w:rPr>
              <w:t>Обладнаних покажчиками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53" w:name="443"/>
            <w:bookmarkEnd w:id="4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54" w:name="444"/>
            <w:bookmarkEnd w:id="4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55" w:name="445"/>
            <w:bookmarkEnd w:id="4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56" w:name="446"/>
            <w:bookmarkEnd w:id="4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57" w:name="447"/>
            <w:bookmarkEnd w:id="4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7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58" w:name="448"/>
            <w:r>
              <w:rPr>
                <w:rFonts w:ascii="Arial" w:hAnsi="Arial"/>
                <w:color w:val="000000"/>
                <w:sz w:val="15"/>
              </w:rPr>
              <w:t>Прийнято на облік нових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59" w:name="449"/>
            <w:bookmarkEnd w:id="4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60" w:name="450"/>
            <w:bookmarkEnd w:id="4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61" w:name="451"/>
            <w:bookmarkEnd w:id="4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62" w:name="452"/>
            <w:bookmarkEnd w:id="4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63" w:name="453"/>
            <w:bookmarkEnd w:id="4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63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64" w:name="454"/>
            <w:r>
              <w:rPr>
                <w:rFonts w:ascii="Arial" w:hAnsi="Arial"/>
                <w:color w:val="000000"/>
                <w:sz w:val="15"/>
              </w:rPr>
              <w:t>Несправних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65" w:name="455"/>
            <w:bookmarkEnd w:id="4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66" w:name="456"/>
            <w:bookmarkEnd w:id="4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67" w:name="457"/>
            <w:bookmarkEnd w:id="4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68" w:name="458"/>
            <w:bookmarkEnd w:id="4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69" w:name="459"/>
            <w:bookmarkEnd w:id="4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69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70" w:name="460"/>
            <w:r>
              <w:rPr>
                <w:rFonts w:ascii="Arial" w:hAnsi="Arial"/>
                <w:color w:val="000000"/>
                <w:sz w:val="15"/>
              </w:rPr>
              <w:t>Знято з обліку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71" w:name="461"/>
            <w:bookmarkEnd w:id="4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72" w:name="462"/>
            <w:bookmarkEnd w:id="4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73" w:name="463"/>
            <w:bookmarkEnd w:id="4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74" w:name="464"/>
            <w:bookmarkEnd w:id="4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75" w:name="465"/>
            <w:bookmarkEnd w:id="4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75"/>
      </w:tr>
      <w:tr w:rsidR="002D7F96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76" w:name="466"/>
            <w:r>
              <w:rPr>
                <w:rFonts w:ascii="Arial" w:hAnsi="Arial"/>
                <w:color w:val="000000"/>
                <w:sz w:val="15"/>
              </w:rPr>
              <w:t>Розділ II. Загальна кількість пожежних водоймищ</w:t>
            </w:r>
          </w:p>
        </w:tc>
        <w:bookmarkEnd w:id="476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77" w:name="467"/>
            <w:r>
              <w:rPr>
                <w:rFonts w:ascii="Arial" w:hAnsi="Arial"/>
                <w:color w:val="000000"/>
                <w:sz w:val="15"/>
              </w:rPr>
              <w:t>Загальна кількість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78" w:name="468"/>
            <w:bookmarkEnd w:id="4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79" w:name="469"/>
            <w:bookmarkEnd w:id="4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80" w:name="470"/>
            <w:bookmarkEnd w:id="4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81" w:name="471"/>
            <w:bookmarkEnd w:id="4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82" w:name="472"/>
            <w:bookmarkEnd w:id="4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82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83" w:name="473"/>
            <w:r>
              <w:rPr>
                <w:rFonts w:ascii="Arial" w:hAnsi="Arial"/>
                <w:color w:val="000000"/>
                <w:sz w:val="15"/>
              </w:rPr>
              <w:t>Обладнаних покажчиками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84" w:name="474"/>
            <w:bookmarkEnd w:id="4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85" w:name="475"/>
            <w:bookmarkEnd w:id="4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86" w:name="476"/>
            <w:bookmarkEnd w:id="4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87" w:name="477"/>
            <w:bookmarkEnd w:id="4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88" w:name="478"/>
            <w:bookmarkEnd w:id="4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88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89" w:name="479"/>
            <w:r>
              <w:rPr>
                <w:rFonts w:ascii="Arial" w:hAnsi="Arial"/>
                <w:color w:val="000000"/>
                <w:sz w:val="15"/>
              </w:rPr>
              <w:t>Прийнято на облік нових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90" w:name="480"/>
            <w:bookmarkEnd w:id="4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91" w:name="481"/>
            <w:bookmarkEnd w:id="4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92" w:name="482"/>
            <w:bookmarkEnd w:id="4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93" w:name="483"/>
            <w:bookmarkEnd w:id="4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94" w:name="484"/>
            <w:bookmarkEnd w:id="4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94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495" w:name="485"/>
            <w:r>
              <w:rPr>
                <w:rFonts w:ascii="Arial" w:hAnsi="Arial"/>
                <w:color w:val="000000"/>
                <w:sz w:val="15"/>
              </w:rPr>
              <w:t>Несправних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96" w:name="486"/>
            <w:bookmarkEnd w:id="4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97" w:name="487"/>
            <w:bookmarkEnd w:id="4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98" w:name="488"/>
            <w:bookmarkEnd w:id="4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499" w:name="489"/>
            <w:bookmarkEnd w:id="4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00" w:name="490"/>
            <w:bookmarkEnd w:id="4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00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01" w:name="491"/>
            <w:r>
              <w:rPr>
                <w:rFonts w:ascii="Arial" w:hAnsi="Arial"/>
                <w:color w:val="000000"/>
                <w:sz w:val="15"/>
              </w:rPr>
              <w:t>Знято з обліку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02" w:name="492"/>
            <w:bookmarkEnd w:id="5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03" w:name="493"/>
            <w:bookmarkEnd w:id="5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04" w:name="494"/>
            <w:bookmarkEnd w:id="5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05" w:name="495"/>
            <w:bookmarkEnd w:id="5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06" w:name="496"/>
            <w:bookmarkEnd w:id="5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06"/>
      </w:tr>
      <w:tr w:rsidR="002D7F96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07" w:name="497"/>
            <w:r>
              <w:rPr>
                <w:rFonts w:ascii="Arial" w:hAnsi="Arial"/>
                <w:color w:val="000000"/>
                <w:sz w:val="15"/>
              </w:rPr>
              <w:t>1. Пожежні водоймища (природні)</w:t>
            </w:r>
          </w:p>
        </w:tc>
        <w:bookmarkEnd w:id="507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08" w:name="498"/>
            <w:r>
              <w:rPr>
                <w:rFonts w:ascii="Arial" w:hAnsi="Arial"/>
                <w:color w:val="000000"/>
                <w:sz w:val="15"/>
              </w:rPr>
              <w:lastRenderedPageBreak/>
              <w:t>Загальна кількість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09" w:name="499"/>
            <w:bookmarkEnd w:id="5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10" w:name="500"/>
            <w:bookmarkEnd w:id="5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11" w:name="501"/>
            <w:bookmarkEnd w:id="5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12" w:name="502"/>
            <w:bookmarkEnd w:id="5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13" w:name="503"/>
            <w:bookmarkEnd w:id="5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13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14" w:name="504"/>
            <w:r>
              <w:rPr>
                <w:rFonts w:ascii="Arial" w:hAnsi="Arial"/>
                <w:color w:val="000000"/>
                <w:sz w:val="15"/>
              </w:rPr>
              <w:t>Обладнаних покажчиками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15" w:name="505"/>
            <w:bookmarkEnd w:id="5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16" w:name="506"/>
            <w:bookmarkEnd w:id="5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17" w:name="507"/>
            <w:bookmarkEnd w:id="5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18" w:name="508"/>
            <w:bookmarkEnd w:id="5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19" w:name="509"/>
            <w:bookmarkEnd w:id="5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19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20" w:name="510"/>
            <w:r>
              <w:rPr>
                <w:rFonts w:ascii="Arial" w:hAnsi="Arial"/>
                <w:color w:val="000000"/>
                <w:sz w:val="15"/>
              </w:rPr>
              <w:t>Прийнято на облік нових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21" w:name="511"/>
            <w:bookmarkEnd w:id="5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22" w:name="512"/>
            <w:bookmarkEnd w:id="5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23" w:name="513"/>
            <w:bookmarkEnd w:id="5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24" w:name="514"/>
            <w:bookmarkEnd w:id="5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25" w:name="515"/>
            <w:bookmarkEnd w:id="5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25"/>
      </w:tr>
      <w:tr w:rsidR="002D7F96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26" w:name="516"/>
            <w:r>
              <w:rPr>
                <w:rFonts w:ascii="Arial" w:hAnsi="Arial"/>
                <w:color w:val="000000"/>
                <w:sz w:val="15"/>
              </w:rPr>
              <w:t>2. Пожежні водоймища (штучні)</w:t>
            </w:r>
          </w:p>
        </w:tc>
        <w:bookmarkEnd w:id="526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27" w:name="517"/>
            <w:r>
              <w:rPr>
                <w:rFonts w:ascii="Arial" w:hAnsi="Arial"/>
                <w:color w:val="000000"/>
                <w:sz w:val="15"/>
              </w:rPr>
              <w:t>Загальна кількість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28" w:name="518"/>
            <w:bookmarkEnd w:id="5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29" w:name="519"/>
            <w:bookmarkEnd w:id="5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30" w:name="520"/>
            <w:bookmarkEnd w:id="5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31" w:name="521"/>
            <w:bookmarkEnd w:id="5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32" w:name="522"/>
            <w:bookmarkEnd w:id="5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32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33" w:name="523"/>
            <w:r>
              <w:rPr>
                <w:rFonts w:ascii="Arial" w:hAnsi="Arial"/>
                <w:color w:val="000000"/>
                <w:sz w:val="15"/>
              </w:rPr>
              <w:t>Обладнаних покажчиками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34" w:name="524"/>
            <w:bookmarkEnd w:id="5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35" w:name="525"/>
            <w:bookmarkEnd w:id="5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36" w:name="526"/>
            <w:bookmarkEnd w:id="5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37" w:name="527"/>
            <w:bookmarkEnd w:id="5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38" w:name="528"/>
            <w:bookmarkEnd w:id="5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38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39" w:name="529"/>
            <w:r>
              <w:rPr>
                <w:rFonts w:ascii="Arial" w:hAnsi="Arial"/>
                <w:color w:val="000000"/>
                <w:sz w:val="15"/>
              </w:rPr>
              <w:t>Прийнято на облік нових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40" w:name="530"/>
            <w:bookmarkEnd w:id="5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41" w:name="531"/>
            <w:bookmarkEnd w:id="5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42" w:name="532"/>
            <w:bookmarkEnd w:id="5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43" w:name="533"/>
            <w:bookmarkEnd w:id="5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44" w:name="534"/>
            <w:bookmarkEnd w:id="5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44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45" w:name="535"/>
            <w:r>
              <w:rPr>
                <w:rFonts w:ascii="Arial" w:hAnsi="Arial"/>
                <w:color w:val="000000"/>
                <w:sz w:val="15"/>
              </w:rPr>
              <w:t>Несправних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46" w:name="536"/>
            <w:bookmarkEnd w:id="5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47" w:name="537"/>
            <w:bookmarkEnd w:id="5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48" w:name="538"/>
            <w:bookmarkEnd w:id="5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49" w:name="539"/>
            <w:bookmarkEnd w:id="5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50" w:name="540"/>
            <w:bookmarkEnd w:id="5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50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51" w:name="541"/>
            <w:r>
              <w:rPr>
                <w:rFonts w:ascii="Arial" w:hAnsi="Arial"/>
                <w:color w:val="000000"/>
                <w:sz w:val="15"/>
              </w:rPr>
              <w:t>Знято з обліку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52" w:name="542"/>
            <w:bookmarkEnd w:id="5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53" w:name="543"/>
            <w:bookmarkEnd w:id="5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54" w:name="544"/>
            <w:bookmarkEnd w:id="5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55" w:name="545"/>
            <w:bookmarkEnd w:id="5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56" w:name="546"/>
            <w:bookmarkEnd w:id="5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56"/>
      </w:tr>
      <w:tr w:rsidR="002D7F96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57" w:name="547"/>
            <w:r>
              <w:rPr>
                <w:rFonts w:ascii="Arial" w:hAnsi="Arial"/>
                <w:color w:val="000000"/>
                <w:sz w:val="15"/>
              </w:rPr>
              <w:t>Розділ III. Водонапірні вежі</w:t>
            </w:r>
          </w:p>
        </w:tc>
        <w:bookmarkEnd w:id="557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58" w:name="548"/>
            <w:r>
              <w:rPr>
                <w:rFonts w:ascii="Arial" w:hAnsi="Arial"/>
                <w:color w:val="000000"/>
                <w:sz w:val="15"/>
              </w:rPr>
              <w:t>Загальна кількість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59" w:name="549"/>
            <w:bookmarkEnd w:id="5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60" w:name="550"/>
            <w:bookmarkEnd w:id="5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61" w:name="551"/>
            <w:bookmarkEnd w:id="5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62" w:name="552"/>
            <w:bookmarkEnd w:id="5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63" w:name="553"/>
            <w:bookmarkEnd w:id="5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63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64" w:name="554"/>
            <w:r>
              <w:rPr>
                <w:rFonts w:ascii="Arial" w:hAnsi="Arial"/>
                <w:color w:val="000000"/>
                <w:sz w:val="15"/>
              </w:rPr>
              <w:t xml:space="preserve">З них обладнані </w:t>
            </w:r>
            <w:r>
              <w:rPr>
                <w:rFonts w:ascii="Arial" w:hAnsi="Arial"/>
                <w:color w:val="000000"/>
                <w:sz w:val="15"/>
              </w:rPr>
              <w:t>водозабором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65" w:name="555"/>
            <w:bookmarkEnd w:id="5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66" w:name="556"/>
            <w:bookmarkEnd w:id="5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67" w:name="557"/>
            <w:bookmarkEnd w:id="5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68" w:name="558"/>
            <w:bookmarkEnd w:id="5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69" w:name="559"/>
            <w:bookmarkEnd w:id="5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69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70" w:name="560"/>
            <w:r>
              <w:rPr>
                <w:rFonts w:ascii="Arial" w:hAnsi="Arial"/>
                <w:color w:val="000000"/>
                <w:sz w:val="15"/>
              </w:rPr>
              <w:t>Прийнято на облік нових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71" w:name="561"/>
            <w:bookmarkEnd w:id="5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72" w:name="562"/>
            <w:bookmarkEnd w:id="5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73" w:name="563"/>
            <w:bookmarkEnd w:id="5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74" w:name="564"/>
            <w:bookmarkEnd w:id="5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75" w:name="565"/>
            <w:bookmarkEnd w:id="5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75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76" w:name="566"/>
            <w:r>
              <w:rPr>
                <w:rFonts w:ascii="Arial" w:hAnsi="Arial"/>
                <w:color w:val="000000"/>
                <w:sz w:val="15"/>
              </w:rPr>
              <w:t>Несправні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77" w:name="567"/>
            <w:bookmarkEnd w:id="5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78" w:name="568"/>
            <w:bookmarkEnd w:id="5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79" w:name="569"/>
            <w:bookmarkEnd w:id="5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80" w:name="570"/>
            <w:bookmarkEnd w:id="5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81" w:name="571"/>
            <w:bookmarkEnd w:id="5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81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82" w:name="572"/>
            <w:r>
              <w:rPr>
                <w:rFonts w:ascii="Arial" w:hAnsi="Arial"/>
                <w:color w:val="000000"/>
                <w:sz w:val="15"/>
              </w:rPr>
              <w:t>Знято з обліку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83" w:name="573"/>
            <w:bookmarkEnd w:id="5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84" w:name="574"/>
            <w:bookmarkEnd w:id="5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85" w:name="575"/>
            <w:bookmarkEnd w:id="5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86" w:name="576"/>
            <w:bookmarkEnd w:id="5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87" w:name="577"/>
            <w:bookmarkEnd w:id="5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87"/>
      </w:tr>
      <w:tr w:rsidR="002D7F96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88" w:name="578"/>
            <w:r>
              <w:rPr>
                <w:rFonts w:ascii="Arial" w:hAnsi="Arial"/>
                <w:color w:val="000000"/>
                <w:sz w:val="15"/>
              </w:rPr>
              <w:t>Розділ IV. Пірси для пожежних автомобілів</w:t>
            </w:r>
          </w:p>
        </w:tc>
        <w:bookmarkEnd w:id="588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89" w:name="579"/>
            <w:r>
              <w:rPr>
                <w:rFonts w:ascii="Arial" w:hAnsi="Arial"/>
                <w:color w:val="000000"/>
                <w:sz w:val="15"/>
              </w:rPr>
              <w:t>Загальна кількість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90" w:name="580"/>
            <w:bookmarkEnd w:id="5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91" w:name="581"/>
            <w:bookmarkEnd w:id="5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92" w:name="582"/>
            <w:bookmarkEnd w:id="5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93" w:name="583"/>
            <w:bookmarkEnd w:id="5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94" w:name="584"/>
            <w:bookmarkEnd w:id="5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94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595" w:name="585"/>
            <w:r>
              <w:rPr>
                <w:rFonts w:ascii="Arial" w:hAnsi="Arial"/>
                <w:color w:val="000000"/>
                <w:sz w:val="15"/>
              </w:rPr>
              <w:t>Прийнято на облік нових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96" w:name="586"/>
            <w:bookmarkEnd w:id="5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97" w:name="587"/>
            <w:bookmarkEnd w:id="5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98" w:name="588"/>
            <w:bookmarkEnd w:id="5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599" w:name="589"/>
            <w:bookmarkEnd w:id="5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00" w:name="590"/>
            <w:bookmarkEnd w:id="5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0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601" w:name="591"/>
            <w:r>
              <w:rPr>
                <w:rFonts w:ascii="Arial" w:hAnsi="Arial"/>
                <w:color w:val="000000"/>
                <w:sz w:val="15"/>
              </w:rPr>
              <w:t>Несправних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02" w:name="592"/>
            <w:bookmarkEnd w:id="6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03" w:name="593"/>
            <w:bookmarkEnd w:id="6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04" w:name="594"/>
            <w:bookmarkEnd w:id="6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05" w:name="595"/>
            <w:bookmarkEnd w:id="6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06" w:name="596"/>
            <w:bookmarkEnd w:id="6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6"/>
      </w:tr>
      <w:tr w:rsidR="002D7F96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607" w:name="597"/>
            <w:r>
              <w:rPr>
                <w:rFonts w:ascii="Arial" w:hAnsi="Arial"/>
                <w:color w:val="000000"/>
                <w:sz w:val="15"/>
              </w:rPr>
              <w:t>Розділ V. Градирні</w:t>
            </w:r>
          </w:p>
        </w:tc>
        <w:bookmarkEnd w:id="607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608" w:name="598"/>
            <w:r>
              <w:rPr>
                <w:rFonts w:ascii="Arial" w:hAnsi="Arial"/>
                <w:color w:val="000000"/>
                <w:sz w:val="15"/>
              </w:rPr>
              <w:t>Загальна кількість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09" w:name="599"/>
            <w:bookmarkEnd w:id="6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10" w:name="600"/>
            <w:bookmarkEnd w:id="6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11" w:name="601"/>
            <w:bookmarkEnd w:id="6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12" w:name="602"/>
            <w:bookmarkEnd w:id="6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13" w:name="603"/>
            <w:bookmarkEnd w:id="6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13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614" w:name="604"/>
            <w:r>
              <w:rPr>
                <w:rFonts w:ascii="Arial" w:hAnsi="Arial"/>
                <w:color w:val="000000"/>
                <w:sz w:val="15"/>
              </w:rPr>
              <w:t>З них обладнані водозабором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15" w:name="605"/>
            <w:bookmarkEnd w:id="6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16" w:name="606"/>
            <w:bookmarkEnd w:id="6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17" w:name="607"/>
            <w:bookmarkEnd w:id="6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18" w:name="608"/>
            <w:bookmarkEnd w:id="6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19" w:name="609"/>
            <w:bookmarkEnd w:id="6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19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620" w:name="610"/>
            <w:r>
              <w:rPr>
                <w:rFonts w:ascii="Arial" w:hAnsi="Arial"/>
                <w:color w:val="000000"/>
                <w:sz w:val="15"/>
              </w:rPr>
              <w:t>Прийнято на облік нових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21" w:name="611"/>
            <w:bookmarkEnd w:id="6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22" w:name="612"/>
            <w:bookmarkEnd w:id="6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23" w:name="613"/>
            <w:bookmarkEnd w:id="6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24" w:name="614"/>
            <w:bookmarkEnd w:id="6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25" w:name="615"/>
            <w:bookmarkEnd w:id="6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25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626" w:name="616"/>
            <w:r>
              <w:rPr>
                <w:rFonts w:ascii="Arial" w:hAnsi="Arial"/>
                <w:color w:val="000000"/>
                <w:sz w:val="15"/>
              </w:rPr>
              <w:t>Несправні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27" w:name="617"/>
            <w:bookmarkEnd w:id="6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28" w:name="618"/>
            <w:bookmarkEnd w:id="6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29" w:name="619"/>
            <w:bookmarkEnd w:id="6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30" w:name="620"/>
            <w:bookmarkEnd w:id="6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31" w:name="621"/>
            <w:bookmarkEnd w:id="6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31"/>
      </w:tr>
      <w:tr w:rsidR="002D7F96">
        <w:trPr>
          <w:trHeight w:val="45"/>
          <w:tblCellSpacing w:w="0" w:type="auto"/>
        </w:trPr>
        <w:tc>
          <w:tcPr>
            <w:tcW w:w="233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</w:pPr>
            <w:bookmarkStart w:id="632" w:name="622"/>
            <w:r>
              <w:rPr>
                <w:rFonts w:ascii="Arial" w:hAnsi="Arial"/>
                <w:color w:val="000000"/>
                <w:sz w:val="15"/>
              </w:rPr>
              <w:t>Знято з обліку</w:t>
            </w:r>
          </w:p>
        </w:tc>
        <w:tc>
          <w:tcPr>
            <w:tcW w:w="2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33" w:name="623"/>
            <w:bookmarkEnd w:id="6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34" w:name="624"/>
            <w:bookmarkEnd w:id="6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35" w:name="625"/>
            <w:bookmarkEnd w:id="6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36" w:name="626"/>
            <w:bookmarkEnd w:id="6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D7F96" w:rsidRDefault="00E26534">
            <w:pPr>
              <w:spacing w:after="75"/>
              <w:jc w:val="center"/>
            </w:pPr>
            <w:bookmarkStart w:id="637" w:name="627"/>
            <w:bookmarkEnd w:id="6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37"/>
      </w:tr>
      <w:tr w:rsidR="002D7F96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1260" w:type="dxa"/>
            <w:vAlign w:val="center"/>
          </w:tcPr>
          <w:p w:rsidR="002D7F96" w:rsidRDefault="00E26534">
            <w:pPr>
              <w:spacing w:after="75"/>
            </w:pPr>
            <w:bookmarkStart w:id="638" w:name="628"/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</w:p>
        </w:tc>
        <w:tc>
          <w:tcPr>
            <w:tcW w:w="8430" w:type="dxa"/>
            <w:gridSpan w:val="6"/>
            <w:vAlign w:val="center"/>
          </w:tcPr>
          <w:p w:rsidR="002D7F96" w:rsidRDefault="00E26534">
            <w:pPr>
              <w:spacing w:after="75"/>
            </w:pPr>
            <w:bookmarkStart w:id="639" w:name="629"/>
            <w:bookmarkEnd w:id="638"/>
            <w:r>
              <w:rPr>
                <w:rFonts w:ascii="Arial" w:hAnsi="Arial"/>
                <w:color w:val="000000"/>
                <w:sz w:val="15"/>
              </w:rPr>
              <w:t xml:space="preserve">До природних водоймищ, що вносяться до цього звіту, відносяться ті водоймища, які можуть </w:t>
            </w:r>
            <w:r>
              <w:rPr>
                <w:rFonts w:ascii="Arial" w:hAnsi="Arial"/>
                <w:color w:val="000000"/>
                <w:sz w:val="15"/>
              </w:rPr>
              <w:t>використовуватися як джерела зовнішнього протипожежного водопостачання і обладнані технічними засобами або спорудами (колодязями, майданчиками, пірсами), призначеними для протипожежного забору води.</w:t>
            </w:r>
          </w:p>
        </w:tc>
        <w:bookmarkEnd w:id="639"/>
      </w:tr>
      <w:tr w:rsidR="002D7F96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7"/>
            <w:vAlign w:val="center"/>
          </w:tcPr>
          <w:p w:rsidR="002D7F96" w:rsidRDefault="00E26534">
            <w:pPr>
              <w:spacing w:after="75"/>
            </w:pPr>
            <w:bookmarkStart w:id="640" w:name="630"/>
            <w:r>
              <w:rPr>
                <w:rFonts w:ascii="Arial" w:hAnsi="Arial"/>
                <w:color w:val="000000"/>
                <w:sz w:val="15"/>
              </w:rPr>
              <w:t xml:space="preserve">Керівник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пожежно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-рятувального підрозділу </w:t>
            </w:r>
            <w:r>
              <w:rPr>
                <w:rFonts w:ascii="Arial" w:hAnsi="Arial"/>
                <w:color w:val="293A55"/>
                <w:sz w:val="15"/>
              </w:rPr>
              <w:t>ДСНС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                                                        (підпис, власне ім'я,</w:t>
            </w:r>
            <w:r>
              <w:rPr>
                <w:rFonts w:ascii="Arial" w:hAnsi="Arial"/>
                <w:color w:val="000000"/>
                <w:sz w:val="15"/>
              </w:rPr>
              <w:t xml:space="preserve"> ПРІЗВИЩЕ)</w:t>
            </w:r>
          </w:p>
          <w:p w:rsidR="002D7F96" w:rsidRDefault="00E26534">
            <w:pPr>
              <w:spacing w:after="75"/>
            </w:pPr>
            <w:bookmarkStart w:id="641" w:name="631"/>
            <w:bookmarkEnd w:id="640"/>
            <w:r>
              <w:rPr>
                <w:rFonts w:ascii="Arial" w:hAnsi="Arial"/>
                <w:color w:val="000000"/>
                <w:sz w:val="15"/>
              </w:rPr>
              <w:t>Виконавець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(підпис, власне ім'я, ПРІЗВИЩЕ)</w:t>
            </w:r>
          </w:p>
          <w:p w:rsidR="002D7F96" w:rsidRDefault="00E26534">
            <w:pPr>
              <w:spacing w:after="75"/>
            </w:pPr>
            <w:bookmarkStart w:id="642" w:name="632"/>
            <w:bookmarkEnd w:id="641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</w:tc>
        <w:bookmarkEnd w:id="642"/>
      </w:tr>
    </w:tbl>
    <w:p w:rsidR="002D7F96" w:rsidRDefault="00E26534">
      <w:pPr>
        <w:spacing w:after="75"/>
        <w:ind w:firstLine="240"/>
        <w:jc w:val="right"/>
      </w:pPr>
      <w:bookmarkStart w:id="643" w:name="647"/>
      <w:r>
        <w:rPr>
          <w:rFonts w:ascii="Arial" w:hAnsi="Arial"/>
          <w:color w:val="293A55"/>
          <w:sz w:val="18"/>
        </w:rPr>
        <w:t>(додаток 8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внутрішніх справ України від 06.02.2026 р. N 107)</w:t>
      </w:r>
    </w:p>
    <w:p w:rsidR="002D7F96" w:rsidRDefault="00E26534">
      <w:pPr>
        <w:spacing w:after="75"/>
        <w:jc w:val="center"/>
      </w:pPr>
      <w:bookmarkStart w:id="644" w:name="633"/>
      <w:bookmarkEnd w:id="643"/>
      <w:r>
        <w:rPr>
          <w:rFonts w:ascii="Arial" w:hAnsi="Arial"/>
          <w:color w:val="000000"/>
          <w:sz w:val="18"/>
        </w:rPr>
        <w:t>____________</w:t>
      </w:r>
      <w:bookmarkStart w:id="645" w:name="_GoBack"/>
      <w:bookmarkEnd w:id="644"/>
      <w:bookmarkEnd w:id="645"/>
    </w:p>
    <w:sectPr w:rsidR="002D7F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871C9"/>
    <w:multiLevelType w:val="multilevel"/>
    <w:tmpl w:val="16528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6A642E"/>
    <w:multiLevelType w:val="multilevel"/>
    <w:tmpl w:val="2760D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F96"/>
    <w:rsid w:val="002D7F96"/>
    <w:rsid w:val="00E2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57911-1E56-49B4-B1D5-3A2C1A38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5678</Words>
  <Characters>32366</Characters>
  <Application>Microsoft Office Word</Application>
  <DocSecurity>0</DocSecurity>
  <Lines>269</Lines>
  <Paragraphs>75</Paragraphs>
  <ScaleCrop>false</ScaleCrop>
  <Company/>
  <LinksUpToDate>false</LinksUpToDate>
  <CharactersWithSpaces>37969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2026-03-13T17:28:00Z</dcterms:created>
  <dcterms:modified xsi:type="dcterms:W3CDTF">2026-03-13T17:28:00Z</dcterms:modified>
</cp:coreProperties>
</file>