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447" w:rsidRDefault="0039343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E1447" w:rsidRDefault="0039343C">
      <w:pPr>
        <w:pStyle w:val="2"/>
        <w:spacing w:after="225"/>
        <w:jc w:val="center"/>
      </w:pPr>
      <w:bookmarkStart w:id="1" w:name="2"/>
      <w:bookmarkEnd w:id="0"/>
      <w:r>
        <w:rPr>
          <w:rFonts w:ascii="Arial" w:hAnsi="Arial"/>
          <w:color w:val="000000"/>
          <w:sz w:val="34"/>
        </w:rPr>
        <w:t>МІНІСТЕРСТВО ОХОРОНИ ЗДОРОВ'Я УКРАЇНИ</w:t>
      </w:r>
    </w:p>
    <w:p w:rsidR="006E1447" w:rsidRDefault="0039343C">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6E1447">
        <w:trPr>
          <w:trHeight w:val="30"/>
          <w:tblCellSpacing w:w="0" w:type="auto"/>
        </w:trPr>
        <w:tc>
          <w:tcPr>
            <w:tcW w:w="3392" w:type="dxa"/>
            <w:vAlign w:val="center"/>
          </w:tcPr>
          <w:p w:rsidR="006E1447" w:rsidRDefault="0039343C">
            <w:pPr>
              <w:spacing w:after="75"/>
              <w:jc w:val="center"/>
            </w:pPr>
            <w:bookmarkStart w:id="3" w:name="4"/>
            <w:bookmarkEnd w:id="2"/>
            <w:r>
              <w:rPr>
                <w:rFonts w:ascii="Arial" w:hAnsi="Arial"/>
                <w:b/>
                <w:color w:val="000000"/>
                <w:sz w:val="15"/>
              </w:rPr>
              <w:t>15.05.2020</w:t>
            </w:r>
          </w:p>
        </w:tc>
        <w:tc>
          <w:tcPr>
            <w:tcW w:w="2907" w:type="dxa"/>
            <w:vAlign w:val="center"/>
          </w:tcPr>
          <w:p w:rsidR="006E1447" w:rsidRDefault="0039343C">
            <w:pPr>
              <w:spacing w:after="75"/>
              <w:jc w:val="center"/>
            </w:pPr>
            <w:bookmarkStart w:id="4" w:name="5"/>
            <w:bookmarkEnd w:id="3"/>
            <w:r>
              <w:rPr>
                <w:rFonts w:ascii="Arial" w:hAnsi="Arial"/>
                <w:b/>
                <w:color w:val="000000"/>
                <w:sz w:val="15"/>
              </w:rPr>
              <w:t>м. Київ</w:t>
            </w:r>
          </w:p>
        </w:tc>
        <w:tc>
          <w:tcPr>
            <w:tcW w:w="3391" w:type="dxa"/>
            <w:vAlign w:val="center"/>
          </w:tcPr>
          <w:p w:rsidR="006E1447" w:rsidRDefault="0039343C">
            <w:pPr>
              <w:spacing w:after="75"/>
              <w:jc w:val="center"/>
            </w:pPr>
            <w:bookmarkStart w:id="5" w:name="6"/>
            <w:bookmarkEnd w:id="4"/>
            <w:r>
              <w:rPr>
                <w:rFonts w:ascii="Arial" w:hAnsi="Arial"/>
                <w:b/>
                <w:color w:val="000000"/>
                <w:sz w:val="15"/>
              </w:rPr>
              <w:t>N 1145</w:t>
            </w:r>
          </w:p>
        </w:tc>
        <w:bookmarkEnd w:id="5"/>
      </w:tr>
    </w:tbl>
    <w:p w:rsidR="006E1447" w:rsidRDefault="0039343C">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04 серпня 2020 р. за N 745/35028</w:t>
      </w:r>
    </w:p>
    <w:p w:rsidR="006E1447" w:rsidRDefault="0039343C">
      <w:pPr>
        <w:pStyle w:val="2"/>
        <w:spacing w:after="225"/>
        <w:jc w:val="center"/>
      </w:pPr>
      <w:bookmarkStart w:id="7" w:name="8"/>
      <w:bookmarkEnd w:id="6"/>
      <w:r>
        <w:rPr>
          <w:rFonts w:ascii="Arial" w:hAnsi="Arial"/>
          <w:color w:val="000000"/>
          <w:sz w:val="34"/>
        </w:rPr>
        <w:t>Про затвердження Вимог до тверджень про поживну цінність харчових продуктів та тверджень про користь для</w:t>
      </w:r>
      <w:r>
        <w:rPr>
          <w:rFonts w:ascii="Arial" w:hAnsi="Arial"/>
          <w:color w:val="000000"/>
          <w:sz w:val="34"/>
        </w:rPr>
        <w:t xml:space="preserve"> здоров'я харчових продуктів</w:t>
      </w:r>
    </w:p>
    <w:p w:rsidR="006E1447" w:rsidRDefault="0039343C">
      <w:pPr>
        <w:spacing w:after="75"/>
        <w:jc w:val="center"/>
      </w:pPr>
      <w:bookmarkStart w:id="8" w:name="1552"/>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наказом Міністерства охорони здоров'я України</w:t>
      </w:r>
      <w:r>
        <w:br/>
      </w:r>
      <w:r>
        <w:rPr>
          <w:rFonts w:ascii="Arial" w:hAnsi="Arial"/>
          <w:color w:val="293A55"/>
          <w:sz w:val="18"/>
        </w:rPr>
        <w:t xml:space="preserve"> від 19 лютого 2026 року N 203</w:t>
      </w:r>
    </w:p>
    <w:p w:rsidR="006E1447" w:rsidRDefault="0039343C">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статті 6 Закону України "Про основні принципи та вимоги до безпечності та якості харчових продукті</w:t>
      </w:r>
      <w:r>
        <w:rPr>
          <w:rFonts w:ascii="Arial" w:hAnsi="Arial"/>
          <w:color w:val="293A55"/>
          <w:sz w:val="18"/>
        </w:rPr>
        <w:t>в"</w:t>
      </w:r>
      <w:r>
        <w:rPr>
          <w:rFonts w:ascii="Arial" w:hAnsi="Arial"/>
          <w:color w:val="000000"/>
          <w:sz w:val="18"/>
        </w:rPr>
        <w:t xml:space="preserve">, підпункту 14 пункту 4 Положення про Міністерство охорони здоров'я України, затвердженого </w:t>
      </w:r>
      <w:r>
        <w:rPr>
          <w:rFonts w:ascii="Arial" w:hAnsi="Arial"/>
          <w:color w:val="293A55"/>
          <w:sz w:val="18"/>
        </w:rPr>
        <w:t>постановою Кабінету Міністрів України від 25 березня 2015 року N 267</w:t>
      </w:r>
      <w:r>
        <w:rPr>
          <w:rFonts w:ascii="Arial" w:hAnsi="Arial"/>
          <w:color w:val="000000"/>
          <w:sz w:val="18"/>
        </w:rPr>
        <w:t xml:space="preserve"> (у редакції </w:t>
      </w:r>
      <w:r>
        <w:rPr>
          <w:rFonts w:ascii="Arial" w:hAnsi="Arial"/>
          <w:color w:val="293A55"/>
          <w:sz w:val="18"/>
        </w:rPr>
        <w:t>постанови Кабінету Міністрів України від 24 січня 2020 року N 90</w:t>
      </w:r>
      <w:r>
        <w:rPr>
          <w:rFonts w:ascii="Arial" w:hAnsi="Arial"/>
          <w:color w:val="000000"/>
          <w:sz w:val="18"/>
        </w:rPr>
        <w:t xml:space="preserve">), </w:t>
      </w:r>
      <w:r>
        <w:rPr>
          <w:rFonts w:ascii="Arial" w:hAnsi="Arial"/>
          <w:color w:val="293A55"/>
          <w:sz w:val="18"/>
        </w:rPr>
        <w:t>пунктів 226 - 2</w:t>
      </w:r>
      <w:r>
        <w:rPr>
          <w:rFonts w:ascii="Arial" w:hAnsi="Arial"/>
          <w:color w:val="293A55"/>
          <w:sz w:val="18"/>
        </w:rPr>
        <w:t>28</w:t>
      </w:r>
      <w:r>
        <w:rPr>
          <w:rFonts w:ascii="Arial" w:hAnsi="Arial"/>
          <w:color w:val="000000"/>
          <w:sz w:val="18"/>
        </w:rPr>
        <w:t xml:space="preserve">, </w:t>
      </w:r>
      <w:r>
        <w:rPr>
          <w:rFonts w:ascii="Arial" w:hAnsi="Arial"/>
          <w:color w:val="293A55"/>
          <w:sz w:val="18"/>
        </w:rPr>
        <w:t>231 Плану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затвердженого постановою Кабінету Міністрів України ві</w:t>
      </w:r>
      <w:r>
        <w:rPr>
          <w:rFonts w:ascii="Arial" w:hAnsi="Arial"/>
          <w:color w:val="000000"/>
          <w:sz w:val="18"/>
        </w:rPr>
        <w:t>д 25 жовтня 2017 року N 1106,</w:t>
      </w:r>
    </w:p>
    <w:p w:rsidR="006E1447" w:rsidRDefault="0039343C">
      <w:pPr>
        <w:spacing w:after="75"/>
        <w:ind w:firstLine="240"/>
        <w:jc w:val="both"/>
      </w:pPr>
      <w:bookmarkStart w:id="10" w:name="10"/>
      <w:bookmarkEnd w:id="9"/>
      <w:r>
        <w:rPr>
          <w:rFonts w:ascii="Arial" w:hAnsi="Arial"/>
          <w:b/>
          <w:color w:val="000000"/>
          <w:sz w:val="18"/>
        </w:rPr>
        <w:t>НАКАЗУЮ:</w:t>
      </w:r>
    </w:p>
    <w:p w:rsidR="006E1447" w:rsidRDefault="0039343C">
      <w:pPr>
        <w:spacing w:after="75"/>
        <w:ind w:firstLine="240"/>
        <w:jc w:val="both"/>
      </w:pPr>
      <w:bookmarkStart w:id="11" w:name="11"/>
      <w:bookmarkEnd w:id="10"/>
      <w:r>
        <w:rPr>
          <w:rFonts w:ascii="Arial" w:hAnsi="Arial"/>
          <w:color w:val="000000"/>
          <w:sz w:val="18"/>
        </w:rPr>
        <w:t>1. Затвердити Вимоги до тверджень про поживну цінність харчових продуктів та тверджень про користь для здоров'я харчових продуктів, що додаються.</w:t>
      </w:r>
    </w:p>
    <w:p w:rsidR="006E1447" w:rsidRDefault="0039343C">
      <w:pPr>
        <w:spacing w:after="75"/>
        <w:ind w:firstLine="240"/>
        <w:jc w:val="both"/>
      </w:pPr>
      <w:bookmarkStart w:id="12" w:name="12"/>
      <w:bookmarkEnd w:id="11"/>
      <w:r>
        <w:rPr>
          <w:rFonts w:ascii="Arial" w:hAnsi="Arial"/>
          <w:color w:val="000000"/>
          <w:sz w:val="18"/>
        </w:rPr>
        <w:t>2. Директорату громадського здоров'я (</w:t>
      </w:r>
      <w:proofErr w:type="spellStart"/>
      <w:r>
        <w:rPr>
          <w:rFonts w:ascii="Arial" w:hAnsi="Arial"/>
          <w:color w:val="000000"/>
          <w:sz w:val="18"/>
        </w:rPr>
        <w:t>Ганжа</w:t>
      </w:r>
      <w:proofErr w:type="spellEnd"/>
      <w:r>
        <w:rPr>
          <w:rFonts w:ascii="Arial" w:hAnsi="Arial"/>
          <w:color w:val="000000"/>
          <w:sz w:val="18"/>
        </w:rPr>
        <w:t xml:space="preserve"> І.) забезпечити подання цьо</w:t>
      </w:r>
      <w:r>
        <w:rPr>
          <w:rFonts w:ascii="Arial" w:hAnsi="Arial"/>
          <w:color w:val="000000"/>
          <w:sz w:val="18"/>
        </w:rPr>
        <w:t>го наказу в установленому законодавством порядку на державну реєстрацію до Міністерства юстиції України.</w:t>
      </w:r>
    </w:p>
    <w:p w:rsidR="006E1447" w:rsidRDefault="0039343C">
      <w:pPr>
        <w:spacing w:after="75"/>
        <w:ind w:firstLine="240"/>
        <w:jc w:val="both"/>
      </w:pPr>
      <w:bookmarkStart w:id="13" w:name="13"/>
      <w:bookmarkEnd w:id="12"/>
      <w:r>
        <w:rPr>
          <w:rFonts w:ascii="Arial" w:hAnsi="Arial"/>
          <w:color w:val="000000"/>
          <w:sz w:val="18"/>
        </w:rPr>
        <w:t>3. Контроль за виконанням цього наказу залишаю за собою.</w:t>
      </w:r>
    </w:p>
    <w:p w:rsidR="006E1447" w:rsidRDefault="0039343C">
      <w:pPr>
        <w:spacing w:after="75"/>
        <w:ind w:firstLine="240"/>
        <w:jc w:val="both"/>
      </w:pPr>
      <w:bookmarkStart w:id="14" w:name="14"/>
      <w:bookmarkEnd w:id="13"/>
      <w:r>
        <w:rPr>
          <w:rFonts w:ascii="Arial" w:hAnsi="Arial"/>
          <w:color w:val="000000"/>
          <w:sz w:val="18"/>
        </w:rPr>
        <w:t>4. Цей наказ набирає чинності з дня його офіційного опублікування.</w:t>
      </w:r>
    </w:p>
    <w:p w:rsidR="006E1447" w:rsidRDefault="0039343C">
      <w:pPr>
        <w:spacing w:after="75"/>
        <w:ind w:firstLine="240"/>
        <w:jc w:val="both"/>
      </w:pPr>
      <w:bookmarkStart w:id="15" w:name="15"/>
      <w:bookmarkEnd w:id="14"/>
      <w:r>
        <w:rPr>
          <w:rFonts w:ascii="Arial" w:hAnsi="Arial"/>
          <w:color w:val="000000"/>
          <w:sz w:val="18"/>
        </w:rPr>
        <w:t xml:space="preserve">5. Установити, що харчові </w:t>
      </w:r>
      <w:r>
        <w:rPr>
          <w:rFonts w:ascii="Arial" w:hAnsi="Arial"/>
          <w:color w:val="000000"/>
          <w:sz w:val="18"/>
        </w:rPr>
        <w:t>продукти, які відповідали вимогам законодавства, що діяло до набрання чинності цим наказом, проте не відповідають вимогам цього наказу, можуть ввозитися на митну територію України, вироблятися і вводитися в обіг протягом трьох років після набрання чинності</w:t>
      </w:r>
      <w:r>
        <w:rPr>
          <w:rFonts w:ascii="Arial" w:hAnsi="Arial"/>
          <w:color w:val="000000"/>
          <w:sz w:val="18"/>
        </w:rPr>
        <w:t xml:space="preserve"> цим наказом. Такі харчові продукти можуть перебувати в обігу до настання кінцевої дати споживання, закінчення строку придатності, мінімального терміну придатності, дати "вжити до".</w:t>
      </w:r>
    </w:p>
    <w:p w:rsidR="006E1447" w:rsidRDefault="0039343C">
      <w:pPr>
        <w:spacing w:after="75"/>
        <w:ind w:firstLine="240"/>
        <w:jc w:val="both"/>
      </w:pPr>
      <w:bookmarkStart w:id="16" w:name="16"/>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6"/>
        <w:gridCol w:w="4617"/>
      </w:tblGrid>
      <w:tr w:rsidR="006E1447">
        <w:trPr>
          <w:trHeight w:val="120"/>
          <w:tblCellSpacing w:w="0" w:type="auto"/>
        </w:trPr>
        <w:tc>
          <w:tcPr>
            <w:tcW w:w="4845" w:type="dxa"/>
            <w:vAlign w:val="center"/>
          </w:tcPr>
          <w:p w:rsidR="006E1447" w:rsidRDefault="0039343C">
            <w:pPr>
              <w:spacing w:after="75"/>
              <w:jc w:val="center"/>
            </w:pPr>
            <w:bookmarkStart w:id="17" w:name="17"/>
            <w:bookmarkEnd w:id="16"/>
            <w:r>
              <w:rPr>
                <w:rFonts w:ascii="Arial" w:hAnsi="Arial"/>
                <w:b/>
                <w:color w:val="000000"/>
                <w:sz w:val="15"/>
              </w:rPr>
              <w:t>Міністр</w:t>
            </w:r>
          </w:p>
        </w:tc>
        <w:tc>
          <w:tcPr>
            <w:tcW w:w="4845" w:type="dxa"/>
            <w:vAlign w:val="center"/>
          </w:tcPr>
          <w:p w:rsidR="006E1447" w:rsidRDefault="0039343C">
            <w:pPr>
              <w:spacing w:after="75"/>
              <w:jc w:val="center"/>
            </w:pPr>
            <w:bookmarkStart w:id="18" w:name="18"/>
            <w:bookmarkEnd w:id="17"/>
            <w:r>
              <w:rPr>
                <w:rFonts w:ascii="Arial" w:hAnsi="Arial"/>
                <w:b/>
                <w:color w:val="000000"/>
                <w:sz w:val="15"/>
              </w:rPr>
              <w:t>М. Степанов</w:t>
            </w:r>
          </w:p>
        </w:tc>
        <w:bookmarkEnd w:id="18"/>
      </w:tr>
      <w:tr w:rsidR="006E1447">
        <w:trPr>
          <w:trHeight w:val="120"/>
          <w:tblCellSpacing w:w="0" w:type="auto"/>
        </w:trPr>
        <w:tc>
          <w:tcPr>
            <w:tcW w:w="4845" w:type="dxa"/>
            <w:vAlign w:val="center"/>
          </w:tcPr>
          <w:p w:rsidR="006E1447" w:rsidRDefault="0039343C">
            <w:pPr>
              <w:spacing w:after="75"/>
              <w:jc w:val="center"/>
            </w:pPr>
            <w:bookmarkStart w:id="19" w:name="19"/>
            <w:r>
              <w:rPr>
                <w:rFonts w:ascii="Arial" w:hAnsi="Arial"/>
                <w:b/>
                <w:color w:val="000000"/>
                <w:sz w:val="15"/>
              </w:rPr>
              <w:t>ПОГОДЖЕНО:</w:t>
            </w:r>
          </w:p>
        </w:tc>
        <w:tc>
          <w:tcPr>
            <w:tcW w:w="4845" w:type="dxa"/>
            <w:vAlign w:val="center"/>
          </w:tcPr>
          <w:p w:rsidR="006E1447" w:rsidRDefault="0039343C">
            <w:pPr>
              <w:spacing w:after="75"/>
              <w:jc w:val="center"/>
            </w:pPr>
            <w:bookmarkStart w:id="20" w:name="20"/>
            <w:bookmarkEnd w:id="19"/>
            <w:r>
              <w:rPr>
                <w:rFonts w:ascii="Arial" w:hAnsi="Arial"/>
                <w:color w:val="000000"/>
                <w:sz w:val="15"/>
              </w:rPr>
              <w:t xml:space="preserve"> </w:t>
            </w:r>
          </w:p>
        </w:tc>
        <w:bookmarkEnd w:id="20"/>
      </w:tr>
      <w:tr w:rsidR="006E1447">
        <w:trPr>
          <w:trHeight w:val="120"/>
          <w:tblCellSpacing w:w="0" w:type="auto"/>
        </w:trPr>
        <w:tc>
          <w:tcPr>
            <w:tcW w:w="4845" w:type="dxa"/>
            <w:vAlign w:val="center"/>
          </w:tcPr>
          <w:p w:rsidR="006E1447" w:rsidRDefault="0039343C">
            <w:pPr>
              <w:spacing w:after="75"/>
              <w:jc w:val="center"/>
            </w:pPr>
            <w:bookmarkStart w:id="21" w:name="21"/>
            <w:r>
              <w:rPr>
                <w:rFonts w:ascii="Arial" w:hAnsi="Arial"/>
                <w:b/>
                <w:color w:val="000000"/>
                <w:sz w:val="15"/>
              </w:rPr>
              <w:t>Міністр розвитку економіки, торгівлі</w:t>
            </w:r>
            <w:r>
              <w:br/>
            </w:r>
            <w:r>
              <w:rPr>
                <w:rFonts w:ascii="Arial" w:hAnsi="Arial"/>
                <w:b/>
                <w:color w:val="000000"/>
                <w:sz w:val="15"/>
              </w:rPr>
              <w:t>та сільського господарства України</w:t>
            </w:r>
          </w:p>
        </w:tc>
        <w:tc>
          <w:tcPr>
            <w:tcW w:w="4845" w:type="dxa"/>
            <w:vAlign w:val="center"/>
          </w:tcPr>
          <w:p w:rsidR="006E1447" w:rsidRDefault="0039343C">
            <w:pPr>
              <w:spacing w:after="75"/>
              <w:jc w:val="center"/>
            </w:pPr>
            <w:bookmarkStart w:id="22" w:name="22"/>
            <w:bookmarkEnd w:id="21"/>
            <w:r>
              <w:rPr>
                <w:rFonts w:ascii="Arial" w:hAnsi="Arial"/>
                <w:b/>
                <w:color w:val="000000"/>
                <w:sz w:val="15"/>
              </w:rPr>
              <w:t xml:space="preserve">І. </w:t>
            </w:r>
            <w:proofErr w:type="spellStart"/>
            <w:r>
              <w:rPr>
                <w:rFonts w:ascii="Arial" w:hAnsi="Arial"/>
                <w:b/>
                <w:color w:val="000000"/>
                <w:sz w:val="15"/>
              </w:rPr>
              <w:t>Петрашко</w:t>
            </w:r>
            <w:proofErr w:type="spellEnd"/>
          </w:p>
        </w:tc>
        <w:bookmarkEnd w:id="22"/>
      </w:tr>
      <w:tr w:rsidR="006E1447">
        <w:trPr>
          <w:trHeight w:val="120"/>
          <w:tblCellSpacing w:w="0" w:type="auto"/>
        </w:trPr>
        <w:tc>
          <w:tcPr>
            <w:tcW w:w="4845" w:type="dxa"/>
            <w:vAlign w:val="center"/>
          </w:tcPr>
          <w:p w:rsidR="006E1447" w:rsidRDefault="0039343C">
            <w:pPr>
              <w:spacing w:after="75"/>
              <w:jc w:val="center"/>
            </w:pPr>
            <w:bookmarkStart w:id="23" w:name="23"/>
            <w:r>
              <w:rPr>
                <w:rFonts w:ascii="Arial" w:hAnsi="Arial"/>
                <w:b/>
                <w:color w:val="000000"/>
                <w:sz w:val="15"/>
              </w:rPr>
              <w:t>Президент НАМН України</w:t>
            </w:r>
          </w:p>
        </w:tc>
        <w:tc>
          <w:tcPr>
            <w:tcW w:w="4845" w:type="dxa"/>
            <w:vAlign w:val="center"/>
          </w:tcPr>
          <w:p w:rsidR="006E1447" w:rsidRDefault="0039343C">
            <w:pPr>
              <w:spacing w:after="75"/>
              <w:jc w:val="center"/>
            </w:pPr>
            <w:bookmarkStart w:id="24" w:name="24"/>
            <w:bookmarkEnd w:id="23"/>
            <w:r>
              <w:rPr>
                <w:rFonts w:ascii="Arial" w:hAnsi="Arial"/>
                <w:b/>
                <w:color w:val="000000"/>
                <w:sz w:val="15"/>
              </w:rPr>
              <w:t>В. Цимбалюк</w:t>
            </w:r>
          </w:p>
        </w:tc>
        <w:bookmarkEnd w:id="24"/>
      </w:tr>
      <w:tr w:rsidR="006E1447">
        <w:trPr>
          <w:trHeight w:val="120"/>
          <w:tblCellSpacing w:w="0" w:type="auto"/>
        </w:trPr>
        <w:tc>
          <w:tcPr>
            <w:tcW w:w="4845" w:type="dxa"/>
            <w:vAlign w:val="center"/>
          </w:tcPr>
          <w:p w:rsidR="006E1447" w:rsidRDefault="0039343C">
            <w:pPr>
              <w:spacing w:after="75"/>
              <w:jc w:val="center"/>
            </w:pPr>
            <w:bookmarkStart w:id="25" w:name="25"/>
            <w:r>
              <w:rPr>
                <w:rFonts w:ascii="Arial" w:hAnsi="Arial"/>
                <w:b/>
                <w:color w:val="000000"/>
                <w:sz w:val="15"/>
              </w:rPr>
              <w:t>Т. в. о. Голови Державної служби</w:t>
            </w:r>
            <w:r>
              <w:br/>
            </w:r>
            <w:r>
              <w:rPr>
                <w:rFonts w:ascii="Arial" w:hAnsi="Arial"/>
                <w:b/>
                <w:color w:val="000000"/>
                <w:sz w:val="15"/>
              </w:rPr>
              <w:lastRenderedPageBreak/>
              <w:t xml:space="preserve"> України з питань безпечності харчових</w:t>
            </w:r>
            <w:r>
              <w:br/>
            </w:r>
            <w:r>
              <w:rPr>
                <w:rFonts w:ascii="Arial" w:hAnsi="Arial"/>
                <w:b/>
                <w:color w:val="000000"/>
                <w:sz w:val="15"/>
              </w:rPr>
              <w:t xml:space="preserve"> продуктів та захисту споживачів</w:t>
            </w:r>
          </w:p>
        </w:tc>
        <w:tc>
          <w:tcPr>
            <w:tcW w:w="4845" w:type="dxa"/>
            <w:vAlign w:val="center"/>
          </w:tcPr>
          <w:p w:rsidR="006E1447" w:rsidRDefault="0039343C">
            <w:pPr>
              <w:spacing w:after="75"/>
              <w:jc w:val="center"/>
            </w:pPr>
            <w:bookmarkStart w:id="26" w:name="26"/>
            <w:bookmarkEnd w:id="25"/>
            <w:r>
              <w:rPr>
                <w:rFonts w:ascii="Arial" w:hAnsi="Arial"/>
                <w:b/>
                <w:color w:val="000000"/>
                <w:sz w:val="15"/>
              </w:rPr>
              <w:lastRenderedPageBreak/>
              <w:t>О. Шевченко</w:t>
            </w:r>
          </w:p>
        </w:tc>
        <w:bookmarkEnd w:id="26"/>
      </w:tr>
      <w:tr w:rsidR="006E1447">
        <w:trPr>
          <w:trHeight w:val="120"/>
          <w:tblCellSpacing w:w="0" w:type="auto"/>
        </w:trPr>
        <w:tc>
          <w:tcPr>
            <w:tcW w:w="4845" w:type="dxa"/>
            <w:vAlign w:val="center"/>
          </w:tcPr>
          <w:p w:rsidR="006E1447" w:rsidRDefault="0039343C">
            <w:pPr>
              <w:spacing w:after="75"/>
              <w:jc w:val="center"/>
            </w:pPr>
            <w:bookmarkStart w:id="27" w:name="27"/>
            <w:r>
              <w:rPr>
                <w:rFonts w:ascii="Arial" w:hAnsi="Arial"/>
                <w:b/>
                <w:color w:val="000000"/>
                <w:sz w:val="15"/>
              </w:rPr>
              <w:lastRenderedPageBreak/>
              <w:t>Уповноважений Верховної</w:t>
            </w:r>
            <w:r>
              <w:br/>
            </w:r>
            <w:r>
              <w:rPr>
                <w:rFonts w:ascii="Arial" w:hAnsi="Arial"/>
                <w:b/>
                <w:color w:val="000000"/>
                <w:sz w:val="15"/>
              </w:rPr>
              <w:t>Ради України з прав людини</w:t>
            </w:r>
          </w:p>
        </w:tc>
        <w:tc>
          <w:tcPr>
            <w:tcW w:w="4845" w:type="dxa"/>
            <w:vAlign w:val="center"/>
          </w:tcPr>
          <w:p w:rsidR="006E1447" w:rsidRDefault="0039343C">
            <w:pPr>
              <w:spacing w:after="75"/>
              <w:jc w:val="center"/>
            </w:pPr>
            <w:bookmarkStart w:id="28" w:name="28"/>
            <w:bookmarkEnd w:id="27"/>
            <w:r>
              <w:rPr>
                <w:rFonts w:ascii="Arial" w:hAnsi="Arial"/>
                <w:b/>
                <w:color w:val="000000"/>
                <w:sz w:val="15"/>
              </w:rPr>
              <w:t xml:space="preserve">Л. </w:t>
            </w:r>
            <w:r>
              <w:rPr>
                <w:rFonts w:ascii="Arial" w:hAnsi="Arial"/>
                <w:b/>
                <w:color w:val="000000"/>
                <w:sz w:val="15"/>
              </w:rPr>
              <w:t>Денісова</w:t>
            </w:r>
          </w:p>
        </w:tc>
        <w:bookmarkEnd w:id="28"/>
      </w:tr>
      <w:tr w:rsidR="006E1447">
        <w:trPr>
          <w:trHeight w:val="120"/>
          <w:tblCellSpacing w:w="0" w:type="auto"/>
        </w:trPr>
        <w:tc>
          <w:tcPr>
            <w:tcW w:w="4845" w:type="dxa"/>
            <w:vAlign w:val="center"/>
          </w:tcPr>
          <w:p w:rsidR="006E1447" w:rsidRDefault="0039343C">
            <w:pPr>
              <w:spacing w:after="75"/>
              <w:jc w:val="center"/>
            </w:pPr>
            <w:bookmarkStart w:id="29" w:name="29"/>
            <w:r>
              <w:rPr>
                <w:rFonts w:ascii="Arial" w:hAnsi="Arial"/>
                <w:b/>
                <w:color w:val="000000"/>
                <w:sz w:val="15"/>
              </w:rPr>
              <w:t>Т. в. о. Голови Державної</w:t>
            </w:r>
            <w:r>
              <w:br/>
            </w:r>
            <w:r>
              <w:rPr>
                <w:rFonts w:ascii="Arial" w:hAnsi="Arial"/>
                <w:b/>
                <w:color w:val="000000"/>
                <w:sz w:val="15"/>
              </w:rPr>
              <w:t xml:space="preserve"> регуляторної служби України</w:t>
            </w:r>
          </w:p>
        </w:tc>
        <w:tc>
          <w:tcPr>
            <w:tcW w:w="4845" w:type="dxa"/>
            <w:vAlign w:val="center"/>
          </w:tcPr>
          <w:p w:rsidR="006E1447" w:rsidRDefault="0039343C">
            <w:pPr>
              <w:spacing w:after="75"/>
              <w:jc w:val="center"/>
            </w:pPr>
            <w:bookmarkStart w:id="30" w:name="30"/>
            <w:bookmarkEnd w:id="29"/>
            <w:r>
              <w:rPr>
                <w:rFonts w:ascii="Arial" w:hAnsi="Arial"/>
                <w:b/>
                <w:color w:val="000000"/>
                <w:sz w:val="15"/>
              </w:rPr>
              <w:t xml:space="preserve">О. </w:t>
            </w:r>
            <w:proofErr w:type="spellStart"/>
            <w:r>
              <w:rPr>
                <w:rFonts w:ascii="Arial" w:hAnsi="Arial"/>
                <w:b/>
                <w:color w:val="000000"/>
                <w:sz w:val="15"/>
              </w:rPr>
              <w:t>Мірошніченко</w:t>
            </w:r>
            <w:proofErr w:type="spellEnd"/>
          </w:p>
        </w:tc>
        <w:bookmarkEnd w:id="30"/>
      </w:tr>
    </w:tbl>
    <w:p w:rsidR="006E1447" w:rsidRDefault="0039343C">
      <w:pPr>
        <w:spacing w:after="75"/>
        <w:ind w:firstLine="240"/>
        <w:jc w:val="both"/>
      </w:pPr>
      <w:bookmarkStart w:id="31" w:name="31"/>
      <w:r>
        <w:rPr>
          <w:rFonts w:ascii="Arial" w:hAnsi="Arial"/>
          <w:color w:val="000000"/>
          <w:sz w:val="18"/>
        </w:rPr>
        <w:t xml:space="preserve"> </w:t>
      </w:r>
    </w:p>
    <w:p w:rsidR="006E1447" w:rsidRDefault="0039343C">
      <w:pPr>
        <w:spacing w:after="75"/>
        <w:ind w:firstLine="240"/>
        <w:jc w:val="right"/>
      </w:pPr>
      <w:bookmarkStart w:id="32" w:name="32"/>
      <w:bookmarkEnd w:id="31"/>
      <w:r>
        <w:rPr>
          <w:rFonts w:ascii="Arial" w:hAnsi="Arial"/>
          <w:color w:val="000000"/>
          <w:sz w:val="18"/>
        </w:rPr>
        <w:t>ЗАТВЕРДЖЕНО</w:t>
      </w:r>
      <w:r>
        <w:br/>
      </w:r>
      <w:r>
        <w:rPr>
          <w:rFonts w:ascii="Arial" w:hAnsi="Arial"/>
          <w:color w:val="000000"/>
          <w:sz w:val="18"/>
        </w:rPr>
        <w:t>Наказ Міністерства охорони здоров'я України</w:t>
      </w:r>
      <w:r>
        <w:br/>
      </w:r>
      <w:r>
        <w:rPr>
          <w:rFonts w:ascii="Arial" w:hAnsi="Arial"/>
          <w:color w:val="000000"/>
          <w:sz w:val="18"/>
        </w:rPr>
        <w:t>15 травня 2020 року N 1145</w:t>
      </w:r>
    </w:p>
    <w:p w:rsidR="006E1447" w:rsidRDefault="0039343C">
      <w:pPr>
        <w:spacing w:after="75"/>
        <w:ind w:firstLine="240"/>
        <w:jc w:val="right"/>
      </w:pPr>
      <w:bookmarkStart w:id="33" w:name="33"/>
      <w:bookmarkEnd w:id="32"/>
      <w:r>
        <w:rPr>
          <w:rFonts w:ascii="Arial" w:hAnsi="Arial"/>
          <w:color w:val="000000"/>
          <w:sz w:val="18"/>
        </w:rPr>
        <w:t>Зареєстровано</w:t>
      </w:r>
      <w:r>
        <w:br/>
      </w:r>
      <w:r>
        <w:rPr>
          <w:rFonts w:ascii="Arial" w:hAnsi="Arial"/>
          <w:color w:val="000000"/>
          <w:sz w:val="18"/>
        </w:rPr>
        <w:t>в Міністерстві юстиції України</w:t>
      </w:r>
      <w:r>
        <w:br/>
      </w:r>
      <w:r>
        <w:rPr>
          <w:rFonts w:ascii="Arial" w:hAnsi="Arial"/>
          <w:color w:val="000000"/>
          <w:sz w:val="18"/>
        </w:rPr>
        <w:t>04 серпня 2020 р. за N 745/35028</w:t>
      </w:r>
    </w:p>
    <w:p w:rsidR="006E1447" w:rsidRDefault="0039343C">
      <w:pPr>
        <w:pStyle w:val="3"/>
        <w:spacing w:after="225"/>
        <w:jc w:val="center"/>
      </w:pPr>
      <w:bookmarkStart w:id="34" w:name="34"/>
      <w:bookmarkEnd w:id="33"/>
      <w:r>
        <w:rPr>
          <w:rFonts w:ascii="Arial" w:hAnsi="Arial"/>
          <w:color w:val="000000"/>
          <w:sz w:val="26"/>
        </w:rPr>
        <w:t>ВИМОГИ</w:t>
      </w:r>
      <w:r>
        <w:br/>
      </w:r>
      <w:r>
        <w:rPr>
          <w:rFonts w:ascii="Arial" w:hAnsi="Arial"/>
          <w:color w:val="000000"/>
          <w:sz w:val="26"/>
        </w:rPr>
        <w:t>до т</w:t>
      </w:r>
      <w:r>
        <w:rPr>
          <w:rFonts w:ascii="Arial" w:hAnsi="Arial"/>
          <w:color w:val="000000"/>
          <w:sz w:val="26"/>
        </w:rPr>
        <w:t>верджень про поживну цінність харчових продуктів та тверджень про користь для здоров'я харчових продуктів</w:t>
      </w:r>
    </w:p>
    <w:p w:rsidR="006E1447" w:rsidRDefault="0039343C">
      <w:pPr>
        <w:pStyle w:val="3"/>
        <w:spacing w:after="225"/>
        <w:jc w:val="center"/>
      </w:pPr>
      <w:bookmarkStart w:id="35" w:name="35"/>
      <w:bookmarkEnd w:id="34"/>
      <w:r>
        <w:rPr>
          <w:rFonts w:ascii="Arial" w:hAnsi="Arial"/>
          <w:color w:val="000000"/>
          <w:sz w:val="26"/>
        </w:rPr>
        <w:t>I. Загальні положення</w:t>
      </w:r>
    </w:p>
    <w:p w:rsidR="006E1447" w:rsidRDefault="0039343C">
      <w:pPr>
        <w:spacing w:after="75"/>
        <w:ind w:firstLine="240"/>
        <w:jc w:val="both"/>
      </w:pPr>
      <w:bookmarkStart w:id="36" w:name="36"/>
      <w:bookmarkEnd w:id="35"/>
      <w:r>
        <w:rPr>
          <w:rFonts w:ascii="Arial" w:hAnsi="Arial"/>
          <w:color w:val="000000"/>
          <w:sz w:val="18"/>
        </w:rPr>
        <w:t>1. Ці Вимоги застосовуються до тверджень про поживну цінність та тверджень про користь для здоров'я, що використовується у марку</w:t>
      </w:r>
      <w:r>
        <w:rPr>
          <w:rFonts w:ascii="Arial" w:hAnsi="Arial"/>
          <w:color w:val="000000"/>
          <w:sz w:val="18"/>
        </w:rPr>
        <w:t>ванні, представленні або рекламі, призначених для кінцевого споживача харчових продуктів, які виробляються в Україні, перебувають в обігу, ввозяться (пересилаються) на митну територію України.</w:t>
      </w:r>
    </w:p>
    <w:p w:rsidR="006E1447" w:rsidRDefault="0039343C">
      <w:pPr>
        <w:spacing w:after="75"/>
        <w:ind w:firstLine="240"/>
        <w:jc w:val="both"/>
      </w:pPr>
      <w:bookmarkStart w:id="37" w:name="37"/>
      <w:bookmarkEnd w:id="36"/>
      <w:r>
        <w:rPr>
          <w:rFonts w:ascii="Arial" w:hAnsi="Arial"/>
          <w:color w:val="000000"/>
          <w:sz w:val="18"/>
        </w:rPr>
        <w:t>Вимоги до дієтичних добавок та продуктів дитячого харчування вс</w:t>
      </w:r>
      <w:r>
        <w:rPr>
          <w:rFonts w:ascii="Arial" w:hAnsi="Arial"/>
          <w:color w:val="000000"/>
          <w:sz w:val="18"/>
        </w:rPr>
        <w:t xml:space="preserve">тановлено Гігієнічними вимогами до дієтичних добавок, затвердженими </w:t>
      </w:r>
      <w:r>
        <w:rPr>
          <w:rFonts w:ascii="Arial" w:hAnsi="Arial"/>
          <w:color w:val="293A55"/>
          <w:sz w:val="18"/>
        </w:rPr>
        <w:t>наказом Міністерства охорони здоров'я України від 19 грудня 2013 року N 1114</w:t>
      </w:r>
      <w:r>
        <w:rPr>
          <w:rFonts w:ascii="Arial" w:hAnsi="Arial"/>
          <w:color w:val="000000"/>
          <w:sz w:val="18"/>
        </w:rPr>
        <w:t>, зареєстрованими у Міністерстві юстиції України 27 грудня 2013 року за N 2231/24763, Гігієнічними вимогами до п</w:t>
      </w:r>
      <w:r>
        <w:rPr>
          <w:rFonts w:ascii="Arial" w:hAnsi="Arial"/>
          <w:color w:val="000000"/>
          <w:sz w:val="18"/>
        </w:rPr>
        <w:t xml:space="preserve">родуктів дитячого харчування, параметрів безпечності та окремих показників їх якості, затвердженими </w:t>
      </w:r>
      <w:r>
        <w:rPr>
          <w:rFonts w:ascii="Arial" w:hAnsi="Arial"/>
          <w:color w:val="293A55"/>
          <w:sz w:val="18"/>
        </w:rPr>
        <w:t>наказом Міністерства охорони здоров'я України від 06 серпня 2013 року N 696</w:t>
      </w:r>
      <w:r>
        <w:rPr>
          <w:rFonts w:ascii="Arial" w:hAnsi="Arial"/>
          <w:color w:val="000000"/>
          <w:sz w:val="18"/>
        </w:rPr>
        <w:t>, зареєстрованими у Міністерстві юстиції України 13 серпня 2013 року за N 1380/23</w:t>
      </w:r>
      <w:r>
        <w:rPr>
          <w:rFonts w:ascii="Arial" w:hAnsi="Arial"/>
          <w:color w:val="000000"/>
          <w:sz w:val="18"/>
        </w:rPr>
        <w:t>912, та цими Вимогами.</w:t>
      </w:r>
    </w:p>
    <w:p w:rsidR="006E1447" w:rsidRDefault="0039343C">
      <w:pPr>
        <w:spacing w:after="75"/>
        <w:ind w:firstLine="240"/>
        <w:jc w:val="both"/>
      </w:pPr>
      <w:bookmarkStart w:id="38" w:name="38"/>
      <w:bookmarkEnd w:id="37"/>
      <w:r>
        <w:rPr>
          <w:rFonts w:ascii="Arial" w:hAnsi="Arial"/>
          <w:color w:val="000000"/>
          <w:sz w:val="18"/>
        </w:rPr>
        <w:t>2. У цих Вимогах терміни вживаються у таких значеннях:</w:t>
      </w:r>
    </w:p>
    <w:p w:rsidR="006E1447" w:rsidRDefault="0039343C">
      <w:pPr>
        <w:spacing w:after="75"/>
        <w:ind w:firstLine="240"/>
        <w:jc w:val="both"/>
      </w:pPr>
      <w:bookmarkStart w:id="39" w:name="39"/>
      <w:bookmarkEnd w:id="38"/>
      <w:r>
        <w:rPr>
          <w:rFonts w:ascii="Arial" w:hAnsi="Arial"/>
          <w:color w:val="000000"/>
          <w:sz w:val="18"/>
        </w:rPr>
        <w:t xml:space="preserve">загальновизнані наукові дані щодо поживної цінності або користі для здоров'я харчових продуктів (загальновизнані наукові дані) - результати наукових досліджень прийнятного рівня </w:t>
      </w:r>
      <w:r>
        <w:rPr>
          <w:rFonts w:ascii="Arial" w:hAnsi="Arial"/>
          <w:color w:val="000000"/>
          <w:sz w:val="18"/>
        </w:rPr>
        <w:t>доказовості, які підтверджують поживні або фізіологічні ефекти харчових продуктів та їх компонентів (інгредієнтів). Для цілей цих Вимог можуть застосовуватися критерії та підходи Європейського агентства з безпечності харчових продуктів (</w:t>
      </w:r>
      <w:proofErr w:type="spellStart"/>
      <w:r>
        <w:rPr>
          <w:rFonts w:ascii="Arial" w:hAnsi="Arial"/>
          <w:color w:val="000000"/>
          <w:sz w:val="18"/>
        </w:rPr>
        <w:t>European</w:t>
      </w:r>
      <w:proofErr w:type="spellEnd"/>
      <w:r>
        <w:rPr>
          <w:rFonts w:ascii="Arial" w:hAnsi="Arial"/>
          <w:color w:val="000000"/>
          <w:sz w:val="18"/>
        </w:rPr>
        <w:t xml:space="preserve"> </w:t>
      </w:r>
      <w:proofErr w:type="spellStart"/>
      <w:r>
        <w:rPr>
          <w:rFonts w:ascii="Arial" w:hAnsi="Arial"/>
          <w:color w:val="000000"/>
          <w:sz w:val="18"/>
        </w:rPr>
        <w:t>Food</w:t>
      </w:r>
      <w:proofErr w:type="spellEnd"/>
      <w:r>
        <w:rPr>
          <w:rFonts w:ascii="Arial" w:hAnsi="Arial"/>
          <w:color w:val="000000"/>
          <w:sz w:val="18"/>
        </w:rPr>
        <w:t xml:space="preserve"> </w:t>
      </w:r>
      <w:proofErr w:type="spellStart"/>
      <w:r>
        <w:rPr>
          <w:rFonts w:ascii="Arial" w:hAnsi="Arial"/>
          <w:color w:val="000000"/>
          <w:sz w:val="18"/>
        </w:rPr>
        <w:t>Safet</w:t>
      </w:r>
      <w:r>
        <w:rPr>
          <w:rFonts w:ascii="Arial" w:hAnsi="Arial"/>
          <w:color w:val="000000"/>
          <w:sz w:val="18"/>
        </w:rPr>
        <w:t>y</w:t>
      </w:r>
      <w:proofErr w:type="spellEnd"/>
      <w:r>
        <w:rPr>
          <w:rFonts w:ascii="Arial" w:hAnsi="Arial"/>
          <w:color w:val="000000"/>
          <w:sz w:val="18"/>
        </w:rPr>
        <w:t xml:space="preserve"> </w:t>
      </w:r>
      <w:proofErr w:type="spellStart"/>
      <w:r>
        <w:rPr>
          <w:rFonts w:ascii="Arial" w:hAnsi="Arial"/>
          <w:color w:val="000000"/>
          <w:sz w:val="18"/>
        </w:rPr>
        <w:t>Authority</w:t>
      </w:r>
      <w:proofErr w:type="spellEnd"/>
      <w:r>
        <w:rPr>
          <w:rFonts w:ascii="Arial" w:hAnsi="Arial"/>
          <w:color w:val="000000"/>
          <w:sz w:val="18"/>
        </w:rPr>
        <w:t xml:space="preserve"> (EFSA) до оцінки прийнятності рівня доказовості;</w:t>
      </w:r>
    </w:p>
    <w:p w:rsidR="006E1447" w:rsidRDefault="0039343C">
      <w:pPr>
        <w:spacing w:after="75"/>
        <w:ind w:firstLine="240"/>
        <w:jc w:val="both"/>
      </w:pPr>
      <w:bookmarkStart w:id="40" w:name="40"/>
      <w:bookmarkEnd w:id="39"/>
      <w:r>
        <w:rPr>
          <w:rFonts w:ascii="Arial" w:hAnsi="Arial"/>
          <w:color w:val="000000"/>
          <w:sz w:val="18"/>
        </w:rPr>
        <w:t>інша речовина - речовина, відмінна від поживної речовини, яка має поживний та/або фізіологічний ефект;</w:t>
      </w:r>
    </w:p>
    <w:p w:rsidR="006E1447" w:rsidRDefault="0039343C">
      <w:pPr>
        <w:spacing w:after="75"/>
        <w:ind w:firstLine="240"/>
        <w:jc w:val="both"/>
      </w:pPr>
      <w:bookmarkStart w:id="41" w:name="41"/>
      <w:bookmarkEnd w:id="40"/>
      <w:r>
        <w:rPr>
          <w:rFonts w:ascii="Arial" w:hAnsi="Arial"/>
          <w:color w:val="000000"/>
          <w:sz w:val="18"/>
        </w:rPr>
        <w:t xml:space="preserve">твердження - позначка будь-якого типу та форми, включаючи малюнки, графічні зображення або </w:t>
      </w:r>
      <w:r>
        <w:rPr>
          <w:rFonts w:ascii="Arial" w:hAnsi="Arial"/>
          <w:color w:val="000000"/>
          <w:sz w:val="18"/>
        </w:rPr>
        <w:t>символи, яка не відносяться до обов'язкової інформації про харчові продукти та в якій стверджується або вказується, що харчовий продукт має певні властивості;</w:t>
      </w:r>
    </w:p>
    <w:p w:rsidR="006E1447" w:rsidRDefault="0039343C">
      <w:pPr>
        <w:spacing w:after="75"/>
        <w:ind w:firstLine="240"/>
        <w:jc w:val="both"/>
      </w:pPr>
      <w:bookmarkStart w:id="42" w:name="42"/>
      <w:bookmarkEnd w:id="41"/>
      <w:r>
        <w:rPr>
          <w:rFonts w:ascii="Arial" w:hAnsi="Arial"/>
          <w:color w:val="000000"/>
          <w:sz w:val="18"/>
        </w:rPr>
        <w:t xml:space="preserve">твердження про зниження ризику захворювання - твердження про користь для здоров'я, яке стверджує </w:t>
      </w:r>
      <w:r>
        <w:rPr>
          <w:rFonts w:ascii="Arial" w:hAnsi="Arial"/>
          <w:color w:val="000000"/>
          <w:sz w:val="18"/>
        </w:rPr>
        <w:t>або вказує, що споживання певної категорії харчових продуктів, харчового продукту або складової харчового продукту значно знижує ризик розвитку певної хвороби;</w:t>
      </w:r>
    </w:p>
    <w:p w:rsidR="006E1447" w:rsidRDefault="0039343C">
      <w:pPr>
        <w:spacing w:after="75"/>
        <w:ind w:firstLine="240"/>
        <w:jc w:val="both"/>
      </w:pPr>
      <w:bookmarkStart w:id="43" w:name="43"/>
      <w:bookmarkEnd w:id="42"/>
      <w:r>
        <w:rPr>
          <w:rFonts w:ascii="Arial" w:hAnsi="Arial"/>
          <w:color w:val="000000"/>
          <w:sz w:val="18"/>
        </w:rPr>
        <w:t>твердження про користь для здоров'я - твердження, яке стверджує або вказує, що існує зв'язок між</w:t>
      </w:r>
      <w:r>
        <w:rPr>
          <w:rFonts w:ascii="Arial" w:hAnsi="Arial"/>
          <w:color w:val="000000"/>
          <w:sz w:val="18"/>
        </w:rPr>
        <w:t xml:space="preserve"> категорією харчових продуктів, харчовим продуктом, або однією з його складових та здоров'ям споживача;</w:t>
      </w:r>
    </w:p>
    <w:p w:rsidR="006E1447" w:rsidRDefault="0039343C">
      <w:pPr>
        <w:spacing w:after="75"/>
        <w:ind w:firstLine="240"/>
        <w:jc w:val="both"/>
      </w:pPr>
      <w:bookmarkStart w:id="44" w:name="44"/>
      <w:bookmarkEnd w:id="43"/>
      <w:r>
        <w:rPr>
          <w:rFonts w:ascii="Arial" w:hAnsi="Arial"/>
          <w:color w:val="000000"/>
          <w:sz w:val="18"/>
        </w:rPr>
        <w:t>твердження про поживну цінність - твердження, яке стверджує або вказує, що харчовий продукт має певні поживні властивості через його:</w:t>
      </w:r>
    </w:p>
    <w:p w:rsidR="006E1447" w:rsidRDefault="0039343C">
      <w:pPr>
        <w:spacing w:after="75"/>
        <w:ind w:firstLine="240"/>
        <w:jc w:val="both"/>
      </w:pPr>
      <w:bookmarkStart w:id="45" w:name="45"/>
      <w:bookmarkEnd w:id="44"/>
      <w:r>
        <w:rPr>
          <w:rFonts w:ascii="Arial" w:hAnsi="Arial"/>
          <w:color w:val="000000"/>
          <w:sz w:val="18"/>
        </w:rPr>
        <w:t>енергетичну цінніс</w:t>
      </w:r>
      <w:r>
        <w:rPr>
          <w:rFonts w:ascii="Arial" w:hAnsi="Arial"/>
          <w:color w:val="000000"/>
          <w:sz w:val="18"/>
        </w:rPr>
        <w:t>ть (калорійність), яку він має; має в зниженій або збільшеній кількості або не має взагалі; та/або</w:t>
      </w:r>
    </w:p>
    <w:p w:rsidR="006E1447" w:rsidRDefault="0039343C">
      <w:pPr>
        <w:spacing w:after="75"/>
        <w:ind w:firstLine="240"/>
        <w:jc w:val="both"/>
      </w:pPr>
      <w:bookmarkStart w:id="46" w:name="46"/>
      <w:bookmarkEnd w:id="45"/>
      <w:r>
        <w:rPr>
          <w:rFonts w:ascii="Arial" w:hAnsi="Arial"/>
          <w:color w:val="000000"/>
          <w:sz w:val="18"/>
        </w:rPr>
        <w:t>поживні речовини або інші речовини, які він містить; містить у зменшеній або збільшеній кількості або не містить взагалі.</w:t>
      </w:r>
    </w:p>
    <w:p w:rsidR="006E1447" w:rsidRDefault="0039343C">
      <w:pPr>
        <w:spacing w:after="75"/>
        <w:ind w:firstLine="240"/>
        <w:jc w:val="both"/>
      </w:pPr>
      <w:bookmarkStart w:id="47" w:name="47"/>
      <w:bookmarkEnd w:id="46"/>
      <w:r>
        <w:rPr>
          <w:rFonts w:ascii="Arial" w:hAnsi="Arial"/>
          <w:color w:val="000000"/>
          <w:sz w:val="18"/>
        </w:rPr>
        <w:lastRenderedPageBreak/>
        <w:t>3. Інші терміни вживаються у значен</w:t>
      </w:r>
      <w:r>
        <w:rPr>
          <w:rFonts w:ascii="Arial" w:hAnsi="Arial"/>
          <w:color w:val="000000"/>
          <w:sz w:val="18"/>
        </w:rPr>
        <w:t xml:space="preserve">нях, наведених у </w:t>
      </w:r>
      <w:r>
        <w:rPr>
          <w:rFonts w:ascii="Arial" w:hAnsi="Arial"/>
          <w:color w:val="293A55"/>
          <w:sz w:val="18"/>
        </w:rPr>
        <w:t>Законах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інформацію для споживачів щодо харчових продуктів"</w:t>
      </w:r>
      <w:r>
        <w:rPr>
          <w:rFonts w:ascii="Arial" w:hAnsi="Arial"/>
          <w:color w:val="000000"/>
          <w:sz w:val="18"/>
        </w:rPr>
        <w:t>.</w:t>
      </w:r>
    </w:p>
    <w:p w:rsidR="006E1447" w:rsidRDefault="0039343C">
      <w:pPr>
        <w:pStyle w:val="3"/>
        <w:spacing w:after="225"/>
        <w:jc w:val="center"/>
      </w:pPr>
      <w:bookmarkStart w:id="48" w:name="48"/>
      <w:bookmarkEnd w:id="47"/>
      <w:r>
        <w:rPr>
          <w:rFonts w:ascii="Arial" w:hAnsi="Arial"/>
          <w:color w:val="000000"/>
          <w:sz w:val="26"/>
        </w:rPr>
        <w:t xml:space="preserve">II. Загальні вимоги до тверджень про поживну цінність та тверджень про користь для </w:t>
      </w:r>
      <w:r>
        <w:rPr>
          <w:rFonts w:ascii="Arial" w:hAnsi="Arial"/>
          <w:color w:val="000000"/>
          <w:sz w:val="26"/>
        </w:rPr>
        <w:t>здоров'я</w:t>
      </w:r>
    </w:p>
    <w:p w:rsidR="006E1447" w:rsidRDefault="0039343C">
      <w:pPr>
        <w:spacing w:after="75"/>
        <w:ind w:firstLine="240"/>
        <w:jc w:val="both"/>
      </w:pPr>
      <w:bookmarkStart w:id="49" w:name="49"/>
      <w:bookmarkEnd w:id="48"/>
      <w:r>
        <w:rPr>
          <w:rFonts w:ascii="Arial" w:hAnsi="Arial"/>
          <w:color w:val="000000"/>
          <w:sz w:val="18"/>
        </w:rPr>
        <w:t>1. Твердження про поживну цінність та твердження про користь для здоров'я можуть бути використані у маркуванні, та (або) в інших супровідних документах, та (або) рекламі, якщо вони відповідають цим Вимогам, містяться відповідно у додатку 1, додатк</w:t>
      </w:r>
      <w:r>
        <w:rPr>
          <w:rFonts w:ascii="Arial" w:hAnsi="Arial"/>
          <w:color w:val="000000"/>
          <w:sz w:val="18"/>
        </w:rPr>
        <w:t>ах 2 і 3 до цих Вимог, а також відповідають умовам застосування та використання, що зазначені у цих додатках.</w:t>
      </w:r>
    </w:p>
    <w:p w:rsidR="006E1447" w:rsidRDefault="0039343C">
      <w:pPr>
        <w:spacing w:after="75"/>
        <w:ind w:firstLine="240"/>
        <w:jc w:val="both"/>
      </w:pPr>
      <w:bookmarkStart w:id="50" w:name="50"/>
      <w:bookmarkEnd w:id="49"/>
      <w:r>
        <w:rPr>
          <w:rFonts w:ascii="Arial" w:hAnsi="Arial"/>
          <w:color w:val="000000"/>
          <w:sz w:val="18"/>
        </w:rPr>
        <w:t>2. Твердження про поживну цінність та твердження про користь для здоров'я не повинні:</w:t>
      </w:r>
    </w:p>
    <w:p w:rsidR="006E1447" w:rsidRDefault="0039343C">
      <w:pPr>
        <w:spacing w:after="75"/>
        <w:ind w:firstLine="240"/>
        <w:jc w:val="both"/>
      </w:pPr>
      <w:bookmarkStart w:id="51" w:name="51"/>
      <w:bookmarkEnd w:id="50"/>
      <w:r>
        <w:rPr>
          <w:rFonts w:ascii="Arial" w:hAnsi="Arial"/>
          <w:color w:val="000000"/>
          <w:sz w:val="18"/>
        </w:rPr>
        <w:t xml:space="preserve">1) бути неправдивими, неоднозначними або такими, що вводять </w:t>
      </w:r>
      <w:r>
        <w:rPr>
          <w:rFonts w:ascii="Arial" w:hAnsi="Arial"/>
          <w:color w:val="000000"/>
          <w:sz w:val="18"/>
        </w:rPr>
        <w:t>споживача в оману;</w:t>
      </w:r>
    </w:p>
    <w:p w:rsidR="006E1447" w:rsidRDefault="0039343C">
      <w:pPr>
        <w:spacing w:after="75"/>
        <w:ind w:firstLine="240"/>
        <w:jc w:val="both"/>
      </w:pPr>
      <w:bookmarkStart w:id="52" w:name="52"/>
      <w:bookmarkEnd w:id="51"/>
      <w:r>
        <w:rPr>
          <w:rFonts w:ascii="Arial" w:hAnsi="Arial"/>
          <w:color w:val="000000"/>
          <w:sz w:val="18"/>
        </w:rPr>
        <w:t>2) спричиняти сумніви стосовно безпечності або поживних властивостей інших харчових продуктів;</w:t>
      </w:r>
    </w:p>
    <w:p w:rsidR="006E1447" w:rsidRDefault="0039343C">
      <w:pPr>
        <w:spacing w:after="75"/>
        <w:ind w:firstLine="240"/>
        <w:jc w:val="both"/>
      </w:pPr>
      <w:bookmarkStart w:id="53" w:name="53"/>
      <w:bookmarkEnd w:id="52"/>
      <w:r>
        <w:rPr>
          <w:rFonts w:ascii="Arial" w:hAnsi="Arial"/>
          <w:color w:val="000000"/>
          <w:sz w:val="18"/>
        </w:rPr>
        <w:t>3) заохочувати або спонукати до надмірного споживання певного харчового продукту;</w:t>
      </w:r>
    </w:p>
    <w:p w:rsidR="006E1447" w:rsidRDefault="0039343C">
      <w:pPr>
        <w:spacing w:after="75"/>
        <w:ind w:firstLine="240"/>
        <w:jc w:val="both"/>
      </w:pPr>
      <w:bookmarkStart w:id="54" w:name="54"/>
      <w:bookmarkEnd w:id="53"/>
      <w:r>
        <w:rPr>
          <w:rFonts w:ascii="Arial" w:hAnsi="Arial"/>
          <w:color w:val="000000"/>
          <w:sz w:val="18"/>
        </w:rPr>
        <w:t xml:space="preserve">4) стверджувати, вказувати або мати на увазі (натякати), що </w:t>
      </w:r>
      <w:r>
        <w:rPr>
          <w:rFonts w:ascii="Arial" w:hAnsi="Arial"/>
          <w:color w:val="000000"/>
          <w:sz w:val="18"/>
        </w:rPr>
        <w:t>збалансоване та різноманітне харчування не може забезпечити отримання організмом необхідної кількості поживних речовин;</w:t>
      </w:r>
    </w:p>
    <w:p w:rsidR="006E1447" w:rsidRDefault="0039343C">
      <w:pPr>
        <w:spacing w:after="75"/>
        <w:ind w:firstLine="240"/>
        <w:jc w:val="both"/>
      </w:pPr>
      <w:bookmarkStart w:id="55" w:name="55"/>
      <w:bookmarkEnd w:id="54"/>
      <w:r>
        <w:rPr>
          <w:rFonts w:ascii="Arial" w:hAnsi="Arial"/>
          <w:color w:val="000000"/>
          <w:sz w:val="18"/>
        </w:rPr>
        <w:t>5) посилатися на зміни у функціях організму шляхом надання текстової інформації або графічних зображень (за допомогою піктограм або симв</w:t>
      </w:r>
      <w:r>
        <w:rPr>
          <w:rFonts w:ascii="Arial" w:hAnsi="Arial"/>
          <w:color w:val="000000"/>
          <w:sz w:val="18"/>
        </w:rPr>
        <w:t>олів), що можуть викликати та (або) підсилювати страх споживача.</w:t>
      </w:r>
    </w:p>
    <w:p w:rsidR="006E1447" w:rsidRDefault="0039343C">
      <w:pPr>
        <w:spacing w:after="75"/>
        <w:ind w:firstLine="240"/>
        <w:jc w:val="both"/>
      </w:pPr>
      <w:bookmarkStart w:id="56" w:name="56"/>
      <w:bookmarkEnd w:id="55"/>
      <w:r>
        <w:rPr>
          <w:rFonts w:ascii="Arial" w:hAnsi="Arial"/>
          <w:color w:val="000000"/>
          <w:sz w:val="18"/>
        </w:rPr>
        <w:t>3. Забороняється використовувати твердження про користь для здоров'я у маркуванні, презентації або рекламі напоїв, що містять понад 1,2 відсотка об'ємних одиниць спирту.</w:t>
      </w:r>
    </w:p>
    <w:p w:rsidR="006E1447" w:rsidRDefault="0039343C">
      <w:pPr>
        <w:spacing w:after="75"/>
        <w:ind w:firstLine="240"/>
        <w:jc w:val="both"/>
      </w:pPr>
      <w:bookmarkStart w:id="57" w:name="57"/>
      <w:bookmarkEnd w:id="56"/>
      <w:r>
        <w:rPr>
          <w:rFonts w:ascii="Arial" w:hAnsi="Arial"/>
          <w:color w:val="000000"/>
          <w:sz w:val="18"/>
        </w:rPr>
        <w:t>4. Використання тверд</w:t>
      </w:r>
      <w:r>
        <w:rPr>
          <w:rFonts w:ascii="Arial" w:hAnsi="Arial"/>
          <w:color w:val="000000"/>
          <w:sz w:val="18"/>
        </w:rPr>
        <w:t>жень про поживну цінність та тверджень про користь для здоров'я дозволяється тільки при дотриманні таких умов:</w:t>
      </w:r>
    </w:p>
    <w:p w:rsidR="006E1447" w:rsidRDefault="0039343C">
      <w:pPr>
        <w:spacing w:after="75"/>
        <w:ind w:firstLine="240"/>
        <w:jc w:val="both"/>
      </w:pPr>
      <w:bookmarkStart w:id="58" w:name="58"/>
      <w:bookmarkEnd w:id="57"/>
      <w:r>
        <w:rPr>
          <w:rFonts w:ascii="Arial" w:hAnsi="Arial"/>
          <w:color w:val="000000"/>
          <w:sz w:val="18"/>
        </w:rPr>
        <w:t>1) наявність, відсутність або знижений вміст у харчовому продукті або категорії харчових продуктів поживної речовини або іншої речовини, щодо яко</w:t>
      </w:r>
      <w:r>
        <w:rPr>
          <w:rFonts w:ascii="Arial" w:hAnsi="Arial"/>
          <w:color w:val="000000"/>
          <w:sz w:val="18"/>
        </w:rPr>
        <w:t>ї було зроблено твердження, має корисний поживний або фізіологічний ефект відповідно до загальновизнаних наукових даних;</w:t>
      </w:r>
    </w:p>
    <w:p w:rsidR="006E1447" w:rsidRDefault="0039343C">
      <w:pPr>
        <w:spacing w:after="75"/>
        <w:ind w:firstLine="240"/>
        <w:jc w:val="both"/>
      </w:pPr>
      <w:bookmarkStart w:id="59" w:name="59"/>
      <w:bookmarkEnd w:id="58"/>
      <w:r>
        <w:rPr>
          <w:rFonts w:ascii="Arial" w:hAnsi="Arial"/>
          <w:color w:val="000000"/>
          <w:sz w:val="18"/>
        </w:rPr>
        <w:t>2) поживна речовина або інша речовина, щодо якої робиться твердження:</w:t>
      </w:r>
    </w:p>
    <w:p w:rsidR="006E1447" w:rsidRDefault="0039343C">
      <w:pPr>
        <w:spacing w:after="75"/>
        <w:ind w:firstLine="240"/>
        <w:jc w:val="both"/>
      </w:pPr>
      <w:bookmarkStart w:id="60" w:name="60"/>
      <w:bookmarkEnd w:id="59"/>
      <w:r>
        <w:rPr>
          <w:rFonts w:ascii="Arial" w:hAnsi="Arial"/>
          <w:color w:val="000000"/>
          <w:sz w:val="18"/>
        </w:rPr>
        <w:t>міститься у кінцевому продукті у значних кількостях, що визначают</w:t>
      </w:r>
      <w:r>
        <w:rPr>
          <w:rFonts w:ascii="Arial" w:hAnsi="Arial"/>
          <w:color w:val="000000"/>
          <w:sz w:val="18"/>
        </w:rPr>
        <w:t xml:space="preserve">ься відповідно до </w:t>
      </w:r>
      <w:r>
        <w:rPr>
          <w:rFonts w:ascii="Arial" w:hAnsi="Arial"/>
          <w:color w:val="293A55"/>
          <w:sz w:val="18"/>
        </w:rPr>
        <w:t>пункту 2 додатка 9 до Закону України "Про інформацію для споживачів щодо харчових продуктів"</w:t>
      </w:r>
      <w:r>
        <w:rPr>
          <w:rFonts w:ascii="Arial" w:hAnsi="Arial"/>
          <w:color w:val="000000"/>
          <w:sz w:val="18"/>
        </w:rPr>
        <w:t>, або у такій кількості, що матиме поживний або фізіологічний ефект відповідно до загальновизнаних наукових даних; або</w:t>
      </w:r>
    </w:p>
    <w:p w:rsidR="006E1447" w:rsidRDefault="0039343C">
      <w:pPr>
        <w:spacing w:after="75"/>
        <w:ind w:firstLine="240"/>
        <w:jc w:val="both"/>
      </w:pPr>
      <w:bookmarkStart w:id="61" w:name="61"/>
      <w:bookmarkEnd w:id="60"/>
      <w:r>
        <w:rPr>
          <w:rFonts w:ascii="Arial" w:hAnsi="Arial"/>
          <w:color w:val="000000"/>
          <w:sz w:val="18"/>
        </w:rPr>
        <w:t xml:space="preserve">не міститься або міститься </w:t>
      </w:r>
      <w:r>
        <w:rPr>
          <w:rFonts w:ascii="Arial" w:hAnsi="Arial"/>
          <w:color w:val="000000"/>
          <w:sz w:val="18"/>
        </w:rPr>
        <w:t>у харчовому продукті у зменшеній кількості, що матиме поживний або фізіологічний ефект відповідно до загальновизнаних наукових даних;</w:t>
      </w:r>
    </w:p>
    <w:p w:rsidR="006E1447" w:rsidRDefault="0039343C">
      <w:pPr>
        <w:spacing w:after="75"/>
        <w:ind w:firstLine="240"/>
        <w:jc w:val="both"/>
      </w:pPr>
      <w:bookmarkStart w:id="62" w:name="62"/>
      <w:bookmarkEnd w:id="61"/>
      <w:r>
        <w:rPr>
          <w:rFonts w:ascii="Arial" w:hAnsi="Arial"/>
          <w:color w:val="000000"/>
          <w:sz w:val="18"/>
        </w:rPr>
        <w:t>3) поживна речовина або інша речовина знаходиться у формі, яка може засвоюватися організмом;</w:t>
      </w:r>
    </w:p>
    <w:p w:rsidR="006E1447" w:rsidRDefault="0039343C">
      <w:pPr>
        <w:spacing w:after="75"/>
        <w:ind w:firstLine="240"/>
        <w:jc w:val="both"/>
      </w:pPr>
      <w:bookmarkStart w:id="63" w:name="63"/>
      <w:bookmarkEnd w:id="62"/>
      <w:r>
        <w:rPr>
          <w:rFonts w:ascii="Arial" w:hAnsi="Arial"/>
          <w:color w:val="000000"/>
          <w:sz w:val="18"/>
        </w:rPr>
        <w:t>4) кількість продукту, яка оч</w:t>
      </w:r>
      <w:r>
        <w:rPr>
          <w:rFonts w:ascii="Arial" w:hAnsi="Arial"/>
          <w:color w:val="000000"/>
          <w:sz w:val="18"/>
        </w:rPr>
        <w:t>ікувано може вживатися споживачем, забезпечує значну кількість поживної речовини або іншої речовини, щодо якої зроблено твердження, або таку кількість, що матиме поживний або фізіологічний ефект відповідно до загальновизнаних наукових даних.</w:t>
      </w:r>
    </w:p>
    <w:p w:rsidR="006E1447" w:rsidRDefault="0039343C">
      <w:pPr>
        <w:spacing w:after="75"/>
        <w:ind w:firstLine="240"/>
        <w:jc w:val="both"/>
      </w:pPr>
      <w:bookmarkStart w:id="64" w:name="64"/>
      <w:bookmarkEnd w:id="63"/>
      <w:r>
        <w:rPr>
          <w:rFonts w:ascii="Arial" w:hAnsi="Arial"/>
          <w:color w:val="000000"/>
          <w:sz w:val="18"/>
        </w:rPr>
        <w:t>5. Використанн</w:t>
      </w:r>
      <w:r>
        <w:rPr>
          <w:rFonts w:ascii="Arial" w:hAnsi="Arial"/>
          <w:color w:val="000000"/>
          <w:sz w:val="18"/>
        </w:rPr>
        <w:t>я тверджень про поживну цінність та тверджень про користь для здоров'я допускається лише у випадку, якщо можна очікувати, що споживач може зрозуміти корисний вплив, про який йдеться у твердженні.</w:t>
      </w:r>
    </w:p>
    <w:p w:rsidR="006E1447" w:rsidRDefault="0039343C">
      <w:pPr>
        <w:spacing w:after="75"/>
        <w:ind w:firstLine="240"/>
        <w:jc w:val="both"/>
      </w:pPr>
      <w:bookmarkStart w:id="65" w:name="65"/>
      <w:bookmarkEnd w:id="64"/>
      <w:r>
        <w:rPr>
          <w:rFonts w:ascii="Arial" w:hAnsi="Arial"/>
          <w:color w:val="000000"/>
          <w:sz w:val="18"/>
        </w:rPr>
        <w:t>6. Твердження про поживну цінність та твердження про користь</w:t>
      </w:r>
      <w:r>
        <w:rPr>
          <w:rFonts w:ascii="Arial" w:hAnsi="Arial"/>
          <w:color w:val="000000"/>
          <w:sz w:val="18"/>
        </w:rPr>
        <w:t xml:space="preserve"> для здоров'я застосовуються до харчових продуктів, готових до споживання відповідно до інструкцій виробника.</w:t>
      </w:r>
    </w:p>
    <w:p w:rsidR="006E1447" w:rsidRDefault="0039343C">
      <w:pPr>
        <w:spacing w:after="75"/>
        <w:ind w:firstLine="240"/>
        <w:jc w:val="both"/>
      </w:pPr>
      <w:bookmarkStart w:id="66" w:name="66"/>
      <w:bookmarkEnd w:id="65"/>
      <w:r>
        <w:rPr>
          <w:rFonts w:ascii="Arial" w:hAnsi="Arial"/>
          <w:color w:val="000000"/>
          <w:sz w:val="18"/>
        </w:rPr>
        <w:t>7. Оператор ринку, що використовує твердження про поживну цінність або твердження про користь для здоров'я повинен мати докази відповідності харчо</w:t>
      </w:r>
      <w:r>
        <w:rPr>
          <w:rFonts w:ascii="Arial" w:hAnsi="Arial"/>
          <w:color w:val="000000"/>
          <w:sz w:val="18"/>
        </w:rPr>
        <w:t>вого продукту умовам використання такого твердження для цього продукту, що зазначені в додатках 1, 2 або 3 до цих Вимог. Такими доказами можуть бути результати лабораторних досліджень (випробувань), проведених в акредитованих лабораторіях, розрахунки кільк</w:t>
      </w:r>
      <w:r>
        <w:rPr>
          <w:rFonts w:ascii="Arial" w:hAnsi="Arial"/>
          <w:color w:val="000000"/>
          <w:sz w:val="18"/>
        </w:rPr>
        <w:t>ості вмісту інгредієнтів/окремих речовин в харчовому продукті, призначеному для кінцевого споживача, відповідно до кількості інгредієнтів, що використовувалися при його виробництві.</w:t>
      </w:r>
    </w:p>
    <w:p w:rsidR="006E1447" w:rsidRDefault="0039343C">
      <w:pPr>
        <w:pStyle w:val="3"/>
        <w:spacing w:after="225"/>
        <w:jc w:val="center"/>
      </w:pPr>
      <w:bookmarkStart w:id="67" w:name="67"/>
      <w:bookmarkEnd w:id="66"/>
      <w:r>
        <w:rPr>
          <w:rFonts w:ascii="Arial" w:hAnsi="Arial"/>
          <w:color w:val="000000"/>
          <w:sz w:val="26"/>
        </w:rPr>
        <w:t>III. Вимоги до тверджень про поживну цінність</w:t>
      </w:r>
    </w:p>
    <w:p w:rsidR="006E1447" w:rsidRDefault="0039343C">
      <w:pPr>
        <w:spacing w:after="75"/>
        <w:ind w:firstLine="240"/>
        <w:jc w:val="both"/>
      </w:pPr>
      <w:bookmarkStart w:id="68" w:name="68"/>
      <w:bookmarkEnd w:id="67"/>
      <w:r>
        <w:rPr>
          <w:rFonts w:ascii="Arial" w:hAnsi="Arial"/>
          <w:color w:val="000000"/>
          <w:sz w:val="18"/>
        </w:rPr>
        <w:t xml:space="preserve">1. Забороняється </w:t>
      </w:r>
      <w:r>
        <w:rPr>
          <w:rFonts w:ascii="Arial" w:hAnsi="Arial"/>
          <w:color w:val="000000"/>
          <w:sz w:val="18"/>
        </w:rPr>
        <w:t>використовувати твердження про поживну цінність, що відсутні у додатку 1 до цих Вимог.</w:t>
      </w:r>
    </w:p>
    <w:p w:rsidR="006E1447" w:rsidRDefault="0039343C">
      <w:pPr>
        <w:spacing w:after="75"/>
        <w:ind w:firstLine="240"/>
        <w:jc w:val="both"/>
      </w:pPr>
      <w:bookmarkStart w:id="69" w:name="69"/>
      <w:bookmarkEnd w:id="68"/>
      <w:r>
        <w:rPr>
          <w:rFonts w:ascii="Arial" w:hAnsi="Arial"/>
          <w:color w:val="000000"/>
          <w:sz w:val="18"/>
        </w:rPr>
        <w:lastRenderedPageBreak/>
        <w:t>2. Дозволяється використання порівняльних тверджень про поживну (харчову) цінність якщо виконуються всі такі умови:</w:t>
      </w:r>
    </w:p>
    <w:p w:rsidR="006E1447" w:rsidRDefault="0039343C">
      <w:pPr>
        <w:spacing w:after="75"/>
        <w:ind w:firstLine="240"/>
        <w:jc w:val="both"/>
      </w:pPr>
      <w:bookmarkStart w:id="70" w:name="70"/>
      <w:bookmarkEnd w:id="69"/>
      <w:r>
        <w:rPr>
          <w:rFonts w:ascii="Arial" w:hAnsi="Arial"/>
          <w:color w:val="000000"/>
          <w:sz w:val="18"/>
        </w:rPr>
        <w:t>таке твердження стосується лише харчових продуктів од</w:t>
      </w:r>
      <w:r>
        <w:rPr>
          <w:rFonts w:ascii="Arial" w:hAnsi="Arial"/>
          <w:color w:val="000000"/>
          <w:sz w:val="18"/>
        </w:rPr>
        <w:t>нієї і тієї ж категорії, беручи до уваги інші харчові продукти цієї категорії;</w:t>
      </w:r>
    </w:p>
    <w:p w:rsidR="006E1447" w:rsidRDefault="0039343C">
      <w:pPr>
        <w:spacing w:after="75"/>
        <w:ind w:firstLine="240"/>
        <w:jc w:val="both"/>
      </w:pPr>
      <w:bookmarkStart w:id="71" w:name="71"/>
      <w:bookmarkEnd w:id="70"/>
      <w:r>
        <w:rPr>
          <w:rFonts w:ascii="Arial" w:hAnsi="Arial"/>
          <w:color w:val="000000"/>
          <w:sz w:val="18"/>
        </w:rPr>
        <w:t>вказується різниця у кількості поживної речовини та/або енергетичній цінності;</w:t>
      </w:r>
    </w:p>
    <w:p w:rsidR="006E1447" w:rsidRDefault="0039343C">
      <w:pPr>
        <w:spacing w:after="75"/>
        <w:ind w:firstLine="240"/>
        <w:jc w:val="both"/>
      </w:pPr>
      <w:bookmarkStart w:id="72" w:name="72"/>
      <w:bookmarkEnd w:id="71"/>
      <w:r>
        <w:rPr>
          <w:rFonts w:ascii="Arial" w:hAnsi="Arial"/>
          <w:color w:val="000000"/>
          <w:sz w:val="18"/>
        </w:rPr>
        <w:t>порівняння стосується однакової кількості харчового продукту;</w:t>
      </w:r>
    </w:p>
    <w:p w:rsidR="006E1447" w:rsidRDefault="0039343C">
      <w:pPr>
        <w:spacing w:after="75"/>
        <w:ind w:firstLine="240"/>
        <w:jc w:val="both"/>
      </w:pPr>
      <w:bookmarkStart w:id="73" w:name="73"/>
      <w:bookmarkEnd w:id="72"/>
      <w:r>
        <w:rPr>
          <w:rFonts w:ascii="Arial" w:hAnsi="Arial"/>
          <w:color w:val="000000"/>
          <w:sz w:val="18"/>
        </w:rPr>
        <w:t>Порівняльні твердження про поживну ц</w:t>
      </w:r>
      <w:r>
        <w:rPr>
          <w:rFonts w:ascii="Arial" w:hAnsi="Arial"/>
          <w:color w:val="000000"/>
          <w:sz w:val="18"/>
        </w:rPr>
        <w:t xml:space="preserve">інність повинні порівнювати склад харчового продукту, щодо якого застосовується порівняльне твердження про поживну цінність, з продуктами тієї ж категорії, в тому числі, харчовими продуктами інших торговельних марок, для яких внаслідок особливостей складу </w:t>
      </w:r>
      <w:r>
        <w:rPr>
          <w:rFonts w:ascii="Arial" w:hAnsi="Arial"/>
          <w:color w:val="000000"/>
          <w:sz w:val="18"/>
        </w:rPr>
        <w:t>не можуть застосовуватися твердження про поживну цінність.</w:t>
      </w:r>
    </w:p>
    <w:p w:rsidR="006E1447" w:rsidRDefault="0039343C">
      <w:pPr>
        <w:spacing w:after="75"/>
        <w:ind w:firstLine="240"/>
        <w:jc w:val="both"/>
      </w:pPr>
      <w:bookmarkStart w:id="74" w:name="74"/>
      <w:bookmarkEnd w:id="73"/>
      <w:r>
        <w:rPr>
          <w:rFonts w:ascii="Arial" w:hAnsi="Arial"/>
          <w:color w:val="000000"/>
          <w:sz w:val="18"/>
        </w:rPr>
        <w:t>3. Твердження про поживну цінність має вказуватися словами і числами, а також може додатково виражатися графічно (за допомогою піктограм або символів).</w:t>
      </w:r>
    </w:p>
    <w:p w:rsidR="006E1447" w:rsidRDefault="0039343C">
      <w:pPr>
        <w:pStyle w:val="3"/>
        <w:spacing w:after="225"/>
        <w:jc w:val="center"/>
      </w:pPr>
      <w:bookmarkStart w:id="75" w:name="75"/>
      <w:bookmarkEnd w:id="74"/>
      <w:r>
        <w:rPr>
          <w:rFonts w:ascii="Arial" w:hAnsi="Arial"/>
          <w:color w:val="000000"/>
          <w:sz w:val="26"/>
        </w:rPr>
        <w:t>IV. Вимоги до тверджень про користь для здоро</w:t>
      </w:r>
      <w:r>
        <w:rPr>
          <w:rFonts w:ascii="Arial" w:hAnsi="Arial"/>
          <w:color w:val="000000"/>
          <w:sz w:val="26"/>
        </w:rPr>
        <w:t>в'я</w:t>
      </w:r>
    </w:p>
    <w:p w:rsidR="006E1447" w:rsidRDefault="0039343C">
      <w:pPr>
        <w:spacing w:after="75"/>
        <w:ind w:firstLine="240"/>
        <w:jc w:val="both"/>
      </w:pPr>
      <w:bookmarkStart w:id="76" w:name="76"/>
      <w:bookmarkEnd w:id="75"/>
      <w:r>
        <w:rPr>
          <w:rFonts w:ascii="Arial" w:hAnsi="Arial"/>
          <w:color w:val="000000"/>
          <w:sz w:val="18"/>
        </w:rPr>
        <w:t>1. Забороняється використовувати твердження про користь для здоров'я які не містяться у додатку 2 або додатку 3 до цих Вимог.</w:t>
      </w:r>
    </w:p>
    <w:p w:rsidR="006E1447" w:rsidRDefault="0039343C">
      <w:pPr>
        <w:spacing w:after="75"/>
        <w:ind w:firstLine="240"/>
        <w:jc w:val="both"/>
      </w:pPr>
      <w:bookmarkStart w:id="77" w:name="77"/>
      <w:bookmarkEnd w:id="76"/>
      <w:r>
        <w:rPr>
          <w:rFonts w:ascii="Arial" w:hAnsi="Arial"/>
          <w:color w:val="000000"/>
          <w:sz w:val="18"/>
        </w:rPr>
        <w:t>2. Твердження про користь для здоров'я дозволяються до використання лише у випадку якщо у маркуванні та/або у інших супровідни</w:t>
      </w:r>
      <w:r>
        <w:rPr>
          <w:rFonts w:ascii="Arial" w:hAnsi="Arial"/>
          <w:color w:val="000000"/>
          <w:sz w:val="18"/>
        </w:rPr>
        <w:t>х документах та матеріалах, та/або рекламі, міститься така інформація:</w:t>
      </w:r>
    </w:p>
    <w:p w:rsidR="006E1447" w:rsidRDefault="0039343C">
      <w:pPr>
        <w:spacing w:after="75"/>
        <w:ind w:firstLine="240"/>
        <w:jc w:val="both"/>
      </w:pPr>
      <w:bookmarkStart w:id="78" w:name="78"/>
      <w:bookmarkEnd w:id="77"/>
      <w:r>
        <w:rPr>
          <w:rFonts w:ascii="Arial" w:hAnsi="Arial"/>
          <w:color w:val="000000"/>
          <w:sz w:val="18"/>
        </w:rPr>
        <w:t>1) важливість різноманітного і збалансованого харчування та здорового способу життя;</w:t>
      </w:r>
    </w:p>
    <w:p w:rsidR="006E1447" w:rsidRDefault="0039343C">
      <w:pPr>
        <w:spacing w:after="75"/>
        <w:ind w:firstLine="240"/>
        <w:jc w:val="both"/>
      </w:pPr>
      <w:bookmarkStart w:id="79" w:name="79"/>
      <w:bookmarkEnd w:id="78"/>
      <w:r>
        <w:rPr>
          <w:rFonts w:ascii="Arial" w:hAnsi="Arial"/>
          <w:color w:val="000000"/>
          <w:sz w:val="18"/>
        </w:rPr>
        <w:t>2) кількість та умови (рекомендації) щодо споживання харчового продукту, необхідна для отримання зая</w:t>
      </w:r>
      <w:r>
        <w:rPr>
          <w:rFonts w:ascii="Arial" w:hAnsi="Arial"/>
          <w:color w:val="000000"/>
          <w:sz w:val="18"/>
        </w:rPr>
        <w:t>вленого корисного ефекту;</w:t>
      </w:r>
    </w:p>
    <w:p w:rsidR="006E1447" w:rsidRDefault="0039343C">
      <w:pPr>
        <w:spacing w:after="75"/>
        <w:ind w:firstLine="240"/>
        <w:jc w:val="both"/>
      </w:pPr>
      <w:bookmarkStart w:id="80" w:name="80"/>
      <w:bookmarkEnd w:id="79"/>
      <w:r>
        <w:rPr>
          <w:rFonts w:ascii="Arial" w:hAnsi="Arial"/>
          <w:color w:val="000000"/>
          <w:sz w:val="18"/>
        </w:rPr>
        <w:t>3) у випадку необхідності, застереження для осіб, яким слід уникати вживання харчового продукту в їжу;</w:t>
      </w:r>
    </w:p>
    <w:p w:rsidR="006E1447" w:rsidRDefault="0039343C">
      <w:pPr>
        <w:spacing w:after="75"/>
        <w:ind w:firstLine="240"/>
        <w:jc w:val="both"/>
      </w:pPr>
      <w:bookmarkStart w:id="81" w:name="81"/>
      <w:bookmarkEnd w:id="80"/>
      <w:r>
        <w:rPr>
          <w:rFonts w:ascii="Arial" w:hAnsi="Arial"/>
          <w:color w:val="000000"/>
          <w:sz w:val="18"/>
        </w:rPr>
        <w:t>4) відповідне попередження для харчових продуктів, які можуть становити небезпеку для здоров'я у випадку споживання у надлишков</w:t>
      </w:r>
      <w:r>
        <w:rPr>
          <w:rFonts w:ascii="Arial" w:hAnsi="Arial"/>
          <w:color w:val="000000"/>
          <w:sz w:val="18"/>
        </w:rPr>
        <w:t>их кількостях.</w:t>
      </w:r>
    </w:p>
    <w:p w:rsidR="006E1447" w:rsidRDefault="0039343C">
      <w:pPr>
        <w:spacing w:after="75"/>
        <w:ind w:firstLine="240"/>
        <w:jc w:val="both"/>
      </w:pPr>
      <w:bookmarkStart w:id="82" w:name="82"/>
      <w:bookmarkEnd w:id="81"/>
      <w:r>
        <w:rPr>
          <w:rFonts w:ascii="Arial" w:hAnsi="Arial"/>
          <w:color w:val="000000"/>
          <w:sz w:val="18"/>
        </w:rPr>
        <w:t xml:space="preserve">3. Посилання на загальні переваги поживної речовини або харчового продукту для здоров'я або якості життя, пов'язаної зі станом здоров'я може бути зроблене лише у супроводі твердження про користь для здоров'я, що міститься у додатку 2 до цих </w:t>
      </w:r>
      <w:r>
        <w:rPr>
          <w:rFonts w:ascii="Arial" w:hAnsi="Arial"/>
          <w:color w:val="000000"/>
          <w:sz w:val="18"/>
        </w:rPr>
        <w:t>Вимог.</w:t>
      </w:r>
    </w:p>
    <w:p w:rsidR="006E1447" w:rsidRDefault="0039343C">
      <w:pPr>
        <w:spacing w:after="75"/>
        <w:ind w:firstLine="240"/>
        <w:jc w:val="both"/>
      </w:pPr>
      <w:bookmarkStart w:id="83" w:name="83"/>
      <w:bookmarkEnd w:id="82"/>
      <w:r>
        <w:rPr>
          <w:rFonts w:ascii="Arial" w:hAnsi="Arial"/>
          <w:color w:val="000000"/>
          <w:sz w:val="18"/>
        </w:rPr>
        <w:t>4. Рекомендації або схвалення медичними асоціаціями, асоціаціями дієтологів та інших організацій, що мають на меті покращення здоров'я людей, можуть застосовуватися лише за наявності науково обґрунтованих доказів для таких рекомендацій та схвалень.</w:t>
      </w:r>
    </w:p>
    <w:p w:rsidR="006E1447" w:rsidRDefault="0039343C">
      <w:pPr>
        <w:spacing w:after="75"/>
        <w:ind w:firstLine="240"/>
        <w:jc w:val="both"/>
      </w:pPr>
      <w:bookmarkStart w:id="84" w:name="84"/>
      <w:bookmarkEnd w:id="83"/>
      <w:r>
        <w:rPr>
          <w:rFonts w:ascii="Arial" w:hAnsi="Arial"/>
          <w:color w:val="000000"/>
          <w:sz w:val="18"/>
        </w:rPr>
        <w:t>5. Забороняються до використання такі твердження про користь для здоров'я:</w:t>
      </w:r>
    </w:p>
    <w:p w:rsidR="006E1447" w:rsidRDefault="0039343C">
      <w:pPr>
        <w:spacing w:after="75"/>
        <w:ind w:firstLine="240"/>
        <w:jc w:val="both"/>
      </w:pPr>
      <w:bookmarkStart w:id="85" w:name="85"/>
      <w:bookmarkEnd w:id="84"/>
      <w:r>
        <w:rPr>
          <w:rFonts w:ascii="Arial" w:hAnsi="Arial"/>
          <w:color w:val="000000"/>
          <w:sz w:val="18"/>
        </w:rPr>
        <w:t xml:space="preserve">1) твердження, яке вказує та/або передбачає, що здоров'ю може бути нанесена шкода у разі </w:t>
      </w:r>
      <w:proofErr w:type="spellStart"/>
      <w:r>
        <w:rPr>
          <w:rFonts w:ascii="Arial" w:hAnsi="Arial"/>
          <w:color w:val="000000"/>
          <w:sz w:val="18"/>
        </w:rPr>
        <w:t>неспоживання</w:t>
      </w:r>
      <w:proofErr w:type="spellEnd"/>
      <w:r>
        <w:rPr>
          <w:rFonts w:ascii="Arial" w:hAnsi="Arial"/>
          <w:color w:val="000000"/>
          <w:sz w:val="18"/>
        </w:rPr>
        <w:t xml:space="preserve"> певного харчового продукту;</w:t>
      </w:r>
    </w:p>
    <w:p w:rsidR="006E1447" w:rsidRDefault="0039343C">
      <w:pPr>
        <w:spacing w:after="75"/>
        <w:ind w:firstLine="240"/>
        <w:jc w:val="both"/>
      </w:pPr>
      <w:bookmarkStart w:id="86" w:name="86"/>
      <w:bookmarkEnd w:id="85"/>
      <w:r>
        <w:rPr>
          <w:rFonts w:ascii="Arial" w:hAnsi="Arial"/>
          <w:color w:val="000000"/>
          <w:sz w:val="18"/>
        </w:rPr>
        <w:t>2) твердження, що прямо вказують кількість або відс</w:t>
      </w:r>
      <w:r>
        <w:rPr>
          <w:rFonts w:ascii="Arial" w:hAnsi="Arial"/>
          <w:color w:val="000000"/>
          <w:sz w:val="18"/>
        </w:rPr>
        <w:t>оток ваги, яка може бути втрачена у випадку споживання харчового продукту;</w:t>
      </w:r>
    </w:p>
    <w:p w:rsidR="006E1447" w:rsidRDefault="0039343C">
      <w:pPr>
        <w:spacing w:after="75"/>
        <w:ind w:firstLine="240"/>
        <w:jc w:val="both"/>
      </w:pPr>
      <w:bookmarkStart w:id="87" w:name="87"/>
      <w:bookmarkEnd w:id="86"/>
      <w:r>
        <w:rPr>
          <w:rFonts w:ascii="Arial" w:hAnsi="Arial"/>
          <w:color w:val="000000"/>
          <w:sz w:val="18"/>
        </w:rPr>
        <w:t>3) твердження, що посилаються на рекомендації окремих лікарів або фахівців у сфері охорони здоров'я.</w:t>
      </w:r>
    </w:p>
    <w:p w:rsidR="006E1447" w:rsidRDefault="0039343C">
      <w:pPr>
        <w:pStyle w:val="3"/>
        <w:spacing w:after="225"/>
        <w:jc w:val="center"/>
      </w:pPr>
      <w:bookmarkStart w:id="88" w:name="88"/>
      <w:bookmarkEnd w:id="87"/>
      <w:r>
        <w:rPr>
          <w:rFonts w:ascii="Arial" w:hAnsi="Arial"/>
          <w:color w:val="000000"/>
          <w:sz w:val="26"/>
        </w:rPr>
        <w:t>V. Вимоги до тверджень про зниження ризику захворювань та тверджень, які стосуют</w:t>
      </w:r>
      <w:r>
        <w:rPr>
          <w:rFonts w:ascii="Arial" w:hAnsi="Arial"/>
          <w:color w:val="000000"/>
          <w:sz w:val="26"/>
        </w:rPr>
        <w:t>ься розвитку і здоров'я дітей</w:t>
      </w:r>
    </w:p>
    <w:p w:rsidR="006E1447" w:rsidRDefault="0039343C">
      <w:pPr>
        <w:spacing w:after="75"/>
        <w:ind w:firstLine="240"/>
        <w:jc w:val="both"/>
      </w:pPr>
      <w:bookmarkStart w:id="89" w:name="89"/>
      <w:bookmarkEnd w:id="88"/>
      <w:r>
        <w:rPr>
          <w:rFonts w:ascii="Arial" w:hAnsi="Arial"/>
          <w:color w:val="000000"/>
          <w:sz w:val="18"/>
        </w:rPr>
        <w:t>1. Забороняється використовувати твердження про зниження ризику захворювань та твердження, які стосуються розвитку і здоров'я дітей, що не містяться у додатку 3 до цих Вимог.</w:t>
      </w:r>
    </w:p>
    <w:p w:rsidR="006E1447" w:rsidRDefault="0039343C">
      <w:pPr>
        <w:spacing w:after="75"/>
        <w:ind w:firstLine="240"/>
        <w:jc w:val="both"/>
      </w:pPr>
      <w:bookmarkStart w:id="90" w:name="90"/>
      <w:bookmarkEnd w:id="89"/>
      <w:r>
        <w:rPr>
          <w:rFonts w:ascii="Arial" w:hAnsi="Arial"/>
          <w:color w:val="000000"/>
          <w:sz w:val="18"/>
        </w:rPr>
        <w:t xml:space="preserve">2. На маркуванні харчових продуктів, в якому </w:t>
      </w:r>
      <w:r>
        <w:rPr>
          <w:rFonts w:ascii="Arial" w:hAnsi="Arial"/>
          <w:color w:val="000000"/>
          <w:sz w:val="18"/>
        </w:rPr>
        <w:t>зазначені твердження про зниження ризику захворювань, або презентація чи реклама харчових продуктів, до яких застосовуються твердження про зниження ризику захворювань, повинні містити інформацію про те, що захворювання на яке посилається твердження, має де</w:t>
      </w:r>
      <w:r>
        <w:rPr>
          <w:rFonts w:ascii="Arial" w:hAnsi="Arial"/>
          <w:color w:val="000000"/>
          <w:sz w:val="18"/>
        </w:rPr>
        <w:t>кілька факторів ризику, і що зміна одного з цих факторів може або не може мати сприятливий ефект.</w:t>
      </w:r>
    </w:p>
    <w:p w:rsidR="006E1447" w:rsidRDefault="0039343C">
      <w:pPr>
        <w:spacing w:after="75"/>
        <w:ind w:firstLine="240"/>
        <w:jc w:val="both"/>
      </w:pPr>
      <w:bookmarkStart w:id="91" w:name="91"/>
      <w:bookmarkEnd w:id="9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8"/>
        <w:gridCol w:w="4605"/>
      </w:tblGrid>
      <w:tr w:rsidR="006E1447">
        <w:trPr>
          <w:trHeight w:val="30"/>
          <w:tblCellSpacing w:w="0" w:type="auto"/>
        </w:trPr>
        <w:tc>
          <w:tcPr>
            <w:tcW w:w="4845" w:type="dxa"/>
            <w:vAlign w:val="center"/>
          </w:tcPr>
          <w:p w:rsidR="006E1447" w:rsidRDefault="0039343C">
            <w:pPr>
              <w:spacing w:after="75"/>
              <w:jc w:val="center"/>
            </w:pPr>
            <w:bookmarkStart w:id="92" w:name="92"/>
            <w:bookmarkEnd w:id="91"/>
            <w:r>
              <w:rPr>
                <w:rFonts w:ascii="Arial" w:hAnsi="Arial"/>
                <w:b/>
                <w:color w:val="000000"/>
                <w:sz w:val="15"/>
              </w:rPr>
              <w:t>В. о. генерального директора</w:t>
            </w:r>
            <w:r>
              <w:br/>
            </w:r>
            <w:r>
              <w:rPr>
                <w:rFonts w:ascii="Arial" w:hAnsi="Arial"/>
                <w:b/>
                <w:color w:val="000000"/>
                <w:sz w:val="15"/>
              </w:rPr>
              <w:lastRenderedPageBreak/>
              <w:t>Директорату громадського здоров'я</w:t>
            </w:r>
          </w:p>
        </w:tc>
        <w:tc>
          <w:tcPr>
            <w:tcW w:w="4845" w:type="dxa"/>
            <w:vAlign w:val="center"/>
          </w:tcPr>
          <w:p w:rsidR="006E1447" w:rsidRDefault="0039343C">
            <w:pPr>
              <w:spacing w:after="75"/>
              <w:jc w:val="center"/>
            </w:pPr>
            <w:bookmarkStart w:id="93" w:name="93"/>
            <w:bookmarkEnd w:id="92"/>
            <w:r>
              <w:rPr>
                <w:rFonts w:ascii="Arial" w:hAnsi="Arial"/>
                <w:b/>
                <w:color w:val="000000"/>
                <w:sz w:val="15"/>
              </w:rPr>
              <w:lastRenderedPageBreak/>
              <w:t xml:space="preserve">І. </w:t>
            </w:r>
            <w:proofErr w:type="spellStart"/>
            <w:r>
              <w:rPr>
                <w:rFonts w:ascii="Arial" w:hAnsi="Arial"/>
                <w:b/>
                <w:color w:val="000000"/>
                <w:sz w:val="15"/>
              </w:rPr>
              <w:t>Ганжа</w:t>
            </w:r>
            <w:proofErr w:type="spellEnd"/>
          </w:p>
        </w:tc>
        <w:bookmarkEnd w:id="93"/>
      </w:tr>
    </w:tbl>
    <w:p w:rsidR="006E1447" w:rsidRDefault="0039343C">
      <w:pPr>
        <w:spacing w:after="75"/>
        <w:ind w:firstLine="240"/>
        <w:jc w:val="both"/>
      </w:pPr>
      <w:bookmarkStart w:id="94" w:name="94"/>
      <w:r>
        <w:rPr>
          <w:rFonts w:ascii="Arial" w:hAnsi="Arial"/>
          <w:color w:val="000000"/>
          <w:sz w:val="18"/>
        </w:rPr>
        <w:lastRenderedPageBreak/>
        <w:t xml:space="preserve"> </w:t>
      </w:r>
    </w:p>
    <w:p w:rsidR="006E1447" w:rsidRDefault="0039343C">
      <w:pPr>
        <w:spacing w:after="75"/>
        <w:ind w:firstLine="240"/>
        <w:jc w:val="right"/>
      </w:pPr>
      <w:bookmarkStart w:id="95" w:name="95"/>
      <w:bookmarkEnd w:id="94"/>
      <w:r>
        <w:rPr>
          <w:rFonts w:ascii="Arial" w:hAnsi="Arial"/>
          <w:color w:val="000000"/>
          <w:sz w:val="18"/>
        </w:rPr>
        <w:t>Додаток 1</w:t>
      </w:r>
      <w:r>
        <w:br/>
      </w:r>
      <w:r>
        <w:rPr>
          <w:rFonts w:ascii="Arial" w:hAnsi="Arial"/>
          <w:color w:val="000000"/>
          <w:sz w:val="18"/>
        </w:rPr>
        <w:t xml:space="preserve">до Вимог до тверджень про поживну цінність харчових продуктів та </w:t>
      </w:r>
      <w:r>
        <w:rPr>
          <w:rFonts w:ascii="Arial" w:hAnsi="Arial"/>
          <w:color w:val="000000"/>
          <w:sz w:val="18"/>
        </w:rPr>
        <w:t>тверджень про користь для здоров'я харчових продуктів</w:t>
      </w:r>
      <w:r>
        <w:br/>
      </w:r>
      <w:r>
        <w:rPr>
          <w:rFonts w:ascii="Arial" w:hAnsi="Arial"/>
          <w:color w:val="000000"/>
          <w:sz w:val="18"/>
        </w:rPr>
        <w:t>(пункт 1 розділу II)</w:t>
      </w:r>
    </w:p>
    <w:p w:rsidR="006E1447" w:rsidRDefault="0039343C">
      <w:pPr>
        <w:pStyle w:val="3"/>
        <w:spacing w:after="225"/>
        <w:jc w:val="center"/>
      </w:pPr>
      <w:bookmarkStart w:id="96" w:name="96"/>
      <w:bookmarkEnd w:id="95"/>
      <w:r>
        <w:rPr>
          <w:rFonts w:ascii="Arial" w:hAnsi="Arial"/>
          <w:color w:val="000000"/>
          <w:sz w:val="26"/>
        </w:rPr>
        <w:t>ПЕРЕЛІК</w:t>
      </w:r>
      <w:r>
        <w:br/>
      </w:r>
      <w:r>
        <w:rPr>
          <w:rFonts w:ascii="Arial" w:hAnsi="Arial"/>
          <w:color w:val="000000"/>
          <w:sz w:val="26"/>
        </w:rPr>
        <w:t>ТВЕРДЖЕНЬ ПРО ПОЖИВНУ ЦІННІСТЬ ТА УМОВИ ЇХ ЗАСТОСУВАННЯ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43"/>
        <w:gridCol w:w="2608"/>
        <w:gridCol w:w="5777"/>
      </w:tblGrid>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7" w:name="97"/>
            <w:bookmarkEnd w:id="96"/>
            <w:r>
              <w:rPr>
                <w:rFonts w:ascii="Arial" w:hAnsi="Arial"/>
                <w:b/>
                <w:color w:val="000000"/>
                <w:sz w:val="15"/>
              </w:rPr>
              <w:t>N</w:t>
            </w:r>
            <w:r>
              <w:br/>
            </w:r>
            <w:r>
              <w:rPr>
                <w:rFonts w:ascii="Arial" w:hAnsi="Arial"/>
                <w:b/>
                <w:color w:val="000000"/>
                <w:sz w:val="15"/>
              </w:rPr>
              <w:t>з/п</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8" w:name="98"/>
            <w:bookmarkEnd w:id="97"/>
            <w:r>
              <w:rPr>
                <w:rFonts w:ascii="Arial" w:hAnsi="Arial"/>
                <w:b/>
                <w:color w:val="000000"/>
                <w:sz w:val="15"/>
              </w:rPr>
              <w:t>Твердження про поживну цінність</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9" w:name="99"/>
            <w:bookmarkEnd w:id="98"/>
            <w:r>
              <w:rPr>
                <w:rFonts w:ascii="Arial" w:hAnsi="Arial"/>
                <w:b/>
                <w:color w:val="000000"/>
                <w:sz w:val="15"/>
              </w:rPr>
              <w:t>Умови застосування тверджень про поживну цінність</w:t>
            </w:r>
          </w:p>
        </w:tc>
        <w:bookmarkEnd w:id="99"/>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0" w:name="100"/>
            <w:r>
              <w:rPr>
                <w:rFonts w:ascii="Arial" w:hAnsi="Arial"/>
                <w:color w:val="000000"/>
                <w:sz w:val="15"/>
              </w:rPr>
              <w:t>1</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1" w:name="101"/>
            <w:bookmarkEnd w:id="100"/>
            <w:r>
              <w:rPr>
                <w:rFonts w:ascii="Arial" w:hAnsi="Arial"/>
                <w:color w:val="000000"/>
                <w:sz w:val="15"/>
              </w:rPr>
              <w:t>Низькокалорійний продукт /</w:t>
            </w:r>
            <w:r>
              <w:rPr>
                <w:rFonts w:ascii="Arial" w:hAnsi="Arial"/>
                <w:color w:val="000000"/>
                <w:sz w:val="15"/>
              </w:rPr>
              <w:t xml:space="preserve"> Продукт з низькою енергетичною цінністю</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2" w:name="102"/>
            <w:bookmarkEnd w:id="101"/>
            <w:r>
              <w:rPr>
                <w:rFonts w:ascii="Arial" w:hAnsi="Arial"/>
                <w:color w:val="000000"/>
                <w:sz w:val="15"/>
              </w:rPr>
              <w:t>Твердження, що харчовий продукт є низькокалорійним (з низькою енергетичною цінністю), та інше твердження, що ймовірно матиме таке ж значення для споживача, може бути зазначено лише у випадку, якщо харчовий продукт н</w:t>
            </w:r>
            <w:r>
              <w:rPr>
                <w:rFonts w:ascii="Arial" w:hAnsi="Arial"/>
                <w:color w:val="000000"/>
                <w:sz w:val="15"/>
              </w:rPr>
              <w:t xml:space="preserve">е містить більше ніж 20 ккал (80 </w:t>
            </w:r>
            <w:proofErr w:type="spellStart"/>
            <w:r>
              <w:rPr>
                <w:rFonts w:ascii="Arial" w:hAnsi="Arial"/>
                <w:color w:val="000000"/>
                <w:sz w:val="15"/>
              </w:rPr>
              <w:t>кДж</w:t>
            </w:r>
            <w:proofErr w:type="spellEnd"/>
            <w:r>
              <w:rPr>
                <w:rFonts w:ascii="Arial" w:hAnsi="Arial"/>
                <w:color w:val="000000"/>
                <w:sz w:val="15"/>
              </w:rPr>
              <w:t xml:space="preserve">) на 100 мл для рідких харчових продуктів або більше ніж 40 ккал (170 </w:t>
            </w:r>
            <w:proofErr w:type="spellStart"/>
            <w:r>
              <w:rPr>
                <w:rFonts w:ascii="Arial" w:hAnsi="Arial"/>
                <w:color w:val="000000"/>
                <w:sz w:val="15"/>
              </w:rPr>
              <w:t>кДж</w:t>
            </w:r>
            <w:proofErr w:type="spellEnd"/>
            <w:r>
              <w:rPr>
                <w:rFonts w:ascii="Arial" w:hAnsi="Arial"/>
                <w:color w:val="000000"/>
                <w:sz w:val="15"/>
              </w:rPr>
              <w:t xml:space="preserve">) на 100 г для інших харчових продуктів. Для столових </w:t>
            </w:r>
            <w:proofErr w:type="spellStart"/>
            <w:r>
              <w:rPr>
                <w:rFonts w:ascii="Arial" w:hAnsi="Arial"/>
                <w:color w:val="000000"/>
                <w:sz w:val="15"/>
              </w:rPr>
              <w:t>підсолоджувачів</w:t>
            </w:r>
            <w:proofErr w:type="spellEnd"/>
            <w:r>
              <w:rPr>
                <w:rFonts w:ascii="Arial" w:hAnsi="Arial"/>
                <w:color w:val="000000"/>
                <w:sz w:val="15"/>
              </w:rPr>
              <w:t xml:space="preserve"> застосовується верхня межа - 4 ккал (17 </w:t>
            </w:r>
            <w:proofErr w:type="spellStart"/>
            <w:r>
              <w:rPr>
                <w:rFonts w:ascii="Arial" w:hAnsi="Arial"/>
                <w:color w:val="000000"/>
                <w:sz w:val="15"/>
              </w:rPr>
              <w:t>кДж</w:t>
            </w:r>
            <w:proofErr w:type="spellEnd"/>
            <w:r>
              <w:rPr>
                <w:rFonts w:ascii="Arial" w:hAnsi="Arial"/>
                <w:color w:val="000000"/>
                <w:sz w:val="15"/>
              </w:rPr>
              <w:t>) на порцію, або еквівалент не біл</w:t>
            </w:r>
            <w:r>
              <w:rPr>
                <w:rFonts w:ascii="Arial" w:hAnsi="Arial"/>
                <w:color w:val="000000"/>
                <w:sz w:val="15"/>
              </w:rPr>
              <w:t>ьше ніж 6 г цукрози (приблизно одна чайна ложка цукрози).</w:t>
            </w:r>
          </w:p>
        </w:tc>
        <w:bookmarkEnd w:id="10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3" w:name="103"/>
            <w:r>
              <w:rPr>
                <w:rFonts w:ascii="Arial" w:hAnsi="Arial"/>
                <w:color w:val="000000"/>
                <w:sz w:val="15"/>
              </w:rPr>
              <w:t>2</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4" w:name="104"/>
            <w:bookmarkEnd w:id="103"/>
            <w:r>
              <w:rPr>
                <w:rFonts w:ascii="Arial" w:hAnsi="Arial"/>
                <w:color w:val="000000"/>
                <w:sz w:val="15"/>
              </w:rPr>
              <w:t>Продукт зі зниженою калорійністю / Продукт зі зниженою енергетичною цінністю</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5" w:name="105"/>
            <w:bookmarkEnd w:id="104"/>
            <w:r>
              <w:rPr>
                <w:rFonts w:ascii="Arial" w:hAnsi="Arial"/>
                <w:color w:val="000000"/>
                <w:sz w:val="15"/>
              </w:rPr>
              <w:t>Твердження, що харчовий продукт має знижену калорійність (енергетичну цінність) та інше твердження, що ймовірно матиме</w:t>
            </w:r>
            <w:r>
              <w:rPr>
                <w:rFonts w:ascii="Arial" w:hAnsi="Arial"/>
                <w:color w:val="000000"/>
                <w:sz w:val="15"/>
              </w:rPr>
              <w:t xml:space="preserve"> таке ж значення для споживача, може бути зазначено лише у випадку, якщо калорійність (енергетична цінність) знижено щонайменше на 30 відсотків, із зазначенням характеристик, які призводять до зниження загальної калорійності (енергетичної цінності).</w:t>
            </w:r>
          </w:p>
        </w:tc>
        <w:bookmarkEnd w:id="105"/>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6" w:name="106"/>
            <w:r>
              <w:rPr>
                <w:rFonts w:ascii="Arial" w:hAnsi="Arial"/>
                <w:color w:val="000000"/>
                <w:sz w:val="15"/>
              </w:rPr>
              <w:t>3</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7" w:name="107"/>
            <w:bookmarkEnd w:id="106"/>
            <w:proofErr w:type="spellStart"/>
            <w:r>
              <w:rPr>
                <w:rFonts w:ascii="Arial" w:hAnsi="Arial"/>
                <w:color w:val="000000"/>
                <w:sz w:val="15"/>
              </w:rPr>
              <w:t>Без</w:t>
            </w:r>
            <w:r>
              <w:rPr>
                <w:rFonts w:ascii="Arial" w:hAnsi="Arial"/>
                <w:color w:val="000000"/>
                <w:sz w:val="15"/>
              </w:rPr>
              <w:t>калорійний</w:t>
            </w:r>
            <w:proofErr w:type="spellEnd"/>
            <w:r>
              <w:rPr>
                <w:rFonts w:ascii="Arial" w:hAnsi="Arial"/>
                <w:color w:val="000000"/>
                <w:sz w:val="15"/>
              </w:rPr>
              <w:t xml:space="preserve"> продукт</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8" w:name="108"/>
            <w:bookmarkEnd w:id="107"/>
            <w:r>
              <w:rPr>
                <w:rFonts w:ascii="Arial" w:hAnsi="Arial"/>
                <w:color w:val="000000"/>
                <w:sz w:val="15"/>
              </w:rPr>
              <w:t xml:space="preserve">Твердження, що харчовий продукт є </w:t>
            </w:r>
            <w:proofErr w:type="spellStart"/>
            <w:r>
              <w:rPr>
                <w:rFonts w:ascii="Arial" w:hAnsi="Arial"/>
                <w:color w:val="000000"/>
                <w:sz w:val="15"/>
              </w:rPr>
              <w:t>безкалорійним</w:t>
            </w:r>
            <w:proofErr w:type="spellEnd"/>
            <w:r>
              <w:rPr>
                <w:rFonts w:ascii="Arial" w:hAnsi="Arial"/>
                <w:color w:val="000000"/>
                <w:sz w:val="15"/>
              </w:rPr>
              <w:t xml:space="preserve">, та інше твердження, що ймовірно матиме таке ж значення для споживача, може бути зазначено лише у випадку, якщо харчовий продукт не містить більше ніж 4 ккал (17 </w:t>
            </w:r>
            <w:proofErr w:type="spellStart"/>
            <w:r>
              <w:rPr>
                <w:rFonts w:ascii="Arial" w:hAnsi="Arial"/>
                <w:color w:val="000000"/>
                <w:sz w:val="15"/>
              </w:rPr>
              <w:t>кДж</w:t>
            </w:r>
            <w:proofErr w:type="spellEnd"/>
            <w:r>
              <w:rPr>
                <w:rFonts w:ascii="Arial" w:hAnsi="Arial"/>
                <w:color w:val="000000"/>
                <w:sz w:val="15"/>
              </w:rPr>
              <w:t>) на 100 мл. Для столови</w:t>
            </w:r>
            <w:r>
              <w:rPr>
                <w:rFonts w:ascii="Arial" w:hAnsi="Arial"/>
                <w:color w:val="000000"/>
                <w:sz w:val="15"/>
              </w:rPr>
              <w:t xml:space="preserve">х </w:t>
            </w:r>
            <w:proofErr w:type="spellStart"/>
            <w:r>
              <w:rPr>
                <w:rFonts w:ascii="Arial" w:hAnsi="Arial"/>
                <w:color w:val="000000"/>
                <w:sz w:val="15"/>
              </w:rPr>
              <w:t>підсолоджувачів</w:t>
            </w:r>
            <w:proofErr w:type="spellEnd"/>
            <w:r>
              <w:rPr>
                <w:rFonts w:ascii="Arial" w:hAnsi="Arial"/>
                <w:color w:val="000000"/>
                <w:sz w:val="15"/>
              </w:rPr>
              <w:t xml:space="preserve"> застосовується верхня межа - 0,4 ккал (1,7 </w:t>
            </w:r>
            <w:proofErr w:type="spellStart"/>
            <w:r>
              <w:rPr>
                <w:rFonts w:ascii="Arial" w:hAnsi="Arial"/>
                <w:color w:val="000000"/>
                <w:sz w:val="15"/>
              </w:rPr>
              <w:t>кДж</w:t>
            </w:r>
            <w:proofErr w:type="spellEnd"/>
            <w:r>
              <w:rPr>
                <w:rFonts w:ascii="Arial" w:hAnsi="Arial"/>
                <w:color w:val="000000"/>
                <w:sz w:val="15"/>
              </w:rPr>
              <w:t>) на порцію, або еквівалент не більше ніж 6 г цукрози (приблизно одна чайна ложка цукрози).</w:t>
            </w:r>
          </w:p>
        </w:tc>
        <w:bookmarkEnd w:id="10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9" w:name="109"/>
            <w:r>
              <w:rPr>
                <w:rFonts w:ascii="Arial" w:hAnsi="Arial"/>
                <w:color w:val="000000"/>
                <w:sz w:val="15"/>
              </w:rPr>
              <w:t>4</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0" w:name="110"/>
            <w:bookmarkEnd w:id="109"/>
            <w:r>
              <w:rPr>
                <w:rFonts w:ascii="Arial" w:hAnsi="Arial"/>
                <w:color w:val="000000"/>
                <w:sz w:val="15"/>
              </w:rPr>
              <w:t>Продукт з низькою жирністю</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1" w:name="111"/>
            <w:bookmarkEnd w:id="110"/>
            <w:r>
              <w:rPr>
                <w:rFonts w:ascii="Arial" w:hAnsi="Arial"/>
                <w:color w:val="000000"/>
                <w:sz w:val="15"/>
              </w:rPr>
              <w:t>Твердження, що харчовий продукт є продуктом з низькою жирністю та інше</w:t>
            </w:r>
            <w:r>
              <w:rPr>
                <w:rFonts w:ascii="Arial" w:hAnsi="Arial"/>
                <w:color w:val="000000"/>
                <w:sz w:val="15"/>
              </w:rPr>
              <w:t xml:space="preserve"> твердження, що ймовірно матиме таке ж значення для споживача, може бути зазначено лише у випадку, якщо харчовий продукт не містить більше ніж 1,5 г жиру на 100 мл для рідких харчових продуктів (1,8 г жиру на 100 мл або 100 г для молока) або 3 г жиру на 10</w:t>
            </w:r>
            <w:r>
              <w:rPr>
                <w:rFonts w:ascii="Arial" w:hAnsi="Arial"/>
                <w:color w:val="000000"/>
                <w:sz w:val="15"/>
              </w:rPr>
              <w:t>0 г для інших харчових продуктів.</w:t>
            </w:r>
          </w:p>
        </w:tc>
        <w:bookmarkEnd w:id="111"/>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2" w:name="112"/>
            <w:r>
              <w:rPr>
                <w:rFonts w:ascii="Arial" w:hAnsi="Arial"/>
                <w:color w:val="000000"/>
                <w:sz w:val="15"/>
              </w:rPr>
              <w:t>5</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3" w:name="113"/>
            <w:bookmarkEnd w:id="112"/>
            <w:r>
              <w:rPr>
                <w:rFonts w:ascii="Arial" w:hAnsi="Arial"/>
                <w:color w:val="000000"/>
                <w:sz w:val="15"/>
              </w:rPr>
              <w:t>Знежирений продукт / Без жиру</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4" w:name="114"/>
            <w:bookmarkEnd w:id="113"/>
            <w:r>
              <w:rPr>
                <w:rFonts w:ascii="Arial" w:hAnsi="Arial"/>
                <w:color w:val="000000"/>
                <w:sz w:val="15"/>
              </w:rPr>
              <w:t>Твердження, що харчовий продукт є знежиреним та інше твердження, що ймовірно матиме таке ж значення для споживача, може бути зазначено лише у випадку, якщо харчовий продукт не містить більш</w:t>
            </w:r>
            <w:r>
              <w:rPr>
                <w:rFonts w:ascii="Arial" w:hAnsi="Arial"/>
                <w:color w:val="000000"/>
                <w:sz w:val="15"/>
              </w:rPr>
              <w:t>е ніж 0,5 г жиру на 100 г або на 100 мл. Твердження "знежирено на Х відсотків" забороняються.</w:t>
            </w:r>
          </w:p>
        </w:tc>
        <w:bookmarkEnd w:id="114"/>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5" w:name="115"/>
            <w:r>
              <w:rPr>
                <w:rFonts w:ascii="Arial" w:hAnsi="Arial"/>
                <w:color w:val="000000"/>
                <w:sz w:val="15"/>
              </w:rPr>
              <w:t>6</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6" w:name="116"/>
            <w:bookmarkEnd w:id="115"/>
            <w:r>
              <w:rPr>
                <w:rFonts w:ascii="Arial" w:hAnsi="Arial"/>
                <w:color w:val="000000"/>
                <w:sz w:val="15"/>
              </w:rPr>
              <w:t>З низьким вмістом насичених жирів</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7" w:name="117"/>
            <w:bookmarkEnd w:id="116"/>
            <w:r>
              <w:rPr>
                <w:rFonts w:ascii="Arial" w:hAnsi="Arial"/>
                <w:color w:val="000000"/>
                <w:sz w:val="15"/>
              </w:rPr>
              <w:t>Твердження, що харчовий продукт є продуктом з низьким вмістом насичених жирів та інше твердження, що ймовірно матиме таке ж з</w:t>
            </w:r>
            <w:r>
              <w:rPr>
                <w:rFonts w:ascii="Arial" w:hAnsi="Arial"/>
                <w:color w:val="000000"/>
                <w:sz w:val="15"/>
              </w:rPr>
              <w:t xml:space="preserve">начення для споживача, може бути зазначено лише у випадку, якщо сума насичених жирних кислот і </w:t>
            </w:r>
            <w:proofErr w:type="spellStart"/>
            <w:r>
              <w:rPr>
                <w:rFonts w:ascii="Arial" w:hAnsi="Arial"/>
                <w:color w:val="000000"/>
                <w:sz w:val="15"/>
              </w:rPr>
              <w:t>трансжирних</w:t>
            </w:r>
            <w:proofErr w:type="spellEnd"/>
            <w:r>
              <w:rPr>
                <w:rFonts w:ascii="Arial" w:hAnsi="Arial"/>
                <w:color w:val="000000"/>
                <w:sz w:val="15"/>
              </w:rPr>
              <w:t xml:space="preserve"> кислот у продукті не перевищує 0,75 г на 100 мл для рідких харчових продуктів або 1,5 г на 100 г для інших харчових продуктів, при цьому сума насичен</w:t>
            </w:r>
            <w:r>
              <w:rPr>
                <w:rFonts w:ascii="Arial" w:hAnsi="Arial"/>
                <w:color w:val="000000"/>
                <w:sz w:val="15"/>
              </w:rPr>
              <w:t xml:space="preserve">их жирних кислот та </w:t>
            </w:r>
            <w:proofErr w:type="spellStart"/>
            <w:r>
              <w:rPr>
                <w:rFonts w:ascii="Arial" w:hAnsi="Arial"/>
                <w:color w:val="000000"/>
                <w:sz w:val="15"/>
              </w:rPr>
              <w:t>трансжирних</w:t>
            </w:r>
            <w:proofErr w:type="spellEnd"/>
            <w:r>
              <w:rPr>
                <w:rFonts w:ascii="Arial" w:hAnsi="Arial"/>
                <w:color w:val="000000"/>
                <w:sz w:val="15"/>
              </w:rPr>
              <w:t xml:space="preserve"> кислот не повинна становити більше, ніж 10 відсотків енергетичної цінності (калорійності) продукту.</w:t>
            </w:r>
          </w:p>
        </w:tc>
        <w:bookmarkEnd w:id="11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8" w:name="118"/>
            <w:r>
              <w:rPr>
                <w:rFonts w:ascii="Arial" w:hAnsi="Arial"/>
                <w:color w:val="000000"/>
                <w:sz w:val="15"/>
              </w:rPr>
              <w:t>7</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9" w:name="119"/>
            <w:bookmarkEnd w:id="118"/>
            <w:r>
              <w:rPr>
                <w:rFonts w:ascii="Arial" w:hAnsi="Arial"/>
                <w:color w:val="000000"/>
                <w:sz w:val="15"/>
              </w:rPr>
              <w:t>Не містить насичені жири</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0" w:name="120"/>
            <w:bookmarkEnd w:id="119"/>
            <w:r>
              <w:rPr>
                <w:rFonts w:ascii="Arial" w:hAnsi="Arial"/>
                <w:color w:val="000000"/>
                <w:sz w:val="15"/>
              </w:rPr>
              <w:t xml:space="preserve">Твердження, що харчовий продукт не містить насичені жири та інше твердження, що ймовірно матиме </w:t>
            </w:r>
            <w:r>
              <w:rPr>
                <w:rFonts w:ascii="Arial" w:hAnsi="Arial"/>
                <w:color w:val="000000"/>
                <w:sz w:val="15"/>
              </w:rPr>
              <w:t xml:space="preserve">таке ж значення для споживача, може бути зазначено лише у випадку, якщо сума насичених жирних кислот і </w:t>
            </w:r>
            <w:proofErr w:type="spellStart"/>
            <w:r>
              <w:rPr>
                <w:rFonts w:ascii="Arial" w:hAnsi="Arial"/>
                <w:color w:val="000000"/>
                <w:sz w:val="15"/>
              </w:rPr>
              <w:t>трансжирних</w:t>
            </w:r>
            <w:proofErr w:type="spellEnd"/>
            <w:r>
              <w:rPr>
                <w:rFonts w:ascii="Arial" w:hAnsi="Arial"/>
                <w:color w:val="000000"/>
                <w:sz w:val="15"/>
              </w:rPr>
              <w:t xml:space="preserve"> кислот у продукті не перевищує 0,1 г насичених жирів на 100 г або 100 мл.</w:t>
            </w:r>
          </w:p>
        </w:tc>
        <w:bookmarkEnd w:id="120"/>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1" w:name="121"/>
            <w:r>
              <w:rPr>
                <w:rFonts w:ascii="Arial" w:hAnsi="Arial"/>
                <w:color w:val="000000"/>
                <w:sz w:val="15"/>
              </w:rPr>
              <w:t>8</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2" w:name="122"/>
            <w:bookmarkEnd w:id="121"/>
            <w:r>
              <w:rPr>
                <w:rFonts w:ascii="Arial" w:hAnsi="Arial"/>
                <w:color w:val="000000"/>
                <w:sz w:val="15"/>
              </w:rPr>
              <w:t>З низьким вмістом цукру</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3" w:name="123"/>
            <w:bookmarkEnd w:id="122"/>
            <w:r>
              <w:rPr>
                <w:rFonts w:ascii="Arial" w:hAnsi="Arial"/>
                <w:color w:val="000000"/>
                <w:sz w:val="15"/>
              </w:rPr>
              <w:t xml:space="preserve">Твердження, що харчовий продукт є </w:t>
            </w:r>
            <w:r>
              <w:rPr>
                <w:rFonts w:ascii="Arial" w:hAnsi="Arial"/>
                <w:color w:val="000000"/>
                <w:sz w:val="15"/>
              </w:rPr>
              <w:t>продуктом з низьким вмістом цукру та інше твердження, що ймовірно матиме таке ж значення для споживача, може бути зазначено лише у випадку, якщо харчовий продукт містить не більше, ніж 2,5 г цукру на 100 мл для рідких харчових продуктів або 5 г цукру на 10</w:t>
            </w:r>
            <w:r>
              <w:rPr>
                <w:rFonts w:ascii="Arial" w:hAnsi="Arial"/>
                <w:color w:val="000000"/>
                <w:sz w:val="15"/>
              </w:rPr>
              <w:t>0 г для інших харчових продуктів.</w:t>
            </w:r>
          </w:p>
        </w:tc>
        <w:bookmarkEnd w:id="12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4" w:name="124"/>
            <w:r>
              <w:rPr>
                <w:rFonts w:ascii="Arial" w:hAnsi="Arial"/>
                <w:color w:val="000000"/>
                <w:sz w:val="15"/>
              </w:rPr>
              <w:t>9</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5" w:name="125"/>
            <w:bookmarkEnd w:id="124"/>
            <w:r>
              <w:rPr>
                <w:rFonts w:ascii="Arial" w:hAnsi="Arial"/>
                <w:color w:val="000000"/>
                <w:sz w:val="15"/>
              </w:rPr>
              <w:t>Не містить цукру</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6" w:name="126"/>
            <w:bookmarkEnd w:id="125"/>
            <w:r>
              <w:rPr>
                <w:rFonts w:ascii="Arial" w:hAnsi="Arial"/>
                <w:color w:val="000000"/>
                <w:sz w:val="15"/>
              </w:rPr>
              <w:t xml:space="preserve">Твердження, що харчовий продукт не містить цукру та інше твердження, що ймовірно матиме таке ж значення для споживача, може бути зазначено лише у </w:t>
            </w:r>
            <w:r>
              <w:rPr>
                <w:rFonts w:ascii="Arial" w:hAnsi="Arial"/>
                <w:color w:val="000000"/>
                <w:sz w:val="15"/>
              </w:rPr>
              <w:lastRenderedPageBreak/>
              <w:t>випадку, якщо харчовий продукт містить не більше, ніж 0,</w:t>
            </w:r>
            <w:r>
              <w:rPr>
                <w:rFonts w:ascii="Arial" w:hAnsi="Arial"/>
                <w:color w:val="000000"/>
                <w:sz w:val="15"/>
              </w:rPr>
              <w:t>5 г цукру на 100 г або 100 мл.</w:t>
            </w:r>
          </w:p>
        </w:tc>
        <w:bookmarkEnd w:id="126"/>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7" w:name="127"/>
            <w:r>
              <w:rPr>
                <w:rFonts w:ascii="Arial" w:hAnsi="Arial"/>
                <w:color w:val="293A55"/>
                <w:sz w:val="15"/>
              </w:rPr>
              <w:lastRenderedPageBreak/>
              <w:t>10</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8" w:name="128"/>
            <w:bookmarkEnd w:id="127"/>
            <w:r>
              <w:rPr>
                <w:rFonts w:ascii="Arial" w:hAnsi="Arial"/>
                <w:color w:val="293A55"/>
                <w:sz w:val="15"/>
              </w:rPr>
              <w:t>Без додавання цукру</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9" w:name="129"/>
            <w:bookmarkEnd w:id="128"/>
            <w:r>
              <w:rPr>
                <w:rFonts w:ascii="Arial" w:hAnsi="Arial"/>
                <w:color w:val="293A55"/>
                <w:sz w:val="15"/>
              </w:rPr>
              <w:t>Твердження про те, що до харчового продукту не додавався цукор та інше твердження, що ймовірно матиме таке ж значення для споживача, може бути зазначено лише у випадку, якщо харчовий продукт не містить</w:t>
            </w:r>
            <w:r>
              <w:rPr>
                <w:rFonts w:ascii="Arial" w:hAnsi="Arial"/>
                <w:color w:val="293A55"/>
                <w:sz w:val="15"/>
              </w:rPr>
              <w:t xml:space="preserve"> доданих </w:t>
            </w:r>
            <w:proofErr w:type="spellStart"/>
            <w:r>
              <w:rPr>
                <w:rFonts w:ascii="Arial" w:hAnsi="Arial"/>
                <w:color w:val="293A55"/>
                <w:sz w:val="15"/>
              </w:rPr>
              <w:t>моно</w:t>
            </w:r>
            <w:proofErr w:type="spellEnd"/>
            <w:r>
              <w:rPr>
                <w:rFonts w:ascii="Arial" w:hAnsi="Arial"/>
                <w:color w:val="293A55"/>
                <w:sz w:val="15"/>
              </w:rPr>
              <w:t>- або дисахаридів або інших харчових продуктів, що мають підсолоджуючи властивості, крім харчових добавок. У випадку, якщо цукор є природньо присутнім у харчовому продукті необхідно зазначати: "містить цукор природнього походження".</w:t>
            </w:r>
          </w:p>
        </w:tc>
        <w:bookmarkEnd w:id="129"/>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0" w:name="130"/>
            <w:r>
              <w:rPr>
                <w:rFonts w:ascii="Arial" w:hAnsi="Arial"/>
                <w:color w:val="000000"/>
                <w:sz w:val="15"/>
              </w:rPr>
              <w:t>11</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1" w:name="131"/>
            <w:bookmarkEnd w:id="130"/>
            <w:r>
              <w:rPr>
                <w:rFonts w:ascii="Arial" w:hAnsi="Arial"/>
                <w:color w:val="000000"/>
                <w:sz w:val="15"/>
              </w:rPr>
              <w:t>З низь</w:t>
            </w:r>
            <w:r>
              <w:rPr>
                <w:rFonts w:ascii="Arial" w:hAnsi="Arial"/>
                <w:color w:val="000000"/>
                <w:sz w:val="15"/>
              </w:rPr>
              <w:t>ким вмістом солі / З низьким вмістом натрію</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2" w:name="132"/>
            <w:bookmarkEnd w:id="131"/>
            <w:r>
              <w:rPr>
                <w:rFonts w:ascii="Arial" w:hAnsi="Arial"/>
                <w:color w:val="000000"/>
                <w:sz w:val="15"/>
              </w:rPr>
              <w:t>Твердження про те, що харчовий продукт є продуктом з низьким вмістом натрію/солі та інше твердження, що ймовірно матиме таке ж значення для споживача, може бути зазначено лише у випадку, якщо харчовий продукт міс</w:t>
            </w:r>
            <w:r>
              <w:rPr>
                <w:rFonts w:ascii="Arial" w:hAnsi="Arial"/>
                <w:color w:val="000000"/>
                <w:sz w:val="15"/>
              </w:rPr>
              <w:t>тить не більше 0,12 г натрію, або еквівалентне значення для солі, на 100 г або 100 мл. Для вод, крім вод природних мінеральних, це значення не може перевищувати 2 мг натрію на 100 мл.</w:t>
            </w:r>
          </w:p>
        </w:tc>
        <w:bookmarkEnd w:id="13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3" w:name="133"/>
            <w:r>
              <w:rPr>
                <w:rFonts w:ascii="Arial" w:hAnsi="Arial"/>
                <w:color w:val="000000"/>
                <w:sz w:val="15"/>
              </w:rPr>
              <w:t>12</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4" w:name="134"/>
            <w:bookmarkEnd w:id="133"/>
            <w:r>
              <w:rPr>
                <w:rFonts w:ascii="Arial" w:hAnsi="Arial"/>
                <w:color w:val="000000"/>
                <w:sz w:val="15"/>
              </w:rPr>
              <w:t>З дуже низьким вмістом солі / З дуже низьким вмістом натрію</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5" w:name="135"/>
            <w:bookmarkEnd w:id="134"/>
            <w:r>
              <w:rPr>
                <w:rFonts w:ascii="Arial" w:hAnsi="Arial"/>
                <w:color w:val="000000"/>
                <w:sz w:val="15"/>
              </w:rPr>
              <w:t>Твердження про те, що харчовий продукт є продуктом з дуже низьким вмістом натрію/солі та інше твердження, що ймовірно матиме таке ж значення для споживача, може бути зазначено лише у випадку, якщо харчовий продукт містить не більше 0,04 г натрію, або еквів</w:t>
            </w:r>
            <w:r>
              <w:rPr>
                <w:rFonts w:ascii="Arial" w:hAnsi="Arial"/>
                <w:color w:val="000000"/>
                <w:sz w:val="15"/>
              </w:rPr>
              <w:t>алентне значення для солі, на 100 г або 100 мл. Це твердження не може застосовуватися до природних мінеральних вод та інших вод.</w:t>
            </w:r>
          </w:p>
        </w:tc>
        <w:bookmarkEnd w:id="135"/>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6" w:name="136"/>
            <w:r>
              <w:rPr>
                <w:rFonts w:ascii="Arial" w:hAnsi="Arial"/>
                <w:color w:val="000000"/>
                <w:sz w:val="15"/>
              </w:rPr>
              <w:t>13</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7" w:name="137"/>
            <w:bookmarkEnd w:id="136"/>
            <w:r>
              <w:rPr>
                <w:rFonts w:ascii="Arial" w:hAnsi="Arial"/>
                <w:color w:val="000000"/>
                <w:sz w:val="15"/>
              </w:rPr>
              <w:t>Без солі / Без натрію</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8" w:name="138"/>
            <w:bookmarkEnd w:id="137"/>
            <w:r>
              <w:rPr>
                <w:rFonts w:ascii="Arial" w:hAnsi="Arial"/>
                <w:color w:val="000000"/>
                <w:sz w:val="15"/>
              </w:rPr>
              <w:t>Твердження про те, що харчовий продукт не містить натрію або солі, та інше твердження, що ймовірно ма</w:t>
            </w:r>
            <w:r>
              <w:rPr>
                <w:rFonts w:ascii="Arial" w:hAnsi="Arial"/>
                <w:color w:val="000000"/>
                <w:sz w:val="15"/>
              </w:rPr>
              <w:t>тиме таке ж значення для споживача, може бути зазначено лише у випадку, якщо харчовий продукт містить не більше, ніж 0,005 г натрію, або еквівалентне значення для солі, на 100 г або на 100 мл.</w:t>
            </w:r>
          </w:p>
        </w:tc>
        <w:bookmarkEnd w:id="13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9" w:name="139"/>
            <w:r>
              <w:rPr>
                <w:rFonts w:ascii="Arial" w:hAnsi="Arial"/>
                <w:color w:val="000000"/>
                <w:sz w:val="15"/>
              </w:rPr>
              <w:t>14</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0" w:name="140"/>
            <w:bookmarkEnd w:id="139"/>
            <w:r>
              <w:rPr>
                <w:rFonts w:ascii="Arial" w:hAnsi="Arial"/>
                <w:color w:val="000000"/>
                <w:sz w:val="15"/>
              </w:rPr>
              <w:t>Без додавання солі / Без додавання натрію</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1" w:name="141"/>
            <w:bookmarkEnd w:id="140"/>
            <w:r>
              <w:rPr>
                <w:rFonts w:ascii="Arial" w:hAnsi="Arial"/>
                <w:color w:val="000000"/>
                <w:sz w:val="15"/>
              </w:rPr>
              <w:t>Твердження про те</w:t>
            </w:r>
            <w:r>
              <w:rPr>
                <w:rFonts w:ascii="Arial" w:hAnsi="Arial"/>
                <w:color w:val="000000"/>
                <w:sz w:val="15"/>
              </w:rPr>
              <w:t>, що харчовий продукт не містить доданого натрію або солі, та інше твердження, що ймовірно матиме таке ж значення для споживача, може бути зазначено лише у випадку, якщо харчовий продукт не містить доданого натрію/солі чи жоден інгредієнт, що входить до ск</w:t>
            </w:r>
            <w:r>
              <w:rPr>
                <w:rFonts w:ascii="Arial" w:hAnsi="Arial"/>
                <w:color w:val="000000"/>
                <w:sz w:val="15"/>
              </w:rPr>
              <w:t>ладу продукту, не містить доданого натрію/солі і харчовий продукт містить не більше, ніж 0,12 г натрію, або еквівалентне значення для солі, на 100 г чи на 100 мл.</w:t>
            </w:r>
          </w:p>
        </w:tc>
        <w:bookmarkEnd w:id="141"/>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2" w:name="142"/>
            <w:r>
              <w:rPr>
                <w:rFonts w:ascii="Arial" w:hAnsi="Arial"/>
                <w:color w:val="000000"/>
                <w:sz w:val="15"/>
              </w:rPr>
              <w:t>15</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3" w:name="143"/>
            <w:bookmarkEnd w:id="142"/>
            <w:r>
              <w:rPr>
                <w:rFonts w:ascii="Arial" w:hAnsi="Arial"/>
                <w:color w:val="000000"/>
                <w:sz w:val="15"/>
              </w:rPr>
              <w:t>Джерело харчових волокон / Джерело клітковини</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4" w:name="144"/>
            <w:bookmarkEnd w:id="143"/>
            <w:r>
              <w:rPr>
                <w:rFonts w:ascii="Arial" w:hAnsi="Arial"/>
                <w:color w:val="000000"/>
                <w:sz w:val="15"/>
              </w:rPr>
              <w:t>Твердження про те, що харчовий продукт є дж</w:t>
            </w:r>
            <w:r>
              <w:rPr>
                <w:rFonts w:ascii="Arial" w:hAnsi="Arial"/>
                <w:color w:val="000000"/>
                <w:sz w:val="15"/>
              </w:rPr>
              <w:t>ерелом харчових волокон (клітковини), та інше твердження, що ймовірно матиме таке ж значення для споживача, може бути зазначено лише у випадку, якщо харчовий продукт містить щонайменше 3 г харчових волокон (клітковини) на 100 г або щонайменше 1,5 г харчови</w:t>
            </w:r>
            <w:r>
              <w:rPr>
                <w:rFonts w:ascii="Arial" w:hAnsi="Arial"/>
                <w:color w:val="000000"/>
                <w:sz w:val="15"/>
              </w:rPr>
              <w:t>х волокон (клітковини) на 100 ккал.</w:t>
            </w:r>
          </w:p>
        </w:tc>
        <w:bookmarkEnd w:id="144"/>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5" w:name="145"/>
            <w:r>
              <w:rPr>
                <w:rFonts w:ascii="Arial" w:hAnsi="Arial"/>
                <w:color w:val="000000"/>
                <w:sz w:val="15"/>
              </w:rPr>
              <w:t>16</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6" w:name="146"/>
            <w:bookmarkEnd w:id="145"/>
            <w:r>
              <w:rPr>
                <w:rFonts w:ascii="Arial" w:hAnsi="Arial"/>
                <w:color w:val="000000"/>
                <w:sz w:val="15"/>
              </w:rPr>
              <w:t>З високим вмістом харчових волокон / З високим вмістом клітковини</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7" w:name="147"/>
            <w:bookmarkEnd w:id="146"/>
            <w:r>
              <w:rPr>
                <w:rFonts w:ascii="Arial" w:hAnsi="Arial"/>
                <w:color w:val="000000"/>
                <w:sz w:val="15"/>
              </w:rPr>
              <w:t xml:space="preserve">Твердження про те, що харчовий продукт є продуктом з високим вмістом харчових волокон (клітковини), та інше твердження, що ймовірно матиме таке ж </w:t>
            </w:r>
            <w:r>
              <w:rPr>
                <w:rFonts w:ascii="Arial" w:hAnsi="Arial"/>
                <w:color w:val="000000"/>
                <w:sz w:val="15"/>
              </w:rPr>
              <w:t>значення для споживача, може бути зазначено лише у випадку, якщо продукт містить щонайменше 6 г харчових волокон (клітковини) на 100 г або щонайменше 3 г харчових волокон (клітковини) на 100 ккал.</w:t>
            </w:r>
          </w:p>
        </w:tc>
        <w:bookmarkEnd w:id="14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8" w:name="148"/>
            <w:r>
              <w:rPr>
                <w:rFonts w:ascii="Arial" w:hAnsi="Arial"/>
                <w:color w:val="000000"/>
                <w:sz w:val="15"/>
              </w:rPr>
              <w:t>17</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9" w:name="149"/>
            <w:bookmarkEnd w:id="148"/>
            <w:r>
              <w:rPr>
                <w:rFonts w:ascii="Arial" w:hAnsi="Arial"/>
                <w:color w:val="000000"/>
                <w:sz w:val="15"/>
              </w:rPr>
              <w:t>Джерело білку</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0" w:name="150"/>
            <w:bookmarkEnd w:id="149"/>
            <w:r>
              <w:rPr>
                <w:rFonts w:ascii="Arial" w:hAnsi="Arial"/>
                <w:color w:val="000000"/>
                <w:sz w:val="15"/>
              </w:rPr>
              <w:t xml:space="preserve">Твердження про те, що харчовий продукт є </w:t>
            </w:r>
            <w:r>
              <w:rPr>
                <w:rFonts w:ascii="Arial" w:hAnsi="Arial"/>
                <w:color w:val="000000"/>
                <w:sz w:val="15"/>
              </w:rPr>
              <w:t>джерелом білку, та інше твердження, що ймовірно матиме таке ж значення для споживача, може бути зазначено лише у випадку, якщо щонайменше 12 відсотків енергетичної цінності (калорійності) продукту забезпечується білком.</w:t>
            </w:r>
          </w:p>
        </w:tc>
        <w:bookmarkEnd w:id="150"/>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1" w:name="151"/>
            <w:r>
              <w:rPr>
                <w:rFonts w:ascii="Arial" w:hAnsi="Arial"/>
                <w:color w:val="000000"/>
                <w:sz w:val="15"/>
              </w:rPr>
              <w:t>18</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2" w:name="152"/>
            <w:bookmarkEnd w:id="151"/>
            <w:r>
              <w:rPr>
                <w:rFonts w:ascii="Arial" w:hAnsi="Arial"/>
                <w:color w:val="000000"/>
                <w:sz w:val="15"/>
              </w:rPr>
              <w:t>З високим вмістом білку</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3" w:name="153"/>
            <w:bookmarkEnd w:id="152"/>
            <w:r>
              <w:rPr>
                <w:rFonts w:ascii="Arial" w:hAnsi="Arial"/>
                <w:color w:val="000000"/>
                <w:sz w:val="15"/>
              </w:rPr>
              <w:t>Тверджен</w:t>
            </w:r>
            <w:r>
              <w:rPr>
                <w:rFonts w:ascii="Arial" w:hAnsi="Arial"/>
                <w:color w:val="000000"/>
                <w:sz w:val="15"/>
              </w:rPr>
              <w:t>ня про те, що харчовий продукт є продуктом з високим вмістом білку, та інше твердження, що ймовірно матиме таке ж значення для споживача, може бути зазначено лише у випадку, якщо щонайменше 20 відсотків енергетичної цінності (калорійності) харчового продук</w:t>
            </w:r>
            <w:r>
              <w:rPr>
                <w:rFonts w:ascii="Arial" w:hAnsi="Arial"/>
                <w:color w:val="000000"/>
                <w:sz w:val="15"/>
              </w:rPr>
              <w:t>ту забезпечується білком.</w:t>
            </w:r>
          </w:p>
        </w:tc>
        <w:bookmarkEnd w:id="15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4" w:name="154"/>
            <w:r>
              <w:rPr>
                <w:rFonts w:ascii="Arial" w:hAnsi="Arial"/>
                <w:color w:val="000000"/>
                <w:sz w:val="15"/>
              </w:rPr>
              <w:t>19</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5" w:name="155"/>
            <w:bookmarkEnd w:id="154"/>
            <w:r>
              <w:rPr>
                <w:rFonts w:ascii="Arial" w:hAnsi="Arial"/>
                <w:color w:val="000000"/>
                <w:sz w:val="15"/>
              </w:rPr>
              <w:t>Джерело [назва вітаміну/</w:t>
            </w:r>
            <w:proofErr w:type="spellStart"/>
            <w:r>
              <w:rPr>
                <w:rFonts w:ascii="Arial" w:hAnsi="Arial"/>
                <w:color w:val="000000"/>
                <w:sz w:val="15"/>
              </w:rPr>
              <w:t>нів</w:t>
            </w:r>
            <w:proofErr w:type="spellEnd"/>
            <w:r>
              <w:rPr>
                <w:rFonts w:ascii="Arial" w:hAnsi="Arial"/>
                <w:color w:val="000000"/>
                <w:sz w:val="15"/>
              </w:rPr>
              <w:t>] та/або [назва мінеральних/</w:t>
            </w:r>
            <w:proofErr w:type="spellStart"/>
            <w:r>
              <w:rPr>
                <w:rFonts w:ascii="Arial" w:hAnsi="Arial"/>
                <w:color w:val="000000"/>
                <w:sz w:val="15"/>
              </w:rPr>
              <w:t>ної</w:t>
            </w:r>
            <w:proofErr w:type="spellEnd"/>
            <w:r>
              <w:rPr>
                <w:rFonts w:ascii="Arial" w:hAnsi="Arial"/>
                <w:color w:val="000000"/>
                <w:sz w:val="15"/>
              </w:rPr>
              <w:t xml:space="preserve"> речовин/и]</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6" w:name="156"/>
            <w:bookmarkEnd w:id="155"/>
            <w:r>
              <w:rPr>
                <w:rFonts w:ascii="Arial" w:hAnsi="Arial"/>
                <w:color w:val="000000"/>
                <w:sz w:val="15"/>
              </w:rPr>
              <w:t xml:space="preserve">Твердження про те, що харчовий продукт є джерелом вітамінів та/або мінеральних речовин, та інше твердження, що ймовірно матиме таке ж значення для </w:t>
            </w:r>
            <w:r>
              <w:rPr>
                <w:rFonts w:ascii="Arial" w:hAnsi="Arial"/>
                <w:color w:val="000000"/>
                <w:sz w:val="15"/>
              </w:rPr>
              <w:t>споживача, може бути зазначено лише у випадку, якщо харчовий продукт містить значну кількість вітамінів та/або мінеральних речовин.</w:t>
            </w:r>
          </w:p>
        </w:tc>
        <w:bookmarkEnd w:id="156"/>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7" w:name="157"/>
            <w:r>
              <w:rPr>
                <w:rFonts w:ascii="Arial" w:hAnsi="Arial"/>
                <w:color w:val="000000"/>
                <w:sz w:val="15"/>
              </w:rPr>
              <w:t>20</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8" w:name="158"/>
            <w:bookmarkEnd w:id="157"/>
            <w:r>
              <w:rPr>
                <w:rFonts w:ascii="Arial" w:hAnsi="Arial"/>
                <w:color w:val="000000"/>
                <w:sz w:val="15"/>
              </w:rPr>
              <w:t>Високий вміст [назва вітаміну/</w:t>
            </w:r>
            <w:proofErr w:type="spellStart"/>
            <w:r>
              <w:rPr>
                <w:rFonts w:ascii="Arial" w:hAnsi="Arial"/>
                <w:color w:val="000000"/>
                <w:sz w:val="15"/>
              </w:rPr>
              <w:t>нів</w:t>
            </w:r>
            <w:proofErr w:type="spellEnd"/>
            <w:r>
              <w:rPr>
                <w:rFonts w:ascii="Arial" w:hAnsi="Arial"/>
                <w:color w:val="000000"/>
                <w:sz w:val="15"/>
              </w:rPr>
              <w:t>] та/або [назва мінеральних/</w:t>
            </w:r>
            <w:proofErr w:type="spellStart"/>
            <w:r>
              <w:rPr>
                <w:rFonts w:ascii="Arial" w:hAnsi="Arial"/>
                <w:color w:val="000000"/>
                <w:sz w:val="15"/>
              </w:rPr>
              <w:t>ної</w:t>
            </w:r>
            <w:proofErr w:type="spellEnd"/>
            <w:r>
              <w:rPr>
                <w:rFonts w:ascii="Arial" w:hAnsi="Arial"/>
                <w:color w:val="000000"/>
                <w:sz w:val="15"/>
              </w:rPr>
              <w:t xml:space="preserve"> речовин/и]</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9" w:name="159"/>
            <w:bookmarkEnd w:id="158"/>
            <w:r>
              <w:rPr>
                <w:rFonts w:ascii="Arial" w:hAnsi="Arial"/>
                <w:color w:val="000000"/>
                <w:sz w:val="15"/>
              </w:rPr>
              <w:t>Твердження про те, що харчовий продукт є про</w:t>
            </w:r>
            <w:r>
              <w:rPr>
                <w:rFonts w:ascii="Arial" w:hAnsi="Arial"/>
                <w:color w:val="000000"/>
                <w:sz w:val="15"/>
              </w:rPr>
              <w:t>дуктом з високим вмістом вітамінів та/або мінеральних речовин, та інше твердження, що ймовірно матиме таке ж значення для споживача, може бути зазначено лише у випадку, якщо харчовий продукт містить щонайменше в два рази більшу кількість вітамінів та/або м</w:t>
            </w:r>
            <w:r>
              <w:rPr>
                <w:rFonts w:ascii="Arial" w:hAnsi="Arial"/>
                <w:color w:val="000000"/>
                <w:sz w:val="15"/>
              </w:rPr>
              <w:t>інеральних речовин, ніж потрібно для твердження джерело [назва вітаміну/</w:t>
            </w:r>
            <w:proofErr w:type="spellStart"/>
            <w:r>
              <w:rPr>
                <w:rFonts w:ascii="Arial" w:hAnsi="Arial"/>
                <w:color w:val="000000"/>
                <w:sz w:val="15"/>
              </w:rPr>
              <w:t>нів</w:t>
            </w:r>
            <w:proofErr w:type="spellEnd"/>
            <w:r>
              <w:rPr>
                <w:rFonts w:ascii="Arial" w:hAnsi="Arial"/>
                <w:color w:val="000000"/>
                <w:sz w:val="15"/>
              </w:rPr>
              <w:t>] та/ або [назва мінеральних/</w:t>
            </w:r>
            <w:proofErr w:type="spellStart"/>
            <w:r>
              <w:rPr>
                <w:rFonts w:ascii="Arial" w:hAnsi="Arial"/>
                <w:color w:val="000000"/>
                <w:sz w:val="15"/>
              </w:rPr>
              <w:t>ної</w:t>
            </w:r>
            <w:proofErr w:type="spellEnd"/>
            <w:r>
              <w:rPr>
                <w:rFonts w:ascii="Arial" w:hAnsi="Arial"/>
                <w:color w:val="000000"/>
                <w:sz w:val="15"/>
              </w:rPr>
              <w:t xml:space="preserve"> речовин/и].</w:t>
            </w:r>
          </w:p>
        </w:tc>
        <w:bookmarkEnd w:id="159"/>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60" w:name="160"/>
            <w:r>
              <w:rPr>
                <w:rFonts w:ascii="Arial" w:hAnsi="Arial"/>
                <w:color w:val="000000"/>
                <w:sz w:val="15"/>
              </w:rPr>
              <w:t>21</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61" w:name="161"/>
            <w:bookmarkEnd w:id="160"/>
            <w:r>
              <w:rPr>
                <w:rFonts w:ascii="Arial" w:hAnsi="Arial"/>
                <w:color w:val="000000"/>
                <w:sz w:val="15"/>
              </w:rPr>
              <w:t>Містить [назва поживної або іншої речовини]</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62" w:name="162"/>
            <w:bookmarkEnd w:id="161"/>
            <w:r>
              <w:rPr>
                <w:rFonts w:ascii="Arial" w:hAnsi="Arial"/>
                <w:color w:val="000000"/>
                <w:sz w:val="15"/>
              </w:rPr>
              <w:t>Твердження про те, що харчовий продукт містить поживну або іншу речовину, та інше твердж</w:t>
            </w:r>
            <w:r>
              <w:rPr>
                <w:rFonts w:ascii="Arial" w:hAnsi="Arial"/>
                <w:color w:val="000000"/>
                <w:sz w:val="15"/>
              </w:rPr>
              <w:t xml:space="preserve">ення, що ймовірно матиме таке ж значення для споживача, для якого цим документом не встановлені умови застосування, може бути зазначено лише у випадку, якщо харчовий продукт відповідає всім відповідним </w:t>
            </w:r>
            <w:r>
              <w:rPr>
                <w:rFonts w:ascii="Arial" w:hAnsi="Arial"/>
                <w:color w:val="000000"/>
                <w:sz w:val="15"/>
              </w:rPr>
              <w:lastRenderedPageBreak/>
              <w:t>положенням цих Вимог та іншим відповідним актам законо</w:t>
            </w:r>
            <w:r>
              <w:rPr>
                <w:rFonts w:ascii="Arial" w:hAnsi="Arial"/>
                <w:color w:val="000000"/>
                <w:sz w:val="15"/>
              </w:rPr>
              <w:t>давства стосовно тверджень. Для вітамінів і мінеральних речовин застосовуються умови використання для твердження "Джерело [назва вітаміну/</w:t>
            </w:r>
            <w:proofErr w:type="spellStart"/>
            <w:r>
              <w:rPr>
                <w:rFonts w:ascii="Arial" w:hAnsi="Arial"/>
                <w:color w:val="000000"/>
                <w:sz w:val="15"/>
              </w:rPr>
              <w:t>нів</w:t>
            </w:r>
            <w:proofErr w:type="spellEnd"/>
            <w:r>
              <w:rPr>
                <w:rFonts w:ascii="Arial" w:hAnsi="Arial"/>
                <w:color w:val="000000"/>
                <w:sz w:val="15"/>
              </w:rPr>
              <w:t>] та/або [назва мінеральних/</w:t>
            </w:r>
            <w:proofErr w:type="spellStart"/>
            <w:r>
              <w:rPr>
                <w:rFonts w:ascii="Arial" w:hAnsi="Arial"/>
                <w:color w:val="000000"/>
                <w:sz w:val="15"/>
              </w:rPr>
              <w:t>ної</w:t>
            </w:r>
            <w:proofErr w:type="spellEnd"/>
            <w:r>
              <w:rPr>
                <w:rFonts w:ascii="Arial" w:hAnsi="Arial"/>
                <w:color w:val="000000"/>
                <w:sz w:val="15"/>
              </w:rPr>
              <w:t xml:space="preserve"> речовин/и]".</w:t>
            </w:r>
          </w:p>
        </w:tc>
        <w:bookmarkEnd w:id="16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63" w:name="163"/>
            <w:r>
              <w:rPr>
                <w:rFonts w:ascii="Arial" w:hAnsi="Arial"/>
                <w:color w:val="000000"/>
                <w:sz w:val="15"/>
              </w:rPr>
              <w:lastRenderedPageBreak/>
              <w:t>22</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64" w:name="164"/>
            <w:bookmarkEnd w:id="163"/>
            <w:r>
              <w:rPr>
                <w:rFonts w:ascii="Arial" w:hAnsi="Arial"/>
                <w:color w:val="000000"/>
                <w:sz w:val="15"/>
              </w:rPr>
              <w:t>Збільшена кількість [назва поживної речовини]</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65" w:name="165"/>
            <w:bookmarkEnd w:id="164"/>
            <w:r>
              <w:rPr>
                <w:rFonts w:ascii="Arial" w:hAnsi="Arial"/>
                <w:color w:val="000000"/>
                <w:sz w:val="15"/>
              </w:rPr>
              <w:t>Твердження про те, щ</w:t>
            </w:r>
            <w:r>
              <w:rPr>
                <w:rFonts w:ascii="Arial" w:hAnsi="Arial"/>
                <w:color w:val="000000"/>
                <w:sz w:val="15"/>
              </w:rPr>
              <w:t>о харчовий продукт є продуктом зі збільшеною кількістю однієї або більше поживних речовин, відмінних від вітамінів та мінералів, та інше твердження, що ймовірно матиме таке ж значення для споживача, може бути зазначено лише у випадку, якщо харчовий продукт</w:t>
            </w:r>
            <w:r>
              <w:rPr>
                <w:rFonts w:ascii="Arial" w:hAnsi="Arial"/>
                <w:color w:val="000000"/>
                <w:sz w:val="15"/>
              </w:rPr>
              <w:t xml:space="preserve"> відповідає умовам для твердження "Джерело [назва]" і збільшення вмісту поживних речовин становить не менше 30 відсотків в порівнянні з аналогічним харчовим продуктом.</w:t>
            </w:r>
          </w:p>
        </w:tc>
        <w:bookmarkEnd w:id="165"/>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66" w:name="166"/>
            <w:r>
              <w:rPr>
                <w:rFonts w:ascii="Arial" w:hAnsi="Arial"/>
                <w:color w:val="000000"/>
                <w:sz w:val="15"/>
              </w:rPr>
              <w:t>23</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67" w:name="167"/>
            <w:bookmarkEnd w:id="166"/>
            <w:r>
              <w:rPr>
                <w:rFonts w:ascii="Arial" w:hAnsi="Arial"/>
                <w:color w:val="000000"/>
                <w:sz w:val="15"/>
              </w:rPr>
              <w:t>Зменшена кількість [назва поживної речовини]</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68" w:name="168"/>
            <w:bookmarkEnd w:id="167"/>
            <w:r>
              <w:rPr>
                <w:rFonts w:ascii="Arial" w:hAnsi="Arial"/>
                <w:color w:val="000000"/>
                <w:sz w:val="15"/>
              </w:rPr>
              <w:t xml:space="preserve">Твердження про те, що вміст однієї або </w:t>
            </w:r>
            <w:r>
              <w:rPr>
                <w:rFonts w:ascii="Arial" w:hAnsi="Arial"/>
                <w:color w:val="000000"/>
                <w:sz w:val="15"/>
              </w:rPr>
              <w:t xml:space="preserve">більше поживних речовин було зменшено та інше твердження, що ймовірно матиме таке ж значення для споживача, може бути зазначено лише у випадку, якщо вміст поживної речовини у продукті щонайменше на 30 відсотків менше, у порівнянні з аналогічним продуктом, </w:t>
            </w:r>
            <w:r>
              <w:rPr>
                <w:rFonts w:ascii="Arial" w:hAnsi="Arial"/>
                <w:color w:val="000000"/>
                <w:sz w:val="15"/>
              </w:rPr>
              <w:t xml:space="preserve">окрім поживних </w:t>
            </w:r>
            <w:proofErr w:type="spellStart"/>
            <w:r>
              <w:rPr>
                <w:rFonts w:ascii="Arial" w:hAnsi="Arial"/>
                <w:color w:val="000000"/>
                <w:sz w:val="15"/>
              </w:rPr>
              <w:t>мікронутрієнтів</w:t>
            </w:r>
            <w:proofErr w:type="spellEnd"/>
            <w:r>
              <w:rPr>
                <w:rFonts w:ascii="Arial" w:hAnsi="Arial"/>
                <w:color w:val="000000"/>
                <w:sz w:val="15"/>
              </w:rPr>
              <w:t xml:space="preserve">, для яких різниця </w:t>
            </w:r>
            <w:proofErr w:type="spellStart"/>
            <w:r>
              <w:rPr>
                <w:rFonts w:ascii="Arial" w:hAnsi="Arial"/>
                <w:color w:val="000000"/>
                <w:sz w:val="15"/>
              </w:rPr>
              <w:t>референсних</w:t>
            </w:r>
            <w:proofErr w:type="spellEnd"/>
            <w:r>
              <w:rPr>
                <w:rFonts w:ascii="Arial" w:hAnsi="Arial"/>
                <w:color w:val="000000"/>
                <w:sz w:val="15"/>
              </w:rPr>
              <w:t xml:space="preserve"> значень може становити 10 відсотків, за винятком солі або її еквівалентів, для якої прийнятною вважатиметься різниця у 25 відсотків.</w:t>
            </w:r>
            <w:r>
              <w:br/>
            </w:r>
            <w:r>
              <w:rPr>
                <w:rFonts w:ascii="Arial" w:hAnsi="Arial"/>
                <w:color w:val="000000"/>
                <w:sz w:val="15"/>
              </w:rPr>
              <w:t>Твердження "зменшена кількість насичених жирів", та інше тверд</w:t>
            </w:r>
            <w:r>
              <w:rPr>
                <w:rFonts w:ascii="Arial" w:hAnsi="Arial"/>
                <w:color w:val="000000"/>
                <w:sz w:val="15"/>
              </w:rPr>
              <w:t>ження, що ймовірно матиме таке ж значення для споживача, може бути зазначено лише у випадках:</w:t>
            </w:r>
            <w:r>
              <w:br/>
            </w:r>
            <w:r>
              <w:rPr>
                <w:rFonts w:ascii="Arial" w:hAnsi="Arial"/>
                <w:color w:val="000000"/>
                <w:sz w:val="15"/>
              </w:rPr>
              <w:t xml:space="preserve">1) якщо сума насичених жирних кислот та </w:t>
            </w:r>
            <w:proofErr w:type="spellStart"/>
            <w:r>
              <w:rPr>
                <w:rFonts w:ascii="Arial" w:hAnsi="Arial"/>
                <w:color w:val="000000"/>
                <w:sz w:val="15"/>
              </w:rPr>
              <w:t>трансжирних</w:t>
            </w:r>
            <w:proofErr w:type="spellEnd"/>
            <w:r>
              <w:rPr>
                <w:rFonts w:ascii="Arial" w:hAnsi="Arial"/>
                <w:color w:val="000000"/>
                <w:sz w:val="15"/>
              </w:rPr>
              <w:t xml:space="preserve"> кислот у продукті, що містить таке твердження, щонайменше на 30 відсотків нижча, ніж сума насичених жирних кис</w:t>
            </w:r>
            <w:r>
              <w:rPr>
                <w:rFonts w:ascii="Arial" w:hAnsi="Arial"/>
                <w:color w:val="000000"/>
                <w:sz w:val="15"/>
              </w:rPr>
              <w:t xml:space="preserve">лот та </w:t>
            </w:r>
            <w:proofErr w:type="spellStart"/>
            <w:r>
              <w:rPr>
                <w:rFonts w:ascii="Arial" w:hAnsi="Arial"/>
                <w:color w:val="000000"/>
                <w:sz w:val="15"/>
              </w:rPr>
              <w:t>трансжирних</w:t>
            </w:r>
            <w:proofErr w:type="spellEnd"/>
            <w:r>
              <w:rPr>
                <w:rFonts w:ascii="Arial" w:hAnsi="Arial"/>
                <w:color w:val="000000"/>
                <w:sz w:val="15"/>
              </w:rPr>
              <w:t xml:space="preserve"> кислот в аналогічному харчовому продукті; та</w:t>
            </w:r>
            <w:r>
              <w:br/>
            </w:r>
            <w:r>
              <w:rPr>
                <w:rFonts w:ascii="Arial" w:hAnsi="Arial"/>
                <w:color w:val="000000"/>
                <w:sz w:val="15"/>
              </w:rPr>
              <w:t xml:space="preserve">2) якщо вміст </w:t>
            </w:r>
            <w:proofErr w:type="spellStart"/>
            <w:r>
              <w:rPr>
                <w:rFonts w:ascii="Arial" w:hAnsi="Arial"/>
                <w:color w:val="000000"/>
                <w:sz w:val="15"/>
              </w:rPr>
              <w:t>трансжирних</w:t>
            </w:r>
            <w:proofErr w:type="spellEnd"/>
            <w:r>
              <w:rPr>
                <w:rFonts w:ascii="Arial" w:hAnsi="Arial"/>
                <w:color w:val="000000"/>
                <w:sz w:val="15"/>
              </w:rPr>
              <w:t xml:space="preserve"> кислот у харчовому продукті такий самий або нижчий, ніж в аналогічному харчовому продукті.</w:t>
            </w:r>
            <w:r>
              <w:br/>
            </w:r>
            <w:r>
              <w:rPr>
                <w:rFonts w:ascii="Arial" w:hAnsi="Arial"/>
                <w:color w:val="000000"/>
                <w:sz w:val="15"/>
              </w:rPr>
              <w:t>Твердження "знижена кількість цукру(</w:t>
            </w:r>
            <w:proofErr w:type="spellStart"/>
            <w:r>
              <w:rPr>
                <w:rFonts w:ascii="Arial" w:hAnsi="Arial"/>
                <w:color w:val="000000"/>
                <w:sz w:val="15"/>
              </w:rPr>
              <w:t>ів</w:t>
            </w:r>
            <w:proofErr w:type="spellEnd"/>
            <w:r>
              <w:rPr>
                <w:rFonts w:ascii="Arial" w:hAnsi="Arial"/>
                <w:color w:val="000000"/>
                <w:sz w:val="15"/>
              </w:rPr>
              <w:t>)" та будь-яке інше твердження, що йм</w:t>
            </w:r>
            <w:r>
              <w:rPr>
                <w:rFonts w:ascii="Arial" w:hAnsi="Arial"/>
                <w:color w:val="000000"/>
                <w:sz w:val="15"/>
              </w:rPr>
              <w:t>овірно матиме таке ж значення для споживача, може бути зроблене лише у випадку, якщо енергетична цінність такого харчового продукту дорівнює або менше, ніж енергетична цінність аналогічного харчового продукту.</w:t>
            </w:r>
          </w:p>
        </w:tc>
        <w:bookmarkEnd w:id="16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69" w:name="169"/>
            <w:r>
              <w:rPr>
                <w:rFonts w:ascii="Arial" w:hAnsi="Arial"/>
                <w:color w:val="000000"/>
                <w:sz w:val="15"/>
              </w:rPr>
              <w:t>24</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70" w:name="170"/>
            <w:bookmarkEnd w:id="169"/>
            <w:r>
              <w:rPr>
                <w:rFonts w:ascii="Arial" w:hAnsi="Arial"/>
                <w:color w:val="000000"/>
                <w:sz w:val="15"/>
              </w:rPr>
              <w:t>Легкий/Полегшений</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71" w:name="171"/>
            <w:bookmarkEnd w:id="170"/>
            <w:r>
              <w:rPr>
                <w:rFonts w:ascii="Arial" w:hAnsi="Arial"/>
                <w:color w:val="000000"/>
                <w:sz w:val="15"/>
              </w:rPr>
              <w:t>Твердження про те, що ха</w:t>
            </w:r>
            <w:r>
              <w:rPr>
                <w:rFonts w:ascii="Arial" w:hAnsi="Arial"/>
                <w:color w:val="000000"/>
                <w:sz w:val="15"/>
              </w:rPr>
              <w:t>рчовий продукт є "легким" або "полегшеним" та інше твердження, що ймовірно матиме таке ж значення для споживача, може бути зазначено лише у випадку, якщо харчовий продукт відповідає вимогам, вказаним для терміну "зі зменшеною кількістю"; при цьому таке тве</w:t>
            </w:r>
            <w:r>
              <w:rPr>
                <w:rFonts w:ascii="Arial" w:hAnsi="Arial"/>
                <w:color w:val="000000"/>
                <w:sz w:val="15"/>
              </w:rPr>
              <w:t>рдження повинно супроводжуватися інформацією про характеристику/стики речовин/и, що роблять продукт "легким" або "полегшеним".</w:t>
            </w:r>
          </w:p>
        </w:tc>
        <w:bookmarkEnd w:id="171"/>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72" w:name="172"/>
            <w:r>
              <w:rPr>
                <w:rFonts w:ascii="Arial" w:hAnsi="Arial"/>
                <w:color w:val="000000"/>
                <w:sz w:val="15"/>
              </w:rPr>
              <w:t>25</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73" w:name="173"/>
            <w:bookmarkEnd w:id="172"/>
            <w:r>
              <w:rPr>
                <w:rFonts w:ascii="Arial" w:hAnsi="Arial"/>
                <w:color w:val="000000"/>
                <w:sz w:val="15"/>
              </w:rPr>
              <w:t>Природньо</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74" w:name="174"/>
            <w:bookmarkEnd w:id="173"/>
            <w:r>
              <w:rPr>
                <w:rFonts w:ascii="Arial" w:hAnsi="Arial"/>
                <w:color w:val="000000"/>
                <w:sz w:val="15"/>
              </w:rPr>
              <w:t>У випадку, коли харчовий продукт природньо відповідає вимогам, викладеним у цьому додатку для використання тверджен</w:t>
            </w:r>
            <w:r>
              <w:rPr>
                <w:rFonts w:ascii="Arial" w:hAnsi="Arial"/>
                <w:color w:val="000000"/>
                <w:sz w:val="15"/>
              </w:rPr>
              <w:t>ня про поживну цінність (тобто, без будь-якої обробки/переробки, що спрямована на їх виконання), слово "природньо" може зазначатися перед таким твердженням.</w:t>
            </w:r>
          </w:p>
        </w:tc>
        <w:bookmarkEnd w:id="174"/>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75" w:name="175"/>
            <w:r>
              <w:rPr>
                <w:rFonts w:ascii="Arial" w:hAnsi="Arial"/>
                <w:color w:val="000000"/>
                <w:sz w:val="15"/>
              </w:rPr>
              <w:t>26</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76" w:name="176"/>
            <w:bookmarkEnd w:id="175"/>
            <w:r>
              <w:rPr>
                <w:rFonts w:ascii="Arial" w:hAnsi="Arial"/>
                <w:color w:val="000000"/>
                <w:sz w:val="15"/>
              </w:rPr>
              <w:t>Джерело омега-3 жирних кислот</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77" w:name="177"/>
            <w:bookmarkEnd w:id="176"/>
            <w:r>
              <w:rPr>
                <w:rFonts w:ascii="Arial" w:hAnsi="Arial"/>
                <w:color w:val="000000"/>
                <w:sz w:val="15"/>
              </w:rPr>
              <w:t xml:space="preserve">Твердження про те, що харчовий продукт є джерелом омега-3 жирних </w:t>
            </w:r>
            <w:r>
              <w:rPr>
                <w:rFonts w:ascii="Arial" w:hAnsi="Arial"/>
                <w:color w:val="000000"/>
                <w:sz w:val="15"/>
              </w:rPr>
              <w:t xml:space="preserve">кислот, та інше твердження, що ймовірно матиме таке ж значення для споживача, може бути зазначене лише у випадку, якщо продукт містить щонайменше 0,3 г альфа-ліноленової кислоти на 100 г та на 100 ккал, або щонайменше 40 мг суми </w:t>
            </w:r>
            <w:proofErr w:type="spellStart"/>
            <w:r>
              <w:rPr>
                <w:rFonts w:ascii="Arial" w:hAnsi="Arial"/>
                <w:color w:val="000000"/>
                <w:sz w:val="15"/>
              </w:rPr>
              <w:t>ейкозапентаєнової</w:t>
            </w:r>
            <w:proofErr w:type="spellEnd"/>
            <w:r>
              <w:rPr>
                <w:rFonts w:ascii="Arial" w:hAnsi="Arial"/>
                <w:color w:val="000000"/>
                <w:sz w:val="15"/>
              </w:rPr>
              <w:t xml:space="preserve"> кислоти т</w:t>
            </w:r>
            <w:r>
              <w:rPr>
                <w:rFonts w:ascii="Arial" w:hAnsi="Arial"/>
                <w:color w:val="000000"/>
                <w:sz w:val="15"/>
              </w:rPr>
              <w:t xml:space="preserve">а </w:t>
            </w:r>
            <w:proofErr w:type="spellStart"/>
            <w:r>
              <w:rPr>
                <w:rFonts w:ascii="Arial" w:hAnsi="Arial"/>
                <w:color w:val="000000"/>
                <w:sz w:val="15"/>
              </w:rPr>
              <w:t>докозагексаєнової</w:t>
            </w:r>
            <w:proofErr w:type="spellEnd"/>
            <w:r>
              <w:rPr>
                <w:rFonts w:ascii="Arial" w:hAnsi="Arial"/>
                <w:color w:val="000000"/>
                <w:sz w:val="15"/>
              </w:rPr>
              <w:t xml:space="preserve"> кислоти на 100 г та на 100 ккал.</w:t>
            </w:r>
          </w:p>
        </w:tc>
        <w:bookmarkEnd w:id="17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78" w:name="178"/>
            <w:r>
              <w:rPr>
                <w:rFonts w:ascii="Arial" w:hAnsi="Arial"/>
                <w:color w:val="000000"/>
                <w:sz w:val="15"/>
              </w:rPr>
              <w:t>27</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79" w:name="179"/>
            <w:bookmarkEnd w:id="178"/>
            <w:r>
              <w:rPr>
                <w:rFonts w:ascii="Arial" w:hAnsi="Arial"/>
                <w:color w:val="000000"/>
                <w:sz w:val="15"/>
              </w:rPr>
              <w:t>Високий вміст омега-3 жирних кислот</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80" w:name="180"/>
            <w:bookmarkEnd w:id="179"/>
            <w:r>
              <w:rPr>
                <w:rFonts w:ascii="Arial" w:hAnsi="Arial"/>
                <w:color w:val="000000"/>
                <w:sz w:val="15"/>
              </w:rPr>
              <w:t xml:space="preserve">Твердження про те, що харчовий продукт має високий вміст омега-3 жирних кислот, та інше твердження, що ймовірно матиме таке ж значення для споживача, може бути </w:t>
            </w:r>
            <w:r>
              <w:rPr>
                <w:rFonts w:ascii="Arial" w:hAnsi="Arial"/>
                <w:color w:val="000000"/>
                <w:sz w:val="15"/>
              </w:rPr>
              <w:t xml:space="preserve">зазначене лише у випадку, якщо продукт містить щонайменше 0,6 г альфа-ліноленової кислоти на 100 г та на 100 ккал, або щонайменше 80 мг суми </w:t>
            </w:r>
            <w:proofErr w:type="spellStart"/>
            <w:r>
              <w:rPr>
                <w:rFonts w:ascii="Arial" w:hAnsi="Arial"/>
                <w:color w:val="000000"/>
                <w:sz w:val="15"/>
              </w:rPr>
              <w:t>ейкозапентаєнової</w:t>
            </w:r>
            <w:proofErr w:type="spellEnd"/>
            <w:r>
              <w:rPr>
                <w:rFonts w:ascii="Arial" w:hAnsi="Arial"/>
                <w:color w:val="000000"/>
                <w:sz w:val="15"/>
              </w:rPr>
              <w:t xml:space="preserve"> кислоти та </w:t>
            </w:r>
            <w:proofErr w:type="spellStart"/>
            <w:r>
              <w:rPr>
                <w:rFonts w:ascii="Arial" w:hAnsi="Arial"/>
                <w:color w:val="000000"/>
                <w:sz w:val="15"/>
              </w:rPr>
              <w:t>докозагексаєнової</w:t>
            </w:r>
            <w:proofErr w:type="spellEnd"/>
            <w:r>
              <w:rPr>
                <w:rFonts w:ascii="Arial" w:hAnsi="Arial"/>
                <w:color w:val="000000"/>
                <w:sz w:val="15"/>
              </w:rPr>
              <w:t xml:space="preserve"> кислоти на 100 г та на 100 ккал.</w:t>
            </w:r>
          </w:p>
        </w:tc>
        <w:bookmarkEnd w:id="180"/>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81" w:name="181"/>
            <w:r>
              <w:rPr>
                <w:rFonts w:ascii="Arial" w:hAnsi="Arial"/>
                <w:color w:val="000000"/>
                <w:sz w:val="15"/>
              </w:rPr>
              <w:t>28</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82" w:name="182"/>
            <w:bookmarkEnd w:id="181"/>
            <w:r>
              <w:rPr>
                <w:rFonts w:ascii="Arial" w:hAnsi="Arial"/>
                <w:color w:val="000000"/>
                <w:sz w:val="15"/>
              </w:rPr>
              <w:t xml:space="preserve">Високий вміст </w:t>
            </w:r>
            <w:proofErr w:type="spellStart"/>
            <w:r>
              <w:rPr>
                <w:rFonts w:ascii="Arial" w:hAnsi="Arial"/>
                <w:color w:val="000000"/>
                <w:sz w:val="15"/>
              </w:rPr>
              <w:t>мононенасичених</w:t>
            </w:r>
            <w:proofErr w:type="spellEnd"/>
            <w:r>
              <w:rPr>
                <w:rFonts w:ascii="Arial" w:hAnsi="Arial"/>
                <w:color w:val="000000"/>
                <w:sz w:val="15"/>
              </w:rPr>
              <w:t xml:space="preserve"> ж</w:t>
            </w:r>
            <w:r>
              <w:rPr>
                <w:rFonts w:ascii="Arial" w:hAnsi="Arial"/>
                <w:color w:val="000000"/>
                <w:sz w:val="15"/>
              </w:rPr>
              <w:t>ирів</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83" w:name="183"/>
            <w:bookmarkEnd w:id="182"/>
            <w:r>
              <w:rPr>
                <w:rFonts w:ascii="Arial" w:hAnsi="Arial"/>
                <w:color w:val="000000"/>
                <w:sz w:val="15"/>
              </w:rPr>
              <w:t xml:space="preserve">Твердження про те, що харчовий продукт має високий вміст </w:t>
            </w:r>
            <w:proofErr w:type="spellStart"/>
            <w:r>
              <w:rPr>
                <w:rFonts w:ascii="Arial" w:hAnsi="Arial"/>
                <w:color w:val="000000"/>
                <w:sz w:val="15"/>
              </w:rPr>
              <w:t>мононенасичених</w:t>
            </w:r>
            <w:proofErr w:type="spellEnd"/>
            <w:r>
              <w:rPr>
                <w:rFonts w:ascii="Arial" w:hAnsi="Arial"/>
                <w:color w:val="000000"/>
                <w:sz w:val="15"/>
              </w:rPr>
              <w:t xml:space="preserve"> жирів, та інше твердження, що ймовірно матиме таке ж значення для споживача, може бути зазначене лише у випадку, якщо продукт містить щонайменше 45 відсотків жирних кислот, що по</w:t>
            </w:r>
            <w:r>
              <w:rPr>
                <w:rFonts w:ascii="Arial" w:hAnsi="Arial"/>
                <w:color w:val="000000"/>
                <w:sz w:val="15"/>
              </w:rPr>
              <w:t xml:space="preserve">ходять від </w:t>
            </w:r>
            <w:proofErr w:type="spellStart"/>
            <w:r>
              <w:rPr>
                <w:rFonts w:ascii="Arial" w:hAnsi="Arial"/>
                <w:color w:val="000000"/>
                <w:sz w:val="15"/>
              </w:rPr>
              <w:t>мононенасичених</w:t>
            </w:r>
            <w:proofErr w:type="spellEnd"/>
            <w:r>
              <w:rPr>
                <w:rFonts w:ascii="Arial" w:hAnsi="Arial"/>
                <w:color w:val="000000"/>
                <w:sz w:val="15"/>
              </w:rPr>
              <w:t xml:space="preserve"> жирів за умови, що </w:t>
            </w:r>
            <w:proofErr w:type="spellStart"/>
            <w:r>
              <w:rPr>
                <w:rFonts w:ascii="Arial" w:hAnsi="Arial"/>
                <w:color w:val="000000"/>
                <w:sz w:val="15"/>
              </w:rPr>
              <w:t>мононенасичені</w:t>
            </w:r>
            <w:proofErr w:type="spellEnd"/>
            <w:r>
              <w:rPr>
                <w:rFonts w:ascii="Arial" w:hAnsi="Arial"/>
                <w:color w:val="000000"/>
                <w:sz w:val="15"/>
              </w:rPr>
              <w:t xml:space="preserve"> жири забезпечують більше 20 відсотків енергетичної цінності (калорійності) харчового продукту.</w:t>
            </w:r>
          </w:p>
        </w:tc>
        <w:bookmarkEnd w:id="18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84" w:name="184"/>
            <w:r>
              <w:rPr>
                <w:rFonts w:ascii="Arial" w:hAnsi="Arial"/>
                <w:color w:val="000000"/>
                <w:sz w:val="15"/>
              </w:rPr>
              <w:t>29</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85" w:name="185"/>
            <w:bookmarkEnd w:id="184"/>
            <w:r>
              <w:rPr>
                <w:rFonts w:ascii="Arial" w:hAnsi="Arial"/>
                <w:color w:val="000000"/>
                <w:sz w:val="15"/>
              </w:rPr>
              <w:t xml:space="preserve">Високий вміст </w:t>
            </w:r>
            <w:proofErr w:type="spellStart"/>
            <w:r>
              <w:rPr>
                <w:rFonts w:ascii="Arial" w:hAnsi="Arial"/>
                <w:color w:val="000000"/>
                <w:sz w:val="15"/>
              </w:rPr>
              <w:t>поліненасичених</w:t>
            </w:r>
            <w:proofErr w:type="spellEnd"/>
            <w:r>
              <w:rPr>
                <w:rFonts w:ascii="Arial" w:hAnsi="Arial"/>
                <w:color w:val="000000"/>
                <w:sz w:val="15"/>
              </w:rPr>
              <w:t xml:space="preserve"> жирів</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86" w:name="186"/>
            <w:bookmarkEnd w:id="185"/>
            <w:r>
              <w:rPr>
                <w:rFonts w:ascii="Arial" w:hAnsi="Arial"/>
                <w:color w:val="000000"/>
                <w:sz w:val="15"/>
              </w:rPr>
              <w:t xml:space="preserve">Твердження про те, що харчовий продукт має високий вміст </w:t>
            </w:r>
            <w:proofErr w:type="spellStart"/>
            <w:r>
              <w:rPr>
                <w:rFonts w:ascii="Arial" w:hAnsi="Arial"/>
                <w:color w:val="000000"/>
                <w:sz w:val="15"/>
              </w:rPr>
              <w:t>пол</w:t>
            </w:r>
            <w:r>
              <w:rPr>
                <w:rFonts w:ascii="Arial" w:hAnsi="Arial"/>
                <w:color w:val="000000"/>
                <w:sz w:val="15"/>
              </w:rPr>
              <w:t>іненасичених</w:t>
            </w:r>
            <w:proofErr w:type="spellEnd"/>
            <w:r>
              <w:rPr>
                <w:rFonts w:ascii="Arial" w:hAnsi="Arial"/>
                <w:color w:val="000000"/>
                <w:sz w:val="15"/>
              </w:rPr>
              <w:t xml:space="preserve"> жирів, та інше твердження, що ймовірно матиме таке ж значення для споживача, може бути зазначене лише у випадку, якщо продукт містить щонайменше 45 відсотків жирних кислот, що походять від </w:t>
            </w:r>
            <w:proofErr w:type="spellStart"/>
            <w:r>
              <w:rPr>
                <w:rFonts w:ascii="Arial" w:hAnsi="Arial"/>
                <w:color w:val="000000"/>
                <w:sz w:val="15"/>
              </w:rPr>
              <w:t>поліненасичених</w:t>
            </w:r>
            <w:proofErr w:type="spellEnd"/>
            <w:r>
              <w:rPr>
                <w:rFonts w:ascii="Arial" w:hAnsi="Arial"/>
                <w:color w:val="000000"/>
                <w:sz w:val="15"/>
              </w:rPr>
              <w:t xml:space="preserve"> жирів за умови, що </w:t>
            </w:r>
            <w:proofErr w:type="spellStart"/>
            <w:r>
              <w:rPr>
                <w:rFonts w:ascii="Arial" w:hAnsi="Arial"/>
                <w:color w:val="000000"/>
                <w:sz w:val="15"/>
              </w:rPr>
              <w:t>поліненасичені</w:t>
            </w:r>
            <w:proofErr w:type="spellEnd"/>
            <w:r>
              <w:rPr>
                <w:rFonts w:ascii="Arial" w:hAnsi="Arial"/>
                <w:color w:val="000000"/>
                <w:sz w:val="15"/>
              </w:rPr>
              <w:t xml:space="preserve"> жири</w:t>
            </w:r>
            <w:r>
              <w:rPr>
                <w:rFonts w:ascii="Arial" w:hAnsi="Arial"/>
                <w:color w:val="000000"/>
                <w:sz w:val="15"/>
              </w:rPr>
              <w:t xml:space="preserve"> забезпечують більше 20 відсотків енергетичної цінності (калорійності) харчового продукту.</w:t>
            </w:r>
          </w:p>
        </w:tc>
        <w:bookmarkEnd w:id="186"/>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87" w:name="187"/>
            <w:r>
              <w:rPr>
                <w:rFonts w:ascii="Arial" w:hAnsi="Arial"/>
                <w:color w:val="000000"/>
                <w:sz w:val="15"/>
              </w:rPr>
              <w:lastRenderedPageBreak/>
              <w:t>30</w:t>
            </w:r>
          </w:p>
        </w:tc>
        <w:tc>
          <w:tcPr>
            <w:tcW w:w="271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88" w:name="188"/>
            <w:bookmarkEnd w:id="187"/>
            <w:r>
              <w:rPr>
                <w:rFonts w:ascii="Arial" w:hAnsi="Arial"/>
                <w:color w:val="000000"/>
                <w:sz w:val="15"/>
              </w:rPr>
              <w:t>Високий вміст ненасичених жирів</w:t>
            </w:r>
          </w:p>
        </w:tc>
        <w:tc>
          <w:tcPr>
            <w:tcW w:w="620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89" w:name="189"/>
            <w:bookmarkEnd w:id="188"/>
            <w:r>
              <w:rPr>
                <w:rFonts w:ascii="Arial" w:hAnsi="Arial"/>
                <w:color w:val="000000"/>
                <w:sz w:val="15"/>
              </w:rPr>
              <w:t>Твердження про те, що харчовий продукт має високий вміст ненасичених жирів, та інше твердження, що ймовірно матиме таке ж значенн</w:t>
            </w:r>
            <w:r>
              <w:rPr>
                <w:rFonts w:ascii="Arial" w:hAnsi="Arial"/>
                <w:color w:val="000000"/>
                <w:sz w:val="15"/>
              </w:rPr>
              <w:t>я для споживача, може бути зазначене лише у випадку, якщо продукт містить щонайменше 70 відсотків жирних кислот, що походять від ненасичених жирів за умови, що ненасичені жири забезпечують 20 відсотків енергетичної цінності (калорійності) харчового продукт</w:t>
            </w:r>
            <w:r>
              <w:rPr>
                <w:rFonts w:ascii="Arial" w:hAnsi="Arial"/>
                <w:color w:val="000000"/>
                <w:sz w:val="15"/>
              </w:rPr>
              <w:t>у.</w:t>
            </w:r>
          </w:p>
        </w:tc>
        <w:bookmarkEnd w:id="189"/>
      </w:tr>
    </w:tbl>
    <w:p w:rsidR="006E1447" w:rsidRDefault="0039343C">
      <w:pPr>
        <w:spacing w:after="75"/>
        <w:ind w:firstLine="240"/>
        <w:jc w:val="right"/>
      </w:pPr>
      <w:bookmarkStart w:id="190" w:name="1553"/>
      <w:r>
        <w:rPr>
          <w:rFonts w:ascii="Arial" w:hAnsi="Arial"/>
          <w:color w:val="293A55"/>
          <w:sz w:val="18"/>
        </w:rPr>
        <w:t>(додаток 1 із змінами, внесеними згідно з наказом</w:t>
      </w:r>
      <w:r>
        <w:br/>
      </w:r>
      <w:r>
        <w:rPr>
          <w:rFonts w:ascii="Arial" w:hAnsi="Arial"/>
          <w:color w:val="293A55"/>
          <w:sz w:val="18"/>
        </w:rPr>
        <w:t xml:space="preserve"> Міністерства охорони здоров'я України від 19.02.2026 р. N 203)</w:t>
      </w:r>
    </w:p>
    <w:p w:rsidR="006E1447" w:rsidRDefault="0039343C">
      <w:pPr>
        <w:spacing w:after="75"/>
        <w:ind w:firstLine="240"/>
        <w:jc w:val="both"/>
      </w:pPr>
      <w:bookmarkStart w:id="191" w:name="190"/>
      <w:bookmarkEnd w:id="190"/>
      <w:r>
        <w:rPr>
          <w:rFonts w:ascii="Arial" w:hAnsi="Arial"/>
          <w:color w:val="000000"/>
          <w:sz w:val="18"/>
        </w:rPr>
        <w:t xml:space="preserve"> </w:t>
      </w:r>
    </w:p>
    <w:p w:rsidR="006E1447" w:rsidRDefault="0039343C">
      <w:pPr>
        <w:spacing w:after="75"/>
        <w:ind w:firstLine="240"/>
        <w:jc w:val="right"/>
      </w:pPr>
      <w:bookmarkStart w:id="192" w:name="191"/>
      <w:bookmarkEnd w:id="191"/>
      <w:r>
        <w:rPr>
          <w:rFonts w:ascii="Arial" w:hAnsi="Arial"/>
          <w:color w:val="000000"/>
          <w:sz w:val="18"/>
        </w:rPr>
        <w:t>Додаток 2</w:t>
      </w:r>
      <w:r>
        <w:br/>
      </w:r>
      <w:r>
        <w:rPr>
          <w:rFonts w:ascii="Arial" w:hAnsi="Arial"/>
          <w:color w:val="000000"/>
          <w:sz w:val="18"/>
        </w:rPr>
        <w:t>до Вимог до тверджень про поживну цінність харчових продуктів та тверджень про користь для здоров'я харчових продуктів</w:t>
      </w:r>
      <w:r>
        <w:br/>
      </w:r>
      <w:r>
        <w:rPr>
          <w:rFonts w:ascii="Arial" w:hAnsi="Arial"/>
          <w:color w:val="000000"/>
          <w:sz w:val="18"/>
        </w:rPr>
        <w:t xml:space="preserve">(пункт </w:t>
      </w:r>
      <w:r>
        <w:rPr>
          <w:rFonts w:ascii="Arial" w:hAnsi="Arial"/>
          <w:color w:val="000000"/>
          <w:sz w:val="18"/>
        </w:rPr>
        <w:t>1 розділу II)</w:t>
      </w:r>
    </w:p>
    <w:p w:rsidR="006E1447" w:rsidRDefault="0039343C">
      <w:pPr>
        <w:pStyle w:val="3"/>
        <w:spacing w:after="225"/>
        <w:jc w:val="center"/>
      </w:pPr>
      <w:bookmarkStart w:id="193" w:name="192"/>
      <w:bookmarkEnd w:id="192"/>
      <w:r>
        <w:rPr>
          <w:rFonts w:ascii="Arial" w:hAnsi="Arial"/>
          <w:color w:val="000000"/>
          <w:sz w:val="26"/>
        </w:rPr>
        <w:t>ПЕРЕЛІК</w:t>
      </w:r>
      <w:r>
        <w:br/>
      </w:r>
      <w:r>
        <w:rPr>
          <w:rFonts w:ascii="Arial" w:hAnsi="Arial"/>
          <w:color w:val="000000"/>
          <w:sz w:val="26"/>
        </w:rPr>
        <w:t>дозволених до використання в маркуванні та рекламі харчових продуктів тверджень про користь для здоров'я, крім тверджень про зниження ризику захворювань та тверджень, які стосуються розвитку і здоров'я дітей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12"/>
        <w:gridCol w:w="1850"/>
        <w:gridCol w:w="2014"/>
        <w:gridCol w:w="2612"/>
        <w:gridCol w:w="1940"/>
      </w:tblGrid>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94" w:name="193"/>
            <w:bookmarkEnd w:id="193"/>
            <w:r>
              <w:rPr>
                <w:rFonts w:ascii="Arial" w:hAnsi="Arial"/>
                <w:b/>
                <w:color w:val="000000"/>
                <w:sz w:val="15"/>
              </w:rPr>
              <w:t>N</w:t>
            </w:r>
            <w:r>
              <w:br/>
            </w:r>
            <w:r>
              <w:rPr>
                <w:rFonts w:ascii="Arial" w:hAnsi="Arial"/>
                <w:b/>
                <w:color w:val="000000"/>
                <w:sz w:val="15"/>
              </w:rPr>
              <w:t>з/п</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95" w:name="194"/>
            <w:bookmarkEnd w:id="194"/>
            <w:r>
              <w:rPr>
                <w:rFonts w:ascii="Arial" w:hAnsi="Arial"/>
                <w:b/>
                <w:color w:val="000000"/>
                <w:sz w:val="15"/>
              </w:rPr>
              <w:t xml:space="preserve">Поживна речовина, </w:t>
            </w:r>
            <w:r>
              <w:rPr>
                <w:rFonts w:ascii="Arial" w:hAnsi="Arial"/>
                <w:b/>
                <w:color w:val="000000"/>
                <w:sz w:val="15"/>
              </w:rPr>
              <w:t>речовина, харчовий продукт або категорія харчового продукту</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96" w:name="195"/>
            <w:bookmarkEnd w:id="195"/>
            <w:r>
              <w:rPr>
                <w:rFonts w:ascii="Arial" w:hAnsi="Arial"/>
                <w:b/>
                <w:color w:val="000000"/>
                <w:sz w:val="15"/>
              </w:rPr>
              <w:t>Твердження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97" w:name="196"/>
            <w:bookmarkEnd w:id="196"/>
            <w:r>
              <w:rPr>
                <w:rFonts w:ascii="Arial" w:hAnsi="Arial"/>
                <w:b/>
                <w:color w:val="000000"/>
                <w:sz w:val="15"/>
              </w:rPr>
              <w:t>Умови використання твердження</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98" w:name="197"/>
            <w:bookmarkEnd w:id="197"/>
            <w:r>
              <w:rPr>
                <w:rFonts w:ascii="Arial" w:hAnsi="Arial"/>
                <w:b/>
                <w:color w:val="000000"/>
                <w:sz w:val="15"/>
              </w:rPr>
              <w:t>Умови та/або обмеження використання харчових продуктів та/або додаткове твердження або попередження</w:t>
            </w:r>
          </w:p>
        </w:tc>
        <w:bookmarkEnd w:id="19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99" w:name="198"/>
            <w:r>
              <w:rPr>
                <w:rFonts w:ascii="Arial" w:hAnsi="Arial"/>
                <w:color w:val="000000"/>
                <w:sz w:val="15"/>
              </w:rPr>
              <w:t>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00" w:name="199"/>
            <w:bookmarkEnd w:id="199"/>
            <w:r>
              <w:rPr>
                <w:rFonts w:ascii="Arial" w:hAnsi="Arial"/>
                <w:color w:val="000000"/>
                <w:sz w:val="15"/>
              </w:rPr>
              <w:t>Активоване вугілля</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01" w:name="200"/>
            <w:bookmarkEnd w:id="200"/>
            <w:r>
              <w:rPr>
                <w:rFonts w:ascii="Arial" w:hAnsi="Arial"/>
                <w:color w:val="000000"/>
                <w:sz w:val="15"/>
              </w:rPr>
              <w:t xml:space="preserve">Активоване вугілля сприяє </w:t>
            </w:r>
            <w:r>
              <w:rPr>
                <w:rFonts w:ascii="Arial" w:hAnsi="Arial"/>
                <w:color w:val="000000"/>
                <w:sz w:val="15"/>
              </w:rPr>
              <w:t>зниженню надмірного метеоризму після вживання їжі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02" w:name="201"/>
            <w:bookmarkEnd w:id="201"/>
            <w:r>
              <w:rPr>
                <w:rFonts w:ascii="Arial" w:hAnsi="Arial"/>
                <w:color w:val="000000"/>
                <w:sz w:val="15"/>
              </w:rPr>
              <w:t>Твердження може бути використане виключно для харчового продукту, який містить 1 г активованого вугілля на визначену порцію. Для використання цього твердження, споживачеві повинна бути надана інформація, що</w:t>
            </w:r>
            <w:r>
              <w:rPr>
                <w:rFonts w:ascii="Arial" w:hAnsi="Arial"/>
                <w:color w:val="000000"/>
                <w:sz w:val="15"/>
              </w:rPr>
              <w:t xml:space="preserve"> позитивний ефект може бути отримано при вживанні 1 г принаймні за 30 хвилин до та 1 г безпосередньо після їжі.</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03" w:name="202"/>
            <w:bookmarkEnd w:id="202"/>
            <w:r>
              <w:rPr>
                <w:rFonts w:ascii="Arial" w:hAnsi="Arial"/>
                <w:color w:val="000000"/>
                <w:sz w:val="15"/>
              </w:rPr>
              <w:t xml:space="preserve"> </w:t>
            </w:r>
          </w:p>
        </w:tc>
        <w:bookmarkEnd w:id="20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04" w:name="203"/>
            <w:r>
              <w:rPr>
                <w:rFonts w:ascii="Arial" w:hAnsi="Arial"/>
                <w:color w:val="000000"/>
                <w:sz w:val="15"/>
              </w:rPr>
              <w:t>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05" w:name="204"/>
            <w:bookmarkEnd w:id="204"/>
            <w:r>
              <w:rPr>
                <w:rFonts w:ascii="Arial" w:hAnsi="Arial"/>
                <w:color w:val="000000"/>
                <w:sz w:val="15"/>
              </w:rPr>
              <w:t>Альфа-</w:t>
            </w:r>
            <w:proofErr w:type="spellStart"/>
            <w:r>
              <w:rPr>
                <w:rFonts w:ascii="Arial" w:hAnsi="Arial"/>
                <w:color w:val="000000"/>
                <w:sz w:val="15"/>
              </w:rPr>
              <w:t>циклодекстрин</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06" w:name="205"/>
            <w:bookmarkEnd w:id="205"/>
            <w:r>
              <w:rPr>
                <w:rFonts w:ascii="Arial" w:hAnsi="Arial"/>
                <w:color w:val="000000"/>
                <w:sz w:val="15"/>
              </w:rPr>
              <w:t>Споживання альфа-</w:t>
            </w:r>
            <w:proofErr w:type="spellStart"/>
            <w:r>
              <w:rPr>
                <w:rFonts w:ascii="Arial" w:hAnsi="Arial"/>
                <w:color w:val="000000"/>
                <w:sz w:val="15"/>
              </w:rPr>
              <w:t>циклодекстрину</w:t>
            </w:r>
            <w:proofErr w:type="spellEnd"/>
            <w:r>
              <w:rPr>
                <w:rFonts w:ascii="Arial" w:hAnsi="Arial"/>
                <w:color w:val="000000"/>
                <w:sz w:val="15"/>
              </w:rPr>
              <w:t>, як частини їжі, що містить крохмаль сприяє зменшенню підйому рівня глюкози в крові піс</w:t>
            </w:r>
            <w:r>
              <w:rPr>
                <w:rFonts w:ascii="Arial" w:hAnsi="Arial"/>
                <w:color w:val="000000"/>
                <w:sz w:val="15"/>
              </w:rPr>
              <w:t>ля вживання такої їжі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07" w:name="206"/>
            <w:bookmarkEnd w:id="206"/>
            <w:r>
              <w:rPr>
                <w:rFonts w:ascii="Arial" w:hAnsi="Arial"/>
                <w:color w:val="000000"/>
                <w:sz w:val="15"/>
              </w:rPr>
              <w:t>Твердження може бути використане для харчового продукту, який містить щонайменше 5 г альфа-</w:t>
            </w:r>
            <w:proofErr w:type="spellStart"/>
            <w:r>
              <w:rPr>
                <w:rFonts w:ascii="Arial" w:hAnsi="Arial"/>
                <w:color w:val="000000"/>
                <w:sz w:val="15"/>
              </w:rPr>
              <w:t>циклодекстрину</w:t>
            </w:r>
            <w:proofErr w:type="spellEnd"/>
            <w:r>
              <w:rPr>
                <w:rFonts w:ascii="Arial" w:hAnsi="Arial"/>
                <w:color w:val="000000"/>
                <w:sz w:val="15"/>
              </w:rPr>
              <w:t xml:space="preserve"> в розрахунку на 50 г крохмалю на визначену порцію. Для використання цього твердження, споживачеві повинна бути надана інформація</w:t>
            </w:r>
            <w:r>
              <w:rPr>
                <w:rFonts w:ascii="Arial" w:hAnsi="Arial"/>
                <w:color w:val="000000"/>
                <w:sz w:val="15"/>
              </w:rPr>
              <w:t>, що позитивний ефект може бути отримано при вживанні альфа-</w:t>
            </w:r>
            <w:proofErr w:type="spellStart"/>
            <w:r>
              <w:rPr>
                <w:rFonts w:ascii="Arial" w:hAnsi="Arial"/>
                <w:color w:val="000000"/>
                <w:sz w:val="15"/>
              </w:rPr>
              <w:t>циклодекстрин</w:t>
            </w:r>
            <w:proofErr w:type="spellEnd"/>
            <w:r>
              <w:rPr>
                <w:rFonts w:ascii="Arial" w:hAnsi="Arial"/>
                <w:color w:val="000000"/>
                <w:sz w:val="15"/>
              </w:rPr>
              <w:t xml:space="preserve"> безпосередньо з їжею.</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08" w:name="207"/>
            <w:bookmarkEnd w:id="207"/>
            <w:r>
              <w:rPr>
                <w:rFonts w:ascii="Arial" w:hAnsi="Arial"/>
                <w:color w:val="000000"/>
                <w:sz w:val="15"/>
              </w:rPr>
              <w:t xml:space="preserve"> </w:t>
            </w:r>
          </w:p>
        </w:tc>
        <w:bookmarkEnd w:id="20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09" w:name="208"/>
            <w:r>
              <w:rPr>
                <w:rFonts w:ascii="Arial" w:hAnsi="Arial"/>
                <w:color w:val="000000"/>
                <w:sz w:val="15"/>
              </w:rPr>
              <w:t>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10" w:name="209"/>
            <w:bookmarkEnd w:id="209"/>
            <w:r>
              <w:rPr>
                <w:rFonts w:ascii="Arial" w:hAnsi="Arial"/>
                <w:color w:val="000000"/>
                <w:sz w:val="15"/>
              </w:rPr>
              <w:t>Альфа-ліноленова кислота (АЛК)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11" w:name="210"/>
            <w:bookmarkEnd w:id="210"/>
            <w:r>
              <w:rPr>
                <w:rFonts w:ascii="Arial" w:hAnsi="Arial"/>
                <w:color w:val="000000"/>
                <w:sz w:val="15"/>
              </w:rPr>
              <w:t>Альфа-ліноленова кислота (АЛК) сприяє підтриманню нормального рівня холестерину в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12" w:name="211"/>
            <w:bookmarkEnd w:id="211"/>
            <w:r>
              <w:rPr>
                <w:rFonts w:ascii="Arial" w:hAnsi="Arial"/>
                <w:color w:val="000000"/>
                <w:sz w:val="15"/>
              </w:rPr>
              <w:t xml:space="preserve">Твердження може бути використане </w:t>
            </w:r>
            <w:r>
              <w:rPr>
                <w:rFonts w:ascii="Arial" w:hAnsi="Arial"/>
                <w:color w:val="000000"/>
                <w:sz w:val="15"/>
              </w:rPr>
              <w:t xml:space="preserve">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АЛК, як зазначено в умовах застосування твердження про поживну цінність "ДЖЕРЕЛО омега</w:t>
            </w:r>
            <w:r>
              <w:rPr>
                <w:rFonts w:ascii="Arial" w:hAnsi="Arial"/>
                <w:i/>
                <w:color w:val="000000"/>
                <w:sz w:val="15"/>
              </w:rPr>
              <w:t>-</w:t>
            </w:r>
            <w:r>
              <w:rPr>
                <w:rFonts w:ascii="Arial" w:hAnsi="Arial"/>
                <w:color w:val="000000"/>
                <w:sz w:val="15"/>
              </w:rPr>
              <w:t>3 жирних кислот".</w:t>
            </w:r>
            <w:r>
              <w:br/>
            </w:r>
            <w:r>
              <w:rPr>
                <w:rFonts w:ascii="Arial" w:hAnsi="Arial"/>
                <w:color w:val="000000"/>
                <w:sz w:val="15"/>
              </w:rPr>
              <w:t xml:space="preserve">Споживачеві повинна бути </w:t>
            </w:r>
            <w:r>
              <w:rPr>
                <w:rFonts w:ascii="Arial" w:hAnsi="Arial"/>
                <w:color w:val="000000"/>
                <w:sz w:val="15"/>
              </w:rPr>
              <w:lastRenderedPageBreak/>
              <w:t>надана інформація, що позитивний ефект досягається при щоденному пр</w:t>
            </w:r>
            <w:r>
              <w:rPr>
                <w:rFonts w:ascii="Arial" w:hAnsi="Arial"/>
                <w:color w:val="000000"/>
                <w:sz w:val="15"/>
              </w:rPr>
              <w:t>ийомі 2 г АЛК.</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13" w:name="212"/>
            <w:bookmarkEnd w:id="212"/>
            <w:r>
              <w:rPr>
                <w:rFonts w:ascii="Arial" w:hAnsi="Arial"/>
                <w:color w:val="000000"/>
                <w:sz w:val="15"/>
              </w:rPr>
              <w:lastRenderedPageBreak/>
              <w:t xml:space="preserve"> </w:t>
            </w:r>
          </w:p>
        </w:tc>
        <w:bookmarkEnd w:id="21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14" w:name="213"/>
            <w:r>
              <w:rPr>
                <w:rFonts w:ascii="Arial" w:hAnsi="Arial"/>
                <w:color w:val="000000"/>
                <w:sz w:val="15"/>
              </w:rPr>
              <w:lastRenderedPageBreak/>
              <w:t>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15" w:name="214"/>
            <w:bookmarkEnd w:id="214"/>
            <w:proofErr w:type="spellStart"/>
            <w:r>
              <w:rPr>
                <w:rFonts w:ascii="Arial" w:hAnsi="Arial"/>
                <w:color w:val="000000"/>
                <w:sz w:val="15"/>
              </w:rPr>
              <w:t>Арабіноксилан</w:t>
            </w:r>
            <w:proofErr w:type="spellEnd"/>
            <w:r>
              <w:rPr>
                <w:rFonts w:ascii="Arial" w:hAnsi="Arial"/>
                <w:color w:val="000000"/>
                <w:sz w:val="15"/>
              </w:rPr>
              <w:t>, отриманий з ендосперму пшениці</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16" w:name="215"/>
            <w:bookmarkEnd w:id="215"/>
            <w:r>
              <w:rPr>
                <w:rFonts w:ascii="Arial" w:hAnsi="Arial"/>
                <w:color w:val="000000"/>
                <w:sz w:val="15"/>
              </w:rPr>
              <w:t xml:space="preserve">Вживання </w:t>
            </w:r>
            <w:proofErr w:type="spellStart"/>
            <w:r>
              <w:rPr>
                <w:rFonts w:ascii="Arial" w:hAnsi="Arial"/>
                <w:color w:val="000000"/>
                <w:sz w:val="15"/>
              </w:rPr>
              <w:t>арабіноксилану</w:t>
            </w:r>
            <w:proofErr w:type="spellEnd"/>
            <w:r>
              <w:rPr>
                <w:rFonts w:ascii="Arial" w:hAnsi="Arial"/>
                <w:color w:val="000000"/>
                <w:sz w:val="15"/>
              </w:rPr>
              <w:t xml:space="preserve"> з їжею сприяє зменшенню зростання рівня глюкози в крові після прийому їжі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17" w:name="216"/>
            <w:bookmarkEnd w:id="216"/>
            <w:r>
              <w:rPr>
                <w:rFonts w:ascii="Arial" w:hAnsi="Arial"/>
                <w:color w:val="000000"/>
                <w:sz w:val="15"/>
              </w:rPr>
              <w:t>Твердження може бути використане виключно для харчового продукту, який містить, щонайменше 8</w:t>
            </w:r>
            <w:r>
              <w:rPr>
                <w:rFonts w:ascii="Arial" w:hAnsi="Arial"/>
                <w:color w:val="000000"/>
                <w:sz w:val="15"/>
              </w:rPr>
              <w:t xml:space="preserve"> г </w:t>
            </w:r>
            <w:proofErr w:type="spellStart"/>
            <w:r>
              <w:rPr>
                <w:rFonts w:ascii="Arial" w:hAnsi="Arial"/>
                <w:color w:val="000000"/>
                <w:sz w:val="15"/>
              </w:rPr>
              <w:t>арабіноксілану</w:t>
            </w:r>
            <w:proofErr w:type="spellEnd"/>
            <w:r>
              <w:rPr>
                <w:rFonts w:ascii="Arial" w:hAnsi="Arial"/>
                <w:color w:val="000000"/>
                <w:sz w:val="15"/>
              </w:rPr>
              <w:t xml:space="preserve"> (AX) - збагаченої клітковини, отриманої з ендосперму пшениці (щонайменше 60 відсотків AX за вагою) на 100 г доступних вуглеводів на визначену порцію. Для використання цього твердження споживачеві повинна бути надана інформація, що позитив</w:t>
            </w:r>
            <w:r>
              <w:rPr>
                <w:rFonts w:ascii="Arial" w:hAnsi="Arial"/>
                <w:color w:val="000000"/>
                <w:sz w:val="15"/>
              </w:rPr>
              <w:t xml:space="preserve">ний ефект може бути отримано за умови вживання </w:t>
            </w:r>
            <w:proofErr w:type="spellStart"/>
            <w:r>
              <w:rPr>
                <w:rFonts w:ascii="Arial" w:hAnsi="Arial"/>
                <w:color w:val="000000"/>
                <w:sz w:val="15"/>
              </w:rPr>
              <w:t>арабіноксилану</w:t>
            </w:r>
            <w:proofErr w:type="spellEnd"/>
            <w:r>
              <w:rPr>
                <w:rFonts w:ascii="Arial" w:hAnsi="Arial"/>
                <w:color w:val="000000"/>
                <w:sz w:val="15"/>
              </w:rPr>
              <w:t xml:space="preserve"> (АХ) - збагаченої клітковини, отриманої з ендосперму пшениці, безпосередньо з їжею.</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18" w:name="217"/>
            <w:bookmarkEnd w:id="217"/>
            <w:r>
              <w:rPr>
                <w:rFonts w:ascii="Arial" w:hAnsi="Arial"/>
                <w:color w:val="000000"/>
                <w:sz w:val="15"/>
              </w:rPr>
              <w:t xml:space="preserve"> </w:t>
            </w:r>
          </w:p>
        </w:tc>
        <w:bookmarkEnd w:id="21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19" w:name="218"/>
            <w:r>
              <w:rPr>
                <w:rFonts w:ascii="Arial" w:hAnsi="Arial"/>
                <w:color w:val="000000"/>
                <w:sz w:val="15"/>
              </w:rPr>
              <w:t>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20" w:name="219"/>
            <w:bookmarkEnd w:id="219"/>
            <w:r>
              <w:rPr>
                <w:rFonts w:ascii="Arial" w:hAnsi="Arial"/>
                <w:color w:val="000000"/>
                <w:sz w:val="15"/>
              </w:rPr>
              <w:t>Харчові волокна (клітковина) ячменю</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21" w:name="220"/>
            <w:bookmarkEnd w:id="220"/>
            <w:r>
              <w:rPr>
                <w:rFonts w:ascii="Arial" w:hAnsi="Arial"/>
                <w:color w:val="000000"/>
                <w:sz w:val="15"/>
              </w:rPr>
              <w:t>Харчові волокна (клітковина) ячменю сприяють збільшенню калових мас</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22" w:name="221"/>
            <w:bookmarkEnd w:id="221"/>
            <w:r>
              <w:rPr>
                <w:rFonts w:ascii="Arial" w:hAnsi="Arial"/>
                <w:color w:val="000000"/>
                <w:sz w:val="15"/>
              </w:rPr>
              <w:t>Твердження може бути використане виключно для харчового продукту, що має настільки високий вміст харчових волокон (клітковини), як зазначено в умовах застосування твердження про поживну цінність "З ВИСОКИМ ВМІСТОМ ХАРЧОВИХ ВОЛОКОН (КЛІТКОВИНИ)".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23" w:name="222"/>
            <w:bookmarkEnd w:id="222"/>
            <w:r>
              <w:rPr>
                <w:rFonts w:ascii="Arial" w:hAnsi="Arial"/>
                <w:color w:val="000000"/>
                <w:sz w:val="15"/>
              </w:rPr>
              <w:t xml:space="preserve"> </w:t>
            </w:r>
          </w:p>
        </w:tc>
        <w:bookmarkEnd w:id="22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24" w:name="223"/>
            <w:r>
              <w:rPr>
                <w:rFonts w:ascii="Arial" w:hAnsi="Arial"/>
                <w:color w:val="000000"/>
                <w:sz w:val="15"/>
              </w:rPr>
              <w:t>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25" w:name="224"/>
            <w:bookmarkEnd w:id="224"/>
            <w:r>
              <w:rPr>
                <w:rFonts w:ascii="Arial" w:hAnsi="Arial"/>
                <w:color w:val="000000"/>
                <w:sz w:val="15"/>
              </w:rPr>
              <w:t>Бета-</w:t>
            </w:r>
            <w:proofErr w:type="spellStart"/>
            <w:r>
              <w:rPr>
                <w:rFonts w:ascii="Arial" w:hAnsi="Arial"/>
                <w:color w:val="000000"/>
                <w:sz w:val="15"/>
              </w:rPr>
              <w:t>глюкани</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26" w:name="225"/>
            <w:bookmarkEnd w:id="225"/>
            <w:r>
              <w:rPr>
                <w:rFonts w:ascii="Arial" w:hAnsi="Arial"/>
                <w:color w:val="000000"/>
                <w:sz w:val="15"/>
              </w:rPr>
              <w:t>Бета-</w:t>
            </w:r>
            <w:proofErr w:type="spellStart"/>
            <w:r>
              <w:rPr>
                <w:rFonts w:ascii="Arial" w:hAnsi="Arial"/>
                <w:color w:val="000000"/>
                <w:sz w:val="15"/>
              </w:rPr>
              <w:t>глюкани</w:t>
            </w:r>
            <w:proofErr w:type="spellEnd"/>
            <w:r>
              <w:rPr>
                <w:rFonts w:ascii="Arial" w:hAnsi="Arial"/>
                <w:color w:val="000000"/>
                <w:sz w:val="15"/>
              </w:rPr>
              <w:t xml:space="preserve"> сприяють підтриманню нормального рівня холестерину у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27" w:name="226"/>
            <w:bookmarkEnd w:id="226"/>
            <w:r>
              <w:rPr>
                <w:rFonts w:ascii="Arial" w:hAnsi="Arial"/>
                <w:color w:val="000000"/>
                <w:sz w:val="15"/>
              </w:rPr>
              <w:t>Твердження може бути використане виключно для харчового продукту, що містить у визначеній порції як мінімум 1 г бета-</w:t>
            </w:r>
            <w:proofErr w:type="spellStart"/>
            <w:r>
              <w:rPr>
                <w:rFonts w:ascii="Arial" w:hAnsi="Arial"/>
                <w:color w:val="000000"/>
                <w:sz w:val="15"/>
              </w:rPr>
              <w:t>глюканів</w:t>
            </w:r>
            <w:proofErr w:type="spellEnd"/>
            <w:r>
              <w:rPr>
                <w:rFonts w:ascii="Arial" w:hAnsi="Arial"/>
                <w:color w:val="000000"/>
                <w:sz w:val="15"/>
              </w:rPr>
              <w:t>, отриманих із вівса, вівсяних висівок, ячменя, ячм</w:t>
            </w:r>
            <w:r>
              <w:rPr>
                <w:rFonts w:ascii="Arial" w:hAnsi="Arial"/>
                <w:color w:val="000000"/>
                <w:sz w:val="15"/>
              </w:rPr>
              <w:t>інних висівок або суміші цих джерел бета-</w:t>
            </w:r>
            <w:proofErr w:type="spellStart"/>
            <w:r>
              <w:rPr>
                <w:rFonts w:ascii="Arial" w:hAnsi="Arial"/>
                <w:color w:val="000000"/>
                <w:sz w:val="15"/>
              </w:rPr>
              <w:t>глюканів</w:t>
            </w:r>
            <w:proofErr w:type="spellEnd"/>
            <w:r>
              <w:rPr>
                <w:rFonts w:ascii="Arial" w:hAnsi="Arial"/>
                <w:color w:val="000000"/>
                <w:sz w:val="15"/>
              </w:rPr>
              <w:t>. Для використання цього твердження, споживачеві повинна бути надана інформація, що позитивний ефект може бути отримано при щоденному вживанні 3 г бета-</w:t>
            </w:r>
            <w:proofErr w:type="spellStart"/>
            <w:r>
              <w:rPr>
                <w:rFonts w:ascii="Arial" w:hAnsi="Arial"/>
                <w:color w:val="000000"/>
                <w:sz w:val="15"/>
              </w:rPr>
              <w:t>глюканів</w:t>
            </w:r>
            <w:proofErr w:type="spellEnd"/>
            <w:r>
              <w:rPr>
                <w:rFonts w:ascii="Arial" w:hAnsi="Arial"/>
                <w:color w:val="000000"/>
                <w:sz w:val="15"/>
              </w:rPr>
              <w:t>, отриманих із вівса, вівсяних висівок, ячменя,</w:t>
            </w:r>
            <w:r>
              <w:rPr>
                <w:rFonts w:ascii="Arial" w:hAnsi="Arial"/>
                <w:color w:val="000000"/>
                <w:sz w:val="15"/>
              </w:rPr>
              <w:t xml:space="preserve"> ячмінних висівок або суміші цих бета-</w:t>
            </w:r>
            <w:proofErr w:type="spellStart"/>
            <w:r>
              <w:rPr>
                <w:rFonts w:ascii="Arial" w:hAnsi="Arial"/>
                <w:color w:val="000000"/>
                <w:sz w:val="15"/>
              </w:rPr>
              <w:t>глюканів</w:t>
            </w:r>
            <w:proofErr w:type="spellEnd"/>
            <w:r>
              <w:rPr>
                <w:rFonts w:ascii="Arial" w:hAnsi="Arial"/>
                <w:color w:val="000000"/>
                <w:sz w:val="15"/>
              </w:rPr>
              <w:t>.</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28" w:name="227"/>
            <w:bookmarkEnd w:id="227"/>
            <w:r>
              <w:rPr>
                <w:rFonts w:ascii="Arial" w:hAnsi="Arial"/>
                <w:color w:val="000000"/>
                <w:sz w:val="15"/>
              </w:rPr>
              <w:t xml:space="preserve"> </w:t>
            </w:r>
          </w:p>
        </w:tc>
        <w:bookmarkEnd w:id="22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29" w:name="228"/>
            <w:r>
              <w:rPr>
                <w:rFonts w:ascii="Arial" w:hAnsi="Arial"/>
                <w:color w:val="000000"/>
                <w:sz w:val="15"/>
              </w:rPr>
              <w:t>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30" w:name="229"/>
            <w:bookmarkEnd w:id="229"/>
            <w:r>
              <w:rPr>
                <w:rFonts w:ascii="Arial" w:hAnsi="Arial"/>
                <w:color w:val="000000"/>
                <w:sz w:val="15"/>
              </w:rPr>
              <w:t>Бета-</w:t>
            </w:r>
            <w:proofErr w:type="spellStart"/>
            <w:r>
              <w:rPr>
                <w:rFonts w:ascii="Arial" w:hAnsi="Arial"/>
                <w:color w:val="000000"/>
                <w:sz w:val="15"/>
              </w:rPr>
              <w:t>глюкани</w:t>
            </w:r>
            <w:proofErr w:type="spellEnd"/>
            <w:r>
              <w:rPr>
                <w:rFonts w:ascii="Arial" w:hAnsi="Arial"/>
                <w:color w:val="000000"/>
                <w:sz w:val="15"/>
              </w:rPr>
              <w:t>, отримані з вівса та ячменю</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31" w:name="230"/>
            <w:bookmarkEnd w:id="230"/>
            <w:r>
              <w:rPr>
                <w:rFonts w:ascii="Arial" w:hAnsi="Arial"/>
                <w:color w:val="000000"/>
                <w:sz w:val="15"/>
              </w:rPr>
              <w:t>Вживання бета-</w:t>
            </w:r>
            <w:proofErr w:type="spellStart"/>
            <w:r>
              <w:rPr>
                <w:rFonts w:ascii="Arial" w:hAnsi="Arial"/>
                <w:color w:val="000000"/>
                <w:sz w:val="15"/>
              </w:rPr>
              <w:t>глюканів</w:t>
            </w:r>
            <w:proofErr w:type="spellEnd"/>
            <w:r>
              <w:rPr>
                <w:rFonts w:ascii="Arial" w:hAnsi="Arial"/>
                <w:color w:val="000000"/>
                <w:sz w:val="15"/>
              </w:rPr>
              <w:t>, отриманих з вівса або ячменя, разом з їжею сприяє зменшенню зростання рівня глюкози в крові після прийому їжі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32" w:name="231"/>
            <w:bookmarkEnd w:id="231"/>
            <w:r>
              <w:rPr>
                <w:rFonts w:ascii="Arial" w:hAnsi="Arial"/>
                <w:color w:val="000000"/>
                <w:sz w:val="15"/>
              </w:rPr>
              <w:t>Твердження може бути викорис</w:t>
            </w:r>
            <w:r>
              <w:rPr>
                <w:rFonts w:ascii="Arial" w:hAnsi="Arial"/>
                <w:color w:val="000000"/>
                <w:sz w:val="15"/>
              </w:rPr>
              <w:t>тане виключно для харчового продукту, який містить щонайменше 4 г бета-</w:t>
            </w:r>
            <w:proofErr w:type="spellStart"/>
            <w:r>
              <w:rPr>
                <w:rFonts w:ascii="Arial" w:hAnsi="Arial"/>
                <w:color w:val="000000"/>
                <w:sz w:val="15"/>
              </w:rPr>
              <w:t>глюканів</w:t>
            </w:r>
            <w:proofErr w:type="spellEnd"/>
            <w:r>
              <w:rPr>
                <w:rFonts w:ascii="Arial" w:hAnsi="Arial"/>
                <w:color w:val="000000"/>
                <w:sz w:val="15"/>
              </w:rPr>
              <w:t xml:space="preserve"> з вівса або ячменю на кожні 30 г доступних вуглеводів на визначену порцію. Для використання цього твердження, споживачеві повинна бути надана інформація, що позитивний ефект мо</w:t>
            </w:r>
            <w:r>
              <w:rPr>
                <w:rFonts w:ascii="Arial" w:hAnsi="Arial"/>
                <w:color w:val="000000"/>
                <w:sz w:val="15"/>
              </w:rPr>
              <w:t>же бути отримано при вживанні бета-</w:t>
            </w:r>
            <w:proofErr w:type="spellStart"/>
            <w:r>
              <w:rPr>
                <w:rFonts w:ascii="Arial" w:hAnsi="Arial"/>
                <w:color w:val="000000"/>
                <w:sz w:val="15"/>
              </w:rPr>
              <w:t>глюканів</w:t>
            </w:r>
            <w:proofErr w:type="spellEnd"/>
            <w:r>
              <w:rPr>
                <w:rFonts w:ascii="Arial" w:hAnsi="Arial"/>
                <w:color w:val="000000"/>
                <w:sz w:val="15"/>
              </w:rPr>
              <w:t xml:space="preserve"> з вівса або ячменю безпосередньо з їжею.</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33" w:name="232"/>
            <w:bookmarkEnd w:id="232"/>
            <w:r>
              <w:rPr>
                <w:rFonts w:ascii="Arial" w:hAnsi="Arial"/>
                <w:color w:val="000000"/>
                <w:sz w:val="15"/>
              </w:rPr>
              <w:t xml:space="preserve"> </w:t>
            </w:r>
          </w:p>
        </w:tc>
        <w:bookmarkEnd w:id="23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34" w:name="233"/>
            <w:r>
              <w:rPr>
                <w:rFonts w:ascii="Arial" w:hAnsi="Arial"/>
                <w:color w:val="000000"/>
                <w:sz w:val="15"/>
              </w:rPr>
              <w:t>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35" w:name="234"/>
            <w:bookmarkEnd w:id="234"/>
            <w:r>
              <w:rPr>
                <w:rFonts w:ascii="Arial" w:hAnsi="Arial"/>
                <w:color w:val="000000"/>
                <w:sz w:val="15"/>
              </w:rPr>
              <w:t>Бетаїн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36" w:name="235"/>
            <w:bookmarkEnd w:id="235"/>
            <w:r>
              <w:rPr>
                <w:rFonts w:ascii="Arial" w:hAnsi="Arial"/>
                <w:color w:val="000000"/>
                <w:sz w:val="15"/>
              </w:rPr>
              <w:t xml:space="preserve">Бетаїн сприяє нормальному метаболізму </w:t>
            </w:r>
            <w:proofErr w:type="spellStart"/>
            <w:r>
              <w:rPr>
                <w:rFonts w:ascii="Arial" w:hAnsi="Arial"/>
                <w:color w:val="000000"/>
                <w:sz w:val="15"/>
              </w:rPr>
              <w:t>гомоцистеїну</w:t>
            </w:r>
            <w:proofErr w:type="spellEnd"/>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37" w:name="236"/>
            <w:bookmarkEnd w:id="236"/>
            <w:r>
              <w:rPr>
                <w:rFonts w:ascii="Arial" w:hAnsi="Arial"/>
                <w:color w:val="000000"/>
                <w:sz w:val="15"/>
              </w:rPr>
              <w:t xml:space="preserve">Твердження може бути використане виключно для харчового продукту, який містить щонайменше 500 мг бетаїну на </w:t>
            </w:r>
            <w:r>
              <w:rPr>
                <w:rFonts w:ascii="Arial" w:hAnsi="Arial"/>
                <w:color w:val="000000"/>
                <w:sz w:val="15"/>
              </w:rPr>
              <w:t xml:space="preserve">визначену порцію. Для </w:t>
            </w:r>
            <w:r>
              <w:rPr>
                <w:rFonts w:ascii="Arial" w:hAnsi="Arial"/>
                <w:color w:val="000000"/>
                <w:sz w:val="15"/>
              </w:rPr>
              <w:lastRenderedPageBreak/>
              <w:t>використання цього твердження споживачеві повинна бути надана інформація, що позитивний ефект може бути отримано при щоденному вживанні 1,5 г бетаїну.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38" w:name="237"/>
            <w:bookmarkEnd w:id="237"/>
            <w:r>
              <w:rPr>
                <w:rFonts w:ascii="Arial" w:hAnsi="Arial"/>
                <w:color w:val="000000"/>
                <w:sz w:val="15"/>
              </w:rPr>
              <w:lastRenderedPageBreak/>
              <w:t xml:space="preserve">Для використання цього твердження споживачеві повинна бути надана інформація, що </w:t>
            </w:r>
            <w:r>
              <w:rPr>
                <w:rFonts w:ascii="Arial" w:hAnsi="Arial"/>
                <w:color w:val="000000"/>
                <w:sz w:val="15"/>
              </w:rPr>
              <w:lastRenderedPageBreak/>
              <w:t>що</w:t>
            </w:r>
            <w:r>
              <w:rPr>
                <w:rFonts w:ascii="Arial" w:hAnsi="Arial"/>
                <w:color w:val="000000"/>
                <w:sz w:val="15"/>
              </w:rPr>
              <w:t>денне вживання більше 4 г бетаїну може істотно підвищити рівень холестерину у крові</w:t>
            </w:r>
          </w:p>
        </w:tc>
        <w:bookmarkEnd w:id="23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39" w:name="238"/>
            <w:r>
              <w:rPr>
                <w:rFonts w:ascii="Arial" w:hAnsi="Arial"/>
                <w:color w:val="000000"/>
                <w:sz w:val="15"/>
              </w:rPr>
              <w:lastRenderedPageBreak/>
              <w:t>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40" w:name="239"/>
            <w:bookmarkEnd w:id="239"/>
            <w:r>
              <w:rPr>
                <w:rFonts w:ascii="Arial" w:hAnsi="Arial"/>
                <w:color w:val="000000"/>
                <w:sz w:val="15"/>
              </w:rPr>
              <w:t>Біотин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41" w:name="240"/>
            <w:bookmarkEnd w:id="240"/>
            <w:r>
              <w:rPr>
                <w:rFonts w:ascii="Arial" w:hAnsi="Arial"/>
                <w:color w:val="000000"/>
                <w:sz w:val="15"/>
              </w:rPr>
              <w:t>Біотин сприяє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42" w:name="241"/>
            <w:bookmarkEnd w:id="24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біотину, як зазнач</w:t>
            </w:r>
            <w:r>
              <w:rPr>
                <w:rFonts w:ascii="Arial" w:hAnsi="Arial"/>
                <w:color w:val="000000"/>
                <w:sz w:val="15"/>
              </w:rPr>
              <w:t>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43" w:name="242"/>
            <w:bookmarkEnd w:id="242"/>
            <w:r>
              <w:rPr>
                <w:rFonts w:ascii="Arial" w:hAnsi="Arial"/>
                <w:color w:val="000000"/>
                <w:sz w:val="15"/>
              </w:rPr>
              <w:t xml:space="preserve"> </w:t>
            </w:r>
          </w:p>
        </w:tc>
        <w:bookmarkEnd w:id="24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44" w:name="243"/>
            <w:r>
              <w:rPr>
                <w:rFonts w:ascii="Arial" w:hAnsi="Arial"/>
                <w:color w:val="000000"/>
                <w:sz w:val="15"/>
              </w:rPr>
              <w:t>10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45" w:name="244"/>
            <w:bookmarkEnd w:id="244"/>
            <w:r>
              <w:rPr>
                <w:rFonts w:ascii="Arial" w:hAnsi="Arial"/>
                <w:color w:val="000000"/>
                <w:sz w:val="15"/>
              </w:rPr>
              <w:t>Біотин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46" w:name="245"/>
            <w:bookmarkEnd w:id="245"/>
            <w:r>
              <w:rPr>
                <w:rFonts w:ascii="Arial" w:hAnsi="Arial"/>
                <w:color w:val="000000"/>
                <w:sz w:val="15"/>
              </w:rPr>
              <w:t>Біотин сприяє нормальній роботі нервової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47" w:name="246"/>
            <w:bookmarkEnd w:id="246"/>
            <w:r>
              <w:rPr>
                <w:rFonts w:ascii="Arial" w:hAnsi="Arial"/>
                <w:color w:val="000000"/>
                <w:sz w:val="15"/>
              </w:rPr>
              <w:t xml:space="preserve">Твердження може бути використане виключно для харчового </w:t>
            </w:r>
            <w:r>
              <w:rPr>
                <w:rFonts w:ascii="Arial" w:hAnsi="Arial"/>
                <w:color w:val="000000"/>
                <w:sz w:val="15"/>
              </w:rPr>
              <w:t xml:space="preserve">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біотину,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48" w:name="247"/>
            <w:bookmarkEnd w:id="247"/>
            <w:r>
              <w:rPr>
                <w:rFonts w:ascii="Arial" w:hAnsi="Arial"/>
                <w:color w:val="000000"/>
                <w:sz w:val="15"/>
              </w:rPr>
              <w:t xml:space="preserve"> </w:t>
            </w:r>
          </w:p>
        </w:tc>
        <w:bookmarkEnd w:id="24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49" w:name="248"/>
            <w:r>
              <w:rPr>
                <w:rFonts w:ascii="Arial" w:hAnsi="Arial"/>
                <w:color w:val="000000"/>
                <w:sz w:val="15"/>
              </w:rPr>
              <w:t>11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50" w:name="249"/>
            <w:bookmarkEnd w:id="249"/>
            <w:r>
              <w:rPr>
                <w:rFonts w:ascii="Arial" w:hAnsi="Arial"/>
                <w:color w:val="000000"/>
                <w:sz w:val="15"/>
              </w:rPr>
              <w:t>Біотин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51" w:name="250"/>
            <w:bookmarkEnd w:id="250"/>
            <w:r>
              <w:rPr>
                <w:rFonts w:ascii="Arial" w:hAnsi="Arial"/>
                <w:color w:val="000000"/>
                <w:sz w:val="15"/>
              </w:rPr>
              <w:t xml:space="preserve">Біотин сприяє нормальному засвоєнню </w:t>
            </w:r>
            <w:proofErr w:type="spellStart"/>
            <w:r>
              <w:rPr>
                <w:rFonts w:ascii="Arial" w:hAnsi="Arial"/>
                <w:color w:val="000000"/>
                <w:sz w:val="15"/>
              </w:rPr>
              <w:t>макронутрієнтів</w:t>
            </w:r>
            <w:proofErr w:type="spellEnd"/>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52" w:name="251"/>
            <w:bookmarkEnd w:id="251"/>
            <w:r>
              <w:rPr>
                <w:rFonts w:ascii="Arial" w:hAnsi="Arial"/>
                <w:color w:val="000000"/>
                <w:sz w:val="15"/>
              </w:rPr>
              <w:t>Твердж</w:t>
            </w:r>
            <w:r>
              <w:rPr>
                <w:rFonts w:ascii="Arial" w:hAnsi="Arial"/>
                <w:color w:val="000000"/>
                <w:sz w:val="15"/>
              </w:rPr>
              <w:t xml:space="preserve">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біотину,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53" w:name="252"/>
            <w:bookmarkEnd w:id="252"/>
            <w:r>
              <w:rPr>
                <w:rFonts w:ascii="Arial" w:hAnsi="Arial"/>
                <w:color w:val="000000"/>
                <w:sz w:val="15"/>
              </w:rPr>
              <w:t xml:space="preserve"> </w:t>
            </w:r>
          </w:p>
        </w:tc>
        <w:bookmarkEnd w:id="25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54" w:name="253"/>
            <w:r>
              <w:rPr>
                <w:rFonts w:ascii="Arial" w:hAnsi="Arial"/>
                <w:color w:val="000000"/>
                <w:sz w:val="15"/>
              </w:rPr>
              <w:t>12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55" w:name="254"/>
            <w:bookmarkEnd w:id="254"/>
            <w:r>
              <w:rPr>
                <w:rFonts w:ascii="Arial" w:hAnsi="Arial"/>
                <w:color w:val="000000"/>
                <w:sz w:val="15"/>
              </w:rPr>
              <w:t>Біотин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56" w:name="255"/>
            <w:bookmarkEnd w:id="255"/>
            <w:r>
              <w:rPr>
                <w:rFonts w:ascii="Arial" w:hAnsi="Arial"/>
                <w:color w:val="000000"/>
                <w:sz w:val="15"/>
              </w:rPr>
              <w:t>Біотин с</w:t>
            </w:r>
            <w:r>
              <w:rPr>
                <w:rFonts w:ascii="Arial" w:hAnsi="Arial"/>
                <w:color w:val="000000"/>
                <w:sz w:val="15"/>
              </w:rPr>
              <w:t>прияє нормальній психічній діяльності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57" w:name="256"/>
            <w:bookmarkEnd w:id="25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біотину, як зазначено в умовах застосування твердження про поживну цінність "ДЖЕРЕЛО [НАЗВА ВІТАМІНУ/НІВ] та/або [НАЗВА </w:t>
            </w:r>
            <w:r>
              <w:rPr>
                <w:rFonts w:ascii="Arial" w:hAnsi="Arial"/>
                <w:color w:val="000000"/>
                <w:sz w:val="15"/>
              </w:rPr>
              <w:t>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58" w:name="257"/>
            <w:bookmarkEnd w:id="257"/>
            <w:r>
              <w:rPr>
                <w:rFonts w:ascii="Arial" w:hAnsi="Arial"/>
                <w:color w:val="000000"/>
                <w:sz w:val="15"/>
              </w:rPr>
              <w:t xml:space="preserve"> </w:t>
            </w:r>
          </w:p>
        </w:tc>
        <w:bookmarkEnd w:id="25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59" w:name="258"/>
            <w:r>
              <w:rPr>
                <w:rFonts w:ascii="Arial" w:hAnsi="Arial"/>
                <w:color w:val="000000"/>
                <w:sz w:val="15"/>
              </w:rPr>
              <w:t>13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60" w:name="259"/>
            <w:bookmarkEnd w:id="259"/>
            <w:r>
              <w:rPr>
                <w:rFonts w:ascii="Arial" w:hAnsi="Arial"/>
                <w:color w:val="000000"/>
                <w:sz w:val="15"/>
              </w:rPr>
              <w:t>Біотин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61" w:name="260"/>
            <w:bookmarkEnd w:id="260"/>
            <w:r>
              <w:rPr>
                <w:rFonts w:ascii="Arial" w:hAnsi="Arial"/>
                <w:color w:val="000000"/>
                <w:sz w:val="15"/>
              </w:rPr>
              <w:t>Біотин сприяє підтриманню нормального стану волосся</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62" w:name="261"/>
            <w:bookmarkEnd w:id="26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біотину, як зазначено в умовах застосування твердження про поживну цін</w:t>
            </w:r>
            <w:r>
              <w:rPr>
                <w:rFonts w:ascii="Arial" w:hAnsi="Arial"/>
                <w:color w:val="000000"/>
                <w:sz w:val="15"/>
              </w:rPr>
              <w:t>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63" w:name="262"/>
            <w:bookmarkEnd w:id="262"/>
            <w:r>
              <w:rPr>
                <w:rFonts w:ascii="Arial" w:hAnsi="Arial"/>
                <w:color w:val="000000"/>
                <w:sz w:val="15"/>
              </w:rPr>
              <w:t xml:space="preserve"> </w:t>
            </w:r>
          </w:p>
        </w:tc>
        <w:bookmarkEnd w:id="26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64" w:name="263"/>
            <w:r>
              <w:rPr>
                <w:rFonts w:ascii="Arial" w:hAnsi="Arial"/>
                <w:color w:val="000000"/>
                <w:sz w:val="15"/>
              </w:rPr>
              <w:t>14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65" w:name="264"/>
            <w:bookmarkEnd w:id="264"/>
            <w:r>
              <w:rPr>
                <w:rFonts w:ascii="Arial" w:hAnsi="Arial"/>
                <w:color w:val="000000"/>
                <w:sz w:val="15"/>
              </w:rPr>
              <w:t>Біотин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66" w:name="265"/>
            <w:bookmarkEnd w:id="265"/>
            <w:r>
              <w:rPr>
                <w:rFonts w:ascii="Arial" w:hAnsi="Arial"/>
                <w:color w:val="000000"/>
                <w:sz w:val="15"/>
              </w:rPr>
              <w:t>Біотин сприяє підтриманню нормального стану слизових оболонок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67" w:name="266"/>
            <w:bookmarkEnd w:id="26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біотину, я</w:t>
            </w:r>
            <w:r>
              <w:rPr>
                <w:rFonts w:ascii="Arial" w:hAnsi="Arial"/>
                <w:color w:val="000000"/>
                <w:sz w:val="15"/>
              </w:rPr>
              <w:t>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68" w:name="267"/>
            <w:bookmarkEnd w:id="267"/>
            <w:r>
              <w:rPr>
                <w:rFonts w:ascii="Arial" w:hAnsi="Arial"/>
                <w:color w:val="000000"/>
                <w:sz w:val="15"/>
              </w:rPr>
              <w:t xml:space="preserve"> </w:t>
            </w:r>
          </w:p>
        </w:tc>
        <w:bookmarkEnd w:id="26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69" w:name="268"/>
            <w:r>
              <w:rPr>
                <w:rFonts w:ascii="Arial" w:hAnsi="Arial"/>
                <w:color w:val="000000"/>
                <w:sz w:val="15"/>
              </w:rPr>
              <w:lastRenderedPageBreak/>
              <w:t>15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70" w:name="269"/>
            <w:bookmarkEnd w:id="269"/>
            <w:r>
              <w:rPr>
                <w:rFonts w:ascii="Arial" w:hAnsi="Arial"/>
                <w:color w:val="000000"/>
                <w:sz w:val="15"/>
              </w:rPr>
              <w:t>Біотин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71" w:name="270"/>
            <w:bookmarkEnd w:id="270"/>
            <w:r>
              <w:rPr>
                <w:rFonts w:ascii="Arial" w:hAnsi="Arial"/>
                <w:color w:val="000000"/>
                <w:sz w:val="15"/>
              </w:rPr>
              <w:t>Біотин сприяє підтриманню нормального стану шкіри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72" w:name="271"/>
            <w:bookmarkEnd w:id="271"/>
            <w:r>
              <w:rPr>
                <w:rFonts w:ascii="Arial" w:hAnsi="Arial"/>
                <w:color w:val="000000"/>
                <w:sz w:val="15"/>
              </w:rPr>
              <w:t xml:space="preserve">Твердження може бути використане виключно для </w:t>
            </w:r>
            <w:r>
              <w:rPr>
                <w:rFonts w:ascii="Arial" w:hAnsi="Arial"/>
                <w:color w:val="000000"/>
                <w:sz w:val="15"/>
              </w:rPr>
              <w:t xml:space="preserve">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біотину,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73" w:name="272"/>
            <w:bookmarkEnd w:id="272"/>
            <w:r>
              <w:rPr>
                <w:rFonts w:ascii="Arial" w:hAnsi="Arial"/>
                <w:color w:val="000000"/>
                <w:sz w:val="15"/>
              </w:rPr>
              <w:t xml:space="preserve"> </w:t>
            </w:r>
          </w:p>
        </w:tc>
        <w:bookmarkEnd w:id="27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74" w:name="273"/>
            <w:r>
              <w:rPr>
                <w:rFonts w:ascii="Arial" w:hAnsi="Arial"/>
                <w:color w:val="000000"/>
                <w:sz w:val="15"/>
              </w:rPr>
              <w:t>16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75" w:name="274"/>
            <w:bookmarkEnd w:id="274"/>
            <w:r>
              <w:rPr>
                <w:rFonts w:ascii="Arial" w:hAnsi="Arial"/>
                <w:color w:val="000000"/>
                <w:sz w:val="15"/>
              </w:rPr>
              <w:t>Кальцій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76" w:name="275"/>
            <w:bookmarkEnd w:id="275"/>
            <w:r>
              <w:rPr>
                <w:rFonts w:ascii="Arial" w:hAnsi="Arial"/>
                <w:color w:val="000000"/>
                <w:sz w:val="15"/>
              </w:rPr>
              <w:t>Кальцій сприяє нормальному згортанню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77" w:name="276"/>
            <w:bookmarkEnd w:id="276"/>
            <w:r>
              <w:rPr>
                <w:rFonts w:ascii="Arial" w:hAnsi="Arial"/>
                <w:color w:val="000000"/>
                <w:sz w:val="15"/>
              </w:rPr>
              <w:t>Твер</w:t>
            </w:r>
            <w:r>
              <w:rPr>
                <w:rFonts w:ascii="Arial" w:hAnsi="Arial"/>
                <w:color w:val="000000"/>
                <w:sz w:val="15"/>
              </w:rPr>
              <w:t xml:space="preserve">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кальцію,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78" w:name="277"/>
            <w:bookmarkEnd w:id="277"/>
            <w:r>
              <w:rPr>
                <w:rFonts w:ascii="Arial" w:hAnsi="Arial"/>
                <w:color w:val="000000"/>
                <w:sz w:val="15"/>
              </w:rPr>
              <w:t xml:space="preserve"> </w:t>
            </w:r>
          </w:p>
        </w:tc>
        <w:bookmarkEnd w:id="27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79" w:name="278"/>
            <w:r>
              <w:rPr>
                <w:rFonts w:ascii="Arial" w:hAnsi="Arial"/>
                <w:color w:val="000000"/>
                <w:sz w:val="15"/>
              </w:rPr>
              <w:t>17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80" w:name="279"/>
            <w:bookmarkEnd w:id="279"/>
            <w:r>
              <w:rPr>
                <w:rFonts w:ascii="Arial" w:hAnsi="Arial"/>
                <w:color w:val="000000"/>
                <w:sz w:val="15"/>
              </w:rPr>
              <w:t>Кальцій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81" w:name="280"/>
            <w:bookmarkEnd w:id="280"/>
            <w:r>
              <w:rPr>
                <w:rFonts w:ascii="Arial" w:hAnsi="Arial"/>
                <w:color w:val="000000"/>
                <w:sz w:val="15"/>
              </w:rPr>
              <w:t>Кальцій сприяє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82" w:name="281"/>
            <w:bookmarkEnd w:id="28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кальцію, як зазначено в умовах застосування твердження про поживну цінність "ДЖЕРЕЛО [НАЗВА ВІТАМІНУ/НІВ] та/аб</w:t>
            </w:r>
            <w:r>
              <w:rPr>
                <w:rFonts w:ascii="Arial" w:hAnsi="Arial"/>
                <w:color w:val="000000"/>
                <w:sz w:val="15"/>
              </w:rPr>
              <w:t>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83" w:name="282"/>
            <w:bookmarkEnd w:id="282"/>
            <w:r>
              <w:rPr>
                <w:rFonts w:ascii="Arial" w:hAnsi="Arial"/>
                <w:color w:val="000000"/>
                <w:sz w:val="15"/>
              </w:rPr>
              <w:t xml:space="preserve"> </w:t>
            </w:r>
          </w:p>
        </w:tc>
        <w:bookmarkEnd w:id="28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84" w:name="283"/>
            <w:r>
              <w:rPr>
                <w:rFonts w:ascii="Arial" w:hAnsi="Arial"/>
                <w:color w:val="000000"/>
                <w:sz w:val="15"/>
              </w:rPr>
              <w:t>18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85" w:name="284"/>
            <w:bookmarkEnd w:id="284"/>
            <w:r>
              <w:rPr>
                <w:rFonts w:ascii="Arial" w:hAnsi="Arial"/>
                <w:color w:val="000000"/>
                <w:sz w:val="15"/>
              </w:rPr>
              <w:t>Кальцій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86" w:name="285"/>
            <w:bookmarkEnd w:id="285"/>
            <w:r>
              <w:rPr>
                <w:rFonts w:ascii="Arial" w:hAnsi="Arial"/>
                <w:color w:val="000000"/>
                <w:sz w:val="15"/>
              </w:rPr>
              <w:t>Кальцій сприяє нормальній функції м'язів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87" w:name="286"/>
            <w:bookmarkEnd w:id="28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кальцію, як зазначено в умовах застосування твердження про поживну цінн</w:t>
            </w:r>
            <w:r>
              <w:rPr>
                <w:rFonts w:ascii="Arial" w:hAnsi="Arial"/>
                <w:color w:val="000000"/>
                <w:sz w:val="15"/>
              </w:rPr>
              <w:t>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88" w:name="287"/>
            <w:bookmarkEnd w:id="287"/>
            <w:r>
              <w:rPr>
                <w:rFonts w:ascii="Arial" w:hAnsi="Arial"/>
                <w:color w:val="000000"/>
                <w:sz w:val="15"/>
              </w:rPr>
              <w:t xml:space="preserve"> </w:t>
            </w:r>
          </w:p>
        </w:tc>
        <w:bookmarkEnd w:id="28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89" w:name="288"/>
            <w:r>
              <w:rPr>
                <w:rFonts w:ascii="Arial" w:hAnsi="Arial"/>
                <w:color w:val="000000"/>
                <w:sz w:val="15"/>
              </w:rPr>
              <w:t>19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90" w:name="289"/>
            <w:bookmarkEnd w:id="289"/>
            <w:r>
              <w:rPr>
                <w:rFonts w:ascii="Arial" w:hAnsi="Arial"/>
                <w:color w:val="000000"/>
                <w:sz w:val="15"/>
              </w:rPr>
              <w:t>Кальцій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91" w:name="290"/>
            <w:bookmarkEnd w:id="290"/>
            <w:r>
              <w:rPr>
                <w:rFonts w:ascii="Arial" w:hAnsi="Arial"/>
                <w:color w:val="000000"/>
                <w:sz w:val="15"/>
              </w:rPr>
              <w:t>Кальцій сприяє нормальній передачі нервових імпульсів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92" w:name="291"/>
            <w:bookmarkEnd w:id="29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кальцію, як </w:t>
            </w:r>
            <w:r>
              <w:rPr>
                <w:rFonts w:ascii="Arial" w:hAnsi="Arial"/>
                <w:color w:val="000000"/>
                <w:sz w:val="15"/>
              </w:rPr>
              <w:t>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93" w:name="292"/>
            <w:bookmarkEnd w:id="292"/>
            <w:r>
              <w:rPr>
                <w:rFonts w:ascii="Arial" w:hAnsi="Arial"/>
                <w:color w:val="000000"/>
                <w:sz w:val="15"/>
              </w:rPr>
              <w:t xml:space="preserve"> </w:t>
            </w:r>
          </w:p>
        </w:tc>
        <w:bookmarkEnd w:id="29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94" w:name="293"/>
            <w:r>
              <w:rPr>
                <w:rFonts w:ascii="Arial" w:hAnsi="Arial"/>
                <w:color w:val="000000"/>
                <w:sz w:val="15"/>
              </w:rPr>
              <w:t>20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95" w:name="294"/>
            <w:bookmarkEnd w:id="294"/>
            <w:r>
              <w:rPr>
                <w:rFonts w:ascii="Arial" w:hAnsi="Arial"/>
                <w:color w:val="000000"/>
                <w:sz w:val="15"/>
              </w:rPr>
              <w:t>Кальцій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96" w:name="295"/>
            <w:bookmarkEnd w:id="295"/>
            <w:r>
              <w:rPr>
                <w:rFonts w:ascii="Arial" w:hAnsi="Arial"/>
                <w:color w:val="000000"/>
                <w:sz w:val="15"/>
              </w:rPr>
              <w:t>Кальцій сприяє нормальній дії травних ферментів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97" w:name="296"/>
            <w:bookmarkEnd w:id="296"/>
            <w:r>
              <w:rPr>
                <w:rFonts w:ascii="Arial" w:hAnsi="Arial"/>
                <w:color w:val="000000"/>
                <w:sz w:val="15"/>
              </w:rPr>
              <w:t>Твердження може бути використане виключно для харчового п</w:t>
            </w:r>
            <w:r>
              <w:rPr>
                <w:rFonts w:ascii="Arial" w:hAnsi="Arial"/>
                <w:color w:val="000000"/>
                <w:sz w:val="15"/>
              </w:rPr>
              <w:t xml:space="preserve">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кальцію,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298" w:name="297"/>
            <w:bookmarkEnd w:id="297"/>
            <w:r>
              <w:rPr>
                <w:rFonts w:ascii="Arial" w:hAnsi="Arial"/>
                <w:color w:val="000000"/>
                <w:sz w:val="15"/>
              </w:rPr>
              <w:t xml:space="preserve"> </w:t>
            </w:r>
          </w:p>
        </w:tc>
        <w:bookmarkEnd w:id="29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299" w:name="298"/>
            <w:r>
              <w:rPr>
                <w:rFonts w:ascii="Arial" w:hAnsi="Arial"/>
                <w:color w:val="000000"/>
                <w:sz w:val="15"/>
              </w:rPr>
              <w:t>21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00" w:name="299"/>
            <w:bookmarkEnd w:id="299"/>
            <w:r>
              <w:rPr>
                <w:rFonts w:ascii="Arial" w:hAnsi="Arial"/>
                <w:color w:val="000000"/>
                <w:sz w:val="15"/>
              </w:rPr>
              <w:t>Кальцій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01" w:name="300"/>
            <w:bookmarkEnd w:id="300"/>
            <w:r>
              <w:rPr>
                <w:rFonts w:ascii="Arial" w:hAnsi="Arial"/>
                <w:color w:val="000000"/>
                <w:sz w:val="15"/>
              </w:rPr>
              <w:t>Кальцій відіграє роль у процесі поділу клітин та їх спеціа</w:t>
            </w:r>
            <w:r>
              <w:rPr>
                <w:rFonts w:ascii="Arial" w:hAnsi="Arial"/>
                <w:color w:val="000000"/>
                <w:sz w:val="15"/>
              </w:rPr>
              <w:t>лізації</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02" w:name="301"/>
            <w:bookmarkEnd w:id="30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кальцію, як зазначено в умовах застосування твердження про поживну цінність "ДЖЕРЕЛО </w:t>
            </w:r>
            <w:r>
              <w:rPr>
                <w:rFonts w:ascii="Arial" w:hAnsi="Arial"/>
                <w:color w:val="000000"/>
                <w:sz w:val="15"/>
              </w:rPr>
              <w:lastRenderedPageBreak/>
              <w:t>[НАЗВА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03" w:name="302"/>
            <w:bookmarkEnd w:id="302"/>
            <w:r>
              <w:rPr>
                <w:rFonts w:ascii="Arial" w:hAnsi="Arial"/>
                <w:color w:val="000000"/>
                <w:sz w:val="15"/>
              </w:rPr>
              <w:lastRenderedPageBreak/>
              <w:t xml:space="preserve"> </w:t>
            </w:r>
          </w:p>
        </w:tc>
        <w:bookmarkEnd w:id="30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04" w:name="303"/>
            <w:r>
              <w:rPr>
                <w:rFonts w:ascii="Arial" w:hAnsi="Arial"/>
                <w:color w:val="000000"/>
                <w:sz w:val="15"/>
              </w:rPr>
              <w:lastRenderedPageBreak/>
              <w:t>22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05" w:name="304"/>
            <w:bookmarkEnd w:id="304"/>
            <w:r>
              <w:rPr>
                <w:rFonts w:ascii="Arial" w:hAnsi="Arial"/>
                <w:color w:val="000000"/>
                <w:sz w:val="15"/>
              </w:rPr>
              <w:t>Кальцій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06" w:name="305"/>
            <w:bookmarkEnd w:id="305"/>
            <w:r>
              <w:rPr>
                <w:rFonts w:ascii="Arial" w:hAnsi="Arial"/>
                <w:color w:val="000000"/>
                <w:sz w:val="15"/>
              </w:rPr>
              <w:t>Кальцій є необхідним для підтримки нормального стану кісток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07" w:name="306"/>
            <w:bookmarkEnd w:id="30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кальцію, як зазначено в умовах застосування твердження про поживну цінність "ДЖЕРЕЛО [НАЗВА ВІТА</w:t>
            </w:r>
            <w:r>
              <w:rPr>
                <w:rFonts w:ascii="Arial" w:hAnsi="Arial"/>
                <w:color w:val="000000"/>
                <w:sz w:val="15"/>
              </w:rPr>
              <w:t>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08" w:name="307"/>
            <w:bookmarkEnd w:id="307"/>
            <w:r>
              <w:rPr>
                <w:rFonts w:ascii="Arial" w:hAnsi="Arial"/>
                <w:color w:val="000000"/>
                <w:sz w:val="15"/>
              </w:rPr>
              <w:t xml:space="preserve"> </w:t>
            </w:r>
          </w:p>
        </w:tc>
        <w:bookmarkEnd w:id="30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09" w:name="308"/>
            <w:r>
              <w:rPr>
                <w:rFonts w:ascii="Arial" w:hAnsi="Arial"/>
                <w:color w:val="000000"/>
                <w:sz w:val="15"/>
              </w:rPr>
              <w:t>23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10" w:name="309"/>
            <w:bookmarkEnd w:id="309"/>
            <w:r>
              <w:rPr>
                <w:rFonts w:ascii="Arial" w:hAnsi="Arial"/>
                <w:color w:val="000000"/>
                <w:sz w:val="15"/>
              </w:rPr>
              <w:t>Кальцій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11" w:name="310"/>
            <w:bookmarkEnd w:id="310"/>
            <w:r>
              <w:rPr>
                <w:rFonts w:ascii="Arial" w:hAnsi="Arial"/>
                <w:color w:val="000000"/>
                <w:sz w:val="15"/>
              </w:rPr>
              <w:t>Кальцій є необхідним для підтримки нормального стану зубів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12" w:name="311"/>
            <w:bookmarkEnd w:id="31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кальцію, як зазначено в умовах застосу</w:t>
            </w:r>
            <w:r>
              <w:rPr>
                <w:rFonts w:ascii="Arial" w:hAnsi="Arial"/>
                <w:color w:val="000000"/>
                <w:sz w:val="15"/>
              </w:rPr>
              <w:t>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13" w:name="312"/>
            <w:bookmarkEnd w:id="312"/>
            <w:r>
              <w:rPr>
                <w:rFonts w:ascii="Arial" w:hAnsi="Arial"/>
                <w:color w:val="000000"/>
                <w:sz w:val="15"/>
              </w:rPr>
              <w:t xml:space="preserve"> </w:t>
            </w:r>
          </w:p>
        </w:tc>
        <w:bookmarkEnd w:id="31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14" w:name="313"/>
            <w:r>
              <w:rPr>
                <w:rFonts w:ascii="Arial" w:hAnsi="Arial"/>
                <w:color w:val="000000"/>
                <w:sz w:val="15"/>
              </w:rPr>
              <w:t>24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15" w:name="314"/>
            <w:bookmarkEnd w:id="314"/>
            <w:r>
              <w:rPr>
                <w:rFonts w:ascii="Arial" w:hAnsi="Arial"/>
                <w:color w:val="000000"/>
                <w:sz w:val="15"/>
              </w:rPr>
              <w:t>Вуглеводи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16" w:name="315"/>
            <w:bookmarkEnd w:id="315"/>
            <w:r>
              <w:rPr>
                <w:rFonts w:ascii="Arial" w:hAnsi="Arial"/>
                <w:color w:val="000000"/>
                <w:sz w:val="15"/>
              </w:rPr>
              <w:t>Вуглеводи сприяють підтриманню нормальної функції мозку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17" w:name="316"/>
            <w:bookmarkEnd w:id="316"/>
            <w:r>
              <w:rPr>
                <w:rFonts w:ascii="Arial" w:hAnsi="Arial"/>
                <w:color w:val="000000"/>
                <w:sz w:val="15"/>
              </w:rPr>
              <w:t xml:space="preserve">Для використання цього твердження, споживачеві повинна бути надана </w:t>
            </w:r>
            <w:r>
              <w:rPr>
                <w:rFonts w:ascii="Arial" w:hAnsi="Arial"/>
                <w:color w:val="000000"/>
                <w:sz w:val="15"/>
              </w:rPr>
              <w:t xml:space="preserve">інформація, що позитивний ефект може бути отримано при вживанні 130 г вуглеводів щоденно з усіх джерел. Твердження може бути використане виключно для харчового продукту, що містить щонайменше 20 г вуглеводів, які </w:t>
            </w:r>
            <w:proofErr w:type="spellStart"/>
            <w:r>
              <w:rPr>
                <w:rFonts w:ascii="Arial" w:hAnsi="Arial"/>
                <w:color w:val="000000"/>
                <w:sz w:val="15"/>
              </w:rPr>
              <w:t>метаболізуються</w:t>
            </w:r>
            <w:proofErr w:type="spellEnd"/>
            <w:r>
              <w:rPr>
                <w:rFonts w:ascii="Arial" w:hAnsi="Arial"/>
                <w:color w:val="000000"/>
                <w:sz w:val="15"/>
              </w:rPr>
              <w:t xml:space="preserve"> в організмі людини, за виня</w:t>
            </w:r>
            <w:r>
              <w:rPr>
                <w:rFonts w:ascii="Arial" w:hAnsi="Arial"/>
                <w:color w:val="000000"/>
                <w:sz w:val="15"/>
              </w:rPr>
              <w:t xml:space="preserve">тком </w:t>
            </w:r>
            <w:proofErr w:type="spellStart"/>
            <w:r>
              <w:rPr>
                <w:rFonts w:ascii="Arial" w:hAnsi="Arial"/>
                <w:color w:val="000000"/>
                <w:sz w:val="15"/>
              </w:rPr>
              <w:t>поліолів</w:t>
            </w:r>
            <w:proofErr w:type="spellEnd"/>
            <w:r>
              <w:rPr>
                <w:rFonts w:ascii="Arial" w:hAnsi="Arial"/>
                <w:color w:val="000000"/>
                <w:sz w:val="15"/>
              </w:rPr>
              <w:t>, в розрахунку на одну визначену порцію, та відповідає формулюванню твердження про поживну цінність "З НИЗЬКИМ ВМІСТОМ ЦУКРУ" або твердження про поживну цінність "БЕЗ ДОДАВАННЯ ЦУКРУ".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18" w:name="317"/>
            <w:bookmarkEnd w:id="317"/>
            <w:r>
              <w:rPr>
                <w:rFonts w:ascii="Arial" w:hAnsi="Arial"/>
                <w:color w:val="000000"/>
                <w:sz w:val="15"/>
              </w:rPr>
              <w:t>Це твердження не може бути використано для харчового проду</w:t>
            </w:r>
            <w:r>
              <w:rPr>
                <w:rFonts w:ascii="Arial" w:hAnsi="Arial"/>
                <w:color w:val="000000"/>
                <w:sz w:val="15"/>
              </w:rPr>
              <w:t>кту, що на 100 відсотків складається з цукрів.</w:t>
            </w:r>
          </w:p>
        </w:tc>
        <w:bookmarkEnd w:id="31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19" w:name="318"/>
            <w:r>
              <w:rPr>
                <w:rFonts w:ascii="Arial" w:hAnsi="Arial"/>
                <w:color w:val="000000"/>
                <w:sz w:val="15"/>
              </w:rPr>
              <w:t>25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20" w:name="319"/>
            <w:bookmarkEnd w:id="319"/>
            <w:r>
              <w:rPr>
                <w:rFonts w:ascii="Arial" w:hAnsi="Arial"/>
                <w:color w:val="000000"/>
                <w:sz w:val="15"/>
              </w:rPr>
              <w:t>Вуглеводи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21" w:name="320"/>
            <w:bookmarkEnd w:id="320"/>
            <w:r>
              <w:rPr>
                <w:rFonts w:ascii="Arial" w:hAnsi="Arial"/>
                <w:color w:val="000000"/>
                <w:sz w:val="15"/>
              </w:rPr>
              <w:t xml:space="preserve">Вуглеводи сприяють відновленню нормальної функції м'язів (скорочення) після </w:t>
            </w:r>
            <w:proofErr w:type="spellStart"/>
            <w:r>
              <w:rPr>
                <w:rFonts w:ascii="Arial" w:hAnsi="Arial"/>
                <w:color w:val="000000"/>
                <w:sz w:val="15"/>
              </w:rPr>
              <w:t>високоінтенсивних</w:t>
            </w:r>
            <w:proofErr w:type="spellEnd"/>
            <w:r>
              <w:rPr>
                <w:rFonts w:ascii="Arial" w:hAnsi="Arial"/>
                <w:color w:val="000000"/>
                <w:sz w:val="15"/>
              </w:rPr>
              <w:t xml:space="preserve"> та/або тривалих фізичних навантажень, що призводять до м'язової втоми і скорочення запасів глікогену </w:t>
            </w:r>
            <w:r>
              <w:rPr>
                <w:rFonts w:ascii="Arial" w:hAnsi="Arial"/>
                <w:color w:val="000000"/>
                <w:sz w:val="15"/>
              </w:rPr>
              <w:t>в скелетних м'язах</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22" w:name="321"/>
            <w:bookmarkEnd w:id="321"/>
            <w:r>
              <w:rPr>
                <w:rFonts w:ascii="Arial" w:hAnsi="Arial"/>
                <w:color w:val="000000"/>
                <w:sz w:val="15"/>
              </w:rPr>
              <w:t xml:space="preserve">Твердження може бути використане виключно для харчового продукту, що містить вуглеводи, які </w:t>
            </w:r>
            <w:proofErr w:type="spellStart"/>
            <w:r>
              <w:rPr>
                <w:rFonts w:ascii="Arial" w:hAnsi="Arial"/>
                <w:color w:val="000000"/>
                <w:sz w:val="15"/>
              </w:rPr>
              <w:t>метаболізуються</w:t>
            </w:r>
            <w:proofErr w:type="spellEnd"/>
            <w:r>
              <w:rPr>
                <w:rFonts w:ascii="Arial" w:hAnsi="Arial"/>
                <w:color w:val="000000"/>
                <w:sz w:val="15"/>
              </w:rPr>
              <w:t xml:space="preserve"> в організмі людини, за винятком </w:t>
            </w:r>
            <w:proofErr w:type="spellStart"/>
            <w:r>
              <w:rPr>
                <w:rFonts w:ascii="Arial" w:hAnsi="Arial"/>
                <w:color w:val="000000"/>
                <w:sz w:val="15"/>
              </w:rPr>
              <w:t>поліолів</w:t>
            </w:r>
            <w:proofErr w:type="spellEnd"/>
            <w:r>
              <w:rPr>
                <w:rFonts w:ascii="Arial" w:hAnsi="Arial"/>
                <w:color w:val="000000"/>
                <w:sz w:val="15"/>
              </w:rPr>
              <w:t>. Для використання цього твердження, споживачеві повинна бути надана інформація, що позит</w:t>
            </w:r>
            <w:r>
              <w:rPr>
                <w:rFonts w:ascii="Arial" w:hAnsi="Arial"/>
                <w:color w:val="000000"/>
                <w:sz w:val="15"/>
              </w:rPr>
              <w:t xml:space="preserve">ивний ефект може бути отримано при вживанні вуглеводів з усіх можливих джерел з розрахунку 4 г на кг маси тіла протягом перших 4-х годин і не пізніше, ніж через 6 годин після </w:t>
            </w:r>
            <w:proofErr w:type="spellStart"/>
            <w:r>
              <w:rPr>
                <w:rFonts w:ascii="Arial" w:hAnsi="Arial"/>
                <w:color w:val="000000"/>
                <w:sz w:val="15"/>
              </w:rPr>
              <w:t>високоінтенсивних</w:t>
            </w:r>
            <w:proofErr w:type="spellEnd"/>
            <w:r>
              <w:rPr>
                <w:rFonts w:ascii="Arial" w:hAnsi="Arial"/>
                <w:color w:val="000000"/>
                <w:sz w:val="15"/>
              </w:rPr>
              <w:t xml:space="preserve"> та/або тривалих фізичних навантажень, що призводять до м'язової</w:t>
            </w:r>
            <w:r>
              <w:rPr>
                <w:rFonts w:ascii="Arial" w:hAnsi="Arial"/>
                <w:color w:val="000000"/>
                <w:sz w:val="15"/>
              </w:rPr>
              <w:t xml:space="preserve"> втоми і скорочення запасів глікогену в скелетних м'язах.</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23" w:name="322"/>
            <w:bookmarkEnd w:id="322"/>
            <w:r>
              <w:rPr>
                <w:rFonts w:ascii="Arial" w:hAnsi="Arial"/>
                <w:color w:val="000000"/>
                <w:sz w:val="15"/>
              </w:rPr>
              <w:t xml:space="preserve">Твердження може бути використане виключно для харчового продукту, що споживається дорослими, які мають </w:t>
            </w:r>
            <w:proofErr w:type="spellStart"/>
            <w:r>
              <w:rPr>
                <w:rFonts w:ascii="Arial" w:hAnsi="Arial"/>
                <w:color w:val="000000"/>
                <w:sz w:val="15"/>
              </w:rPr>
              <w:t>високоінтенсивні</w:t>
            </w:r>
            <w:proofErr w:type="spellEnd"/>
            <w:r>
              <w:rPr>
                <w:rFonts w:ascii="Arial" w:hAnsi="Arial"/>
                <w:color w:val="000000"/>
                <w:sz w:val="15"/>
              </w:rPr>
              <w:t xml:space="preserve"> та/або тривалі фізичних навантаження, що призводять до м'язової втоми і скороч</w:t>
            </w:r>
            <w:r>
              <w:rPr>
                <w:rFonts w:ascii="Arial" w:hAnsi="Arial"/>
                <w:color w:val="000000"/>
                <w:sz w:val="15"/>
              </w:rPr>
              <w:t>ення запасів глікогену в скелетних м'язах</w:t>
            </w:r>
          </w:p>
        </w:tc>
        <w:bookmarkEnd w:id="32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24" w:name="323"/>
            <w:r>
              <w:rPr>
                <w:rFonts w:ascii="Arial" w:hAnsi="Arial"/>
                <w:color w:val="000000"/>
                <w:sz w:val="15"/>
              </w:rPr>
              <w:t>26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25" w:name="324"/>
            <w:bookmarkEnd w:id="324"/>
            <w:r>
              <w:rPr>
                <w:rFonts w:ascii="Arial" w:hAnsi="Arial"/>
                <w:color w:val="000000"/>
                <w:sz w:val="15"/>
              </w:rPr>
              <w:t>Вуглеводно-</w:t>
            </w:r>
            <w:proofErr w:type="spellStart"/>
            <w:r>
              <w:rPr>
                <w:rFonts w:ascii="Arial" w:hAnsi="Arial"/>
                <w:color w:val="000000"/>
                <w:sz w:val="15"/>
              </w:rPr>
              <w:t>елетролітні</w:t>
            </w:r>
            <w:proofErr w:type="spellEnd"/>
            <w:r>
              <w:rPr>
                <w:rFonts w:ascii="Arial" w:hAnsi="Arial"/>
                <w:color w:val="000000"/>
                <w:sz w:val="15"/>
              </w:rPr>
              <w:t xml:space="preserve"> розчини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26" w:name="325"/>
            <w:bookmarkEnd w:id="325"/>
            <w:r>
              <w:rPr>
                <w:rFonts w:ascii="Arial" w:hAnsi="Arial"/>
                <w:color w:val="000000"/>
                <w:sz w:val="15"/>
              </w:rPr>
              <w:t>Вуглеводи-електролітні розчини сприяють підтриманню витривалості при тривалих навантаженнях</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27" w:name="326"/>
            <w:bookmarkEnd w:id="326"/>
            <w:r>
              <w:rPr>
                <w:rFonts w:ascii="Arial" w:hAnsi="Arial"/>
                <w:color w:val="000000"/>
                <w:sz w:val="15"/>
              </w:rPr>
              <w:t xml:space="preserve">Для використання цього твердження, вуглеводно-електролітні розчини повинні містити </w:t>
            </w:r>
            <w:r>
              <w:rPr>
                <w:rFonts w:ascii="Arial" w:hAnsi="Arial"/>
                <w:color w:val="000000"/>
                <w:sz w:val="15"/>
              </w:rPr>
              <w:t xml:space="preserve">80-350 ккал/л, отриманих з вуглеводів, та як мінімум 75 </w:t>
            </w:r>
            <w:r>
              <w:rPr>
                <w:rFonts w:ascii="Arial" w:hAnsi="Arial"/>
                <w:color w:val="000000"/>
                <w:sz w:val="15"/>
              </w:rPr>
              <w:lastRenderedPageBreak/>
              <w:t xml:space="preserve">відсотків енергії повинно походити з вуглеводів, які стимулюють високий рівень </w:t>
            </w:r>
            <w:proofErr w:type="spellStart"/>
            <w:r>
              <w:rPr>
                <w:rFonts w:ascii="Arial" w:hAnsi="Arial"/>
                <w:color w:val="000000"/>
                <w:sz w:val="15"/>
              </w:rPr>
              <w:t>глікемічної</w:t>
            </w:r>
            <w:proofErr w:type="spellEnd"/>
            <w:r>
              <w:rPr>
                <w:rFonts w:ascii="Arial" w:hAnsi="Arial"/>
                <w:color w:val="000000"/>
                <w:sz w:val="15"/>
              </w:rPr>
              <w:t xml:space="preserve"> реакції, як, наприклад, глюкоза, глюкозні полімери та цукроза. Крім того, такі напої повинні містити від 20 м</w:t>
            </w:r>
            <w:r>
              <w:rPr>
                <w:rFonts w:ascii="Arial" w:hAnsi="Arial"/>
                <w:color w:val="000000"/>
                <w:sz w:val="15"/>
              </w:rPr>
              <w:t xml:space="preserve">моль/л (460 мг/л) до 50 ммоль/л (1,150 мг/л) натрію, при цьому </w:t>
            </w:r>
            <w:proofErr w:type="spellStart"/>
            <w:r>
              <w:rPr>
                <w:rFonts w:ascii="Arial" w:hAnsi="Arial"/>
                <w:color w:val="000000"/>
                <w:sz w:val="15"/>
              </w:rPr>
              <w:t>осмоляльність</w:t>
            </w:r>
            <w:proofErr w:type="spellEnd"/>
            <w:r>
              <w:rPr>
                <w:rFonts w:ascii="Arial" w:hAnsi="Arial"/>
                <w:color w:val="000000"/>
                <w:sz w:val="15"/>
              </w:rPr>
              <w:t xml:space="preserve"> повинна становити 200 - 330 </w:t>
            </w:r>
            <w:proofErr w:type="spellStart"/>
            <w:r>
              <w:rPr>
                <w:rFonts w:ascii="Arial" w:hAnsi="Arial"/>
                <w:color w:val="000000"/>
                <w:sz w:val="15"/>
              </w:rPr>
              <w:t>мілліосмоль</w:t>
            </w:r>
            <w:proofErr w:type="spellEnd"/>
            <w:r>
              <w:rPr>
                <w:rFonts w:ascii="Arial" w:hAnsi="Arial"/>
                <w:color w:val="000000"/>
                <w:sz w:val="15"/>
              </w:rPr>
              <w:t>/кг води.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28" w:name="327"/>
            <w:bookmarkEnd w:id="327"/>
            <w:r>
              <w:rPr>
                <w:rFonts w:ascii="Arial" w:hAnsi="Arial"/>
                <w:color w:val="000000"/>
                <w:sz w:val="15"/>
              </w:rPr>
              <w:lastRenderedPageBreak/>
              <w:t xml:space="preserve"> </w:t>
            </w:r>
          </w:p>
        </w:tc>
        <w:bookmarkEnd w:id="32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29" w:name="328"/>
            <w:r>
              <w:rPr>
                <w:rFonts w:ascii="Arial" w:hAnsi="Arial"/>
                <w:color w:val="000000"/>
                <w:sz w:val="15"/>
              </w:rPr>
              <w:lastRenderedPageBreak/>
              <w:t>27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30" w:name="329"/>
            <w:bookmarkEnd w:id="329"/>
            <w:r>
              <w:rPr>
                <w:rFonts w:ascii="Arial" w:hAnsi="Arial"/>
                <w:color w:val="000000"/>
                <w:sz w:val="15"/>
              </w:rPr>
              <w:t>Вуглеводно-</w:t>
            </w:r>
            <w:proofErr w:type="spellStart"/>
            <w:r>
              <w:rPr>
                <w:rFonts w:ascii="Arial" w:hAnsi="Arial"/>
                <w:color w:val="000000"/>
                <w:sz w:val="15"/>
              </w:rPr>
              <w:t>елетролітні</w:t>
            </w:r>
            <w:proofErr w:type="spellEnd"/>
            <w:r>
              <w:rPr>
                <w:rFonts w:ascii="Arial" w:hAnsi="Arial"/>
                <w:color w:val="000000"/>
                <w:sz w:val="15"/>
              </w:rPr>
              <w:t xml:space="preserve"> розчини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31" w:name="330"/>
            <w:bookmarkEnd w:id="330"/>
            <w:r>
              <w:rPr>
                <w:rFonts w:ascii="Arial" w:hAnsi="Arial"/>
                <w:color w:val="000000"/>
                <w:sz w:val="15"/>
              </w:rPr>
              <w:t>Вуглеводи-електролітні розчини сприяють абсорбції води при виконанні фізичних навантажень</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32" w:name="331"/>
            <w:bookmarkEnd w:id="331"/>
            <w:r>
              <w:rPr>
                <w:rFonts w:ascii="Arial" w:hAnsi="Arial"/>
                <w:color w:val="000000"/>
                <w:sz w:val="15"/>
              </w:rPr>
              <w:t>Для</w:t>
            </w:r>
            <w:r>
              <w:rPr>
                <w:rFonts w:ascii="Arial" w:hAnsi="Arial"/>
                <w:color w:val="000000"/>
                <w:sz w:val="15"/>
              </w:rPr>
              <w:t xml:space="preserve"> використання цього твердження, вуглеводно-електролітні розчини повинні містити 80 - 350 ккал/л, отриманих з вуглеводів, та як мінімум 75 відсотків енергії повинно походити з вуглеводів, які стимулюють високий рівень </w:t>
            </w:r>
            <w:proofErr w:type="spellStart"/>
            <w:r>
              <w:rPr>
                <w:rFonts w:ascii="Arial" w:hAnsi="Arial"/>
                <w:color w:val="000000"/>
                <w:sz w:val="15"/>
              </w:rPr>
              <w:t>глікемічної</w:t>
            </w:r>
            <w:proofErr w:type="spellEnd"/>
            <w:r>
              <w:rPr>
                <w:rFonts w:ascii="Arial" w:hAnsi="Arial"/>
                <w:color w:val="000000"/>
                <w:sz w:val="15"/>
              </w:rPr>
              <w:t xml:space="preserve"> реакції, як, наприклад глюк</w:t>
            </w:r>
            <w:r>
              <w:rPr>
                <w:rFonts w:ascii="Arial" w:hAnsi="Arial"/>
                <w:color w:val="000000"/>
                <w:sz w:val="15"/>
              </w:rPr>
              <w:t xml:space="preserve">оза, глюкозні полімери та цукроза. Крім того, такі напої повинні містити від 20 ммоль/л (460 мг/л) до 50 ммоль/л (1,150 мг/л) натрію, при цьому </w:t>
            </w:r>
            <w:proofErr w:type="spellStart"/>
            <w:r>
              <w:rPr>
                <w:rFonts w:ascii="Arial" w:hAnsi="Arial"/>
                <w:color w:val="000000"/>
                <w:sz w:val="15"/>
              </w:rPr>
              <w:t>осмоляльність</w:t>
            </w:r>
            <w:proofErr w:type="spellEnd"/>
            <w:r>
              <w:rPr>
                <w:rFonts w:ascii="Arial" w:hAnsi="Arial"/>
                <w:color w:val="000000"/>
                <w:sz w:val="15"/>
              </w:rPr>
              <w:t xml:space="preserve"> повинна становити 200 - 330 </w:t>
            </w:r>
            <w:proofErr w:type="spellStart"/>
            <w:r>
              <w:rPr>
                <w:rFonts w:ascii="Arial" w:hAnsi="Arial"/>
                <w:color w:val="000000"/>
                <w:sz w:val="15"/>
              </w:rPr>
              <w:t>мілліосмоль</w:t>
            </w:r>
            <w:proofErr w:type="spellEnd"/>
            <w:r>
              <w:rPr>
                <w:rFonts w:ascii="Arial" w:hAnsi="Arial"/>
                <w:color w:val="000000"/>
                <w:sz w:val="15"/>
              </w:rPr>
              <w:t>/кг води.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33" w:name="332"/>
            <w:bookmarkEnd w:id="332"/>
            <w:r>
              <w:rPr>
                <w:rFonts w:ascii="Arial" w:hAnsi="Arial"/>
                <w:color w:val="000000"/>
                <w:sz w:val="15"/>
              </w:rPr>
              <w:t xml:space="preserve"> </w:t>
            </w:r>
          </w:p>
        </w:tc>
        <w:bookmarkEnd w:id="33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34" w:name="1554"/>
            <w:r>
              <w:rPr>
                <w:rFonts w:ascii="Arial" w:hAnsi="Arial"/>
                <w:color w:val="293A55"/>
                <w:sz w:val="15"/>
              </w:rPr>
              <w:t>28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35" w:name="1555"/>
            <w:bookmarkEnd w:id="334"/>
            <w:r>
              <w:rPr>
                <w:rFonts w:ascii="Arial" w:hAnsi="Arial"/>
                <w:color w:val="293A55"/>
                <w:sz w:val="15"/>
              </w:rPr>
              <w:t>Вуглеводні розчини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36" w:name="1556"/>
            <w:bookmarkEnd w:id="335"/>
            <w:r>
              <w:rPr>
                <w:rFonts w:ascii="Arial" w:hAnsi="Arial"/>
                <w:color w:val="293A55"/>
                <w:sz w:val="15"/>
              </w:rPr>
              <w:t>Вуглеводні розчини сприя</w:t>
            </w:r>
            <w:r>
              <w:rPr>
                <w:rFonts w:ascii="Arial" w:hAnsi="Arial"/>
                <w:color w:val="293A55"/>
                <w:sz w:val="15"/>
              </w:rPr>
              <w:t xml:space="preserve">ють покращенню фізичної працездатності під час </w:t>
            </w:r>
            <w:proofErr w:type="spellStart"/>
            <w:r>
              <w:rPr>
                <w:rFonts w:ascii="Arial" w:hAnsi="Arial"/>
                <w:color w:val="293A55"/>
                <w:sz w:val="15"/>
              </w:rPr>
              <w:t>високоінтенсивних</w:t>
            </w:r>
            <w:proofErr w:type="spellEnd"/>
            <w:r>
              <w:rPr>
                <w:rFonts w:ascii="Arial" w:hAnsi="Arial"/>
                <w:color w:val="293A55"/>
                <w:sz w:val="15"/>
              </w:rPr>
              <w:t xml:space="preserve"> та тривалих фізичних вправ у тренованих дорослих</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37" w:name="1557"/>
            <w:bookmarkEnd w:id="336"/>
            <w:r>
              <w:rPr>
                <w:rFonts w:ascii="Arial" w:hAnsi="Arial"/>
                <w:color w:val="293A55"/>
                <w:sz w:val="15"/>
              </w:rPr>
              <w:t>Твердження може використовуватися лише для вуглеводних розчинів, які, відповідно до інструкції з застосування, забезпечують від 30 г до 90 г в</w:t>
            </w:r>
            <w:r>
              <w:rPr>
                <w:rFonts w:ascii="Arial" w:hAnsi="Arial"/>
                <w:color w:val="293A55"/>
                <w:sz w:val="15"/>
              </w:rPr>
              <w:t xml:space="preserve">углеводів / годину, де відповідними вуглеводами є глюкоза, сахароза, фруктоза та/або </w:t>
            </w:r>
            <w:proofErr w:type="spellStart"/>
            <w:r>
              <w:rPr>
                <w:rFonts w:ascii="Arial" w:hAnsi="Arial"/>
                <w:color w:val="293A55"/>
                <w:sz w:val="15"/>
              </w:rPr>
              <w:t>мальтодекстрини</w:t>
            </w:r>
            <w:proofErr w:type="spellEnd"/>
            <w:r>
              <w:rPr>
                <w:rFonts w:ascii="Arial" w:hAnsi="Arial"/>
                <w:color w:val="293A55"/>
                <w:sz w:val="15"/>
              </w:rPr>
              <w:t>, за таких умов:</w:t>
            </w:r>
            <w:r>
              <w:br/>
            </w:r>
            <w:r>
              <w:rPr>
                <w:rFonts w:ascii="Arial" w:hAnsi="Arial"/>
                <w:color w:val="293A55"/>
                <w:sz w:val="15"/>
              </w:rPr>
              <w:t>1) фруктоза (з фруктози та/або сахарози) не повинна становити більше 1/3 від загальної кількості вуглеводів, та</w:t>
            </w:r>
            <w:r>
              <w:br/>
            </w:r>
            <w:r>
              <w:rPr>
                <w:rFonts w:ascii="Arial" w:hAnsi="Arial"/>
                <w:color w:val="293A55"/>
                <w:sz w:val="15"/>
              </w:rPr>
              <w:t>2) глюкоза (з глюкози, саха</w:t>
            </w:r>
            <w:r>
              <w:rPr>
                <w:rFonts w:ascii="Arial" w:hAnsi="Arial"/>
                <w:color w:val="293A55"/>
                <w:sz w:val="15"/>
              </w:rPr>
              <w:t xml:space="preserve">рози та/або </w:t>
            </w:r>
            <w:proofErr w:type="spellStart"/>
            <w:r>
              <w:rPr>
                <w:rFonts w:ascii="Arial" w:hAnsi="Arial"/>
                <w:color w:val="293A55"/>
                <w:sz w:val="15"/>
              </w:rPr>
              <w:t>мальтодекстринів</w:t>
            </w:r>
            <w:proofErr w:type="spellEnd"/>
            <w:r>
              <w:rPr>
                <w:rFonts w:ascii="Arial" w:hAnsi="Arial"/>
                <w:color w:val="293A55"/>
                <w:sz w:val="15"/>
              </w:rPr>
              <w:t>) не повинна перевищувати 60 г/год.</w:t>
            </w:r>
            <w:r>
              <w:br/>
            </w:r>
            <w:r>
              <w:rPr>
                <w:rFonts w:ascii="Arial" w:hAnsi="Arial"/>
                <w:color w:val="293A55"/>
                <w:sz w:val="15"/>
              </w:rPr>
              <w:t xml:space="preserve">Споживачу необхідно надати інформацію про те, що корисний ефект досягається лише у дорослих, які пройшли навчання та виконують </w:t>
            </w:r>
            <w:proofErr w:type="spellStart"/>
            <w:r>
              <w:rPr>
                <w:rFonts w:ascii="Arial" w:hAnsi="Arial"/>
                <w:color w:val="293A55"/>
                <w:sz w:val="15"/>
              </w:rPr>
              <w:t>високоінтенсивні</w:t>
            </w:r>
            <w:proofErr w:type="spellEnd"/>
            <w:r>
              <w:rPr>
                <w:rFonts w:ascii="Arial" w:hAnsi="Arial"/>
                <w:color w:val="293A55"/>
                <w:sz w:val="15"/>
              </w:rPr>
              <w:t xml:space="preserve"> (принаймні 65 % від VO2max) та тривалі (принаймн</w:t>
            </w:r>
            <w:r>
              <w:rPr>
                <w:rFonts w:ascii="Arial" w:hAnsi="Arial"/>
                <w:color w:val="293A55"/>
                <w:sz w:val="15"/>
              </w:rPr>
              <w:t>і 60 хвилин) фізичні вправи.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38" w:name="1558"/>
            <w:bookmarkEnd w:id="337"/>
            <w:r>
              <w:rPr>
                <w:rFonts w:ascii="Arial" w:hAnsi="Arial"/>
                <w:color w:val="293A55"/>
                <w:sz w:val="15"/>
              </w:rPr>
              <w:t xml:space="preserve">Твердження може використовуватися лише для харчових продуктів, призначених для тренованих дорослих, які виконують </w:t>
            </w:r>
            <w:proofErr w:type="spellStart"/>
            <w:r>
              <w:rPr>
                <w:rFonts w:ascii="Arial" w:hAnsi="Arial"/>
                <w:color w:val="293A55"/>
                <w:sz w:val="15"/>
              </w:rPr>
              <w:t>високоінтенсивні</w:t>
            </w:r>
            <w:proofErr w:type="spellEnd"/>
            <w:r>
              <w:rPr>
                <w:rFonts w:ascii="Arial" w:hAnsi="Arial"/>
                <w:color w:val="293A55"/>
                <w:sz w:val="15"/>
              </w:rPr>
              <w:t xml:space="preserve"> та тривалі фізичні вправи</w:t>
            </w:r>
          </w:p>
        </w:tc>
        <w:bookmarkEnd w:id="33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39" w:name="333"/>
            <w:r>
              <w:rPr>
                <w:rFonts w:ascii="Arial" w:hAnsi="Arial"/>
                <w:color w:val="293A55"/>
                <w:sz w:val="15"/>
              </w:rPr>
              <w:t>29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40" w:name="334"/>
            <w:bookmarkEnd w:id="339"/>
            <w:proofErr w:type="spellStart"/>
            <w:r>
              <w:rPr>
                <w:rFonts w:ascii="Arial" w:hAnsi="Arial"/>
                <w:color w:val="000000"/>
                <w:sz w:val="15"/>
              </w:rPr>
              <w:t>Хітозан</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41" w:name="335"/>
            <w:bookmarkEnd w:id="340"/>
            <w:proofErr w:type="spellStart"/>
            <w:r>
              <w:rPr>
                <w:rFonts w:ascii="Arial" w:hAnsi="Arial"/>
                <w:color w:val="000000"/>
                <w:sz w:val="15"/>
              </w:rPr>
              <w:t>Хітозан</w:t>
            </w:r>
            <w:proofErr w:type="spellEnd"/>
            <w:r>
              <w:rPr>
                <w:rFonts w:ascii="Arial" w:hAnsi="Arial"/>
                <w:color w:val="000000"/>
                <w:sz w:val="15"/>
              </w:rPr>
              <w:t xml:space="preserve"> сприяє підтриманню нормального рівня холестерину у</w:t>
            </w:r>
            <w:r>
              <w:rPr>
                <w:rFonts w:ascii="Arial" w:hAnsi="Arial"/>
                <w:color w:val="000000"/>
                <w:sz w:val="15"/>
              </w:rPr>
              <w:t xml:space="preserve">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42" w:name="336"/>
            <w:bookmarkEnd w:id="341"/>
            <w:r>
              <w:rPr>
                <w:rFonts w:ascii="Arial" w:hAnsi="Arial"/>
                <w:color w:val="000000"/>
                <w:sz w:val="15"/>
              </w:rPr>
              <w:t xml:space="preserve">Твердження може бути використане для харчового продукту, споживання якого забезпечує щоденне вживання 3 г </w:t>
            </w:r>
            <w:proofErr w:type="spellStart"/>
            <w:r>
              <w:rPr>
                <w:rFonts w:ascii="Arial" w:hAnsi="Arial"/>
                <w:color w:val="000000"/>
                <w:sz w:val="15"/>
              </w:rPr>
              <w:t>хітозану</w:t>
            </w:r>
            <w:proofErr w:type="spellEnd"/>
            <w:r>
              <w:rPr>
                <w:rFonts w:ascii="Arial" w:hAnsi="Arial"/>
                <w:color w:val="000000"/>
                <w:sz w:val="15"/>
              </w:rPr>
              <w:t>. Для використання цього твердження, споживачеві повинна бути надана інформація, що позитивний ефект може бути отримано при щоденному в</w:t>
            </w:r>
            <w:r>
              <w:rPr>
                <w:rFonts w:ascii="Arial" w:hAnsi="Arial"/>
                <w:color w:val="000000"/>
                <w:sz w:val="15"/>
              </w:rPr>
              <w:t xml:space="preserve">живанні 3 г </w:t>
            </w:r>
            <w:proofErr w:type="spellStart"/>
            <w:r>
              <w:rPr>
                <w:rFonts w:ascii="Arial" w:hAnsi="Arial"/>
                <w:color w:val="000000"/>
                <w:sz w:val="15"/>
              </w:rPr>
              <w:t>хітозану</w:t>
            </w:r>
            <w:proofErr w:type="spellEnd"/>
            <w:r>
              <w:rPr>
                <w:rFonts w:ascii="Arial" w:hAnsi="Arial"/>
                <w:color w:val="000000"/>
                <w:sz w:val="15"/>
              </w:rPr>
              <w:t>.</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43" w:name="337"/>
            <w:bookmarkEnd w:id="342"/>
            <w:r>
              <w:rPr>
                <w:rFonts w:ascii="Arial" w:hAnsi="Arial"/>
                <w:color w:val="000000"/>
                <w:sz w:val="15"/>
              </w:rPr>
              <w:t xml:space="preserve"> </w:t>
            </w:r>
          </w:p>
        </w:tc>
        <w:bookmarkEnd w:id="34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44" w:name="338"/>
            <w:r>
              <w:rPr>
                <w:rFonts w:ascii="Arial" w:hAnsi="Arial"/>
                <w:color w:val="293A55"/>
                <w:sz w:val="15"/>
              </w:rPr>
              <w:t>30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45" w:name="339"/>
            <w:bookmarkEnd w:id="344"/>
            <w:r>
              <w:rPr>
                <w:rFonts w:ascii="Arial" w:hAnsi="Arial"/>
                <w:color w:val="000000"/>
                <w:sz w:val="15"/>
              </w:rPr>
              <w:t>Хлорид</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46" w:name="340"/>
            <w:bookmarkEnd w:id="345"/>
            <w:r>
              <w:rPr>
                <w:rFonts w:ascii="Arial" w:hAnsi="Arial"/>
                <w:color w:val="000000"/>
                <w:sz w:val="15"/>
              </w:rPr>
              <w:t>Хлорид сприяє нормальному травленню завдяки виробленню соляної кислоти у шлунку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47" w:name="341"/>
            <w:bookmarkEnd w:id="34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хлориду, як зазначено в умовах застосування тверд</w:t>
            </w:r>
            <w:r>
              <w:rPr>
                <w:rFonts w:ascii="Arial" w:hAnsi="Arial"/>
                <w:color w:val="000000"/>
                <w:sz w:val="15"/>
              </w:rPr>
              <w:t xml:space="preserve">ження про </w:t>
            </w:r>
            <w:r>
              <w:rPr>
                <w:rFonts w:ascii="Arial" w:hAnsi="Arial"/>
                <w:color w:val="000000"/>
                <w:sz w:val="15"/>
              </w:rPr>
              <w:lastRenderedPageBreak/>
              <w:t>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48" w:name="342"/>
            <w:bookmarkEnd w:id="347"/>
            <w:r>
              <w:rPr>
                <w:rFonts w:ascii="Arial" w:hAnsi="Arial"/>
                <w:color w:val="000000"/>
                <w:sz w:val="15"/>
              </w:rPr>
              <w:lastRenderedPageBreak/>
              <w:t>Твердження не може бути використане стосовно хлориду, отриманого з хлористого натрію</w:t>
            </w:r>
          </w:p>
        </w:tc>
        <w:bookmarkEnd w:id="34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49" w:name="343"/>
            <w:r>
              <w:rPr>
                <w:rFonts w:ascii="Arial" w:hAnsi="Arial"/>
                <w:color w:val="293A55"/>
                <w:sz w:val="15"/>
              </w:rPr>
              <w:lastRenderedPageBreak/>
              <w:t>31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50" w:name="344"/>
            <w:bookmarkEnd w:id="349"/>
            <w:r>
              <w:rPr>
                <w:rFonts w:ascii="Arial" w:hAnsi="Arial"/>
                <w:color w:val="000000"/>
                <w:sz w:val="15"/>
              </w:rPr>
              <w:t>Холін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51" w:name="345"/>
            <w:bookmarkEnd w:id="350"/>
            <w:r>
              <w:rPr>
                <w:rFonts w:ascii="Arial" w:hAnsi="Arial"/>
                <w:color w:val="000000"/>
                <w:sz w:val="15"/>
              </w:rPr>
              <w:t xml:space="preserve">Холін сприяє нормальному метаболізму </w:t>
            </w:r>
            <w:proofErr w:type="spellStart"/>
            <w:r>
              <w:rPr>
                <w:rFonts w:ascii="Arial" w:hAnsi="Arial"/>
                <w:color w:val="000000"/>
                <w:sz w:val="15"/>
              </w:rPr>
              <w:t>гомоцистеїну</w:t>
            </w:r>
            <w:proofErr w:type="spellEnd"/>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52" w:name="346"/>
            <w:bookmarkEnd w:id="351"/>
            <w:r>
              <w:rPr>
                <w:rFonts w:ascii="Arial" w:hAnsi="Arial"/>
                <w:color w:val="000000"/>
                <w:sz w:val="15"/>
              </w:rPr>
              <w:t xml:space="preserve">Твердження </w:t>
            </w:r>
            <w:r>
              <w:rPr>
                <w:rFonts w:ascii="Arial" w:hAnsi="Arial"/>
                <w:color w:val="000000"/>
                <w:sz w:val="15"/>
              </w:rPr>
              <w:t xml:space="preserve">може бути використане стосовно харчового продукту, що містить </w:t>
            </w:r>
            <w:proofErr w:type="spellStart"/>
            <w:r>
              <w:rPr>
                <w:rFonts w:ascii="Arial" w:hAnsi="Arial"/>
                <w:color w:val="000000"/>
                <w:sz w:val="15"/>
              </w:rPr>
              <w:t>щонайменш</w:t>
            </w:r>
            <w:proofErr w:type="spellEnd"/>
            <w:r>
              <w:rPr>
                <w:rFonts w:ascii="Arial" w:hAnsi="Arial"/>
                <w:color w:val="000000"/>
                <w:sz w:val="15"/>
              </w:rPr>
              <w:t xml:space="preserve"> 82,5 мг холіну на 100 г або 100 мл або одну порцію харчового продукту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53" w:name="347"/>
            <w:bookmarkEnd w:id="352"/>
            <w:r>
              <w:rPr>
                <w:rFonts w:ascii="Arial" w:hAnsi="Arial"/>
                <w:color w:val="000000"/>
                <w:sz w:val="15"/>
              </w:rPr>
              <w:t xml:space="preserve"> </w:t>
            </w:r>
          </w:p>
        </w:tc>
        <w:bookmarkEnd w:id="35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54" w:name="348"/>
            <w:r>
              <w:rPr>
                <w:rFonts w:ascii="Arial" w:hAnsi="Arial"/>
                <w:color w:val="293A55"/>
                <w:sz w:val="15"/>
              </w:rPr>
              <w:t>32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55" w:name="349"/>
            <w:bookmarkEnd w:id="354"/>
            <w:r>
              <w:rPr>
                <w:rFonts w:ascii="Arial" w:hAnsi="Arial"/>
                <w:color w:val="000000"/>
                <w:sz w:val="15"/>
              </w:rPr>
              <w:t>Холін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56" w:name="350"/>
            <w:bookmarkEnd w:id="355"/>
            <w:r>
              <w:rPr>
                <w:rFonts w:ascii="Arial" w:hAnsi="Arial"/>
                <w:color w:val="000000"/>
                <w:sz w:val="15"/>
              </w:rPr>
              <w:t>Холін сприяє нормальному ліпідному обміну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57" w:name="351"/>
            <w:bookmarkEnd w:id="356"/>
            <w:r>
              <w:rPr>
                <w:rFonts w:ascii="Arial" w:hAnsi="Arial"/>
                <w:color w:val="000000"/>
                <w:sz w:val="15"/>
              </w:rPr>
              <w:t>Твердження може бути використане стосовно харчового продукту</w:t>
            </w:r>
            <w:r>
              <w:rPr>
                <w:rFonts w:ascii="Arial" w:hAnsi="Arial"/>
                <w:color w:val="000000"/>
                <w:sz w:val="15"/>
              </w:rPr>
              <w:t xml:space="preserve">, що містить </w:t>
            </w:r>
            <w:proofErr w:type="spellStart"/>
            <w:r>
              <w:rPr>
                <w:rFonts w:ascii="Arial" w:hAnsi="Arial"/>
                <w:color w:val="000000"/>
                <w:sz w:val="15"/>
              </w:rPr>
              <w:t>щонайменш</w:t>
            </w:r>
            <w:proofErr w:type="spellEnd"/>
            <w:r>
              <w:rPr>
                <w:rFonts w:ascii="Arial" w:hAnsi="Arial"/>
                <w:color w:val="000000"/>
                <w:sz w:val="15"/>
              </w:rPr>
              <w:t xml:space="preserve"> 82,5 мг холіну на 100 г або 100 мл або одну порцію харчового продукту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58" w:name="352"/>
            <w:bookmarkEnd w:id="357"/>
            <w:r>
              <w:rPr>
                <w:rFonts w:ascii="Arial" w:hAnsi="Arial"/>
                <w:color w:val="000000"/>
                <w:sz w:val="15"/>
              </w:rPr>
              <w:t xml:space="preserve"> </w:t>
            </w:r>
          </w:p>
        </w:tc>
        <w:bookmarkEnd w:id="35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59" w:name="353"/>
            <w:r>
              <w:rPr>
                <w:rFonts w:ascii="Arial" w:hAnsi="Arial"/>
                <w:color w:val="293A55"/>
                <w:sz w:val="15"/>
              </w:rPr>
              <w:t>33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60" w:name="354"/>
            <w:bookmarkEnd w:id="359"/>
            <w:r>
              <w:rPr>
                <w:rFonts w:ascii="Arial" w:hAnsi="Arial"/>
                <w:color w:val="000000"/>
                <w:sz w:val="15"/>
              </w:rPr>
              <w:t>Холін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61" w:name="355"/>
            <w:bookmarkEnd w:id="360"/>
            <w:r>
              <w:rPr>
                <w:rFonts w:ascii="Arial" w:hAnsi="Arial"/>
                <w:color w:val="000000"/>
                <w:sz w:val="15"/>
              </w:rPr>
              <w:t>Холін сприяє підтриманню нормального функціонування печінки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62" w:name="356"/>
            <w:bookmarkEnd w:id="361"/>
            <w:r>
              <w:rPr>
                <w:rFonts w:ascii="Arial" w:hAnsi="Arial"/>
                <w:color w:val="000000"/>
                <w:sz w:val="15"/>
              </w:rPr>
              <w:t xml:space="preserve">Твердження може бути використане стосовно харчового продукту, що містить </w:t>
            </w:r>
            <w:proofErr w:type="spellStart"/>
            <w:r>
              <w:rPr>
                <w:rFonts w:ascii="Arial" w:hAnsi="Arial"/>
                <w:color w:val="000000"/>
                <w:sz w:val="15"/>
              </w:rPr>
              <w:t>щонайменш</w:t>
            </w:r>
            <w:proofErr w:type="spellEnd"/>
            <w:r>
              <w:rPr>
                <w:rFonts w:ascii="Arial" w:hAnsi="Arial"/>
                <w:color w:val="000000"/>
                <w:sz w:val="15"/>
              </w:rPr>
              <w:t xml:space="preserve"> 82,5 мг </w:t>
            </w:r>
            <w:r>
              <w:rPr>
                <w:rFonts w:ascii="Arial" w:hAnsi="Arial"/>
                <w:color w:val="000000"/>
                <w:sz w:val="15"/>
              </w:rPr>
              <w:t>холіну на 100 г або 100 мл або одну порцію харчового продукту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63" w:name="357"/>
            <w:bookmarkEnd w:id="362"/>
            <w:r>
              <w:rPr>
                <w:rFonts w:ascii="Arial" w:hAnsi="Arial"/>
                <w:color w:val="000000"/>
                <w:sz w:val="15"/>
              </w:rPr>
              <w:t xml:space="preserve"> </w:t>
            </w:r>
          </w:p>
        </w:tc>
        <w:bookmarkEnd w:id="36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64" w:name="358"/>
            <w:r>
              <w:rPr>
                <w:rFonts w:ascii="Arial" w:hAnsi="Arial"/>
                <w:color w:val="293A55"/>
                <w:sz w:val="15"/>
              </w:rPr>
              <w:t>34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65" w:name="359"/>
            <w:bookmarkEnd w:id="364"/>
            <w:r>
              <w:rPr>
                <w:rFonts w:ascii="Arial" w:hAnsi="Arial"/>
                <w:color w:val="000000"/>
                <w:sz w:val="15"/>
              </w:rPr>
              <w:t>Хром</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66" w:name="360"/>
            <w:bookmarkEnd w:id="365"/>
            <w:r>
              <w:rPr>
                <w:rFonts w:ascii="Arial" w:hAnsi="Arial"/>
                <w:color w:val="000000"/>
                <w:sz w:val="15"/>
              </w:rPr>
              <w:t xml:space="preserve">Хром сприяє нормальному </w:t>
            </w:r>
            <w:proofErr w:type="spellStart"/>
            <w:r>
              <w:rPr>
                <w:rFonts w:ascii="Arial" w:hAnsi="Arial"/>
                <w:color w:val="000000"/>
                <w:sz w:val="15"/>
              </w:rPr>
              <w:t>засвоенню</w:t>
            </w:r>
            <w:proofErr w:type="spellEnd"/>
            <w:r>
              <w:rPr>
                <w:rFonts w:ascii="Arial" w:hAnsi="Arial"/>
                <w:color w:val="000000"/>
                <w:sz w:val="15"/>
              </w:rPr>
              <w:t xml:space="preserve"> </w:t>
            </w:r>
            <w:proofErr w:type="spellStart"/>
            <w:r>
              <w:rPr>
                <w:rFonts w:ascii="Arial" w:hAnsi="Arial"/>
                <w:color w:val="000000"/>
                <w:sz w:val="15"/>
              </w:rPr>
              <w:t>макронутрієнтів</w:t>
            </w:r>
            <w:proofErr w:type="spellEnd"/>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67" w:name="361"/>
            <w:bookmarkEnd w:id="36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тривалентного хрому, як зазначено в умова</w:t>
            </w:r>
            <w:r>
              <w:rPr>
                <w:rFonts w:ascii="Arial" w:hAnsi="Arial"/>
                <w:color w:val="000000"/>
                <w:sz w:val="15"/>
              </w:rPr>
              <w:t>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68" w:name="362"/>
            <w:bookmarkEnd w:id="367"/>
            <w:r>
              <w:rPr>
                <w:rFonts w:ascii="Arial" w:hAnsi="Arial"/>
                <w:color w:val="000000"/>
                <w:sz w:val="15"/>
              </w:rPr>
              <w:t xml:space="preserve"> </w:t>
            </w:r>
          </w:p>
        </w:tc>
        <w:bookmarkEnd w:id="36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69" w:name="363"/>
            <w:r>
              <w:rPr>
                <w:rFonts w:ascii="Arial" w:hAnsi="Arial"/>
                <w:color w:val="293A55"/>
                <w:sz w:val="15"/>
              </w:rPr>
              <w:t>35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70" w:name="364"/>
            <w:bookmarkEnd w:id="369"/>
            <w:r>
              <w:rPr>
                <w:rFonts w:ascii="Arial" w:hAnsi="Arial"/>
                <w:color w:val="000000"/>
                <w:sz w:val="15"/>
              </w:rPr>
              <w:t>Хром</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71" w:name="365"/>
            <w:bookmarkEnd w:id="370"/>
            <w:r>
              <w:rPr>
                <w:rFonts w:ascii="Arial" w:hAnsi="Arial"/>
                <w:color w:val="000000"/>
                <w:sz w:val="15"/>
              </w:rPr>
              <w:t>Хром сприяє підтриманню нормального рівня глюкози у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72" w:name="366"/>
            <w:bookmarkEnd w:id="371"/>
            <w:r>
              <w:rPr>
                <w:rFonts w:ascii="Arial" w:hAnsi="Arial"/>
                <w:color w:val="000000"/>
                <w:sz w:val="15"/>
              </w:rPr>
              <w:t xml:space="preserve">Твердження може бути використане виключно для харчового продукту, </w:t>
            </w:r>
            <w:r>
              <w:rPr>
                <w:rFonts w:ascii="Arial" w:hAnsi="Arial"/>
                <w:color w:val="000000"/>
                <w:sz w:val="15"/>
              </w:rPr>
              <w:t xml:space="preserve">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тривалентного хрому,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73" w:name="367"/>
            <w:bookmarkEnd w:id="372"/>
            <w:r>
              <w:rPr>
                <w:rFonts w:ascii="Arial" w:hAnsi="Arial"/>
                <w:color w:val="000000"/>
                <w:sz w:val="15"/>
              </w:rPr>
              <w:t xml:space="preserve"> </w:t>
            </w:r>
          </w:p>
        </w:tc>
        <w:bookmarkEnd w:id="37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74" w:name="368"/>
            <w:r>
              <w:rPr>
                <w:rFonts w:ascii="Arial" w:hAnsi="Arial"/>
                <w:color w:val="293A55"/>
                <w:sz w:val="15"/>
              </w:rPr>
              <w:t>36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75" w:name="369"/>
            <w:bookmarkEnd w:id="374"/>
            <w:proofErr w:type="spellStart"/>
            <w:r>
              <w:rPr>
                <w:rFonts w:ascii="Arial" w:hAnsi="Arial"/>
                <w:color w:val="000000"/>
                <w:sz w:val="15"/>
              </w:rPr>
              <w:t>Флаваноли</w:t>
            </w:r>
            <w:proofErr w:type="spellEnd"/>
            <w:r>
              <w:rPr>
                <w:rFonts w:ascii="Arial" w:hAnsi="Arial"/>
                <w:color w:val="000000"/>
                <w:sz w:val="15"/>
              </w:rPr>
              <w:t xml:space="preserve"> какао</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76" w:name="370"/>
            <w:bookmarkEnd w:id="375"/>
            <w:proofErr w:type="spellStart"/>
            <w:r>
              <w:rPr>
                <w:rFonts w:ascii="Arial" w:hAnsi="Arial"/>
                <w:color w:val="000000"/>
                <w:sz w:val="15"/>
              </w:rPr>
              <w:t>Флаваноли</w:t>
            </w:r>
            <w:proofErr w:type="spellEnd"/>
            <w:r>
              <w:rPr>
                <w:rFonts w:ascii="Arial" w:hAnsi="Arial"/>
                <w:color w:val="000000"/>
                <w:sz w:val="15"/>
              </w:rPr>
              <w:t xml:space="preserve"> какао сприяють підтриманню </w:t>
            </w:r>
            <w:r>
              <w:rPr>
                <w:rFonts w:ascii="Arial" w:hAnsi="Arial"/>
                <w:color w:val="000000"/>
                <w:sz w:val="15"/>
              </w:rPr>
              <w:t>еластичності кровоносних судин, що сприяє нормальному кровотоку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77" w:name="371"/>
            <w:bookmarkEnd w:id="376"/>
            <w:r>
              <w:rPr>
                <w:rFonts w:ascii="Arial" w:hAnsi="Arial"/>
                <w:color w:val="000000"/>
                <w:sz w:val="15"/>
              </w:rPr>
              <w:t xml:space="preserve">Для використання на харчовому продукті цього твердження, споживачеві має бути надана інформація, що позитивний ефект може бути отримано при вживанні 200 мг </w:t>
            </w:r>
            <w:proofErr w:type="spellStart"/>
            <w:r>
              <w:rPr>
                <w:rFonts w:ascii="Arial" w:hAnsi="Arial"/>
                <w:color w:val="000000"/>
                <w:sz w:val="15"/>
              </w:rPr>
              <w:t>флаванолів</w:t>
            </w:r>
            <w:proofErr w:type="spellEnd"/>
            <w:r>
              <w:rPr>
                <w:rFonts w:ascii="Arial" w:hAnsi="Arial"/>
                <w:color w:val="000000"/>
                <w:sz w:val="15"/>
              </w:rPr>
              <w:t xml:space="preserve"> какао щоденно.</w:t>
            </w:r>
            <w:r>
              <w:br/>
            </w:r>
            <w:r>
              <w:rPr>
                <w:rFonts w:ascii="Arial" w:hAnsi="Arial"/>
                <w:color w:val="000000"/>
                <w:sz w:val="15"/>
              </w:rPr>
              <w:t>Твердження</w:t>
            </w:r>
            <w:r>
              <w:rPr>
                <w:rFonts w:ascii="Arial" w:hAnsi="Arial"/>
                <w:color w:val="000000"/>
                <w:sz w:val="15"/>
              </w:rPr>
              <w:t xml:space="preserve"> може бути використане виключно для какао-напоїв (з какао-порошком) або темного шоколаду, які забезпечують щоденне споживання </w:t>
            </w:r>
            <w:proofErr w:type="spellStart"/>
            <w:r>
              <w:rPr>
                <w:rFonts w:ascii="Arial" w:hAnsi="Arial"/>
                <w:color w:val="000000"/>
                <w:sz w:val="15"/>
              </w:rPr>
              <w:t>щонайменш</w:t>
            </w:r>
            <w:proofErr w:type="spellEnd"/>
            <w:r>
              <w:rPr>
                <w:rFonts w:ascii="Arial" w:hAnsi="Arial"/>
                <w:color w:val="000000"/>
                <w:sz w:val="15"/>
              </w:rPr>
              <w:t xml:space="preserve"> 200 мг </w:t>
            </w:r>
            <w:proofErr w:type="spellStart"/>
            <w:r>
              <w:rPr>
                <w:rFonts w:ascii="Arial" w:hAnsi="Arial"/>
                <w:color w:val="000000"/>
                <w:sz w:val="15"/>
              </w:rPr>
              <w:t>флавонолів</w:t>
            </w:r>
            <w:proofErr w:type="spellEnd"/>
            <w:r>
              <w:rPr>
                <w:rFonts w:ascii="Arial" w:hAnsi="Arial"/>
                <w:color w:val="000000"/>
                <w:sz w:val="15"/>
              </w:rPr>
              <w:t xml:space="preserve"> какао зі ступенем полімеризації 1 - 10.</w:t>
            </w:r>
            <w:r>
              <w:br/>
            </w:r>
            <w:r>
              <w:rPr>
                <w:rFonts w:ascii="Arial" w:hAnsi="Arial"/>
                <w:color w:val="000000"/>
                <w:sz w:val="15"/>
              </w:rPr>
              <w:t>Твердження може бути використане виключно для капсул або пігул</w:t>
            </w:r>
            <w:r>
              <w:rPr>
                <w:rFonts w:ascii="Arial" w:hAnsi="Arial"/>
                <w:color w:val="000000"/>
                <w:sz w:val="15"/>
              </w:rPr>
              <w:t xml:space="preserve">ок, що містять екстракт </w:t>
            </w:r>
            <w:proofErr w:type="spellStart"/>
            <w:r>
              <w:rPr>
                <w:rFonts w:ascii="Arial" w:hAnsi="Arial"/>
                <w:color w:val="000000"/>
                <w:sz w:val="15"/>
              </w:rPr>
              <w:t>флаванолів</w:t>
            </w:r>
            <w:proofErr w:type="spellEnd"/>
            <w:r>
              <w:rPr>
                <w:rFonts w:ascii="Arial" w:hAnsi="Arial"/>
                <w:color w:val="000000"/>
                <w:sz w:val="15"/>
              </w:rPr>
              <w:t xml:space="preserve"> какао, які забезпечують щоденне споживання </w:t>
            </w:r>
            <w:proofErr w:type="spellStart"/>
            <w:r>
              <w:rPr>
                <w:rFonts w:ascii="Arial" w:hAnsi="Arial"/>
                <w:color w:val="000000"/>
                <w:sz w:val="15"/>
              </w:rPr>
              <w:t>щонайменш</w:t>
            </w:r>
            <w:proofErr w:type="spellEnd"/>
            <w:r>
              <w:rPr>
                <w:rFonts w:ascii="Arial" w:hAnsi="Arial"/>
                <w:color w:val="000000"/>
                <w:sz w:val="15"/>
              </w:rPr>
              <w:t xml:space="preserve"> 200 мг </w:t>
            </w:r>
            <w:proofErr w:type="spellStart"/>
            <w:r>
              <w:rPr>
                <w:rFonts w:ascii="Arial" w:hAnsi="Arial"/>
                <w:color w:val="000000"/>
                <w:sz w:val="15"/>
              </w:rPr>
              <w:t>флавонолів</w:t>
            </w:r>
            <w:proofErr w:type="spellEnd"/>
            <w:r>
              <w:rPr>
                <w:rFonts w:ascii="Arial" w:hAnsi="Arial"/>
                <w:color w:val="000000"/>
                <w:sz w:val="15"/>
              </w:rPr>
              <w:t xml:space="preserve"> какао зі ступенем </w:t>
            </w:r>
            <w:r>
              <w:rPr>
                <w:rFonts w:ascii="Arial" w:hAnsi="Arial"/>
                <w:color w:val="000000"/>
                <w:sz w:val="15"/>
              </w:rPr>
              <w:lastRenderedPageBreak/>
              <w:t>полімеризації 1-10.</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78" w:name="372"/>
            <w:bookmarkEnd w:id="377"/>
            <w:r>
              <w:rPr>
                <w:rFonts w:ascii="Arial" w:hAnsi="Arial"/>
                <w:color w:val="000000"/>
                <w:sz w:val="15"/>
              </w:rPr>
              <w:lastRenderedPageBreak/>
              <w:t xml:space="preserve"> </w:t>
            </w:r>
          </w:p>
        </w:tc>
        <w:bookmarkEnd w:id="37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79" w:name="373"/>
            <w:r>
              <w:rPr>
                <w:rFonts w:ascii="Arial" w:hAnsi="Arial"/>
                <w:color w:val="293A55"/>
                <w:sz w:val="15"/>
              </w:rPr>
              <w:lastRenderedPageBreak/>
              <w:t>37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80" w:name="374"/>
            <w:bookmarkEnd w:id="379"/>
            <w:r>
              <w:rPr>
                <w:rFonts w:ascii="Arial" w:hAnsi="Arial"/>
                <w:color w:val="000000"/>
                <w:sz w:val="15"/>
              </w:rPr>
              <w:t>Мідь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81" w:name="375"/>
            <w:bookmarkEnd w:id="380"/>
            <w:r>
              <w:rPr>
                <w:rFonts w:ascii="Arial" w:hAnsi="Arial"/>
                <w:color w:val="000000"/>
                <w:sz w:val="15"/>
              </w:rPr>
              <w:t>Мідь сприяє підтриманню нормального стану сполучних тканин</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82" w:name="376"/>
            <w:bookmarkEnd w:id="381"/>
            <w:r>
              <w:rPr>
                <w:rFonts w:ascii="Arial" w:hAnsi="Arial"/>
                <w:color w:val="000000"/>
                <w:sz w:val="15"/>
              </w:rPr>
              <w:t xml:space="preserve">Твердження може бути використане виключно </w:t>
            </w:r>
            <w:r>
              <w:rPr>
                <w:rFonts w:ascii="Arial" w:hAnsi="Arial"/>
                <w:color w:val="000000"/>
                <w:sz w:val="15"/>
              </w:rPr>
              <w:t xml:space="preserve">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міді,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83" w:name="377"/>
            <w:bookmarkEnd w:id="382"/>
            <w:r>
              <w:rPr>
                <w:rFonts w:ascii="Arial" w:hAnsi="Arial"/>
                <w:color w:val="000000"/>
                <w:sz w:val="15"/>
              </w:rPr>
              <w:t xml:space="preserve"> </w:t>
            </w:r>
          </w:p>
        </w:tc>
        <w:bookmarkEnd w:id="38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84" w:name="378"/>
            <w:r>
              <w:rPr>
                <w:rFonts w:ascii="Arial" w:hAnsi="Arial"/>
                <w:color w:val="293A55"/>
                <w:sz w:val="15"/>
              </w:rPr>
              <w:t>38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85" w:name="379"/>
            <w:bookmarkEnd w:id="384"/>
            <w:r>
              <w:rPr>
                <w:rFonts w:ascii="Arial" w:hAnsi="Arial"/>
                <w:color w:val="000000"/>
                <w:sz w:val="15"/>
              </w:rPr>
              <w:t>Мідь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86" w:name="380"/>
            <w:bookmarkEnd w:id="385"/>
            <w:r>
              <w:rPr>
                <w:rFonts w:ascii="Arial" w:hAnsi="Arial"/>
                <w:color w:val="000000"/>
                <w:sz w:val="15"/>
              </w:rPr>
              <w:t>Мідь сприяє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87" w:name="381"/>
            <w:bookmarkEnd w:id="38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міді,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88" w:name="382"/>
            <w:bookmarkEnd w:id="387"/>
            <w:r>
              <w:rPr>
                <w:rFonts w:ascii="Arial" w:hAnsi="Arial"/>
                <w:color w:val="000000"/>
                <w:sz w:val="15"/>
              </w:rPr>
              <w:t xml:space="preserve"> </w:t>
            </w:r>
          </w:p>
        </w:tc>
        <w:bookmarkEnd w:id="38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89" w:name="383"/>
            <w:r>
              <w:rPr>
                <w:rFonts w:ascii="Arial" w:hAnsi="Arial"/>
                <w:color w:val="293A55"/>
                <w:sz w:val="15"/>
              </w:rPr>
              <w:t>39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90" w:name="384"/>
            <w:bookmarkEnd w:id="389"/>
            <w:r>
              <w:rPr>
                <w:rFonts w:ascii="Arial" w:hAnsi="Arial"/>
                <w:color w:val="000000"/>
                <w:sz w:val="15"/>
              </w:rPr>
              <w:t>Мідь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91" w:name="385"/>
            <w:bookmarkEnd w:id="390"/>
            <w:r>
              <w:rPr>
                <w:rFonts w:ascii="Arial" w:hAnsi="Arial"/>
                <w:color w:val="000000"/>
                <w:sz w:val="15"/>
              </w:rPr>
              <w:t>Мідь с</w:t>
            </w:r>
            <w:r>
              <w:rPr>
                <w:rFonts w:ascii="Arial" w:hAnsi="Arial"/>
                <w:color w:val="000000"/>
                <w:sz w:val="15"/>
              </w:rPr>
              <w:t>прияє нормальній роботі нервової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92" w:name="386"/>
            <w:bookmarkEnd w:id="39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міді, як зазначено в умовах застосування твердження про поживну цінність "ДЖЕРЕЛО [НАЗВА ВІТАМІНУ/НІВ] та/або [НАЗВА МІНЕРА</w:t>
            </w:r>
            <w:r>
              <w:rPr>
                <w:rFonts w:ascii="Arial" w:hAnsi="Arial"/>
                <w:color w:val="000000"/>
                <w:sz w:val="15"/>
              </w:rPr>
              <w:t>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93" w:name="387"/>
            <w:bookmarkEnd w:id="392"/>
            <w:r>
              <w:rPr>
                <w:rFonts w:ascii="Arial" w:hAnsi="Arial"/>
                <w:color w:val="000000"/>
                <w:sz w:val="15"/>
              </w:rPr>
              <w:t xml:space="preserve"> </w:t>
            </w:r>
          </w:p>
        </w:tc>
        <w:bookmarkEnd w:id="39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94" w:name="388"/>
            <w:r>
              <w:rPr>
                <w:rFonts w:ascii="Arial" w:hAnsi="Arial"/>
                <w:color w:val="293A55"/>
                <w:sz w:val="15"/>
              </w:rPr>
              <w:t>40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95" w:name="389"/>
            <w:bookmarkEnd w:id="394"/>
            <w:r>
              <w:rPr>
                <w:rFonts w:ascii="Arial" w:hAnsi="Arial"/>
                <w:color w:val="000000"/>
                <w:sz w:val="15"/>
              </w:rPr>
              <w:t>Мідь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96" w:name="390"/>
            <w:bookmarkEnd w:id="395"/>
            <w:r>
              <w:rPr>
                <w:rFonts w:ascii="Arial" w:hAnsi="Arial"/>
                <w:color w:val="000000"/>
                <w:sz w:val="15"/>
              </w:rPr>
              <w:t>Мідь сприяє нормальній пігментації волосся</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97" w:name="391"/>
            <w:bookmarkEnd w:id="39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міді, як зазначено в умовах застосування твердження про поживну цінність "ДЖЕРЕЛО </w:t>
            </w:r>
            <w:r>
              <w:rPr>
                <w:rFonts w:ascii="Arial" w:hAnsi="Arial"/>
                <w:color w:val="000000"/>
                <w:sz w:val="15"/>
              </w:rPr>
              <w:t>[НАЗВА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398" w:name="392"/>
            <w:bookmarkEnd w:id="397"/>
            <w:r>
              <w:rPr>
                <w:rFonts w:ascii="Arial" w:hAnsi="Arial"/>
                <w:color w:val="000000"/>
                <w:sz w:val="15"/>
              </w:rPr>
              <w:t xml:space="preserve"> </w:t>
            </w:r>
          </w:p>
        </w:tc>
        <w:bookmarkEnd w:id="39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399" w:name="393"/>
            <w:r>
              <w:rPr>
                <w:rFonts w:ascii="Arial" w:hAnsi="Arial"/>
                <w:color w:val="293A55"/>
                <w:sz w:val="15"/>
              </w:rPr>
              <w:t>41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00" w:name="394"/>
            <w:bookmarkEnd w:id="399"/>
            <w:r>
              <w:rPr>
                <w:rFonts w:ascii="Arial" w:hAnsi="Arial"/>
                <w:color w:val="000000"/>
                <w:sz w:val="15"/>
              </w:rPr>
              <w:t>Мідь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01" w:name="395"/>
            <w:bookmarkEnd w:id="400"/>
            <w:r>
              <w:rPr>
                <w:rFonts w:ascii="Arial" w:hAnsi="Arial"/>
                <w:color w:val="000000"/>
                <w:sz w:val="15"/>
              </w:rPr>
              <w:t>Мідь сприяє нормальному транспорту заліза в організмі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02" w:name="396"/>
            <w:bookmarkEnd w:id="40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міді, як зазначено в умовах застосу</w:t>
            </w:r>
            <w:r>
              <w:rPr>
                <w:rFonts w:ascii="Arial" w:hAnsi="Arial"/>
                <w:color w:val="000000"/>
                <w:sz w:val="15"/>
              </w:rPr>
              <w:t>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03" w:name="397"/>
            <w:bookmarkEnd w:id="402"/>
            <w:r>
              <w:rPr>
                <w:rFonts w:ascii="Arial" w:hAnsi="Arial"/>
                <w:color w:val="000000"/>
                <w:sz w:val="15"/>
              </w:rPr>
              <w:t xml:space="preserve"> </w:t>
            </w:r>
          </w:p>
        </w:tc>
        <w:bookmarkEnd w:id="40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04" w:name="398"/>
            <w:r>
              <w:rPr>
                <w:rFonts w:ascii="Arial" w:hAnsi="Arial"/>
                <w:color w:val="293A55"/>
                <w:sz w:val="15"/>
              </w:rPr>
              <w:t>42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05" w:name="399"/>
            <w:bookmarkEnd w:id="404"/>
            <w:r>
              <w:rPr>
                <w:rFonts w:ascii="Arial" w:hAnsi="Arial"/>
                <w:color w:val="000000"/>
                <w:sz w:val="15"/>
              </w:rPr>
              <w:t>Мідь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06" w:name="400"/>
            <w:bookmarkEnd w:id="405"/>
            <w:r>
              <w:rPr>
                <w:rFonts w:ascii="Arial" w:hAnsi="Arial"/>
                <w:color w:val="000000"/>
                <w:sz w:val="15"/>
              </w:rPr>
              <w:t>Мідь сприяє нормальній пігментації шкіри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07" w:name="401"/>
            <w:bookmarkEnd w:id="40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w:t>
            </w:r>
            <w:r>
              <w:rPr>
                <w:rFonts w:ascii="Arial" w:hAnsi="Arial"/>
                <w:color w:val="000000"/>
                <w:sz w:val="15"/>
              </w:rPr>
              <w:t>іді,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08" w:name="402"/>
            <w:bookmarkEnd w:id="407"/>
            <w:r>
              <w:rPr>
                <w:rFonts w:ascii="Arial" w:hAnsi="Arial"/>
                <w:color w:val="000000"/>
                <w:sz w:val="15"/>
              </w:rPr>
              <w:t xml:space="preserve"> </w:t>
            </w:r>
          </w:p>
        </w:tc>
        <w:bookmarkEnd w:id="40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09" w:name="403"/>
            <w:r>
              <w:rPr>
                <w:rFonts w:ascii="Arial" w:hAnsi="Arial"/>
                <w:color w:val="293A55"/>
                <w:sz w:val="15"/>
              </w:rPr>
              <w:t>43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10" w:name="404"/>
            <w:bookmarkEnd w:id="409"/>
            <w:r>
              <w:rPr>
                <w:rFonts w:ascii="Arial" w:hAnsi="Arial"/>
                <w:color w:val="000000"/>
                <w:sz w:val="15"/>
              </w:rPr>
              <w:t>Мідь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11" w:name="405"/>
            <w:bookmarkEnd w:id="410"/>
            <w:r>
              <w:rPr>
                <w:rFonts w:ascii="Arial" w:hAnsi="Arial"/>
                <w:color w:val="000000"/>
                <w:sz w:val="15"/>
              </w:rPr>
              <w:t>Мідь сприяє нормальній роботі імунної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12" w:name="406"/>
            <w:bookmarkEnd w:id="411"/>
            <w:r>
              <w:rPr>
                <w:rFonts w:ascii="Arial" w:hAnsi="Arial"/>
                <w:color w:val="000000"/>
                <w:sz w:val="15"/>
              </w:rPr>
              <w:t xml:space="preserve">Твердження може бути використане виключно для </w:t>
            </w:r>
            <w:r>
              <w:rPr>
                <w:rFonts w:ascii="Arial" w:hAnsi="Arial"/>
                <w:color w:val="000000"/>
                <w:sz w:val="15"/>
              </w:rPr>
              <w:t xml:space="preserve">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міді, як зазначено в умовах застосування </w:t>
            </w:r>
            <w:r>
              <w:rPr>
                <w:rFonts w:ascii="Arial" w:hAnsi="Arial"/>
                <w:color w:val="000000"/>
                <w:sz w:val="15"/>
              </w:rPr>
              <w:lastRenderedPageBreak/>
              <w:t>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13" w:name="407"/>
            <w:bookmarkEnd w:id="412"/>
            <w:r>
              <w:rPr>
                <w:rFonts w:ascii="Arial" w:hAnsi="Arial"/>
                <w:color w:val="000000"/>
                <w:sz w:val="15"/>
              </w:rPr>
              <w:lastRenderedPageBreak/>
              <w:t xml:space="preserve"> </w:t>
            </w:r>
          </w:p>
        </w:tc>
        <w:bookmarkEnd w:id="41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14" w:name="408"/>
            <w:r>
              <w:rPr>
                <w:rFonts w:ascii="Arial" w:hAnsi="Arial"/>
                <w:color w:val="293A55"/>
                <w:sz w:val="15"/>
              </w:rPr>
              <w:lastRenderedPageBreak/>
              <w:t>44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15" w:name="409"/>
            <w:bookmarkEnd w:id="414"/>
            <w:r>
              <w:rPr>
                <w:rFonts w:ascii="Arial" w:hAnsi="Arial"/>
                <w:color w:val="000000"/>
                <w:sz w:val="15"/>
              </w:rPr>
              <w:t>Мідь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16" w:name="410"/>
            <w:bookmarkEnd w:id="415"/>
            <w:r>
              <w:rPr>
                <w:rFonts w:ascii="Arial" w:hAnsi="Arial"/>
                <w:color w:val="000000"/>
                <w:sz w:val="15"/>
              </w:rPr>
              <w:t xml:space="preserve">Мідь сприяє захисту клітин від </w:t>
            </w:r>
            <w:proofErr w:type="spellStart"/>
            <w:r>
              <w:rPr>
                <w:rFonts w:ascii="Arial" w:hAnsi="Arial"/>
                <w:color w:val="000000"/>
                <w:sz w:val="15"/>
              </w:rPr>
              <w:t>оксидативного</w:t>
            </w:r>
            <w:proofErr w:type="spellEnd"/>
            <w:r>
              <w:rPr>
                <w:rFonts w:ascii="Arial" w:hAnsi="Arial"/>
                <w:color w:val="000000"/>
                <w:sz w:val="15"/>
              </w:rPr>
              <w:t xml:space="preserve"> стресу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17" w:name="411"/>
            <w:bookmarkEnd w:id="416"/>
            <w:r>
              <w:rPr>
                <w:rFonts w:ascii="Arial" w:hAnsi="Arial"/>
                <w:color w:val="000000"/>
                <w:sz w:val="15"/>
              </w:rPr>
              <w:t>Т</w:t>
            </w:r>
            <w:r>
              <w:rPr>
                <w:rFonts w:ascii="Arial" w:hAnsi="Arial"/>
                <w:color w:val="000000"/>
                <w:sz w:val="15"/>
              </w:rPr>
              <w:t xml:space="preserve">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міді,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18" w:name="412"/>
            <w:bookmarkEnd w:id="417"/>
            <w:r>
              <w:rPr>
                <w:rFonts w:ascii="Arial" w:hAnsi="Arial"/>
                <w:color w:val="000000"/>
                <w:sz w:val="15"/>
              </w:rPr>
              <w:t xml:space="preserve"> </w:t>
            </w:r>
          </w:p>
        </w:tc>
        <w:bookmarkEnd w:id="41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19" w:name="413"/>
            <w:r>
              <w:rPr>
                <w:rFonts w:ascii="Arial" w:hAnsi="Arial"/>
                <w:color w:val="293A55"/>
                <w:sz w:val="15"/>
              </w:rPr>
              <w:t>45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20" w:name="414"/>
            <w:bookmarkEnd w:id="419"/>
            <w:r>
              <w:rPr>
                <w:rFonts w:ascii="Arial" w:hAnsi="Arial"/>
                <w:color w:val="000000"/>
                <w:sz w:val="15"/>
              </w:rPr>
              <w:t>Креатин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21" w:name="415"/>
            <w:bookmarkEnd w:id="420"/>
            <w:r>
              <w:rPr>
                <w:rFonts w:ascii="Arial" w:hAnsi="Arial"/>
                <w:color w:val="000000"/>
                <w:sz w:val="15"/>
              </w:rPr>
              <w:t xml:space="preserve">Креатин збільшує фізичну витривалість при послідовному виконанні короткочасних </w:t>
            </w:r>
            <w:proofErr w:type="spellStart"/>
            <w:r>
              <w:rPr>
                <w:rFonts w:ascii="Arial" w:hAnsi="Arial"/>
                <w:color w:val="000000"/>
                <w:sz w:val="15"/>
              </w:rPr>
              <w:t>високоінтенсивних</w:t>
            </w:r>
            <w:proofErr w:type="spellEnd"/>
            <w:r>
              <w:rPr>
                <w:rFonts w:ascii="Arial" w:hAnsi="Arial"/>
                <w:color w:val="000000"/>
                <w:sz w:val="15"/>
              </w:rPr>
              <w:t xml:space="preserve"> вправ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22" w:name="416"/>
            <w:bookmarkEnd w:id="421"/>
            <w:r>
              <w:rPr>
                <w:rFonts w:ascii="Arial" w:hAnsi="Arial"/>
                <w:color w:val="000000"/>
                <w:sz w:val="15"/>
              </w:rPr>
              <w:t>Твердження може бути використане виключно для харчового продукту, що забезпечує щоденне вживання 3 г креатину. Для використання цього твердження, спожива</w:t>
            </w:r>
            <w:r>
              <w:rPr>
                <w:rFonts w:ascii="Arial" w:hAnsi="Arial"/>
                <w:color w:val="000000"/>
                <w:sz w:val="15"/>
              </w:rPr>
              <w:t>чеві повинна бути надана інформація, що позитивний ефект може бути отримано при щоденному вживанні 3 г креатину.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23" w:name="417"/>
            <w:bookmarkEnd w:id="422"/>
            <w:r>
              <w:rPr>
                <w:rFonts w:ascii="Arial" w:hAnsi="Arial"/>
                <w:color w:val="000000"/>
                <w:sz w:val="15"/>
              </w:rPr>
              <w:t>Твердження може бути використане</w:t>
            </w:r>
            <w:r>
              <w:br/>
            </w:r>
            <w:r>
              <w:rPr>
                <w:rFonts w:ascii="Arial" w:hAnsi="Arial"/>
                <w:color w:val="000000"/>
                <w:sz w:val="15"/>
              </w:rPr>
              <w:t xml:space="preserve">виключно для харчового продукту, призначеного для споживання дорослими людьми, що виконують </w:t>
            </w:r>
            <w:proofErr w:type="spellStart"/>
            <w:r>
              <w:rPr>
                <w:rFonts w:ascii="Arial" w:hAnsi="Arial"/>
                <w:color w:val="000000"/>
                <w:sz w:val="15"/>
              </w:rPr>
              <w:t>високоінтенсивні</w:t>
            </w:r>
            <w:proofErr w:type="spellEnd"/>
            <w:r>
              <w:rPr>
                <w:rFonts w:ascii="Arial" w:hAnsi="Arial"/>
                <w:color w:val="000000"/>
                <w:sz w:val="15"/>
              </w:rPr>
              <w:t xml:space="preserve"> в</w:t>
            </w:r>
            <w:r>
              <w:rPr>
                <w:rFonts w:ascii="Arial" w:hAnsi="Arial"/>
                <w:color w:val="000000"/>
                <w:sz w:val="15"/>
              </w:rPr>
              <w:t>прави.</w:t>
            </w:r>
          </w:p>
        </w:tc>
        <w:bookmarkEnd w:id="42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24" w:name="418"/>
            <w:r>
              <w:rPr>
                <w:rFonts w:ascii="Arial" w:hAnsi="Arial"/>
                <w:color w:val="293A55"/>
                <w:sz w:val="15"/>
              </w:rPr>
              <w:t>46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25" w:name="419"/>
            <w:bookmarkEnd w:id="424"/>
            <w:r>
              <w:rPr>
                <w:rFonts w:ascii="Arial" w:hAnsi="Arial"/>
                <w:color w:val="000000"/>
                <w:sz w:val="15"/>
              </w:rPr>
              <w:t>Креатин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26" w:name="420"/>
            <w:bookmarkEnd w:id="425"/>
            <w:r>
              <w:rPr>
                <w:rFonts w:ascii="Arial" w:hAnsi="Arial"/>
                <w:color w:val="000000"/>
                <w:sz w:val="15"/>
              </w:rPr>
              <w:t>Щоденне споживання креатину може посилити витривалість м'язів у дорослих віком від 55 років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27" w:name="421"/>
            <w:bookmarkEnd w:id="426"/>
            <w:r>
              <w:rPr>
                <w:rFonts w:ascii="Arial" w:hAnsi="Arial"/>
                <w:color w:val="000000"/>
                <w:sz w:val="15"/>
              </w:rPr>
              <w:t>Для використання цього твердження, споживачеві повинна бути надана така інформація:</w:t>
            </w:r>
            <w:r>
              <w:br/>
            </w:r>
            <w:r>
              <w:rPr>
                <w:rFonts w:ascii="Arial" w:hAnsi="Arial"/>
                <w:color w:val="000000"/>
                <w:sz w:val="15"/>
              </w:rPr>
              <w:t>твердження стосується виключно осіб старше 55 років, що займа</w:t>
            </w:r>
            <w:r>
              <w:rPr>
                <w:rFonts w:ascii="Arial" w:hAnsi="Arial"/>
                <w:color w:val="000000"/>
                <w:sz w:val="15"/>
              </w:rPr>
              <w:t>ються високо інтенсивними силовими тренуваннями;</w:t>
            </w:r>
            <w:r>
              <w:br/>
            </w:r>
            <w:r>
              <w:rPr>
                <w:rFonts w:ascii="Arial" w:hAnsi="Arial"/>
                <w:color w:val="000000"/>
                <w:sz w:val="15"/>
              </w:rPr>
              <w:t xml:space="preserve">позитивний ефект досягається при щоденному вживанні 3 г креатину перед проведенням </w:t>
            </w:r>
            <w:proofErr w:type="spellStart"/>
            <w:r>
              <w:rPr>
                <w:rFonts w:ascii="Arial" w:hAnsi="Arial"/>
                <w:color w:val="000000"/>
                <w:sz w:val="15"/>
              </w:rPr>
              <w:t>високоінтенсивних</w:t>
            </w:r>
            <w:proofErr w:type="spellEnd"/>
            <w:r>
              <w:rPr>
                <w:rFonts w:ascii="Arial" w:hAnsi="Arial"/>
                <w:color w:val="000000"/>
                <w:sz w:val="15"/>
              </w:rPr>
              <w:t xml:space="preserve"> силових тренувань, зі збільшенням навантаження під час тренувань, при цьому такі навантаження мають провод</w:t>
            </w:r>
            <w:r>
              <w:rPr>
                <w:rFonts w:ascii="Arial" w:hAnsi="Arial"/>
                <w:color w:val="000000"/>
                <w:sz w:val="15"/>
              </w:rPr>
              <w:t>итися щонайменше 3 рази на тиждень протягом декількох тижнів з інтенсивністю щонайменше 65 -75 відсотків від одного максимального навантаження при повторі вправ*.</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28" w:name="422"/>
            <w:bookmarkEnd w:id="427"/>
            <w:r>
              <w:rPr>
                <w:rFonts w:ascii="Arial" w:hAnsi="Arial"/>
                <w:color w:val="000000"/>
                <w:sz w:val="15"/>
              </w:rPr>
              <w:t>Твердження може бути використане</w:t>
            </w:r>
            <w:r>
              <w:br/>
            </w:r>
            <w:r>
              <w:rPr>
                <w:rFonts w:ascii="Arial" w:hAnsi="Arial"/>
                <w:color w:val="000000"/>
                <w:sz w:val="15"/>
              </w:rPr>
              <w:t>виключно для харчового продукту, призначеного для споживання</w:t>
            </w:r>
            <w:r>
              <w:rPr>
                <w:rFonts w:ascii="Arial" w:hAnsi="Arial"/>
                <w:color w:val="000000"/>
                <w:sz w:val="15"/>
              </w:rPr>
              <w:t xml:space="preserve"> дорослими людьми віком від 55 років, що займаються високо інтенсивними силовими тренуваннями</w:t>
            </w:r>
          </w:p>
        </w:tc>
        <w:bookmarkEnd w:id="42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29" w:name="423"/>
            <w:r>
              <w:rPr>
                <w:rFonts w:ascii="Arial" w:hAnsi="Arial"/>
                <w:color w:val="293A55"/>
                <w:sz w:val="15"/>
              </w:rPr>
              <w:t>47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30" w:name="424"/>
            <w:bookmarkEnd w:id="429"/>
            <w:proofErr w:type="spellStart"/>
            <w:r>
              <w:rPr>
                <w:rFonts w:ascii="Arial" w:hAnsi="Arial"/>
                <w:color w:val="000000"/>
                <w:sz w:val="15"/>
              </w:rPr>
              <w:t>Докозагексаенова</w:t>
            </w:r>
            <w:proofErr w:type="spellEnd"/>
            <w:r>
              <w:rPr>
                <w:rFonts w:ascii="Arial" w:hAnsi="Arial"/>
                <w:color w:val="000000"/>
                <w:sz w:val="15"/>
              </w:rPr>
              <w:t xml:space="preserve"> кислота (ДГК)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31" w:name="425"/>
            <w:bookmarkEnd w:id="430"/>
            <w:r>
              <w:rPr>
                <w:rFonts w:ascii="Arial" w:hAnsi="Arial"/>
                <w:color w:val="000000"/>
                <w:sz w:val="15"/>
              </w:rPr>
              <w:t>ДГК сприяє підтриманню нормальної функції мозку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32" w:name="426"/>
            <w:bookmarkEnd w:id="431"/>
            <w:r>
              <w:rPr>
                <w:rFonts w:ascii="Arial" w:hAnsi="Arial"/>
                <w:color w:val="000000"/>
                <w:sz w:val="15"/>
              </w:rPr>
              <w:t xml:space="preserve">Твердження може бути використане виключно для харчового продукту, що містить </w:t>
            </w:r>
            <w:r>
              <w:rPr>
                <w:rFonts w:ascii="Arial" w:hAnsi="Arial"/>
                <w:color w:val="000000"/>
                <w:sz w:val="15"/>
              </w:rPr>
              <w:t>щонайменше 40 мг ДГК на 100 г продукту та на 100 ккал. Для використання цього твердження, споживачеві повинна бути надана інформація, що позитивний ефект може бути отримано при щоденному вживанні 250 мг ДГК.</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33" w:name="427"/>
            <w:bookmarkEnd w:id="432"/>
            <w:r>
              <w:rPr>
                <w:rFonts w:ascii="Arial" w:hAnsi="Arial"/>
                <w:color w:val="000000"/>
                <w:sz w:val="15"/>
              </w:rPr>
              <w:t xml:space="preserve"> </w:t>
            </w:r>
          </w:p>
        </w:tc>
        <w:bookmarkEnd w:id="43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34" w:name="428"/>
            <w:r>
              <w:rPr>
                <w:rFonts w:ascii="Arial" w:hAnsi="Arial"/>
                <w:color w:val="293A55"/>
                <w:sz w:val="15"/>
              </w:rPr>
              <w:t>48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35" w:name="429"/>
            <w:bookmarkEnd w:id="434"/>
            <w:proofErr w:type="spellStart"/>
            <w:r>
              <w:rPr>
                <w:rFonts w:ascii="Arial" w:hAnsi="Arial"/>
                <w:color w:val="000000"/>
                <w:sz w:val="15"/>
              </w:rPr>
              <w:t>Докозагексаєнова</w:t>
            </w:r>
            <w:proofErr w:type="spellEnd"/>
            <w:r>
              <w:rPr>
                <w:rFonts w:ascii="Arial" w:hAnsi="Arial"/>
                <w:color w:val="000000"/>
                <w:sz w:val="15"/>
              </w:rPr>
              <w:t xml:space="preserve"> кислота (ДГК)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36" w:name="430"/>
            <w:bookmarkEnd w:id="435"/>
            <w:r>
              <w:rPr>
                <w:rFonts w:ascii="Arial" w:hAnsi="Arial"/>
                <w:color w:val="000000"/>
                <w:sz w:val="15"/>
              </w:rPr>
              <w:t xml:space="preserve">ДГК сприяє </w:t>
            </w:r>
            <w:r>
              <w:rPr>
                <w:rFonts w:ascii="Arial" w:hAnsi="Arial"/>
                <w:color w:val="000000"/>
                <w:sz w:val="15"/>
              </w:rPr>
              <w:t>підтримці нормального зору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37" w:name="431"/>
            <w:bookmarkEnd w:id="436"/>
            <w:r>
              <w:rPr>
                <w:rFonts w:ascii="Arial" w:hAnsi="Arial"/>
                <w:color w:val="000000"/>
                <w:sz w:val="15"/>
              </w:rPr>
              <w:t>Твердження може бути використане виключно для харчового продукту, що містить щонайменше 40 мг ДГК на 100 г продукту та на 100 ккал. Для використання цього твердження, споживачеві повинна бути надана інформація, що позитивний ефек</w:t>
            </w:r>
            <w:r>
              <w:rPr>
                <w:rFonts w:ascii="Arial" w:hAnsi="Arial"/>
                <w:color w:val="000000"/>
                <w:sz w:val="15"/>
              </w:rPr>
              <w:t>т може бути отримано при щоденному вживанні 250 мг ДГК.</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38" w:name="432"/>
            <w:bookmarkEnd w:id="437"/>
            <w:r>
              <w:rPr>
                <w:rFonts w:ascii="Arial" w:hAnsi="Arial"/>
                <w:color w:val="000000"/>
                <w:sz w:val="15"/>
              </w:rPr>
              <w:t xml:space="preserve"> </w:t>
            </w:r>
          </w:p>
        </w:tc>
        <w:bookmarkEnd w:id="43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39" w:name="433"/>
            <w:r>
              <w:rPr>
                <w:rFonts w:ascii="Arial" w:hAnsi="Arial"/>
                <w:color w:val="293A55"/>
                <w:sz w:val="15"/>
              </w:rPr>
              <w:lastRenderedPageBreak/>
              <w:t>49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40" w:name="434"/>
            <w:bookmarkEnd w:id="439"/>
            <w:proofErr w:type="spellStart"/>
            <w:r>
              <w:rPr>
                <w:rFonts w:ascii="Arial" w:hAnsi="Arial"/>
                <w:color w:val="000000"/>
                <w:sz w:val="15"/>
              </w:rPr>
              <w:t>Докозагексаєнова</w:t>
            </w:r>
            <w:proofErr w:type="spellEnd"/>
            <w:r>
              <w:rPr>
                <w:rFonts w:ascii="Arial" w:hAnsi="Arial"/>
                <w:color w:val="000000"/>
                <w:sz w:val="15"/>
              </w:rPr>
              <w:t xml:space="preserve"> кислота (ДГК)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41" w:name="435"/>
            <w:bookmarkEnd w:id="440"/>
            <w:proofErr w:type="spellStart"/>
            <w:r>
              <w:rPr>
                <w:rFonts w:ascii="Arial" w:hAnsi="Arial"/>
                <w:color w:val="000000"/>
                <w:sz w:val="15"/>
              </w:rPr>
              <w:t>Докозагексаєнова</w:t>
            </w:r>
            <w:proofErr w:type="spellEnd"/>
            <w:r>
              <w:rPr>
                <w:rFonts w:ascii="Arial" w:hAnsi="Arial"/>
                <w:color w:val="000000"/>
                <w:sz w:val="15"/>
              </w:rPr>
              <w:t xml:space="preserve"> кислота (ДГК) сприяє підтримці нормального рівня </w:t>
            </w:r>
            <w:proofErr w:type="spellStart"/>
            <w:r>
              <w:rPr>
                <w:rFonts w:ascii="Arial" w:hAnsi="Arial"/>
                <w:color w:val="000000"/>
                <w:sz w:val="15"/>
              </w:rPr>
              <w:t>тригліцеридів</w:t>
            </w:r>
            <w:proofErr w:type="spellEnd"/>
            <w:r>
              <w:rPr>
                <w:rFonts w:ascii="Arial" w:hAnsi="Arial"/>
                <w:color w:val="000000"/>
                <w:sz w:val="15"/>
              </w:rPr>
              <w:t xml:space="preserve"> в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42" w:name="436"/>
            <w:bookmarkEnd w:id="441"/>
            <w:r>
              <w:rPr>
                <w:rFonts w:ascii="Arial" w:hAnsi="Arial"/>
                <w:color w:val="000000"/>
                <w:sz w:val="15"/>
              </w:rPr>
              <w:t>Твердження може бути використане виключно для харчового продукту, що забезп</w:t>
            </w:r>
            <w:r>
              <w:rPr>
                <w:rFonts w:ascii="Arial" w:hAnsi="Arial"/>
                <w:color w:val="000000"/>
                <w:sz w:val="15"/>
              </w:rPr>
              <w:t xml:space="preserve">ечує щоденне вживання 2 г ДГК та що містить ДГК у поєднанні з </w:t>
            </w:r>
            <w:proofErr w:type="spellStart"/>
            <w:r>
              <w:rPr>
                <w:rFonts w:ascii="Arial" w:hAnsi="Arial"/>
                <w:color w:val="000000"/>
                <w:sz w:val="15"/>
              </w:rPr>
              <w:t>ейкозапентаєновою</w:t>
            </w:r>
            <w:proofErr w:type="spellEnd"/>
            <w:r>
              <w:rPr>
                <w:rFonts w:ascii="Arial" w:hAnsi="Arial"/>
                <w:color w:val="000000"/>
                <w:sz w:val="15"/>
              </w:rPr>
              <w:t xml:space="preserve"> кислотою (ЕПК). Для використання цього твердження, споживачеві повинна бути надана інформація, що позитивний ефект може бути отримано при щоденному вживанні 2 г ДГК. Якщо тверд</w:t>
            </w:r>
            <w:r>
              <w:rPr>
                <w:rFonts w:ascii="Arial" w:hAnsi="Arial"/>
                <w:color w:val="000000"/>
                <w:sz w:val="15"/>
              </w:rPr>
              <w:t xml:space="preserve">ження використовується для дієтичних добавок та (або) харчових продуктів, до яких додані вітаміни, мінеральні речовини або інші поживні речовини, споживачеві повинна бути надана інформація про необхідність не перевищувати щоденне вживання 5 г ЕПК та ДГК у </w:t>
            </w:r>
            <w:r>
              <w:rPr>
                <w:rFonts w:ascii="Arial" w:hAnsi="Arial"/>
                <w:color w:val="000000"/>
                <w:sz w:val="15"/>
              </w:rPr>
              <w:t>їх сукупності.</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43" w:name="437"/>
            <w:bookmarkEnd w:id="442"/>
            <w:r>
              <w:rPr>
                <w:rFonts w:ascii="Arial" w:hAnsi="Arial"/>
                <w:color w:val="000000"/>
                <w:sz w:val="15"/>
              </w:rPr>
              <w:t>Твердження не може бути використане для харчових продуктів, призначених для дітей</w:t>
            </w:r>
          </w:p>
        </w:tc>
        <w:bookmarkEnd w:id="44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44" w:name="438"/>
            <w:r>
              <w:rPr>
                <w:rFonts w:ascii="Arial" w:hAnsi="Arial"/>
                <w:color w:val="293A55"/>
                <w:sz w:val="15"/>
              </w:rPr>
              <w:t>50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45" w:name="439"/>
            <w:bookmarkEnd w:id="444"/>
            <w:proofErr w:type="spellStart"/>
            <w:r>
              <w:rPr>
                <w:rFonts w:ascii="Arial" w:hAnsi="Arial"/>
                <w:color w:val="000000"/>
                <w:sz w:val="15"/>
              </w:rPr>
              <w:t>Докозагексаєнова</w:t>
            </w:r>
            <w:proofErr w:type="spellEnd"/>
            <w:r>
              <w:rPr>
                <w:rFonts w:ascii="Arial" w:hAnsi="Arial"/>
                <w:color w:val="000000"/>
                <w:sz w:val="15"/>
              </w:rPr>
              <w:t xml:space="preserve"> кислота та </w:t>
            </w:r>
            <w:proofErr w:type="spellStart"/>
            <w:r>
              <w:rPr>
                <w:rFonts w:ascii="Arial" w:hAnsi="Arial"/>
                <w:color w:val="000000"/>
                <w:sz w:val="15"/>
              </w:rPr>
              <w:t>ейкозапентаєнова</w:t>
            </w:r>
            <w:proofErr w:type="spellEnd"/>
            <w:r>
              <w:rPr>
                <w:rFonts w:ascii="Arial" w:hAnsi="Arial"/>
                <w:color w:val="000000"/>
                <w:sz w:val="15"/>
              </w:rPr>
              <w:t xml:space="preserve"> кислота (ДГК/ЕПК)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46" w:name="440"/>
            <w:bookmarkEnd w:id="445"/>
            <w:proofErr w:type="spellStart"/>
            <w:r>
              <w:rPr>
                <w:rFonts w:ascii="Arial" w:hAnsi="Arial"/>
                <w:color w:val="000000"/>
                <w:sz w:val="15"/>
              </w:rPr>
              <w:t>Докозагексаєнова</w:t>
            </w:r>
            <w:proofErr w:type="spellEnd"/>
            <w:r>
              <w:rPr>
                <w:rFonts w:ascii="Arial" w:hAnsi="Arial"/>
                <w:color w:val="000000"/>
                <w:sz w:val="15"/>
              </w:rPr>
              <w:t xml:space="preserve"> кислота (ДГК) та </w:t>
            </w:r>
            <w:proofErr w:type="spellStart"/>
            <w:r>
              <w:rPr>
                <w:rFonts w:ascii="Arial" w:hAnsi="Arial"/>
                <w:color w:val="000000"/>
                <w:sz w:val="15"/>
              </w:rPr>
              <w:t>ейкозапентаєнова</w:t>
            </w:r>
            <w:proofErr w:type="spellEnd"/>
            <w:r>
              <w:rPr>
                <w:rFonts w:ascii="Arial" w:hAnsi="Arial"/>
                <w:color w:val="000000"/>
                <w:sz w:val="15"/>
              </w:rPr>
              <w:t xml:space="preserve"> кислота (ЕПК) сприяють підтриманню </w:t>
            </w:r>
            <w:r>
              <w:rPr>
                <w:rFonts w:ascii="Arial" w:hAnsi="Arial"/>
                <w:color w:val="000000"/>
                <w:sz w:val="15"/>
              </w:rPr>
              <w:t>нормального кров'яного тиску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47" w:name="441"/>
            <w:bookmarkEnd w:id="446"/>
            <w:r>
              <w:rPr>
                <w:rFonts w:ascii="Arial" w:hAnsi="Arial"/>
                <w:color w:val="000000"/>
                <w:sz w:val="15"/>
              </w:rPr>
              <w:t>Твердження може бути використане виключно для харчового продукту, що забезпечує загальне щоденне вживання 3 г ДГК та ЕПК. Для використання цього твердження, споживачеві повинна бути надана інформація, що позитивний ефект може б</w:t>
            </w:r>
            <w:r>
              <w:rPr>
                <w:rFonts w:ascii="Arial" w:hAnsi="Arial"/>
                <w:color w:val="000000"/>
                <w:sz w:val="15"/>
              </w:rPr>
              <w:t>ути отримано при щоденному вживанні 3 г ДГК та ЕПК. Якщо твердження використовується для дієтичних добавок та (або) харчових продуктів, до яких додані вітаміни, мінеральні речовини або інші поживні речовини, споживачеві повинна бути надана інформація про н</w:t>
            </w:r>
            <w:r>
              <w:rPr>
                <w:rFonts w:ascii="Arial" w:hAnsi="Arial"/>
                <w:color w:val="000000"/>
                <w:sz w:val="15"/>
              </w:rPr>
              <w:t>еобхідність не перевищувати щоденне вживання 5 г ЕПК та ДГК у їх сукупності.</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48" w:name="442"/>
            <w:bookmarkEnd w:id="447"/>
            <w:r>
              <w:rPr>
                <w:rFonts w:ascii="Arial" w:hAnsi="Arial"/>
                <w:color w:val="000000"/>
                <w:sz w:val="15"/>
              </w:rPr>
              <w:t>Твердження не може бути використане для харчових продуктів, призначених для дітей</w:t>
            </w:r>
          </w:p>
        </w:tc>
        <w:bookmarkEnd w:id="44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49" w:name="443"/>
            <w:r>
              <w:rPr>
                <w:rFonts w:ascii="Arial" w:hAnsi="Arial"/>
                <w:color w:val="293A55"/>
                <w:sz w:val="15"/>
              </w:rPr>
              <w:t>51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50" w:name="444"/>
            <w:bookmarkEnd w:id="449"/>
            <w:proofErr w:type="spellStart"/>
            <w:r>
              <w:rPr>
                <w:rFonts w:ascii="Arial" w:hAnsi="Arial"/>
                <w:color w:val="000000"/>
                <w:sz w:val="15"/>
              </w:rPr>
              <w:t>Докозагексаєнова</w:t>
            </w:r>
            <w:proofErr w:type="spellEnd"/>
            <w:r>
              <w:rPr>
                <w:rFonts w:ascii="Arial" w:hAnsi="Arial"/>
                <w:color w:val="000000"/>
                <w:sz w:val="15"/>
              </w:rPr>
              <w:t xml:space="preserve"> кислота та </w:t>
            </w:r>
            <w:proofErr w:type="spellStart"/>
            <w:r>
              <w:rPr>
                <w:rFonts w:ascii="Arial" w:hAnsi="Arial"/>
                <w:color w:val="000000"/>
                <w:sz w:val="15"/>
              </w:rPr>
              <w:t>ейкозапентаєнова</w:t>
            </w:r>
            <w:proofErr w:type="spellEnd"/>
            <w:r>
              <w:rPr>
                <w:rFonts w:ascii="Arial" w:hAnsi="Arial"/>
                <w:color w:val="000000"/>
                <w:sz w:val="15"/>
              </w:rPr>
              <w:t xml:space="preserve"> кислота (ДГК/ЕПК)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51" w:name="445"/>
            <w:bookmarkEnd w:id="450"/>
            <w:proofErr w:type="spellStart"/>
            <w:r>
              <w:rPr>
                <w:rFonts w:ascii="Arial" w:hAnsi="Arial"/>
                <w:color w:val="000000"/>
                <w:sz w:val="15"/>
              </w:rPr>
              <w:t>Докозагексаєнова</w:t>
            </w:r>
            <w:proofErr w:type="spellEnd"/>
            <w:r>
              <w:rPr>
                <w:rFonts w:ascii="Arial" w:hAnsi="Arial"/>
                <w:color w:val="000000"/>
                <w:sz w:val="15"/>
              </w:rPr>
              <w:t xml:space="preserve"> кислота </w:t>
            </w:r>
            <w:r>
              <w:rPr>
                <w:rFonts w:ascii="Arial" w:hAnsi="Arial"/>
                <w:color w:val="000000"/>
                <w:sz w:val="15"/>
              </w:rPr>
              <w:t xml:space="preserve">(ДГКТ) та </w:t>
            </w:r>
            <w:proofErr w:type="spellStart"/>
            <w:r>
              <w:rPr>
                <w:rFonts w:ascii="Arial" w:hAnsi="Arial"/>
                <w:color w:val="000000"/>
                <w:sz w:val="15"/>
              </w:rPr>
              <w:t>ейкозапентаєнова</w:t>
            </w:r>
            <w:proofErr w:type="spellEnd"/>
            <w:r>
              <w:rPr>
                <w:rFonts w:ascii="Arial" w:hAnsi="Arial"/>
                <w:color w:val="000000"/>
                <w:sz w:val="15"/>
              </w:rPr>
              <w:t xml:space="preserve"> кислота (ЕПК) сприяють </w:t>
            </w:r>
            <w:proofErr w:type="spellStart"/>
            <w:r>
              <w:rPr>
                <w:rFonts w:ascii="Arial" w:hAnsi="Arial"/>
                <w:color w:val="000000"/>
                <w:sz w:val="15"/>
              </w:rPr>
              <w:t>підтримцанню</w:t>
            </w:r>
            <w:proofErr w:type="spellEnd"/>
            <w:r>
              <w:rPr>
                <w:rFonts w:ascii="Arial" w:hAnsi="Arial"/>
                <w:color w:val="000000"/>
                <w:sz w:val="15"/>
              </w:rPr>
              <w:t xml:space="preserve"> нормального рівня </w:t>
            </w:r>
            <w:proofErr w:type="spellStart"/>
            <w:r>
              <w:rPr>
                <w:rFonts w:ascii="Arial" w:hAnsi="Arial"/>
                <w:color w:val="000000"/>
                <w:sz w:val="15"/>
              </w:rPr>
              <w:t>тригліцеридів</w:t>
            </w:r>
            <w:proofErr w:type="spellEnd"/>
            <w:r>
              <w:rPr>
                <w:rFonts w:ascii="Arial" w:hAnsi="Arial"/>
                <w:color w:val="000000"/>
                <w:sz w:val="15"/>
              </w:rPr>
              <w:t xml:space="preserve"> в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52" w:name="446"/>
            <w:bookmarkEnd w:id="451"/>
            <w:r>
              <w:rPr>
                <w:rFonts w:ascii="Arial" w:hAnsi="Arial"/>
                <w:color w:val="000000"/>
                <w:sz w:val="15"/>
              </w:rPr>
              <w:t>Твердження може бути використане для харчового продукту, що забезпечує щоденне вживання 2 г ДГК та ЕПК. Для використання цього твердження, споживачеві по</w:t>
            </w:r>
            <w:r>
              <w:rPr>
                <w:rFonts w:ascii="Arial" w:hAnsi="Arial"/>
                <w:color w:val="000000"/>
                <w:sz w:val="15"/>
              </w:rPr>
              <w:t>винна бути надана інформація, що позитивний ефект може бути отримано при щоденному вживанні 2 г ДГК та ЕПК. Якщо твердження використовується для дієтичних добавок та (або) харчових продуктів, до яких додані вітаміни, мінеральні речовини або інші поживні ре</w:t>
            </w:r>
            <w:r>
              <w:rPr>
                <w:rFonts w:ascii="Arial" w:hAnsi="Arial"/>
                <w:color w:val="000000"/>
                <w:sz w:val="15"/>
              </w:rPr>
              <w:t>човини, споживачеві повинна бути надана інформація про необхідність не перевищувати щоденне вживання 5 г ЕПК та ДГК у їх сукупності.</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53" w:name="447"/>
            <w:bookmarkEnd w:id="452"/>
            <w:r>
              <w:rPr>
                <w:rFonts w:ascii="Arial" w:hAnsi="Arial"/>
                <w:color w:val="000000"/>
                <w:sz w:val="15"/>
              </w:rPr>
              <w:t xml:space="preserve">Твердження не може бути використане для харчових продуктів, </w:t>
            </w:r>
            <w:proofErr w:type="spellStart"/>
            <w:r>
              <w:rPr>
                <w:rFonts w:ascii="Arial" w:hAnsi="Arial"/>
                <w:color w:val="000000"/>
                <w:sz w:val="15"/>
              </w:rPr>
              <w:t>опризначених</w:t>
            </w:r>
            <w:proofErr w:type="spellEnd"/>
            <w:r>
              <w:rPr>
                <w:rFonts w:ascii="Arial" w:hAnsi="Arial"/>
                <w:color w:val="000000"/>
                <w:sz w:val="15"/>
              </w:rPr>
              <w:t xml:space="preserve"> для дітей</w:t>
            </w:r>
          </w:p>
        </w:tc>
        <w:bookmarkEnd w:id="45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54" w:name="448"/>
            <w:r>
              <w:rPr>
                <w:rFonts w:ascii="Arial" w:hAnsi="Arial"/>
                <w:color w:val="293A55"/>
                <w:sz w:val="15"/>
              </w:rPr>
              <w:t>52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55" w:name="449"/>
            <w:bookmarkEnd w:id="454"/>
            <w:r>
              <w:rPr>
                <w:rFonts w:ascii="Arial" w:hAnsi="Arial"/>
                <w:color w:val="000000"/>
                <w:sz w:val="15"/>
              </w:rPr>
              <w:t>Сушені сливи / чорнослив (</w:t>
            </w:r>
            <w:proofErr w:type="spellStart"/>
            <w:r>
              <w:rPr>
                <w:rFonts w:ascii="Arial" w:hAnsi="Arial"/>
                <w:i/>
                <w:color w:val="000000"/>
                <w:sz w:val="15"/>
              </w:rPr>
              <w:t>Prunus</w:t>
            </w:r>
            <w:proofErr w:type="spellEnd"/>
            <w:r>
              <w:rPr>
                <w:rFonts w:ascii="Arial" w:hAnsi="Arial"/>
                <w:i/>
                <w:color w:val="000000"/>
                <w:sz w:val="15"/>
              </w:rPr>
              <w:t xml:space="preserve"> </w:t>
            </w:r>
            <w:proofErr w:type="spellStart"/>
            <w:r>
              <w:rPr>
                <w:rFonts w:ascii="Arial" w:hAnsi="Arial"/>
                <w:i/>
                <w:color w:val="000000"/>
                <w:sz w:val="15"/>
              </w:rPr>
              <w:t>domestica</w:t>
            </w:r>
            <w:proofErr w:type="spellEnd"/>
            <w:r>
              <w:rPr>
                <w:rFonts w:ascii="Arial" w:hAnsi="Arial"/>
                <w:color w:val="000000"/>
                <w:sz w:val="15"/>
              </w:rPr>
              <w:t xml:space="preserve"> L.)</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56" w:name="450"/>
            <w:bookmarkEnd w:id="455"/>
            <w:r>
              <w:rPr>
                <w:rFonts w:ascii="Arial" w:hAnsi="Arial"/>
                <w:color w:val="000000"/>
                <w:sz w:val="15"/>
              </w:rPr>
              <w:t xml:space="preserve">Сушені сливи / чорнослив сприяють нормальній функції </w:t>
            </w:r>
            <w:proofErr w:type="spellStart"/>
            <w:r>
              <w:rPr>
                <w:rFonts w:ascii="Arial" w:hAnsi="Arial"/>
                <w:color w:val="000000"/>
                <w:sz w:val="15"/>
              </w:rPr>
              <w:t>кишківника</w:t>
            </w:r>
            <w:proofErr w:type="spellEnd"/>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57" w:name="451"/>
            <w:bookmarkEnd w:id="456"/>
            <w:r>
              <w:rPr>
                <w:rFonts w:ascii="Arial" w:hAnsi="Arial"/>
                <w:color w:val="000000"/>
                <w:sz w:val="15"/>
              </w:rPr>
              <w:t xml:space="preserve">Твердження може бути використане виключно для харчового продукту, що забезпечує щоденне вживання 100 г сушених слив/чорносливу. Для використання цього </w:t>
            </w:r>
            <w:r>
              <w:rPr>
                <w:rFonts w:ascii="Arial" w:hAnsi="Arial"/>
                <w:color w:val="000000"/>
                <w:sz w:val="15"/>
              </w:rPr>
              <w:lastRenderedPageBreak/>
              <w:t>твердження, споживачеві пов</w:t>
            </w:r>
            <w:r>
              <w:rPr>
                <w:rFonts w:ascii="Arial" w:hAnsi="Arial"/>
                <w:color w:val="000000"/>
                <w:sz w:val="15"/>
              </w:rPr>
              <w:t>инна бути надана інформація, що позитивний ефект може бути отримано при щоденному вживанні 100 г сушених слив/чорносливу.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58" w:name="452"/>
            <w:bookmarkEnd w:id="457"/>
            <w:r>
              <w:rPr>
                <w:rFonts w:ascii="Arial" w:hAnsi="Arial"/>
                <w:color w:val="000000"/>
                <w:sz w:val="15"/>
              </w:rPr>
              <w:lastRenderedPageBreak/>
              <w:t xml:space="preserve"> </w:t>
            </w:r>
          </w:p>
        </w:tc>
        <w:bookmarkEnd w:id="45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59" w:name="453"/>
            <w:r>
              <w:rPr>
                <w:rFonts w:ascii="Arial" w:hAnsi="Arial"/>
                <w:color w:val="293A55"/>
                <w:sz w:val="15"/>
              </w:rPr>
              <w:lastRenderedPageBreak/>
              <w:t>53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60" w:name="454"/>
            <w:bookmarkEnd w:id="459"/>
            <w:proofErr w:type="spellStart"/>
            <w:r>
              <w:rPr>
                <w:rFonts w:ascii="Arial" w:hAnsi="Arial"/>
                <w:color w:val="293A55"/>
                <w:sz w:val="15"/>
              </w:rPr>
              <w:t>Ейкозапентаєнова</w:t>
            </w:r>
            <w:proofErr w:type="spellEnd"/>
            <w:r>
              <w:rPr>
                <w:rFonts w:ascii="Arial" w:hAnsi="Arial"/>
                <w:color w:val="293A55"/>
                <w:sz w:val="15"/>
              </w:rPr>
              <w:t xml:space="preserve"> кислота та </w:t>
            </w:r>
            <w:proofErr w:type="spellStart"/>
            <w:r>
              <w:rPr>
                <w:rFonts w:ascii="Arial" w:hAnsi="Arial"/>
                <w:color w:val="293A55"/>
                <w:sz w:val="15"/>
              </w:rPr>
              <w:t>докозагексаєнова</w:t>
            </w:r>
            <w:proofErr w:type="spellEnd"/>
            <w:r>
              <w:rPr>
                <w:rFonts w:ascii="Arial" w:hAnsi="Arial"/>
                <w:color w:val="293A55"/>
                <w:sz w:val="15"/>
              </w:rPr>
              <w:t xml:space="preserve"> кислота (ЕПК /ДГК)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61" w:name="455"/>
            <w:bookmarkEnd w:id="460"/>
            <w:r>
              <w:rPr>
                <w:rFonts w:ascii="Arial" w:hAnsi="Arial"/>
                <w:color w:val="293A55"/>
                <w:sz w:val="15"/>
              </w:rPr>
              <w:t>ЕПК та ДГК сприяють нормальній роботі серця</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62" w:name="456"/>
            <w:bookmarkEnd w:id="461"/>
            <w:r>
              <w:rPr>
                <w:rFonts w:ascii="Arial" w:hAnsi="Arial"/>
                <w:color w:val="293A55"/>
                <w:sz w:val="15"/>
              </w:rPr>
              <w:t>Твердження може бути</w:t>
            </w:r>
            <w:r>
              <w:rPr>
                <w:rFonts w:ascii="Arial" w:hAnsi="Arial"/>
                <w:color w:val="293A55"/>
                <w:sz w:val="15"/>
              </w:rPr>
              <w:t xml:space="preserve"> використане виключно для харчового продукту, який є </w:t>
            </w:r>
            <w:proofErr w:type="spellStart"/>
            <w:r>
              <w:rPr>
                <w:rFonts w:ascii="Arial" w:hAnsi="Arial"/>
                <w:color w:val="293A55"/>
                <w:sz w:val="15"/>
              </w:rPr>
              <w:t>щонайменш</w:t>
            </w:r>
            <w:proofErr w:type="spellEnd"/>
            <w:r>
              <w:rPr>
                <w:rFonts w:ascii="Arial" w:hAnsi="Arial"/>
                <w:color w:val="293A55"/>
                <w:sz w:val="15"/>
              </w:rPr>
              <w:t xml:space="preserve"> джерелом ЕПК та ДГК, як зазначено в умовах застосування твердження про поживну цінність "ДЖЕРЕЛО омега</w:t>
            </w:r>
            <w:r>
              <w:rPr>
                <w:rFonts w:ascii="Arial" w:hAnsi="Arial"/>
                <w:i/>
                <w:color w:val="000000"/>
                <w:sz w:val="15"/>
              </w:rPr>
              <w:t>-</w:t>
            </w:r>
            <w:r>
              <w:rPr>
                <w:rFonts w:ascii="Arial" w:hAnsi="Arial"/>
                <w:color w:val="293A55"/>
                <w:sz w:val="15"/>
              </w:rPr>
              <w:t>3 жирних кислот". Для використання цього твердження, споживачеві повинна бути надана інфор</w:t>
            </w:r>
            <w:r>
              <w:rPr>
                <w:rFonts w:ascii="Arial" w:hAnsi="Arial"/>
                <w:color w:val="293A55"/>
                <w:sz w:val="15"/>
              </w:rPr>
              <w:t>мація, що позитивний ефект може бути отримано при щоденному вживанні 250 мг ЕПК та ДГК.</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63" w:name="457"/>
            <w:bookmarkEnd w:id="462"/>
            <w:r>
              <w:rPr>
                <w:rFonts w:ascii="Arial" w:hAnsi="Arial"/>
                <w:color w:val="293A55"/>
                <w:sz w:val="15"/>
              </w:rPr>
              <w:t xml:space="preserve"> </w:t>
            </w:r>
          </w:p>
        </w:tc>
        <w:bookmarkEnd w:id="46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64" w:name="458"/>
            <w:r>
              <w:rPr>
                <w:rFonts w:ascii="Arial" w:hAnsi="Arial"/>
                <w:color w:val="293A55"/>
                <w:sz w:val="15"/>
              </w:rPr>
              <w:t>54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65" w:name="459"/>
            <w:bookmarkEnd w:id="464"/>
            <w:proofErr w:type="spellStart"/>
            <w:r>
              <w:rPr>
                <w:rFonts w:ascii="Arial" w:hAnsi="Arial"/>
                <w:color w:val="000000"/>
                <w:sz w:val="15"/>
              </w:rPr>
              <w:t>Фторид</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66" w:name="460"/>
            <w:bookmarkEnd w:id="465"/>
            <w:proofErr w:type="spellStart"/>
            <w:r>
              <w:rPr>
                <w:rFonts w:ascii="Arial" w:hAnsi="Arial"/>
                <w:color w:val="000000"/>
                <w:sz w:val="15"/>
              </w:rPr>
              <w:t>Фторид</w:t>
            </w:r>
            <w:proofErr w:type="spellEnd"/>
            <w:r>
              <w:rPr>
                <w:rFonts w:ascii="Arial" w:hAnsi="Arial"/>
                <w:color w:val="000000"/>
                <w:sz w:val="15"/>
              </w:rPr>
              <w:t xml:space="preserve"> сприяє підтримці нормальної мінералізації зубів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67" w:name="461"/>
            <w:bookmarkEnd w:id="46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фториду</w:t>
            </w:r>
            <w:proofErr w:type="spellEnd"/>
            <w:r>
              <w:rPr>
                <w:rFonts w:ascii="Arial" w:hAnsi="Arial"/>
                <w:color w:val="000000"/>
                <w:sz w:val="15"/>
              </w:rPr>
              <w:t>,</w:t>
            </w:r>
            <w:r>
              <w:rPr>
                <w:rFonts w:ascii="Arial" w:hAnsi="Arial"/>
                <w:color w:val="000000"/>
                <w:sz w:val="15"/>
              </w:rPr>
              <w:t xml:space="preserve">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68" w:name="462"/>
            <w:bookmarkEnd w:id="467"/>
            <w:r>
              <w:rPr>
                <w:rFonts w:ascii="Arial" w:hAnsi="Arial"/>
                <w:color w:val="000000"/>
                <w:sz w:val="15"/>
              </w:rPr>
              <w:t xml:space="preserve"> </w:t>
            </w:r>
          </w:p>
        </w:tc>
        <w:bookmarkEnd w:id="46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69" w:name="463"/>
            <w:r>
              <w:rPr>
                <w:rFonts w:ascii="Arial" w:hAnsi="Arial"/>
                <w:color w:val="293A55"/>
                <w:sz w:val="15"/>
              </w:rPr>
              <w:t>55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70" w:name="464"/>
            <w:bookmarkEnd w:id="469"/>
            <w:proofErr w:type="spellStart"/>
            <w:r>
              <w:rPr>
                <w:rFonts w:ascii="Arial" w:hAnsi="Arial"/>
                <w:color w:val="000000"/>
                <w:sz w:val="15"/>
              </w:rPr>
              <w:t>Фолат</w:t>
            </w:r>
            <w:proofErr w:type="spellEnd"/>
            <w:r>
              <w:rPr>
                <w:rFonts w:ascii="Arial" w:hAnsi="Arial"/>
                <w:color w:val="000000"/>
                <w:sz w:val="15"/>
              </w:rPr>
              <w:t xml:space="preserve"> (</w:t>
            </w:r>
            <w:proofErr w:type="spellStart"/>
            <w:r>
              <w:rPr>
                <w:rFonts w:ascii="Arial" w:hAnsi="Arial"/>
                <w:color w:val="000000"/>
                <w:sz w:val="15"/>
              </w:rPr>
              <w:t>фолієва</w:t>
            </w:r>
            <w:proofErr w:type="spellEnd"/>
            <w:r>
              <w:rPr>
                <w:rFonts w:ascii="Arial" w:hAnsi="Arial"/>
                <w:color w:val="000000"/>
                <w:sz w:val="15"/>
              </w:rPr>
              <w:t xml:space="preserve"> кислота)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71" w:name="465"/>
            <w:bookmarkEnd w:id="470"/>
            <w:proofErr w:type="spellStart"/>
            <w:r>
              <w:rPr>
                <w:rFonts w:ascii="Arial" w:hAnsi="Arial"/>
                <w:color w:val="000000"/>
                <w:sz w:val="15"/>
              </w:rPr>
              <w:t>Фолат</w:t>
            </w:r>
            <w:proofErr w:type="spellEnd"/>
            <w:r>
              <w:rPr>
                <w:rFonts w:ascii="Arial" w:hAnsi="Arial"/>
                <w:color w:val="000000"/>
                <w:sz w:val="15"/>
              </w:rPr>
              <w:t xml:space="preserve"> сприяє збільшенню материнської тканини під час вагітності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72" w:name="466"/>
            <w:bookmarkEnd w:id="471"/>
            <w:r>
              <w:rPr>
                <w:rFonts w:ascii="Arial" w:hAnsi="Arial"/>
                <w:color w:val="000000"/>
                <w:sz w:val="15"/>
              </w:rPr>
              <w:t xml:space="preserve">Твердження може бути </w:t>
            </w:r>
            <w:r>
              <w:rPr>
                <w:rFonts w:ascii="Arial" w:hAnsi="Arial"/>
                <w:color w:val="000000"/>
                <w:sz w:val="15"/>
              </w:rPr>
              <w:t xml:space="preserve">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фолату</w:t>
            </w:r>
            <w:proofErr w:type="spellEnd"/>
            <w:r>
              <w:rPr>
                <w:rFonts w:ascii="Arial" w:hAnsi="Arial"/>
                <w:color w:val="000000"/>
                <w:sz w:val="15"/>
              </w:rPr>
              <w:t>,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73" w:name="467"/>
            <w:bookmarkEnd w:id="472"/>
            <w:r>
              <w:rPr>
                <w:rFonts w:ascii="Arial" w:hAnsi="Arial"/>
                <w:color w:val="000000"/>
                <w:sz w:val="15"/>
              </w:rPr>
              <w:t xml:space="preserve"> </w:t>
            </w:r>
          </w:p>
        </w:tc>
        <w:bookmarkEnd w:id="47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74" w:name="468"/>
            <w:r>
              <w:rPr>
                <w:rFonts w:ascii="Arial" w:hAnsi="Arial"/>
                <w:color w:val="293A55"/>
                <w:sz w:val="15"/>
              </w:rPr>
              <w:t>56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75" w:name="469"/>
            <w:bookmarkEnd w:id="474"/>
            <w:proofErr w:type="spellStart"/>
            <w:r>
              <w:rPr>
                <w:rFonts w:ascii="Arial" w:hAnsi="Arial"/>
                <w:color w:val="000000"/>
                <w:sz w:val="15"/>
              </w:rPr>
              <w:t>Фолат</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76" w:name="470"/>
            <w:bookmarkEnd w:id="475"/>
            <w:proofErr w:type="spellStart"/>
            <w:r>
              <w:rPr>
                <w:rFonts w:ascii="Arial" w:hAnsi="Arial"/>
                <w:color w:val="000000"/>
                <w:sz w:val="15"/>
              </w:rPr>
              <w:t>Фолат</w:t>
            </w:r>
            <w:proofErr w:type="spellEnd"/>
            <w:r>
              <w:rPr>
                <w:rFonts w:ascii="Arial" w:hAnsi="Arial"/>
                <w:color w:val="000000"/>
                <w:sz w:val="15"/>
              </w:rPr>
              <w:t xml:space="preserve"> сприяє нормальному </w:t>
            </w:r>
            <w:r>
              <w:rPr>
                <w:rFonts w:ascii="Arial" w:hAnsi="Arial"/>
                <w:color w:val="000000"/>
                <w:sz w:val="15"/>
              </w:rPr>
              <w:t>синтезу амінокислот</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77" w:name="471"/>
            <w:bookmarkEnd w:id="47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фолату</w:t>
            </w:r>
            <w:proofErr w:type="spellEnd"/>
            <w:r>
              <w:rPr>
                <w:rFonts w:ascii="Arial" w:hAnsi="Arial"/>
                <w:color w:val="000000"/>
                <w:sz w:val="15"/>
              </w:rPr>
              <w:t>, як зазначено в умовах застосування твердження про поживну цінність "ДЖЕРЕЛО [НАЗВА ВІТАМІНУ/НІВ] та/або [НАЗВА МІНЕРАЛЬНИХ/НОЇ РЕЧОВИН/И</w:t>
            </w:r>
            <w:r>
              <w:rPr>
                <w:rFonts w:ascii="Arial" w:hAnsi="Arial"/>
                <w:color w:val="000000"/>
                <w:sz w:val="15"/>
              </w:rPr>
              <w:t>]".</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78" w:name="472"/>
            <w:bookmarkEnd w:id="477"/>
            <w:r>
              <w:rPr>
                <w:rFonts w:ascii="Arial" w:hAnsi="Arial"/>
                <w:color w:val="000000"/>
                <w:sz w:val="15"/>
              </w:rPr>
              <w:t xml:space="preserve"> </w:t>
            </w:r>
          </w:p>
        </w:tc>
        <w:bookmarkEnd w:id="47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79" w:name="473"/>
            <w:r>
              <w:rPr>
                <w:rFonts w:ascii="Arial" w:hAnsi="Arial"/>
                <w:color w:val="293A55"/>
                <w:sz w:val="15"/>
              </w:rPr>
              <w:t>57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80" w:name="474"/>
            <w:bookmarkEnd w:id="479"/>
            <w:proofErr w:type="spellStart"/>
            <w:r>
              <w:rPr>
                <w:rFonts w:ascii="Arial" w:hAnsi="Arial"/>
                <w:color w:val="000000"/>
                <w:sz w:val="15"/>
              </w:rPr>
              <w:t>Фолат</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81" w:name="475"/>
            <w:bookmarkEnd w:id="480"/>
            <w:proofErr w:type="spellStart"/>
            <w:r>
              <w:rPr>
                <w:rFonts w:ascii="Arial" w:hAnsi="Arial"/>
                <w:color w:val="000000"/>
                <w:sz w:val="15"/>
              </w:rPr>
              <w:t>Фолат</w:t>
            </w:r>
            <w:proofErr w:type="spellEnd"/>
            <w:r>
              <w:rPr>
                <w:rFonts w:ascii="Arial" w:hAnsi="Arial"/>
                <w:color w:val="000000"/>
                <w:sz w:val="15"/>
              </w:rPr>
              <w:t xml:space="preserve"> сприяє нормальному кровотворенню</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82" w:name="476"/>
            <w:bookmarkEnd w:id="48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фолату</w:t>
            </w:r>
            <w:proofErr w:type="spellEnd"/>
            <w:r>
              <w:rPr>
                <w:rFonts w:ascii="Arial" w:hAnsi="Arial"/>
                <w:color w:val="000000"/>
                <w:sz w:val="15"/>
              </w:rPr>
              <w:t xml:space="preserve">, як зазначено в умовах застосування твердження про поживну цінність "ДЖЕРЕЛО [НАЗВА ВІТАМІНУ/НІВ] </w:t>
            </w:r>
            <w:r>
              <w:rPr>
                <w:rFonts w:ascii="Arial" w:hAnsi="Arial"/>
                <w:color w:val="000000"/>
                <w:sz w:val="15"/>
              </w:rPr>
              <w:t>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83" w:name="477"/>
            <w:bookmarkEnd w:id="482"/>
            <w:r>
              <w:rPr>
                <w:rFonts w:ascii="Arial" w:hAnsi="Arial"/>
                <w:color w:val="000000"/>
                <w:sz w:val="15"/>
              </w:rPr>
              <w:t xml:space="preserve"> </w:t>
            </w:r>
          </w:p>
        </w:tc>
        <w:bookmarkEnd w:id="48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84" w:name="478"/>
            <w:r>
              <w:rPr>
                <w:rFonts w:ascii="Arial" w:hAnsi="Arial"/>
                <w:color w:val="293A55"/>
                <w:sz w:val="15"/>
              </w:rPr>
              <w:t>58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85" w:name="479"/>
            <w:bookmarkEnd w:id="484"/>
            <w:proofErr w:type="spellStart"/>
            <w:r>
              <w:rPr>
                <w:rFonts w:ascii="Arial" w:hAnsi="Arial"/>
                <w:color w:val="000000"/>
                <w:sz w:val="15"/>
              </w:rPr>
              <w:t>Фолат</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86" w:name="480"/>
            <w:bookmarkEnd w:id="485"/>
            <w:proofErr w:type="spellStart"/>
            <w:r>
              <w:rPr>
                <w:rFonts w:ascii="Arial" w:hAnsi="Arial"/>
                <w:color w:val="000000"/>
                <w:sz w:val="15"/>
              </w:rPr>
              <w:t>Фолат</w:t>
            </w:r>
            <w:proofErr w:type="spellEnd"/>
            <w:r>
              <w:rPr>
                <w:rFonts w:ascii="Arial" w:hAnsi="Arial"/>
                <w:color w:val="000000"/>
                <w:sz w:val="15"/>
              </w:rPr>
              <w:t xml:space="preserve"> сприяє нормальному метаболізму </w:t>
            </w:r>
            <w:proofErr w:type="spellStart"/>
            <w:r>
              <w:rPr>
                <w:rFonts w:ascii="Arial" w:hAnsi="Arial"/>
                <w:color w:val="000000"/>
                <w:sz w:val="15"/>
              </w:rPr>
              <w:t>гомоцистеїну</w:t>
            </w:r>
            <w:proofErr w:type="spellEnd"/>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87" w:name="481"/>
            <w:bookmarkEnd w:id="48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фолату</w:t>
            </w:r>
            <w:proofErr w:type="spellEnd"/>
            <w:r>
              <w:rPr>
                <w:rFonts w:ascii="Arial" w:hAnsi="Arial"/>
                <w:color w:val="000000"/>
                <w:sz w:val="15"/>
              </w:rPr>
              <w:t>, як зазначено в умовах застосування твердження про п</w:t>
            </w:r>
            <w:r>
              <w:rPr>
                <w:rFonts w:ascii="Arial" w:hAnsi="Arial"/>
                <w:color w:val="000000"/>
                <w:sz w:val="15"/>
              </w:rPr>
              <w:t xml:space="preserve">оживну цінність "ДЖЕРЕЛО [НАЗВА </w:t>
            </w:r>
            <w:r>
              <w:rPr>
                <w:rFonts w:ascii="Arial" w:hAnsi="Arial"/>
                <w:color w:val="000000"/>
                <w:sz w:val="15"/>
              </w:rPr>
              <w:lastRenderedPageBreak/>
              <w:t>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88" w:name="482"/>
            <w:bookmarkEnd w:id="487"/>
            <w:r>
              <w:rPr>
                <w:rFonts w:ascii="Arial" w:hAnsi="Arial"/>
                <w:color w:val="000000"/>
                <w:sz w:val="15"/>
              </w:rPr>
              <w:lastRenderedPageBreak/>
              <w:t xml:space="preserve"> </w:t>
            </w:r>
          </w:p>
        </w:tc>
        <w:bookmarkEnd w:id="48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89" w:name="483"/>
            <w:r>
              <w:rPr>
                <w:rFonts w:ascii="Arial" w:hAnsi="Arial"/>
                <w:color w:val="293A55"/>
                <w:sz w:val="15"/>
              </w:rPr>
              <w:lastRenderedPageBreak/>
              <w:t>59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90" w:name="484"/>
            <w:bookmarkEnd w:id="489"/>
            <w:proofErr w:type="spellStart"/>
            <w:r>
              <w:rPr>
                <w:rFonts w:ascii="Arial" w:hAnsi="Arial"/>
                <w:color w:val="000000"/>
                <w:sz w:val="15"/>
              </w:rPr>
              <w:t>Фолат</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91" w:name="485"/>
            <w:bookmarkEnd w:id="490"/>
            <w:proofErr w:type="spellStart"/>
            <w:r>
              <w:rPr>
                <w:rFonts w:ascii="Arial" w:hAnsi="Arial"/>
                <w:color w:val="000000"/>
                <w:sz w:val="15"/>
              </w:rPr>
              <w:t>Фолат</w:t>
            </w:r>
            <w:proofErr w:type="spellEnd"/>
            <w:r>
              <w:rPr>
                <w:rFonts w:ascii="Arial" w:hAnsi="Arial"/>
                <w:color w:val="000000"/>
                <w:sz w:val="15"/>
              </w:rPr>
              <w:t xml:space="preserve"> сприяє нормальній психічній діяльності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92" w:name="486"/>
            <w:bookmarkEnd w:id="49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фолату</w:t>
            </w:r>
            <w:proofErr w:type="spellEnd"/>
            <w:r>
              <w:rPr>
                <w:rFonts w:ascii="Arial" w:hAnsi="Arial"/>
                <w:color w:val="000000"/>
                <w:sz w:val="15"/>
              </w:rPr>
              <w:t xml:space="preserve">, як </w:t>
            </w:r>
            <w:r>
              <w:rPr>
                <w:rFonts w:ascii="Arial" w:hAnsi="Arial"/>
                <w:color w:val="000000"/>
                <w:sz w:val="15"/>
              </w:rPr>
              <w:t>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93" w:name="487"/>
            <w:bookmarkEnd w:id="492"/>
            <w:r>
              <w:rPr>
                <w:rFonts w:ascii="Arial" w:hAnsi="Arial"/>
                <w:color w:val="000000"/>
                <w:sz w:val="15"/>
              </w:rPr>
              <w:t xml:space="preserve"> </w:t>
            </w:r>
          </w:p>
        </w:tc>
        <w:bookmarkEnd w:id="49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94" w:name="488"/>
            <w:r>
              <w:rPr>
                <w:rFonts w:ascii="Arial" w:hAnsi="Arial"/>
                <w:color w:val="293A55"/>
                <w:sz w:val="15"/>
              </w:rPr>
              <w:t>60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95" w:name="489"/>
            <w:bookmarkEnd w:id="494"/>
            <w:proofErr w:type="spellStart"/>
            <w:r>
              <w:rPr>
                <w:rFonts w:ascii="Arial" w:hAnsi="Arial"/>
                <w:color w:val="000000"/>
                <w:sz w:val="15"/>
              </w:rPr>
              <w:t>Фолат</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96" w:name="490"/>
            <w:bookmarkEnd w:id="495"/>
            <w:proofErr w:type="spellStart"/>
            <w:r>
              <w:rPr>
                <w:rFonts w:ascii="Arial" w:hAnsi="Arial"/>
                <w:color w:val="000000"/>
                <w:sz w:val="15"/>
              </w:rPr>
              <w:t>Фолат</w:t>
            </w:r>
            <w:proofErr w:type="spellEnd"/>
            <w:r>
              <w:rPr>
                <w:rFonts w:ascii="Arial" w:hAnsi="Arial"/>
                <w:color w:val="000000"/>
                <w:sz w:val="15"/>
              </w:rPr>
              <w:t xml:space="preserve"> сприяє нормальній роботі імунної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97" w:name="491"/>
            <w:bookmarkEnd w:id="496"/>
            <w:r>
              <w:rPr>
                <w:rFonts w:ascii="Arial" w:hAnsi="Arial"/>
                <w:color w:val="000000"/>
                <w:sz w:val="15"/>
              </w:rPr>
              <w:t>Твердження може бути використане виключно для харчового прод</w:t>
            </w:r>
            <w:r>
              <w:rPr>
                <w:rFonts w:ascii="Arial" w:hAnsi="Arial"/>
                <w:color w:val="000000"/>
                <w:sz w:val="15"/>
              </w:rPr>
              <w:t xml:space="preserve">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фолату</w:t>
            </w:r>
            <w:proofErr w:type="spellEnd"/>
            <w:r>
              <w:rPr>
                <w:rFonts w:ascii="Arial" w:hAnsi="Arial"/>
                <w:color w:val="000000"/>
                <w:sz w:val="15"/>
              </w:rPr>
              <w:t>,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498" w:name="492"/>
            <w:bookmarkEnd w:id="497"/>
            <w:r>
              <w:rPr>
                <w:rFonts w:ascii="Arial" w:hAnsi="Arial"/>
                <w:color w:val="000000"/>
                <w:sz w:val="15"/>
              </w:rPr>
              <w:t xml:space="preserve"> </w:t>
            </w:r>
          </w:p>
        </w:tc>
        <w:bookmarkEnd w:id="49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499" w:name="493"/>
            <w:r>
              <w:rPr>
                <w:rFonts w:ascii="Arial" w:hAnsi="Arial"/>
                <w:color w:val="293A55"/>
                <w:sz w:val="15"/>
              </w:rPr>
              <w:t>61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00" w:name="494"/>
            <w:bookmarkEnd w:id="499"/>
            <w:proofErr w:type="spellStart"/>
            <w:r>
              <w:rPr>
                <w:rFonts w:ascii="Arial" w:hAnsi="Arial"/>
                <w:color w:val="000000"/>
                <w:sz w:val="15"/>
              </w:rPr>
              <w:t>Фолат</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01" w:name="495"/>
            <w:bookmarkEnd w:id="500"/>
            <w:proofErr w:type="spellStart"/>
            <w:r>
              <w:rPr>
                <w:rFonts w:ascii="Arial" w:hAnsi="Arial"/>
                <w:color w:val="000000"/>
                <w:sz w:val="15"/>
              </w:rPr>
              <w:t>Фолат</w:t>
            </w:r>
            <w:proofErr w:type="spellEnd"/>
            <w:r>
              <w:rPr>
                <w:rFonts w:ascii="Arial" w:hAnsi="Arial"/>
                <w:color w:val="000000"/>
                <w:sz w:val="15"/>
              </w:rPr>
              <w:t xml:space="preserve"> сприяє зниженню втоми та втомлюваності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02" w:name="496"/>
            <w:bookmarkEnd w:id="501"/>
            <w:r>
              <w:rPr>
                <w:rFonts w:ascii="Arial" w:hAnsi="Arial"/>
                <w:color w:val="000000"/>
                <w:sz w:val="15"/>
              </w:rPr>
              <w:t xml:space="preserve">Твердження може </w:t>
            </w:r>
            <w:r>
              <w:rPr>
                <w:rFonts w:ascii="Arial" w:hAnsi="Arial"/>
                <w:color w:val="000000"/>
                <w:sz w:val="15"/>
              </w:rPr>
              <w:t xml:space="preserve">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фолату</w:t>
            </w:r>
            <w:proofErr w:type="spellEnd"/>
            <w:r>
              <w:rPr>
                <w:rFonts w:ascii="Arial" w:hAnsi="Arial"/>
                <w:color w:val="000000"/>
                <w:sz w:val="15"/>
              </w:rPr>
              <w:t>,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03" w:name="497"/>
            <w:bookmarkEnd w:id="502"/>
            <w:r>
              <w:rPr>
                <w:rFonts w:ascii="Arial" w:hAnsi="Arial"/>
                <w:color w:val="000000"/>
                <w:sz w:val="15"/>
              </w:rPr>
              <w:t xml:space="preserve"> </w:t>
            </w:r>
          </w:p>
        </w:tc>
        <w:bookmarkEnd w:id="50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04" w:name="498"/>
            <w:r>
              <w:rPr>
                <w:rFonts w:ascii="Arial" w:hAnsi="Arial"/>
                <w:color w:val="293A55"/>
                <w:sz w:val="15"/>
              </w:rPr>
              <w:t>62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05" w:name="499"/>
            <w:bookmarkEnd w:id="504"/>
            <w:proofErr w:type="spellStart"/>
            <w:r>
              <w:rPr>
                <w:rFonts w:ascii="Arial" w:hAnsi="Arial"/>
                <w:color w:val="000000"/>
                <w:sz w:val="15"/>
              </w:rPr>
              <w:t>Фолат</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06" w:name="500"/>
            <w:bookmarkEnd w:id="505"/>
            <w:proofErr w:type="spellStart"/>
            <w:r>
              <w:rPr>
                <w:rFonts w:ascii="Arial" w:hAnsi="Arial"/>
                <w:color w:val="000000"/>
                <w:sz w:val="15"/>
              </w:rPr>
              <w:t>Фолат</w:t>
            </w:r>
            <w:proofErr w:type="spellEnd"/>
            <w:r>
              <w:rPr>
                <w:rFonts w:ascii="Arial" w:hAnsi="Arial"/>
                <w:color w:val="000000"/>
                <w:sz w:val="15"/>
              </w:rPr>
              <w:t xml:space="preserve"> відіграє роль </w:t>
            </w:r>
            <w:r>
              <w:rPr>
                <w:rFonts w:ascii="Arial" w:hAnsi="Arial"/>
                <w:color w:val="000000"/>
                <w:sz w:val="15"/>
              </w:rPr>
              <w:t>у процесі поділу клітин</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07" w:name="501"/>
            <w:bookmarkEnd w:id="50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фолату</w:t>
            </w:r>
            <w:proofErr w:type="spellEnd"/>
            <w:r>
              <w:rPr>
                <w:rFonts w:ascii="Arial" w:hAnsi="Arial"/>
                <w:color w:val="000000"/>
                <w:sz w:val="15"/>
              </w:rPr>
              <w:t>, як зазначено в умовах застосування твердження про поживну цінність "ДЖЕРЕЛО [НАЗВА ВІТАМІНУ/НІВ] та/або [НАЗВА МІНЕРАЛЬНИХ/НОЇ РЕЧОВ</w:t>
            </w:r>
            <w:r>
              <w:rPr>
                <w:rFonts w:ascii="Arial" w:hAnsi="Arial"/>
                <w:color w:val="000000"/>
                <w:sz w:val="15"/>
              </w:rPr>
              <w:t>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08" w:name="502"/>
            <w:bookmarkEnd w:id="507"/>
            <w:r>
              <w:rPr>
                <w:rFonts w:ascii="Arial" w:hAnsi="Arial"/>
                <w:color w:val="000000"/>
                <w:sz w:val="15"/>
              </w:rPr>
              <w:t xml:space="preserve"> </w:t>
            </w:r>
          </w:p>
        </w:tc>
        <w:bookmarkEnd w:id="50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09" w:name="503"/>
            <w:r>
              <w:rPr>
                <w:rFonts w:ascii="Arial" w:hAnsi="Arial"/>
                <w:color w:val="293A55"/>
                <w:sz w:val="15"/>
              </w:rPr>
              <w:t>63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10" w:name="504"/>
            <w:bookmarkEnd w:id="509"/>
            <w:r>
              <w:rPr>
                <w:rFonts w:ascii="Arial" w:hAnsi="Arial"/>
                <w:color w:val="000000"/>
                <w:sz w:val="15"/>
              </w:rPr>
              <w:t>Продукти з низьким або зниженим вмістом насичених жирних кислот</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11" w:name="505"/>
            <w:bookmarkEnd w:id="510"/>
            <w:r>
              <w:rPr>
                <w:rFonts w:ascii="Arial" w:hAnsi="Arial"/>
                <w:color w:val="000000"/>
                <w:sz w:val="15"/>
              </w:rPr>
              <w:t>Зменшення споживання насичених жирів сприяє підтриманню нормального рівня холестерину у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12" w:name="506"/>
            <w:bookmarkEnd w:id="511"/>
            <w:r>
              <w:rPr>
                <w:rFonts w:ascii="Arial" w:hAnsi="Arial"/>
                <w:color w:val="000000"/>
                <w:sz w:val="15"/>
              </w:rPr>
              <w:t>Твердження може бути використане виключно для харчового продукту з низьким вмістом н</w:t>
            </w:r>
            <w:r>
              <w:rPr>
                <w:rFonts w:ascii="Arial" w:hAnsi="Arial"/>
                <w:color w:val="000000"/>
                <w:sz w:val="15"/>
              </w:rPr>
              <w:t xml:space="preserve">асичених жирних кислот, як зазначено в умовах застосування твердження про поживну цінність "З НИЗЬКИМ ВМІСТОМ НАСИЧЕНИХ ЖИРІВ", або зі зниженою кількістю насичених жирних кислот, як зазначено в умовах застосування твердження про поживну цінність "ЗМЕНШЕНА </w:t>
            </w:r>
            <w:r>
              <w:rPr>
                <w:rFonts w:ascii="Arial" w:hAnsi="Arial"/>
                <w:color w:val="000000"/>
                <w:sz w:val="15"/>
              </w:rPr>
              <w:t>КІЛЬКІСТЬ [НАЗВА ПОЖИВНОЇ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13" w:name="507"/>
            <w:bookmarkEnd w:id="512"/>
            <w:r>
              <w:rPr>
                <w:rFonts w:ascii="Arial" w:hAnsi="Arial"/>
                <w:color w:val="000000"/>
                <w:sz w:val="15"/>
              </w:rPr>
              <w:t xml:space="preserve"> </w:t>
            </w:r>
          </w:p>
        </w:tc>
        <w:bookmarkEnd w:id="51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14" w:name="508"/>
            <w:r>
              <w:rPr>
                <w:rFonts w:ascii="Arial" w:hAnsi="Arial"/>
                <w:color w:val="293A55"/>
                <w:sz w:val="15"/>
              </w:rPr>
              <w:t>64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15" w:name="509"/>
            <w:bookmarkEnd w:id="514"/>
            <w:r>
              <w:rPr>
                <w:rFonts w:ascii="Arial" w:hAnsi="Arial"/>
                <w:color w:val="000000"/>
                <w:sz w:val="15"/>
              </w:rPr>
              <w:t>Продукти з низьким або зниженим вмістом натрію</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16" w:name="510"/>
            <w:bookmarkEnd w:id="515"/>
            <w:r>
              <w:rPr>
                <w:rFonts w:ascii="Arial" w:hAnsi="Arial"/>
                <w:color w:val="000000"/>
                <w:sz w:val="15"/>
              </w:rPr>
              <w:t>Зменшення споживання натрію сприяє підтриманню нормального кров'яного тиску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17" w:name="511"/>
            <w:bookmarkEnd w:id="516"/>
            <w:r>
              <w:rPr>
                <w:rFonts w:ascii="Arial" w:hAnsi="Arial"/>
                <w:color w:val="000000"/>
                <w:sz w:val="15"/>
              </w:rPr>
              <w:t xml:space="preserve">Твердження може бути використане виключно для харчового продукту з низьким вмістом </w:t>
            </w:r>
            <w:r>
              <w:rPr>
                <w:rFonts w:ascii="Arial" w:hAnsi="Arial"/>
                <w:color w:val="000000"/>
                <w:sz w:val="15"/>
              </w:rPr>
              <w:t xml:space="preserve">натрію/солі, як зазначено в умовах застосування твердження про поживну цінність "З НИЗЬКИМ ВМІСТОМ НАТРІЮ/СОЛІ", або зі зниженим вмістом натрію/солі, як зазначено в умовах застосування </w:t>
            </w:r>
            <w:r>
              <w:rPr>
                <w:rFonts w:ascii="Arial" w:hAnsi="Arial"/>
                <w:color w:val="000000"/>
                <w:sz w:val="15"/>
              </w:rPr>
              <w:lastRenderedPageBreak/>
              <w:t>твердження про поживну цінність "ЗМЕНШЕНА КІЛЬКІСТЬ [НАЗВА ПОЖИВНОЇ РЕЧ</w:t>
            </w:r>
            <w:r>
              <w:rPr>
                <w:rFonts w:ascii="Arial" w:hAnsi="Arial"/>
                <w:color w:val="000000"/>
                <w:sz w:val="15"/>
              </w:rPr>
              <w:t>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18" w:name="512"/>
            <w:bookmarkEnd w:id="517"/>
            <w:r>
              <w:rPr>
                <w:rFonts w:ascii="Arial" w:hAnsi="Arial"/>
                <w:color w:val="000000"/>
                <w:sz w:val="15"/>
              </w:rPr>
              <w:lastRenderedPageBreak/>
              <w:t xml:space="preserve"> </w:t>
            </w:r>
          </w:p>
        </w:tc>
        <w:bookmarkEnd w:id="51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19" w:name="513"/>
            <w:r>
              <w:rPr>
                <w:rFonts w:ascii="Arial" w:hAnsi="Arial"/>
                <w:color w:val="293A55"/>
                <w:sz w:val="15"/>
              </w:rPr>
              <w:lastRenderedPageBreak/>
              <w:t>65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20" w:name="514"/>
            <w:bookmarkEnd w:id="519"/>
            <w:r>
              <w:rPr>
                <w:rFonts w:ascii="Arial" w:hAnsi="Arial"/>
                <w:color w:val="000000"/>
                <w:sz w:val="15"/>
              </w:rPr>
              <w:t>Фруктоза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21" w:name="515"/>
            <w:bookmarkEnd w:id="520"/>
            <w:r>
              <w:rPr>
                <w:rFonts w:ascii="Arial" w:hAnsi="Arial"/>
                <w:color w:val="000000"/>
                <w:sz w:val="15"/>
              </w:rPr>
              <w:t>Споживання продуктів, що містять фруктозу спричиняє більш низьке зростання рівня глюкози в крові в порівнянні з продуктами, що містять цукрозу або глюкозу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22" w:name="516"/>
            <w:bookmarkEnd w:id="521"/>
            <w:r>
              <w:rPr>
                <w:rFonts w:ascii="Arial" w:hAnsi="Arial"/>
                <w:color w:val="000000"/>
                <w:sz w:val="15"/>
              </w:rPr>
              <w:t>Для використання цього твердження глюкоза та/або цукроза у підсолоджених прод</w:t>
            </w:r>
            <w:r>
              <w:rPr>
                <w:rFonts w:ascii="Arial" w:hAnsi="Arial"/>
                <w:color w:val="000000"/>
                <w:sz w:val="15"/>
              </w:rPr>
              <w:t>уктах або напоях необхідно замінити на фруктозу таким чином, щоб зниження вмісту глюкози та/або цукрози в цих харчових продуктах або напоях становило щонайменше 30 відсотків.</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23" w:name="517"/>
            <w:bookmarkEnd w:id="522"/>
            <w:r>
              <w:rPr>
                <w:rFonts w:ascii="Arial" w:hAnsi="Arial"/>
                <w:color w:val="000000"/>
                <w:sz w:val="15"/>
              </w:rPr>
              <w:t xml:space="preserve"> </w:t>
            </w:r>
          </w:p>
        </w:tc>
        <w:bookmarkEnd w:id="52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24" w:name="518"/>
            <w:r>
              <w:rPr>
                <w:rFonts w:ascii="Arial" w:hAnsi="Arial"/>
                <w:color w:val="293A55"/>
                <w:sz w:val="15"/>
              </w:rPr>
              <w:t>66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25" w:name="519"/>
            <w:bookmarkEnd w:id="524"/>
            <w:proofErr w:type="spellStart"/>
            <w:r>
              <w:rPr>
                <w:rFonts w:ascii="Arial" w:hAnsi="Arial"/>
                <w:color w:val="000000"/>
                <w:sz w:val="15"/>
              </w:rPr>
              <w:t>Глюкоманнан</w:t>
            </w:r>
            <w:proofErr w:type="spellEnd"/>
            <w:r>
              <w:rPr>
                <w:rFonts w:ascii="Arial" w:hAnsi="Arial"/>
                <w:color w:val="000000"/>
                <w:sz w:val="15"/>
              </w:rPr>
              <w:t xml:space="preserve"> (коньяк </w:t>
            </w:r>
            <w:proofErr w:type="spellStart"/>
            <w:r>
              <w:rPr>
                <w:rFonts w:ascii="Arial" w:hAnsi="Arial"/>
                <w:color w:val="000000"/>
                <w:sz w:val="15"/>
              </w:rPr>
              <w:t>маннан</w:t>
            </w:r>
            <w:proofErr w:type="spellEnd"/>
            <w:r>
              <w:rPr>
                <w:rFonts w:ascii="Arial" w:hAnsi="Arial"/>
                <w:color w:val="000000"/>
                <w:sz w:val="15"/>
              </w:rPr>
              <w:t>)</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26" w:name="520"/>
            <w:bookmarkEnd w:id="525"/>
            <w:proofErr w:type="spellStart"/>
            <w:r>
              <w:rPr>
                <w:rFonts w:ascii="Arial" w:hAnsi="Arial"/>
                <w:color w:val="000000"/>
                <w:sz w:val="15"/>
              </w:rPr>
              <w:t>Глюкоманнан</w:t>
            </w:r>
            <w:proofErr w:type="spellEnd"/>
            <w:r>
              <w:rPr>
                <w:rFonts w:ascii="Arial" w:hAnsi="Arial"/>
                <w:color w:val="000000"/>
                <w:sz w:val="15"/>
              </w:rPr>
              <w:t xml:space="preserve"> сприяє підтриманню нормального </w:t>
            </w:r>
            <w:r>
              <w:rPr>
                <w:rFonts w:ascii="Arial" w:hAnsi="Arial"/>
                <w:color w:val="000000"/>
                <w:sz w:val="15"/>
              </w:rPr>
              <w:t>рівню холестерину у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27" w:name="521"/>
            <w:bookmarkEnd w:id="526"/>
            <w:r>
              <w:rPr>
                <w:rFonts w:ascii="Arial" w:hAnsi="Arial"/>
                <w:color w:val="000000"/>
                <w:sz w:val="15"/>
              </w:rPr>
              <w:t xml:space="preserve">Твердження може бути використане виключно для харчового продукту, що забезпечує щоденне вживання 4 г </w:t>
            </w:r>
            <w:proofErr w:type="spellStart"/>
            <w:r>
              <w:rPr>
                <w:rFonts w:ascii="Arial" w:hAnsi="Arial"/>
                <w:color w:val="000000"/>
                <w:sz w:val="15"/>
              </w:rPr>
              <w:t>глюкоманнану</w:t>
            </w:r>
            <w:proofErr w:type="spellEnd"/>
            <w:r>
              <w:rPr>
                <w:rFonts w:ascii="Arial" w:hAnsi="Arial"/>
                <w:color w:val="000000"/>
                <w:sz w:val="15"/>
              </w:rPr>
              <w:t>. Для використання цього твердження, споживачеві повинна бути надана інформація, що позитивний ефект може бути отрима</w:t>
            </w:r>
            <w:r>
              <w:rPr>
                <w:rFonts w:ascii="Arial" w:hAnsi="Arial"/>
                <w:color w:val="000000"/>
                <w:sz w:val="15"/>
              </w:rPr>
              <w:t xml:space="preserve">но при щоденному вживанні 4 г </w:t>
            </w:r>
            <w:proofErr w:type="spellStart"/>
            <w:r>
              <w:rPr>
                <w:rFonts w:ascii="Arial" w:hAnsi="Arial"/>
                <w:color w:val="000000"/>
                <w:sz w:val="15"/>
              </w:rPr>
              <w:t>глюкоманнану</w:t>
            </w:r>
            <w:proofErr w:type="spellEnd"/>
            <w:r>
              <w:rPr>
                <w:rFonts w:ascii="Arial" w:hAnsi="Arial"/>
                <w:color w:val="000000"/>
                <w:sz w:val="15"/>
              </w:rPr>
              <w:t>.</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28" w:name="522"/>
            <w:bookmarkEnd w:id="527"/>
            <w:r>
              <w:rPr>
                <w:rFonts w:ascii="Arial" w:hAnsi="Arial"/>
                <w:color w:val="000000"/>
                <w:sz w:val="15"/>
              </w:rPr>
              <w:t>Необхідно надати попередження про можливість удушення у людей, що мають проблеми з ковтанням або перетравлюванням при прийомі недостатньої кількості рідини. Порада - вживати, запиваючи великою кількістю води, щоб</w:t>
            </w:r>
            <w:r>
              <w:rPr>
                <w:rFonts w:ascii="Arial" w:hAnsi="Arial"/>
                <w:color w:val="000000"/>
                <w:sz w:val="15"/>
              </w:rPr>
              <w:t xml:space="preserve"> гарантувати, що речовина досягне шлунку</w:t>
            </w:r>
          </w:p>
        </w:tc>
        <w:bookmarkEnd w:id="52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29" w:name="523"/>
            <w:r>
              <w:rPr>
                <w:rFonts w:ascii="Arial" w:hAnsi="Arial"/>
                <w:color w:val="293A55"/>
                <w:sz w:val="15"/>
              </w:rPr>
              <w:t>67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30" w:name="524"/>
            <w:bookmarkEnd w:id="529"/>
            <w:proofErr w:type="spellStart"/>
            <w:r>
              <w:rPr>
                <w:rFonts w:ascii="Arial" w:hAnsi="Arial"/>
                <w:color w:val="000000"/>
                <w:sz w:val="15"/>
              </w:rPr>
              <w:t>Глюкоманнан</w:t>
            </w:r>
            <w:proofErr w:type="spellEnd"/>
            <w:r>
              <w:rPr>
                <w:rFonts w:ascii="Arial" w:hAnsi="Arial"/>
                <w:color w:val="000000"/>
                <w:sz w:val="15"/>
              </w:rPr>
              <w:t xml:space="preserve"> (коньяк </w:t>
            </w:r>
            <w:proofErr w:type="spellStart"/>
            <w:r>
              <w:rPr>
                <w:rFonts w:ascii="Arial" w:hAnsi="Arial"/>
                <w:color w:val="000000"/>
                <w:sz w:val="15"/>
              </w:rPr>
              <w:t>маннан</w:t>
            </w:r>
            <w:proofErr w:type="spellEnd"/>
            <w:r>
              <w:rPr>
                <w:rFonts w:ascii="Arial" w:hAnsi="Arial"/>
                <w:color w:val="000000"/>
                <w:sz w:val="15"/>
              </w:rPr>
              <w:t>)</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31" w:name="525"/>
            <w:bookmarkEnd w:id="530"/>
            <w:proofErr w:type="spellStart"/>
            <w:r>
              <w:rPr>
                <w:rFonts w:ascii="Arial" w:hAnsi="Arial"/>
                <w:color w:val="000000"/>
                <w:sz w:val="15"/>
              </w:rPr>
              <w:t>Глюкоманнан</w:t>
            </w:r>
            <w:proofErr w:type="spellEnd"/>
            <w:r>
              <w:rPr>
                <w:rFonts w:ascii="Arial" w:hAnsi="Arial"/>
                <w:color w:val="000000"/>
                <w:sz w:val="15"/>
              </w:rPr>
              <w:t xml:space="preserve"> сприяє втраті ваги при дотриманні низькокалорійної дієти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32" w:name="526"/>
            <w:bookmarkEnd w:id="531"/>
            <w:r>
              <w:rPr>
                <w:rFonts w:ascii="Arial" w:hAnsi="Arial"/>
                <w:color w:val="000000"/>
                <w:sz w:val="15"/>
              </w:rPr>
              <w:t xml:space="preserve">Твердження може бути використане виключно для харчового продукту, який містить 1 </w:t>
            </w:r>
            <w:proofErr w:type="spellStart"/>
            <w:r>
              <w:rPr>
                <w:rFonts w:ascii="Arial" w:hAnsi="Arial"/>
                <w:color w:val="000000"/>
                <w:sz w:val="15"/>
              </w:rPr>
              <w:t>глюкоманнану</w:t>
            </w:r>
            <w:proofErr w:type="spellEnd"/>
            <w:r>
              <w:rPr>
                <w:rFonts w:ascii="Arial" w:hAnsi="Arial"/>
                <w:color w:val="000000"/>
                <w:sz w:val="15"/>
              </w:rPr>
              <w:t xml:space="preserve"> на визначену порцію.</w:t>
            </w:r>
            <w:r>
              <w:rPr>
                <w:rFonts w:ascii="Arial" w:hAnsi="Arial"/>
                <w:color w:val="000000"/>
                <w:sz w:val="15"/>
              </w:rPr>
              <w:t xml:space="preserve"> Для використання цього твердження споживачеві повинна бути надана інформація, що позитивний ефект може бути отримано при щоденному вживанні 3 г </w:t>
            </w:r>
            <w:proofErr w:type="spellStart"/>
            <w:r>
              <w:rPr>
                <w:rFonts w:ascii="Arial" w:hAnsi="Arial"/>
                <w:color w:val="000000"/>
                <w:sz w:val="15"/>
              </w:rPr>
              <w:t>глюкоманнану</w:t>
            </w:r>
            <w:proofErr w:type="spellEnd"/>
            <w:r>
              <w:rPr>
                <w:rFonts w:ascii="Arial" w:hAnsi="Arial"/>
                <w:color w:val="000000"/>
                <w:sz w:val="15"/>
              </w:rPr>
              <w:t>, розподіленого на три прийоми по 1 г кожен, разом із 1 - 2 склянками води перед їжею та при дотрим</w:t>
            </w:r>
            <w:r>
              <w:rPr>
                <w:rFonts w:ascii="Arial" w:hAnsi="Arial"/>
                <w:color w:val="000000"/>
                <w:sz w:val="15"/>
              </w:rPr>
              <w:t>анні низькокалорійної дієти.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33" w:name="527"/>
            <w:bookmarkEnd w:id="532"/>
            <w:r>
              <w:rPr>
                <w:rFonts w:ascii="Arial" w:hAnsi="Arial"/>
                <w:color w:val="000000"/>
                <w:sz w:val="15"/>
              </w:rPr>
              <w:t>Необхідно надати попередження про можливість удушення у людей, що мають проблеми з ковтанням або перетравлюванням при прийомі недостатньої кількості рідини.</w:t>
            </w:r>
            <w:r>
              <w:br/>
            </w:r>
            <w:r>
              <w:rPr>
                <w:rFonts w:ascii="Arial" w:hAnsi="Arial"/>
                <w:color w:val="000000"/>
                <w:sz w:val="15"/>
              </w:rPr>
              <w:t xml:space="preserve">Порада - вживати, запиваючи великою кількістю води, щоб гарантувати, </w:t>
            </w:r>
            <w:r>
              <w:rPr>
                <w:rFonts w:ascii="Arial" w:hAnsi="Arial"/>
                <w:color w:val="000000"/>
                <w:sz w:val="15"/>
              </w:rPr>
              <w:t>що речовина досягне шлунку</w:t>
            </w:r>
          </w:p>
        </w:tc>
        <w:bookmarkEnd w:id="53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34" w:name="528"/>
            <w:r>
              <w:rPr>
                <w:rFonts w:ascii="Arial" w:hAnsi="Arial"/>
                <w:color w:val="293A55"/>
                <w:sz w:val="15"/>
              </w:rPr>
              <w:t>68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35" w:name="529"/>
            <w:bookmarkEnd w:id="534"/>
            <w:proofErr w:type="spellStart"/>
            <w:r>
              <w:rPr>
                <w:rFonts w:ascii="Arial" w:hAnsi="Arial"/>
                <w:color w:val="000000"/>
                <w:sz w:val="15"/>
              </w:rPr>
              <w:t>Гуарова</w:t>
            </w:r>
            <w:proofErr w:type="spellEnd"/>
            <w:r>
              <w:rPr>
                <w:rFonts w:ascii="Arial" w:hAnsi="Arial"/>
                <w:color w:val="000000"/>
                <w:sz w:val="15"/>
              </w:rPr>
              <w:t xml:space="preserve"> </w:t>
            </w:r>
            <w:proofErr w:type="spellStart"/>
            <w:r>
              <w:rPr>
                <w:rFonts w:ascii="Arial" w:hAnsi="Arial"/>
                <w:color w:val="000000"/>
                <w:sz w:val="15"/>
              </w:rPr>
              <w:t>камідь</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36" w:name="530"/>
            <w:bookmarkEnd w:id="535"/>
            <w:proofErr w:type="spellStart"/>
            <w:r>
              <w:rPr>
                <w:rFonts w:ascii="Arial" w:hAnsi="Arial"/>
                <w:color w:val="000000"/>
                <w:sz w:val="15"/>
              </w:rPr>
              <w:t>Гуарова</w:t>
            </w:r>
            <w:proofErr w:type="spellEnd"/>
            <w:r>
              <w:rPr>
                <w:rFonts w:ascii="Arial" w:hAnsi="Arial"/>
                <w:color w:val="000000"/>
                <w:sz w:val="15"/>
              </w:rPr>
              <w:t xml:space="preserve"> </w:t>
            </w:r>
            <w:proofErr w:type="spellStart"/>
            <w:r>
              <w:rPr>
                <w:rFonts w:ascii="Arial" w:hAnsi="Arial"/>
                <w:color w:val="000000"/>
                <w:sz w:val="15"/>
              </w:rPr>
              <w:t>камідь</w:t>
            </w:r>
            <w:proofErr w:type="spellEnd"/>
            <w:r>
              <w:rPr>
                <w:rFonts w:ascii="Arial" w:hAnsi="Arial"/>
                <w:color w:val="000000"/>
                <w:sz w:val="15"/>
              </w:rPr>
              <w:t xml:space="preserve"> сприяє підтриманню нормального рівню холестерину у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37" w:name="531"/>
            <w:bookmarkEnd w:id="536"/>
            <w:r>
              <w:rPr>
                <w:rFonts w:ascii="Arial" w:hAnsi="Arial"/>
                <w:color w:val="000000"/>
                <w:sz w:val="15"/>
              </w:rPr>
              <w:t xml:space="preserve">Твердження може бути використане виключно для харчового продукту, що забезпечує щоденне вживання 10 г </w:t>
            </w:r>
            <w:proofErr w:type="spellStart"/>
            <w:r>
              <w:rPr>
                <w:rFonts w:ascii="Arial" w:hAnsi="Arial"/>
                <w:color w:val="000000"/>
                <w:sz w:val="15"/>
              </w:rPr>
              <w:t>гуарової</w:t>
            </w:r>
            <w:proofErr w:type="spellEnd"/>
            <w:r>
              <w:rPr>
                <w:rFonts w:ascii="Arial" w:hAnsi="Arial"/>
                <w:color w:val="000000"/>
                <w:sz w:val="15"/>
              </w:rPr>
              <w:t xml:space="preserve"> камеді. Для використання </w:t>
            </w:r>
            <w:r>
              <w:rPr>
                <w:rFonts w:ascii="Arial" w:hAnsi="Arial"/>
                <w:color w:val="000000"/>
                <w:sz w:val="15"/>
              </w:rPr>
              <w:t xml:space="preserve">цього твердження, споживачеві повинна бути надана інформація, що позитивний ефект може бути отримано при щоденному вживанні 10 г </w:t>
            </w:r>
            <w:proofErr w:type="spellStart"/>
            <w:r>
              <w:rPr>
                <w:rFonts w:ascii="Arial" w:hAnsi="Arial"/>
                <w:color w:val="000000"/>
                <w:sz w:val="15"/>
              </w:rPr>
              <w:t>гуарової</w:t>
            </w:r>
            <w:proofErr w:type="spellEnd"/>
            <w:r>
              <w:rPr>
                <w:rFonts w:ascii="Arial" w:hAnsi="Arial"/>
                <w:color w:val="000000"/>
                <w:sz w:val="15"/>
              </w:rPr>
              <w:t xml:space="preserve"> камеді.</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38" w:name="532"/>
            <w:bookmarkEnd w:id="537"/>
            <w:r>
              <w:rPr>
                <w:rFonts w:ascii="Arial" w:hAnsi="Arial"/>
                <w:color w:val="000000"/>
                <w:sz w:val="15"/>
              </w:rPr>
              <w:t>Необхідно надати попередження про можливість удушення у людей, що мають проблеми з ковтанням або перетравлюван</w:t>
            </w:r>
            <w:r>
              <w:rPr>
                <w:rFonts w:ascii="Arial" w:hAnsi="Arial"/>
                <w:color w:val="000000"/>
                <w:sz w:val="15"/>
              </w:rPr>
              <w:t>ням при прийомі недостатньої кількості рідини.</w:t>
            </w:r>
            <w:r>
              <w:br/>
            </w:r>
            <w:r>
              <w:rPr>
                <w:rFonts w:ascii="Arial" w:hAnsi="Arial"/>
                <w:color w:val="000000"/>
                <w:sz w:val="15"/>
              </w:rPr>
              <w:t>Порада - вживати, запиваючи великою кількістю води, щоб гарантувати, що речовина досягне шлунку</w:t>
            </w:r>
          </w:p>
        </w:tc>
        <w:bookmarkEnd w:id="53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39" w:name="533"/>
            <w:r>
              <w:rPr>
                <w:rFonts w:ascii="Arial" w:hAnsi="Arial"/>
                <w:color w:val="293A55"/>
                <w:sz w:val="15"/>
              </w:rPr>
              <w:t>69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40" w:name="534"/>
            <w:bookmarkEnd w:id="539"/>
            <w:proofErr w:type="spellStart"/>
            <w:r>
              <w:rPr>
                <w:rFonts w:ascii="Arial" w:hAnsi="Arial"/>
                <w:color w:val="000000"/>
                <w:sz w:val="15"/>
              </w:rPr>
              <w:t>Гідроксипропил</w:t>
            </w:r>
            <w:proofErr w:type="spellEnd"/>
            <w:r>
              <w:rPr>
                <w:rFonts w:ascii="Arial" w:hAnsi="Arial"/>
                <w:color w:val="000000"/>
                <w:sz w:val="15"/>
              </w:rPr>
              <w:t xml:space="preserve"> метил целюлоза (ГПМЦ)</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41" w:name="535"/>
            <w:bookmarkEnd w:id="540"/>
            <w:r>
              <w:rPr>
                <w:rFonts w:ascii="Arial" w:hAnsi="Arial"/>
                <w:color w:val="000000"/>
                <w:sz w:val="15"/>
              </w:rPr>
              <w:t xml:space="preserve">Вживання </w:t>
            </w:r>
            <w:proofErr w:type="spellStart"/>
            <w:r>
              <w:rPr>
                <w:rFonts w:ascii="Arial" w:hAnsi="Arial"/>
                <w:color w:val="000000"/>
                <w:sz w:val="15"/>
              </w:rPr>
              <w:t>гідроксипропил</w:t>
            </w:r>
            <w:proofErr w:type="spellEnd"/>
            <w:r>
              <w:rPr>
                <w:rFonts w:ascii="Arial" w:hAnsi="Arial"/>
                <w:color w:val="000000"/>
                <w:sz w:val="15"/>
              </w:rPr>
              <w:t xml:space="preserve"> метил целюлози при споживанні їжі сприяє зменшен</w:t>
            </w:r>
            <w:r>
              <w:rPr>
                <w:rFonts w:ascii="Arial" w:hAnsi="Arial"/>
                <w:color w:val="000000"/>
                <w:sz w:val="15"/>
              </w:rPr>
              <w:t>ню зростання рівня глюкози у крові після прийняття їжі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42" w:name="536"/>
            <w:bookmarkEnd w:id="541"/>
            <w:r>
              <w:rPr>
                <w:rFonts w:ascii="Arial" w:hAnsi="Arial"/>
                <w:color w:val="000000"/>
                <w:sz w:val="15"/>
              </w:rPr>
              <w:t>Твердження може бути використане виключно для харчового продукту, що забезпечує щоденне вживання 4 г ГПМЦ. Для використання цього твердження, споживачеві повинна бути надана інформація, що позитивний е</w:t>
            </w:r>
            <w:r>
              <w:rPr>
                <w:rFonts w:ascii="Arial" w:hAnsi="Arial"/>
                <w:color w:val="000000"/>
                <w:sz w:val="15"/>
              </w:rPr>
              <w:t xml:space="preserve">фект може бути отримано при щоденному вживанні 4 г </w:t>
            </w:r>
            <w:proofErr w:type="spellStart"/>
            <w:r>
              <w:rPr>
                <w:rFonts w:ascii="Arial" w:hAnsi="Arial"/>
                <w:color w:val="000000"/>
                <w:sz w:val="15"/>
              </w:rPr>
              <w:t>гуарової</w:t>
            </w:r>
            <w:proofErr w:type="spellEnd"/>
            <w:r>
              <w:rPr>
                <w:rFonts w:ascii="Arial" w:hAnsi="Arial"/>
                <w:color w:val="000000"/>
                <w:sz w:val="15"/>
              </w:rPr>
              <w:t xml:space="preserve"> камеді з </w:t>
            </w:r>
            <w:r>
              <w:rPr>
                <w:rFonts w:ascii="Arial" w:hAnsi="Arial"/>
                <w:color w:val="000000"/>
                <w:sz w:val="15"/>
              </w:rPr>
              <w:lastRenderedPageBreak/>
              <w:t>їжею.</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43" w:name="537"/>
            <w:bookmarkEnd w:id="542"/>
            <w:r>
              <w:rPr>
                <w:rFonts w:ascii="Arial" w:hAnsi="Arial"/>
                <w:color w:val="000000"/>
                <w:sz w:val="15"/>
              </w:rPr>
              <w:lastRenderedPageBreak/>
              <w:t>Необхідно надати попередження про можливість удушення у людей, що мають проблеми з ковтанням або перетравлюванням при прийомі недостатньої кількості рідини.</w:t>
            </w:r>
            <w:r>
              <w:br/>
            </w:r>
            <w:r>
              <w:rPr>
                <w:rFonts w:ascii="Arial" w:hAnsi="Arial"/>
                <w:color w:val="000000"/>
                <w:sz w:val="15"/>
              </w:rPr>
              <w:t xml:space="preserve">Порада - вживати, </w:t>
            </w:r>
            <w:r>
              <w:rPr>
                <w:rFonts w:ascii="Arial" w:hAnsi="Arial"/>
                <w:color w:val="000000"/>
                <w:sz w:val="15"/>
              </w:rPr>
              <w:lastRenderedPageBreak/>
              <w:t>запива</w:t>
            </w:r>
            <w:r>
              <w:rPr>
                <w:rFonts w:ascii="Arial" w:hAnsi="Arial"/>
                <w:color w:val="000000"/>
                <w:sz w:val="15"/>
              </w:rPr>
              <w:t>ючи великою кількістю води, щоб гарантувати, що речовина досягне шлунку</w:t>
            </w:r>
          </w:p>
        </w:tc>
        <w:bookmarkEnd w:id="54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44" w:name="538"/>
            <w:r>
              <w:rPr>
                <w:rFonts w:ascii="Arial" w:hAnsi="Arial"/>
                <w:color w:val="293A55"/>
                <w:sz w:val="15"/>
              </w:rPr>
              <w:lastRenderedPageBreak/>
              <w:t>70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45" w:name="539"/>
            <w:bookmarkEnd w:id="544"/>
            <w:proofErr w:type="spellStart"/>
            <w:r>
              <w:rPr>
                <w:rFonts w:ascii="Arial" w:hAnsi="Arial"/>
                <w:color w:val="000000"/>
                <w:sz w:val="15"/>
              </w:rPr>
              <w:t>Гідроксипропил</w:t>
            </w:r>
            <w:proofErr w:type="spellEnd"/>
            <w:r>
              <w:rPr>
                <w:rFonts w:ascii="Arial" w:hAnsi="Arial"/>
                <w:color w:val="000000"/>
                <w:sz w:val="15"/>
              </w:rPr>
              <w:t xml:space="preserve"> метил целюлоза (ГПМЦ)</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46" w:name="540"/>
            <w:bookmarkEnd w:id="545"/>
            <w:proofErr w:type="spellStart"/>
            <w:r>
              <w:rPr>
                <w:rFonts w:ascii="Arial" w:hAnsi="Arial"/>
                <w:color w:val="000000"/>
                <w:sz w:val="15"/>
              </w:rPr>
              <w:t>Гідроксипропил</w:t>
            </w:r>
            <w:proofErr w:type="spellEnd"/>
            <w:r>
              <w:rPr>
                <w:rFonts w:ascii="Arial" w:hAnsi="Arial"/>
                <w:color w:val="000000"/>
                <w:sz w:val="15"/>
              </w:rPr>
              <w:t xml:space="preserve"> метил целюлоза сприяє підтриманню нормального рівню холестерину у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47" w:name="541"/>
            <w:bookmarkEnd w:id="546"/>
            <w:r>
              <w:rPr>
                <w:rFonts w:ascii="Arial" w:hAnsi="Arial"/>
                <w:color w:val="000000"/>
                <w:sz w:val="15"/>
              </w:rPr>
              <w:t xml:space="preserve">Твердження може бути використане виключно для харчового </w:t>
            </w:r>
            <w:r>
              <w:rPr>
                <w:rFonts w:ascii="Arial" w:hAnsi="Arial"/>
                <w:color w:val="000000"/>
                <w:sz w:val="15"/>
              </w:rPr>
              <w:t>продукту, що забезпечує щоденне вживання 5 г ГПМЦ. Для використання цього твердження, споживачеві повинна бути надана інформація, що позитивний ефект може бути отримано при щоденному вживанні 5 г ГПМЦ.</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48" w:name="542"/>
            <w:bookmarkEnd w:id="547"/>
            <w:r>
              <w:rPr>
                <w:rFonts w:ascii="Arial" w:hAnsi="Arial"/>
                <w:color w:val="000000"/>
                <w:sz w:val="15"/>
              </w:rPr>
              <w:t xml:space="preserve">Необхідно надати попередження про можливість удушення </w:t>
            </w:r>
            <w:r>
              <w:rPr>
                <w:rFonts w:ascii="Arial" w:hAnsi="Arial"/>
                <w:color w:val="000000"/>
                <w:sz w:val="15"/>
              </w:rPr>
              <w:t>у людей, що мають проблеми з ковтанням або перетравлюванням при прийомі недостатньої кількості рідини.</w:t>
            </w:r>
            <w:r>
              <w:br/>
            </w:r>
            <w:r>
              <w:rPr>
                <w:rFonts w:ascii="Arial" w:hAnsi="Arial"/>
                <w:color w:val="000000"/>
                <w:sz w:val="15"/>
              </w:rPr>
              <w:t>Порада - вживати, запиваючи великою кількістю води, щоб гарантувати, що речовина досягне шлунку</w:t>
            </w:r>
          </w:p>
        </w:tc>
        <w:bookmarkEnd w:id="54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49" w:name="543"/>
            <w:r>
              <w:rPr>
                <w:rFonts w:ascii="Arial" w:hAnsi="Arial"/>
                <w:color w:val="293A55"/>
                <w:sz w:val="15"/>
              </w:rPr>
              <w:t>71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50" w:name="544"/>
            <w:bookmarkEnd w:id="549"/>
            <w:r>
              <w:rPr>
                <w:rFonts w:ascii="Arial" w:hAnsi="Arial"/>
                <w:color w:val="000000"/>
                <w:sz w:val="15"/>
              </w:rPr>
              <w:t>Йод</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51" w:name="545"/>
            <w:bookmarkEnd w:id="550"/>
            <w:r>
              <w:rPr>
                <w:rFonts w:ascii="Arial" w:hAnsi="Arial"/>
                <w:color w:val="000000"/>
                <w:sz w:val="15"/>
              </w:rPr>
              <w:t>Йод сприяє нормальній когнітивній функції мозку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52" w:name="546"/>
            <w:bookmarkEnd w:id="55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йоду,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53" w:name="547"/>
            <w:bookmarkEnd w:id="552"/>
            <w:r>
              <w:rPr>
                <w:rFonts w:ascii="Arial" w:hAnsi="Arial"/>
                <w:color w:val="000000"/>
                <w:sz w:val="15"/>
              </w:rPr>
              <w:t xml:space="preserve"> </w:t>
            </w:r>
          </w:p>
        </w:tc>
        <w:bookmarkEnd w:id="55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54" w:name="548"/>
            <w:r>
              <w:rPr>
                <w:rFonts w:ascii="Arial" w:hAnsi="Arial"/>
                <w:color w:val="293A55"/>
                <w:sz w:val="15"/>
              </w:rPr>
              <w:t>72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55" w:name="549"/>
            <w:bookmarkEnd w:id="554"/>
            <w:r>
              <w:rPr>
                <w:rFonts w:ascii="Arial" w:hAnsi="Arial"/>
                <w:color w:val="000000"/>
                <w:sz w:val="15"/>
              </w:rPr>
              <w:t>Йод</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56" w:name="550"/>
            <w:bookmarkEnd w:id="555"/>
            <w:r>
              <w:rPr>
                <w:rFonts w:ascii="Arial" w:hAnsi="Arial"/>
                <w:color w:val="000000"/>
                <w:sz w:val="15"/>
              </w:rPr>
              <w:t>Йод спри</w:t>
            </w:r>
            <w:r>
              <w:rPr>
                <w:rFonts w:ascii="Arial" w:hAnsi="Arial"/>
                <w:color w:val="000000"/>
                <w:sz w:val="15"/>
              </w:rPr>
              <w:t>яє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57" w:name="551"/>
            <w:bookmarkEnd w:id="55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йоду, як зазначено в умовах застосування твердження про поживну цінність "ДЖЕРЕЛО [НАЗВА ВІТАМІНУ/НІВ] та/або [НАЗВА МІНЕРА</w:t>
            </w:r>
            <w:r>
              <w:rPr>
                <w:rFonts w:ascii="Arial" w:hAnsi="Arial"/>
                <w:color w:val="000000"/>
                <w:sz w:val="15"/>
              </w:rPr>
              <w:t>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58" w:name="552"/>
            <w:bookmarkEnd w:id="557"/>
            <w:r>
              <w:rPr>
                <w:rFonts w:ascii="Arial" w:hAnsi="Arial"/>
                <w:color w:val="000000"/>
                <w:sz w:val="15"/>
              </w:rPr>
              <w:t xml:space="preserve"> </w:t>
            </w:r>
          </w:p>
        </w:tc>
        <w:bookmarkEnd w:id="55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59" w:name="553"/>
            <w:r>
              <w:rPr>
                <w:rFonts w:ascii="Arial" w:hAnsi="Arial"/>
                <w:color w:val="293A55"/>
                <w:sz w:val="15"/>
              </w:rPr>
              <w:t>73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60" w:name="554"/>
            <w:bookmarkEnd w:id="559"/>
            <w:r>
              <w:rPr>
                <w:rFonts w:ascii="Arial" w:hAnsi="Arial"/>
                <w:color w:val="000000"/>
                <w:sz w:val="15"/>
              </w:rPr>
              <w:t>Йод</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61" w:name="555"/>
            <w:bookmarkEnd w:id="560"/>
            <w:r>
              <w:rPr>
                <w:rFonts w:ascii="Arial" w:hAnsi="Arial"/>
                <w:color w:val="000000"/>
                <w:sz w:val="15"/>
              </w:rPr>
              <w:t>Йод сприяє нормальній роботі нервової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62" w:name="556"/>
            <w:bookmarkEnd w:id="56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йоду, як зазначено в умовах застосування твердження про поживну цінність "ДЖЕРЕЛО </w:t>
            </w:r>
            <w:r>
              <w:rPr>
                <w:rFonts w:ascii="Arial" w:hAnsi="Arial"/>
                <w:color w:val="000000"/>
                <w:sz w:val="15"/>
              </w:rPr>
              <w:t>[НАЗВА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63" w:name="557"/>
            <w:bookmarkEnd w:id="562"/>
            <w:r>
              <w:rPr>
                <w:rFonts w:ascii="Arial" w:hAnsi="Arial"/>
                <w:color w:val="000000"/>
                <w:sz w:val="15"/>
              </w:rPr>
              <w:t xml:space="preserve"> </w:t>
            </w:r>
          </w:p>
        </w:tc>
        <w:bookmarkEnd w:id="56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64" w:name="558"/>
            <w:r>
              <w:rPr>
                <w:rFonts w:ascii="Arial" w:hAnsi="Arial"/>
                <w:color w:val="293A55"/>
                <w:sz w:val="15"/>
              </w:rPr>
              <w:t>74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65" w:name="559"/>
            <w:bookmarkEnd w:id="564"/>
            <w:r>
              <w:rPr>
                <w:rFonts w:ascii="Arial" w:hAnsi="Arial"/>
                <w:color w:val="000000"/>
                <w:sz w:val="15"/>
              </w:rPr>
              <w:t>Йод</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66" w:name="560"/>
            <w:bookmarkEnd w:id="565"/>
            <w:r>
              <w:rPr>
                <w:rFonts w:ascii="Arial" w:hAnsi="Arial"/>
                <w:color w:val="000000"/>
                <w:sz w:val="15"/>
              </w:rPr>
              <w:t>Йод сприяє підтриманню нормального стану шкіри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67" w:name="561"/>
            <w:bookmarkEnd w:id="56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йоду, як зазначено в умовах застосування тв</w:t>
            </w:r>
            <w:r>
              <w:rPr>
                <w:rFonts w:ascii="Arial" w:hAnsi="Arial"/>
                <w:color w:val="000000"/>
                <w:sz w:val="15"/>
              </w:rPr>
              <w:t>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68" w:name="562"/>
            <w:bookmarkEnd w:id="567"/>
            <w:r>
              <w:rPr>
                <w:rFonts w:ascii="Arial" w:hAnsi="Arial"/>
                <w:color w:val="000000"/>
                <w:sz w:val="15"/>
              </w:rPr>
              <w:t xml:space="preserve"> </w:t>
            </w:r>
          </w:p>
        </w:tc>
        <w:bookmarkEnd w:id="56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69" w:name="563"/>
            <w:r>
              <w:rPr>
                <w:rFonts w:ascii="Arial" w:hAnsi="Arial"/>
                <w:color w:val="293A55"/>
                <w:sz w:val="15"/>
              </w:rPr>
              <w:t>75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70" w:name="564"/>
            <w:bookmarkEnd w:id="569"/>
            <w:r>
              <w:rPr>
                <w:rFonts w:ascii="Arial" w:hAnsi="Arial"/>
                <w:color w:val="000000"/>
                <w:sz w:val="15"/>
              </w:rPr>
              <w:t>Йод</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71" w:name="565"/>
            <w:bookmarkEnd w:id="570"/>
            <w:r>
              <w:rPr>
                <w:rFonts w:ascii="Arial" w:hAnsi="Arial"/>
                <w:color w:val="000000"/>
                <w:sz w:val="15"/>
              </w:rPr>
              <w:t>Йод сприяє нормальній секреції гормонів щитовидної залози і нормальному функціонуванню щитовидної залози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72" w:name="566"/>
            <w:bookmarkEnd w:id="571"/>
            <w:r>
              <w:rPr>
                <w:rFonts w:ascii="Arial" w:hAnsi="Arial"/>
                <w:color w:val="000000"/>
                <w:sz w:val="15"/>
              </w:rPr>
              <w:t xml:space="preserve">Твердження може бути використане </w:t>
            </w:r>
            <w:r>
              <w:rPr>
                <w:rFonts w:ascii="Arial" w:hAnsi="Arial"/>
                <w:color w:val="000000"/>
                <w:sz w:val="15"/>
              </w:rPr>
              <w:t xml:space="preserve">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йоду, як зазначено в умовах застосування твердження про поживну цінність "ДЖЕРЕЛО [НАЗВА </w:t>
            </w:r>
            <w:r>
              <w:rPr>
                <w:rFonts w:ascii="Arial" w:hAnsi="Arial"/>
                <w:color w:val="000000"/>
                <w:sz w:val="15"/>
              </w:rPr>
              <w:lastRenderedPageBreak/>
              <w:t>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73" w:name="567"/>
            <w:bookmarkEnd w:id="572"/>
            <w:r>
              <w:rPr>
                <w:rFonts w:ascii="Arial" w:hAnsi="Arial"/>
                <w:color w:val="000000"/>
                <w:sz w:val="15"/>
              </w:rPr>
              <w:lastRenderedPageBreak/>
              <w:t xml:space="preserve"> </w:t>
            </w:r>
          </w:p>
        </w:tc>
        <w:bookmarkEnd w:id="57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74" w:name="568"/>
            <w:r>
              <w:rPr>
                <w:rFonts w:ascii="Arial" w:hAnsi="Arial"/>
                <w:color w:val="293A55"/>
                <w:sz w:val="15"/>
              </w:rPr>
              <w:lastRenderedPageBreak/>
              <w:t>76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75" w:name="569"/>
            <w:bookmarkEnd w:id="574"/>
            <w:r>
              <w:rPr>
                <w:rFonts w:ascii="Arial" w:hAnsi="Arial"/>
                <w:color w:val="000000"/>
                <w:sz w:val="15"/>
              </w:rPr>
              <w:t>Залізо</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76" w:name="570"/>
            <w:bookmarkEnd w:id="575"/>
            <w:r>
              <w:rPr>
                <w:rFonts w:ascii="Arial" w:hAnsi="Arial"/>
                <w:color w:val="000000"/>
                <w:sz w:val="15"/>
              </w:rPr>
              <w:t xml:space="preserve">Залізо сприяє нормальній когнітивній </w:t>
            </w:r>
            <w:r>
              <w:rPr>
                <w:rFonts w:ascii="Arial" w:hAnsi="Arial"/>
                <w:color w:val="000000"/>
                <w:sz w:val="15"/>
              </w:rPr>
              <w:t>функції мозку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77" w:name="571"/>
            <w:bookmarkEnd w:id="57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заліза,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78" w:name="572"/>
            <w:bookmarkEnd w:id="577"/>
            <w:r>
              <w:rPr>
                <w:rFonts w:ascii="Arial" w:hAnsi="Arial"/>
                <w:color w:val="000000"/>
                <w:sz w:val="15"/>
              </w:rPr>
              <w:t xml:space="preserve"> </w:t>
            </w:r>
          </w:p>
        </w:tc>
        <w:bookmarkEnd w:id="57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79" w:name="573"/>
            <w:r>
              <w:rPr>
                <w:rFonts w:ascii="Arial" w:hAnsi="Arial"/>
                <w:color w:val="293A55"/>
                <w:sz w:val="15"/>
              </w:rPr>
              <w:t>77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80" w:name="574"/>
            <w:bookmarkEnd w:id="579"/>
            <w:r>
              <w:rPr>
                <w:rFonts w:ascii="Arial" w:hAnsi="Arial"/>
                <w:color w:val="000000"/>
                <w:sz w:val="15"/>
              </w:rPr>
              <w:t>Залізо</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81" w:name="575"/>
            <w:bookmarkEnd w:id="580"/>
            <w:r>
              <w:rPr>
                <w:rFonts w:ascii="Arial" w:hAnsi="Arial"/>
                <w:color w:val="000000"/>
                <w:sz w:val="15"/>
              </w:rPr>
              <w:t>Залізо сприяє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82" w:name="576"/>
            <w:bookmarkEnd w:id="58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заліза, як зазначено в умовах застосування твердження про поживну цінність "ДЖЕРЕЛО [НАЗВА ВІТАМІНУ/Н</w:t>
            </w:r>
            <w:r>
              <w:rPr>
                <w:rFonts w:ascii="Arial" w:hAnsi="Arial"/>
                <w:color w:val="000000"/>
                <w:sz w:val="15"/>
              </w:rPr>
              <w:t>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83" w:name="577"/>
            <w:bookmarkEnd w:id="582"/>
            <w:r>
              <w:rPr>
                <w:rFonts w:ascii="Arial" w:hAnsi="Arial"/>
                <w:color w:val="000000"/>
                <w:sz w:val="15"/>
              </w:rPr>
              <w:t xml:space="preserve"> </w:t>
            </w:r>
          </w:p>
        </w:tc>
        <w:bookmarkEnd w:id="58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84" w:name="578"/>
            <w:r>
              <w:rPr>
                <w:rFonts w:ascii="Arial" w:hAnsi="Arial"/>
                <w:color w:val="293A55"/>
                <w:sz w:val="15"/>
              </w:rPr>
              <w:t>78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85" w:name="579"/>
            <w:bookmarkEnd w:id="584"/>
            <w:r>
              <w:rPr>
                <w:rFonts w:ascii="Arial" w:hAnsi="Arial"/>
                <w:color w:val="000000"/>
                <w:sz w:val="15"/>
              </w:rPr>
              <w:t>Залізо</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86" w:name="580"/>
            <w:bookmarkEnd w:id="585"/>
            <w:r>
              <w:rPr>
                <w:rFonts w:ascii="Arial" w:hAnsi="Arial"/>
                <w:color w:val="000000"/>
                <w:sz w:val="15"/>
              </w:rPr>
              <w:t>Залізо сприяє нормальному утворенню червоних кров'яних тілець та гемоглобіну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87" w:name="581"/>
            <w:bookmarkEnd w:id="58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заліза, як зазначено в </w:t>
            </w:r>
            <w:r>
              <w:rPr>
                <w:rFonts w:ascii="Arial" w:hAnsi="Arial"/>
                <w:color w:val="000000"/>
                <w:sz w:val="15"/>
              </w:rPr>
              <w:t>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88" w:name="582"/>
            <w:bookmarkEnd w:id="587"/>
            <w:r>
              <w:rPr>
                <w:rFonts w:ascii="Arial" w:hAnsi="Arial"/>
                <w:color w:val="000000"/>
                <w:sz w:val="15"/>
              </w:rPr>
              <w:t xml:space="preserve"> </w:t>
            </w:r>
          </w:p>
        </w:tc>
        <w:bookmarkEnd w:id="58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89" w:name="583"/>
            <w:r>
              <w:rPr>
                <w:rFonts w:ascii="Arial" w:hAnsi="Arial"/>
                <w:color w:val="293A55"/>
                <w:sz w:val="15"/>
              </w:rPr>
              <w:t>79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90" w:name="584"/>
            <w:bookmarkEnd w:id="589"/>
            <w:r>
              <w:rPr>
                <w:rFonts w:ascii="Arial" w:hAnsi="Arial"/>
                <w:color w:val="000000"/>
                <w:sz w:val="15"/>
              </w:rPr>
              <w:t>Залізо</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91" w:name="585"/>
            <w:bookmarkEnd w:id="590"/>
            <w:r>
              <w:rPr>
                <w:rFonts w:ascii="Arial" w:hAnsi="Arial"/>
                <w:color w:val="000000"/>
                <w:sz w:val="15"/>
              </w:rPr>
              <w:t>Залізо сприяє нормальному транспорту кисню в організмі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92" w:name="586"/>
            <w:bookmarkEnd w:id="591"/>
            <w:r>
              <w:rPr>
                <w:rFonts w:ascii="Arial" w:hAnsi="Arial"/>
                <w:color w:val="000000"/>
                <w:sz w:val="15"/>
              </w:rPr>
              <w:t>Твердження може бути використане виключно для харчового продукт</w:t>
            </w:r>
            <w:r>
              <w:rPr>
                <w:rFonts w:ascii="Arial" w:hAnsi="Arial"/>
                <w:color w:val="000000"/>
                <w:sz w:val="15"/>
              </w:rPr>
              <w:t xml:space="preserve">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заліза,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93" w:name="587"/>
            <w:bookmarkEnd w:id="592"/>
            <w:r>
              <w:rPr>
                <w:rFonts w:ascii="Arial" w:hAnsi="Arial"/>
                <w:color w:val="000000"/>
                <w:sz w:val="15"/>
              </w:rPr>
              <w:t xml:space="preserve"> </w:t>
            </w:r>
          </w:p>
        </w:tc>
        <w:bookmarkEnd w:id="59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94" w:name="588"/>
            <w:r>
              <w:rPr>
                <w:rFonts w:ascii="Arial" w:hAnsi="Arial"/>
                <w:color w:val="293A55"/>
                <w:sz w:val="15"/>
              </w:rPr>
              <w:t>80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95" w:name="589"/>
            <w:bookmarkEnd w:id="594"/>
            <w:r>
              <w:rPr>
                <w:rFonts w:ascii="Arial" w:hAnsi="Arial"/>
                <w:color w:val="000000"/>
                <w:sz w:val="15"/>
              </w:rPr>
              <w:t>Залізо</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96" w:name="590"/>
            <w:bookmarkEnd w:id="595"/>
            <w:r>
              <w:rPr>
                <w:rFonts w:ascii="Arial" w:hAnsi="Arial"/>
                <w:color w:val="000000"/>
                <w:sz w:val="15"/>
              </w:rPr>
              <w:t>Залізо сприяє нормальній роботі імунної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97" w:name="591"/>
            <w:bookmarkEnd w:id="596"/>
            <w:r>
              <w:rPr>
                <w:rFonts w:ascii="Arial" w:hAnsi="Arial"/>
                <w:color w:val="000000"/>
                <w:sz w:val="15"/>
              </w:rPr>
              <w:t xml:space="preserve">Твердження може </w:t>
            </w:r>
            <w:r>
              <w:rPr>
                <w:rFonts w:ascii="Arial" w:hAnsi="Arial"/>
                <w:color w:val="000000"/>
                <w:sz w:val="15"/>
              </w:rPr>
              <w:t xml:space="preserve">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заліза,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598" w:name="592"/>
            <w:bookmarkEnd w:id="597"/>
            <w:r>
              <w:rPr>
                <w:rFonts w:ascii="Arial" w:hAnsi="Arial"/>
                <w:color w:val="000000"/>
                <w:sz w:val="15"/>
              </w:rPr>
              <w:t xml:space="preserve"> </w:t>
            </w:r>
          </w:p>
        </w:tc>
        <w:bookmarkEnd w:id="59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599" w:name="593"/>
            <w:r>
              <w:rPr>
                <w:rFonts w:ascii="Arial" w:hAnsi="Arial"/>
                <w:color w:val="293A55"/>
                <w:sz w:val="15"/>
              </w:rPr>
              <w:t>81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00" w:name="594"/>
            <w:bookmarkEnd w:id="599"/>
            <w:r>
              <w:rPr>
                <w:rFonts w:ascii="Arial" w:hAnsi="Arial"/>
                <w:color w:val="000000"/>
                <w:sz w:val="15"/>
              </w:rPr>
              <w:t>Залізо</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01" w:name="595"/>
            <w:bookmarkEnd w:id="600"/>
            <w:r>
              <w:rPr>
                <w:rFonts w:ascii="Arial" w:hAnsi="Arial"/>
                <w:color w:val="000000"/>
                <w:sz w:val="15"/>
              </w:rPr>
              <w:t>Залізо сприяє зниже</w:t>
            </w:r>
            <w:r>
              <w:rPr>
                <w:rFonts w:ascii="Arial" w:hAnsi="Arial"/>
                <w:color w:val="000000"/>
                <w:sz w:val="15"/>
              </w:rPr>
              <w:t>нню втоми та втомлюваності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02" w:name="596"/>
            <w:bookmarkEnd w:id="60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заліза, як зазначено в умовах застосування твердження про поживну цінність "ДЖЕРЕЛО [НАЗВА ВІТАМІНУ/НІВ] та/або [НАЗВА МІНЕРАЛЬНИХ/НОЇ РЕ</w:t>
            </w:r>
            <w:r>
              <w:rPr>
                <w:rFonts w:ascii="Arial" w:hAnsi="Arial"/>
                <w:color w:val="000000"/>
                <w:sz w:val="15"/>
              </w:rPr>
              <w:t>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03" w:name="597"/>
            <w:bookmarkEnd w:id="602"/>
            <w:r>
              <w:rPr>
                <w:rFonts w:ascii="Arial" w:hAnsi="Arial"/>
                <w:color w:val="000000"/>
                <w:sz w:val="15"/>
              </w:rPr>
              <w:t xml:space="preserve"> </w:t>
            </w:r>
          </w:p>
        </w:tc>
        <w:bookmarkEnd w:id="60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04" w:name="598"/>
            <w:r>
              <w:rPr>
                <w:rFonts w:ascii="Arial" w:hAnsi="Arial"/>
                <w:color w:val="293A55"/>
                <w:sz w:val="15"/>
              </w:rPr>
              <w:t>82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05" w:name="599"/>
            <w:bookmarkEnd w:id="604"/>
            <w:r>
              <w:rPr>
                <w:rFonts w:ascii="Arial" w:hAnsi="Arial"/>
                <w:color w:val="000000"/>
                <w:sz w:val="15"/>
              </w:rPr>
              <w:t>Залізо</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06" w:name="600"/>
            <w:bookmarkEnd w:id="605"/>
            <w:r>
              <w:rPr>
                <w:rFonts w:ascii="Arial" w:hAnsi="Arial"/>
                <w:color w:val="000000"/>
                <w:sz w:val="15"/>
              </w:rPr>
              <w:t>Залізо відіграє роль у процесі поділу клітин</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07" w:name="601"/>
            <w:bookmarkEnd w:id="60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lastRenderedPageBreak/>
              <w:t>щонайменш</w:t>
            </w:r>
            <w:proofErr w:type="spellEnd"/>
            <w:r>
              <w:rPr>
                <w:rFonts w:ascii="Arial" w:hAnsi="Arial"/>
                <w:color w:val="000000"/>
                <w:sz w:val="15"/>
              </w:rPr>
              <w:t xml:space="preserve"> джерелом заліза, як зазначено в умовах застосування твердження про поживну "ДЖЕРЕЛО [НАЗВА ВІТАМІНУ/НІВ]</w:t>
            </w:r>
            <w:r>
              <w:rPr>
                <w:rFonts w:ascii="Arial" w:hAnsi="Arial"/>
                <w:color w:val="000000"/>
                <w:sz w:val="15"/>
              </w:rPr>
              <w:t xml:space="preserve">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08" w:name="602"/>
            <w:bookmarkEnd w:id="607"/>
            <w:r>
              <w:rPr>
                <w:rFonts w:ascii="Arial" w:hAnsi="Arial"/>
                <w:color w:val="000000"/>
                <w:sz w:val="15"/>
              </w:rPr>
              <w:lastRenderedPageBreak/>
              <w:t xml:space="preserve"> </w:t>
            </w:r>
          </w:p>
        </w:tc>
        <w:bookmarkEnd w:id="60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09" w:name="603"/>
            <w:r>
              <w:rPr>
                <w:rFonts w:ascii="Arial" w:hAnsi="Arial"/>
                <w:color w:val="293A55"/>
                <w:sz w:val="15"/>
              </w:rPr>
              <w:lastRenderedPageBreak/>
              <w:t>83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10" w:name="604"/>
            <w:bookmarkEnd w:id="609"/>
            <w:r>
              <w:rPr>
                <w:rFonts w:ascii="Arial" w:hAnsi="Arial"/>
                <w:color w:val="000000"/>
                <w:sz w:val="15"/>
              </w:rPr>
              <w:t>Ензим лактаза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11" w:name="605"/>
            <w:bookmarkEnd w:id="610"/>
            <w:r>
              <w:rPr>
                <w:rFonts w:ascii="Arial" w:hAnsi="Arial"/>
                <w:color w:val="000000"/>
                <w:sz w:val="15"/>
              </w:rPr>
              <w:t>Ензим лактаза покращує засвоєння лактози для осіб, що мають проблеми з засвоєнням лактози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12" w:name="606"/>
            <w:bookmarkEnd w:id="611"/>
            <w:r>
              <w:rPr>
                <w:rFonts w:ascii="Arial" w:hAnsi="Arial"/>
                <w:color w:val="000000"/>
                <w:sz w:val="15"/>
              </w:rPr>
              <w:t xml:space="preserve">Твердження може бути використане виключно для дієтичних добавок, </w:t>
            </w:r>
            <w:proofErr w:type="spellStart"/>
            <w:r>
              <w:rPr>
                <w:rFonts w:ascii="Arial" w:hAnsi="Arial"/>
                <w:color w:val="000000"/>
                <w:sz w:val="15"/>
              </w:rPr>
              <w:t>зз</w:t>
            </w:r>
            <w:proofErr w:type="spellEnd"/>
            <w:r>
              <w:rPr>
                <w:rFonts w:ascii="Arial" w:hAnsi="Arial"/>
                <w:color w:val="000000"/>
                <w:sz w:val="15"/>
              </w:rPr>
              <w:t xml:space="preserve"> концентрацією ензиму щонайменше 45</w:t>
            </w:r>
            <w:r>
              <w:rPr>
                <w:rFonts w:ascii="Arial" w:hAnsi="Arial"/>
                <w:color w:val="000000"/>
                <w:sz w:val="15"/>
              </w:rPr>
              <w:t xml:space="preserve">00 одиниць, визначених в </w:t>
            </w:r>
            <w:proofErr w:type="spellStart"/>
            <w:r>
              <w:rPr>
                <w:rFonts w:ascii="Arial" w:hAnsi="Arial"/>
                <w:color w:val="000000"/>
                <w:sz w:val="15"/>
              </w:rPr>
              <w:t>Food</w:t>
            </w:r>
            <w:proofErr w:type="spellEnd"/>
            <w:r>
              <w:rPr>
                <w:rFonts w:ascii="Arial" w:hAnsi="Arial"/>
                <w:color w:val="000000"/>
                <w:sz w:val="15"/>
              </w:rPr>
              <w:t xml:space="preserve"> </w:t>
            </w:r>
            <w:proofErr w:type="spellStart"/>
            <w:r>
              <w:rPr>
                <w:rFonts w:ascii="Arial" w:hAnsi="Arial"/>
                <w:color w:val="000000"/>
                <w:sz w:val="15"/>
              </w:rPr>
              <w:t>Chemicals</w:t>
            </w:r>
            <w:proofErr w:type="spellEnd"/>
            <w:r>
              <w:rPr>
                <w:rFonts w:ascii="Arial" w:hAnsi="Arial"/>
                <w:color w:val="000000"/>
                <w:sz w:val="15"/>
              </w:rPr>
              <w:t xml:space="preserve"> </w:t>
            </w:r>
            <w:proofErr w:type="spellStart"/>
            <w:r>
              <w:rPr>
                <w:rFonts w:ascii="Arial" w:hAnsi="Arial"/>
                <w:color w:val="000000"/>
                <w:sz w:val="15"/>
              </w:rPr>
              <w:t>Codex</w:t>
            </w:r>
            <w:proofErr w:type="spellEnd"/>
            <w:r>
              <w:rPr>
                <w:rFonts w:ascii="Arial" w:hAnsi="Arial"/>
                <w:color w:val="000000"/>
                <w:sz w:val="15"/>
              </w:rPr>
              <w:t>, разом з інструкцією для цільової аудиторії, що вказує на необхідність вживання дієтичної добавки при кожному прийомі харчового продукту, що містить лактозу.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13" w:name="607"/>
            <w:bookmarkEnd w:id="612"/>
            <w:r>
              <w:rPr>
                <w:rFonts w:ascii="Arial" w:hAnsi="Arial"/>
                <w:color w:val="000000"/>
                <w:sz w:val="15"/>
              </w:rPr>
              <w:t>Цільовій аудиторії повинна бути надана інформація, щ</w:t>
            </w:r>
            <w:r>
              <w:rPr>
                <w:rFonts w:ascii="Arial" w:hAnsi="Arial"/>
                <w:color w:val="000000"/>
                <w:sz w:val="15"/>
              </w:rPr>
              <w:t xml:space="preserve">о </w:t>
            </w:r>
            <w:proofErr w:type="spellStart"/>
            <w:r>
              <w:rPr>
                <w:rFonts w:ascii="Arial" w:hAnsi="Arial"/>
                <w:color w:val="000000"/>
                <w:sz w:val="15"/>
              </w:rPr>
              <w:t>переносимість</w:t>
            </w:r>
            <w:proofErr w:type="spellEnd"/>
            <w:r>
              <w:rPr>
                <w:rFonts w:ascii="Arial" w:hAnsi="Arial"/>
                <w:color w:val="000000"/>
                <w:sz w:val="15"/>
              </w:rPr>
              <w:t xml:space="preserve"> лактози може бути різною, і необхідно звернутися за порадою до лікаря щодо ролі цієї речовини в раціоні.</w:t>
            </w:r>
          </w:p>
        </w:tc>
        <w:bookmarkEnd w:id="61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14" w:name="608"/>
            <w:r>
              <w:rPr>
                <w:rFonts w:ascii="Arial" w:hAnsi="Arial"/>
                <w:color w:val="293A55"/>
                <w:sz w:val="15"/>
              </w:rPr>
              <w:t>84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15" w:name="609"/>
            <w:bookmarkEnd w:id="614"/>
            <w:proofErr w:type="spellStart"/>
            <w:r>
              <w:rPr>
                <w:rFonts w:ascii="Arial" w:hAnsi="Arial"/>
                <w:color w:val="000000"/>
                <w:sz w:val="15"/>
              </w:rPr>
              <w:t>Лактитол</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16" w:name="610"/>
            <w:bookmarkEnd w:id="615"/>
            <w:proofErr w:type="spellStart"/>
            <w:r>
              <w:rPr>
                <w:rFonts w:ascii="Arial" w:hAnsi="Arial"/>
                <w:color w:val="000000"/>
                <w:sz w:val="15"/>
              </w:rPr>
              <w:t>Лактитол</w:t>
            </w:r>
            <w:proofErr w:type="spellEnd"/>
            <w:r>
              <w:rPr>
                <w:rFonts w:ascii="Arial" w:hAnsi="Arial"/>
                <w:color w:val="000000"/>
                <w:sz w:val="15"/>
              </w:rPr>
              <w:t xml:space="preserve"> сприяє нормальній функції </w:t>
            </w:r>
            <w:proofErr w:type="spellStart"/>
            <w:r>
              <w:rPr>
                <w:rFonts w:ascii="Arial" w:hAnsi="Arial"/>
                <w:color w:val="000000"/>
                <w:sz w:val="15"/>
              </w:rPr>
              <w:t>кишківника</w:t>
            </w:r>
            <w:proofErr w:type="spellEnd"/>
            <w:r>
              <w:rPr>
                <w:rFonts w:ascii="Arial" w:hAnsi="Arial"/>
                <w:color w:val="000000"/>
                <w:sz w:val="15"/>
              </w:rPr>
              <w:t xml:space="preserve"> за рахунок збільшення частоти випорожнень</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17" w:name="611"/>
            <w:bookmarkEnd w:id="616"/>
            <w:r>
              <w:rPr>
                <w:rFonts w:ascii="Arial" w:hAnsi="Arial"/>
                <w:color w:val="000000"/>
                <w:sz w:val="15"/>
              </w:rPr>
              <w:t xml:space="preserve">Твердження може бути використане </w:t>
            </w:r>
            <w:r>
              <w:rPr>
                <w:rFonts w:ascii="Arial" w:hAnsi="Arial"/>
                <w:color w:val="000000"/>
                <w:sz w:val="15"/>
              </w:rPr>
              <w:t xml:space="preserve">виключно для харчового продукту, який містить 10 г </w:t>
            </w:r>
            <w:proofErr w:type="spellStart"/>
            <w:r>
              <w:rPr>
                <w:rFonts w:ascii="Arial" w:hAnsi="Arial"/>
                <w:color w:val="000000"/>
                <w:sz w:val="15"/>
              </w:rPr>
              <w:t>лактитолу</w:t>
            </w:r>
            <w:proofErr w:type="spellEnd"/>
            <w:r>
              <w:rPr>
                <w:rFonts w:ascii="Arial" w:hAnsi="Arial"/>
                <w:color w:val="000000"/>
                <w:sz w:val="15"/>
              </w:rPr>
              <w:t xml:space="preserve"> на окремо взяту визначену порцію. Для використання цього твердження, споживачеві повинна бути надана інформація, що позитивний ефект може бути отримано при щоденному одноразовому вживанні 10 г </w:t>
            </w:r>
            <w:proofErr w:type="spellStart"/>
            <w:r>
              <w:rPr>
                <w:rFonts w:ascii="Arial" w:hAnsi="Arial"/>
                <w:color w:val="000000"/>
                <w:sz w:val="15"/>
              </w:rPr>
              <w:t>ла</w:t>
            </w:r>
            <w:r>
              <w:rPr>
                <w:rFonts w:ascii="Arial" w:hAnsi="Arial"/>
                <w:color w:val="000000"/>
                <w:sz w:val="15"/>
              </w:rPr>
              <w:t>ктитолу</w:t>
            </w:r>
            <w:proofErr w:type="spellEnd"/>
            <w:r>
              <w:rPr>
                <w:rFonts w:ascii="Arial" w:hAnsi="Arial"/>
                <w:color w:val="000000"/>
                <w:sz w:val="15"/>
              </w:rPr>
              <w:t>.</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18" w:name="612"/>
            <w:bookmarkEnd w:id="617"/>
            <w:r>
              <w:rPr>
                <w:rFonts w:ascii="Arial" w:hAnsi="Arial"/>
                <w:color w:val="000000"/>
                <w:sz w:val="15"/>
              </w:rPr>
              <w:t>Твердження не повинно використовуватися у маркуванні харчових продуктів, призначених для дітей.</w:t>
            </w:r>
          </w:p>
        </w:tc>
        <w:bookmarkEnd w:id="61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19" w:name="613"/>
            <w:r>
              <w:rPr>
                <w:rFonts w:ascii="Arial" w:hAnsi="Arial"/>
                <w:color w:val="293A55"/>
                <w:sz w:val="15"/>
              </w:rPr>
              <w:t>85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20" w:name="614"/>
            <w:bookmarkEnd w:id="619"/>
            <w:proofErr w:type="spellStart"/>
            <w:r>
              <w:rPr>
                <w:rFonts w:ascii="Arial" w:hAnsi="Arial"/>
                <w:color w:val="000000"/>
                <w:sz w:val="15"/>
              </w:rPr>
              <w:t>Лактулоза</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21" w:name="615"/>
            <w:bookmarkEnd w:id="620"/>
            <w:proofErr w:type="spellStart"/>
            <w:r>
              <w:rPr>
                <w:rFonts w:ascii="Arial" w:hAnsi="Arial"/>
                <w:color w:val="000000"/>
                <w:sz w:val="15"/>
              </w:rPr>
              <w:t>Лактулоза</w:t>
            </w:r>
            <w:proofErr w:type="spellEnd"/>
            <w:r>
              <w:rPr>
                <w:rFonts w:ascii="Arial" w:hAnsi="Arial"/>
                <w:color w:val="000000"/>
                <w:sz w:val="15"/>
              </w:rPr>
              <w:t xml:space="preserve"> сприяє прискоренню кишкового транзиту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22" w:name="616"/>
            <w:bookmarkEnd w:id="621"/>
            <w:r>
              <w:rPr>
                <w:rFonts w:ascii="Arial" w:hAnsi="Arial"/>
                <w:color w:val="000000"/>
                <w:sz w:val="15"/>
              </w:rPr>
              <w:t xml:space="preserve">Твердження може бути використане виключно для харчового продукту, який містить 10 г </w:t>
            </w:r>
            <w:proofErr w:type="spellStart"/>
            <w:r>
              <w:rPr>
                <w:rFonts w:ascii="Arial" w:hAnsi="Arial"/>
                <w:color w:val="000000"/>
                <w:sz w:val="15"/>
              </w:rPr>
              <w:t>лактулози</w:t>
            </w:r>
            <w:proofErr w:type="spellEnd"/>
            <w:r>
              <w:rPr>
                <w:rFonts w:ascii="Arial" w:hAnsi="Arial"/>
                <w:color w:val="000000"/>
                <w:sz w:val="15"/>
              </w:rPr>
              <w:t xml:space="preserve"> на окремо взяту визначену порцію. Для використання цього твердження, споживачеві повинна бути надана інформація, що позитивний ефект може бути отримано при щоденному одноразовому вживанні 10 г </w:t>
            </w:r>
            <w:proofErr w:type="spellStart"/>
            <w:r>
              <w:rPr>
                <w:rFonts w:ascii="Arial" w:hAnsi="Arial"/>
                <w:color w:val="000000"/>
                <w:sz w:val="15"/>
              </w:rPr>
              <w:t>лактулози</w:t>
            </w:r>
            <w:proofErr w:type="spellEnd"/>
            <w:r>
              <w:rPr>
                <w:rFonts w:ascii="Arial" w:hAnsi="Arial"/>
                <w:color w:val="000000"/>
                <w:sz w:val="15"/>
              </w:rPr>
              <w:t>.</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23" w:name="617"/>
            <w:bookmarkEnd w:id="622"/>
            <w:r>
              <w:rPr>
                <w:rFonts w:ascii="Arial" w:hAnsi="Arial"/>
                <w:color w:val="000000"/>
                <w:sz w:val="15"/>
              </w:rPr>
              <w:t xml:space="preserve"> </w:t>
            </w:r>
          </w:p>
        </w:tc>
        <w:bookmarkEnd w:id="62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24" w:name="618"/>
            <w:r>
              <w:rPr>
                <w:rFonts w:ascii="Arial" w:hAnsi="Arial"/>
                <w:color w:val="293A55"/>
                <w:sz w:val="15"/>
              </w:rPr>
              <w:t>86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25" w:name="619"/>
            <w:bookmarkEnd w:id="624"/>
            <w:r>
              <w:rPr>
                <w:rFonts w:ascii="Arial" w:hAnsi="Arial"/>
                <w:color w:val="000000"/>
                <w:sz w:val="15"/>
              </w:rPr>
              <w:t>Ліноленова кислота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26" w:name="620"/>
            <w:bookmarkEnd w:id="625"/>
            <w:r>
              <w:rPr>
                <w:rFonts w:ascii="Arial" w:hAnsi="Arial"/>
                <w:color w:val="000000"/>
                <w:sz w:val="15"/>
              </w:rPr>
              <w:t>Ліноленова кислот</w:t>
            </w:r>
            <w:r>
              <w:rPr>
                <w:rFonts w:ascii="Arial" w:hAnsi="Arial"/>
                <w:color w:val="000000"/>
                <w:sz w:val="15"/>
              </w:rPr>
              <w:t>а сприяє підтриманню нормального рівня холестерину в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27" w:name="621"/>
            <w:bookmarkEnd w:id="626"/>
            <w:r>
              <w:rPr>
                <w:rFonts w:ascii="Arial" w:hAnsi="Arial"/>
                <w:color w:val="000000"/>
                <w:sz w:val="15"/>
              </w:rPr>
              <w:t>Твердження може бути використане виключно для харчового продукту, що містить щонайменше 1,5 г ліноленової кислоти на 100 г продукту та на 100 ккал. Для використання цього твердження, споживачеві по</w:t>
            </w:r>
            <w:r>
              <w:rPr>
                <w:rFonts w:ascii="Arial" w:hAnsi="Arial"/>
                <w:color w:val="000000"/>
                <w:sz w:val="15"/>
              </w:rPr>
              <w:t>винна бути надана інформація, що позитивний ефект може бути отримано при щоденному вживанні 10 г ліноленової кислоти.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28" w:name="622"/>
            <w:bookmarkEnd w:id="627"/>
            <w:r>
              <w:rPr>
                <w:rFonts w:ascii="Arial" w:hAnsi="Arial"/>
                <w:color w:val="000000"/>
                <w:sz w:val="15"/>
              </w:rPr>
              <w:t xml:space="preserve"> </w:t>
            </w:r>
          </w:p>
        </w:tc>
        <w:bookmarkEnd w:id="62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29" w:name="623"/>
            <w:r>
              <w:rPr>
                <w:rFonts w:ascii="Arial" w:hAnsi="Arial"/>
                <w:color w:val="293A55"/>
                <w:sz w:val="15"/>
              </w:rPr>
              <w:t>87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30" w:name="624"/>
            <w:bookmarkEnd w:id="629"/>
            <w:r>
              <w:rPr>
                <w:rFonts w:ascii="Arial" w:hAnsi="Arial"/>
                <w:color w:val="000000"/>
                <w:sz w:val="15"/>
              </w:rPr>
              <w:t>Живі йогуртові культури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31" w:name="625"/>
            <w:bookmarkEnd w:id="630"/>
            <w:r>
              <w:rPr>
                <w:rFonts w:ascii="Arial" w:hAnsi="Arial"/>
                <w:color w:val="000000"/>
                <w:sz w:val="15"/>
              </w:rPr>
              <w:t xml:space="preserve">Живі культури у йогурті або ферментованому молоці покращують засвоєння лактози, що міститься у харчовому </w:t>
            </w:r>
            <w:r>
              <w:rPr>
                <w:rFonts w:ascii="Arial" w:hAnsi="Arial"/>
                <w:color w:val="000000"/>
                <w:sz w:val="15"/>
              </w:rPr>
              <w:t>продукті, для осіб, що страждають від проблем із засвоєнням лактози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32" w:name="626"/>
            <w:bookmarkEnd w:id="631"/>
            <w:r>
              <w:rPr>
                <w:rFonts w:ascii="Arial" w:hAnsi="Arial"/>
                <w:color w:val="000000"/>
                <w:sz w:val="15"/>
              </w:rPr>
              <w:t xml:space="preserve">Для використання цього твердження, йогурт або ферментоване молоко повинні містити </w:t>
            </w:r>
            <w:proofErr w:type="spellStart"/>
            <w:r>
              <w:rPr>
                <w:rFonts w:ascii="Arial" w:hAnsi="Arial"/>
                <w:color w:val="000000"/>
                <w:sz w:val="15"/>
              </w:rPr>
              <w:t>щонайменш</w:t>
            </w:r>
            <w:proofErr w:type="spellEnd"/>
            <w:r>
              <w:rPr>
                <w:rFonts w:ascii="Arial" w:hAnsi="Arial"/>
                <w:color w:val="000000"/>
                <w:sz w:val="15"/>
              </w:rPr>
              <w:t xml:space="preserve"> 10</w:t>
            </w:r>
            <w:r>
              <w:rPr>
                <w:rFonts w:ascii="Arial" w:hAnsi="Arial"/>
                <w:color w:val="000000"/>
                <w:vertAlign w:val="superscript"/>
              </w:rPr>
              <w:t>8</w:t>
            </w:r>
            <w:r>
              <w:rPr>
                <w:rFonts w:ascii="Arial" w:hAnsi="Arial"/>
                <w:color w:val="000000"/>
                <w:sz w:val="15"/>
              </w:rPr>
              <w:t xml:space="preserve"> </w:t>
            </w:r>
            <w:proofErr w:type="spellStart"/>
            <w:r>
              <w:rPr>
                <w:rFonts w:ascii="Arial" w:hAnsi="Arial"/>
                <w:color w:val="000000"/>
                <w:sz w:val="15"/>
              </w:rPr>
              <w:t>колонієутворюючих</w:t>
            </w:r>
            <w:proofErr w:type="spellEnd"/>
            <w:r>
              <w:rPr>
                <w:rFonts w:ascii="Arial" w:hAnsi="Arial"/>
                <w:color w:val="000000"/>
                <w:sz w:val="15"/>
              </w:rPr>
              <w:t xml:space="preserve"> одиниць мікроорганізмів (</w:t>
            </w:r>
            <w:proofErr w:type="spellStart"/>
            <w:r>
              <w:rPr>
                <w:rFonts w:ascii="Arial" w:hAnsi="Arial"/>
                <w:color w:val="000000"/>
                <w:sz w:val="15"/>
              </w:rPr>
              <w:t>Lactobacillus</w:t>
            </w:r>
            <w:proofErr w:type="spellEnd"/>
            <w:r>
              <w:rPr>
                <w:rFonts w:ascii="Arial" w:hAnsi="Arial"/>
                <w:color w:val="000000"/>
                <w:sz w:val="15"/>
              </w:rPr>
              <w:t xml:space="preserve"> </w:t>
            </w:r>
            <w:proofErr w:type="spellStart"/>
            <w:r>
              <w:rPr>
                <w:rFonts w:ascii="Arial" w:hAnsi="Arial"/>
                <w:color w:val="000000"/>
                <w:sz w:val="15"/>
              </w:rPr>
              <w:t>delbrueckii</w:t>
            </w:r>
            <w:proofErr w:type="spellEnd"/>
            <w:r>
              <w:rPr>
                <w:rFonts w:ascii="Arial" w:hAnsi="Arial"/>
                <w:color w:val="000000"/>
                <w:sz w:val="15"/>
              </w:rPr>
              <w:t xml:space="preserve"> </w:t>
            </w:r>
            <w:proofErr w:type="spellStart"/>
            <w:r>
              <w:rPr>
                <w:rFonts w:ascii="Arial" w:hAnsi="Arial"/>
                <w:color w:val="000000"/>
                <w:sz w:val="15"/>
              </w:rPr>
              <w:t>subsp</w:t>
            </w:r>
            <w:proofErr w:type="spellEnd"/>
            <w:r>
              <w:rPr>
                <w:rFonts w:ascii="Arial" w:hAnsi="Arial"/>
                <w:color w:val="000000"/>
                <w:sz w:val="15"/>
              </w:rPr>
              <w:t xml:space="preserve">. </w:t>
            </w:r>
            <w:proofErr w:type="spellStart"/>
            <w:r>
              <w:rPr>
                <w:rFonts w:ascii="Arial" w:hAnsi="Arial"/>
                <w:color w:val="000000"/>
                <w:sz w:val="15"/>
              </w:rPr>
              <w:t>bulgaricus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w:t>
            </w:r>
            <w:r>
              <w:rPr>
                <w:rFonts w:ascii="Arial" w:hAnsi="Arial"/>
                <w:color w:val="000000"/>
                <w:sz w:val="15"/>
              </w:rPr>
              <w:t>treptococcus</w:t>
            </w:r>
            <w:proofErr w:type="spellEnd"/>
            <w:r>
              <w:rPr>
                <w:rFonts w:ascii="Arial" w:hAnsi="Arial"/>
                <w:color w:val="000000"/>
                <w:sz w:val="15"/>
              </w:rPr>
              <w:t xml:space="preserve"> </w:t>
            </w:r>
            <w:proofErr w:type="spellStart"/>
            <w:r>
              <w:rPr>
                <w:rFonts w:ascii="Arial" w:hAnsi="Arial"/>
                <w:color w:val="000000"/>
                <w:sz w:val="15"/>
              </w:rPr>
              <w:t>thermophilus</w:t>
            </w:r>
            <w:proofErr w:type="spellEnd"/>
            <w:r>
              <w:rPr>
                <w:rFonts w:ascii="Arial" w:hAnsi="Arial"/>
                <w:color w:val="000000"/>
                <w:sz w:val="15"/>
              </w:rPr>
              <w:t>) на г харчового продукту.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33" w:name="627"/>
            <w:bookmarkEnd w:id="632"/>
            <w:r>
              <w:rPr>
                <w:rFonts w:ascii="Arial" w:hAnsi="Arial"/>
                <w:color w:val="000000"/>
                <w:sz w:val="15"/>
              </w:rPr>
              <w:t xml:space="preserve"> </w:t>
            </w:r>
          </w:p>
        </w:tc>
        <w:bookmarkEnd w:id="63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34" w:name="628"/>
            <w:r>
              <w:rPr>
                <w:rFonts w:ascii="Arial" w:hAnsi="Arial"/>
                <w:color w:val="293A55"/>
                <w:sz w:val="15"/>
              </w:rPr>
              <w:t>88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35" w:name="629"/>
            <w:bookmarkEnd w:id="634"/>
            <w:r>
              <w:rPr>
                <w:rFonts w:ascii="Arial" w:hAnsi="Arial"/>
                <w:color w:val="000000"/>
                <w:sz w:val="15"/>
              </w:rPr>
              <w:t>Магній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36" w:name="630"/>
            <w:bookmarkEnd w:id="635"/>
            <w:r>
              <w:rPr>
                <w:rFonts w:ascii="Arial" w:hAnsi="Arial"/>
                <w:color w:val="000000"/>
                <w:sz w:val="15"/>
              </w:rPr>
              <w:t>Магній сприяє зменшенню втоми та втомлюваності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37" w:name="631"/>
            <w:bookmarkEnd w:id="63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магнію, як </w:t>
            </w:r>
            <w:r>
              <w:rPr>
                <w:rFonts w:ascii="Arial" w:hAnsi="Arial"/>
                <w:color w:val="000000"/>
                <w:sz w:val="15"/>
              </w:rPr>
              <w:lastRenderedPageBreak/>
              <w:t>зазначено в умовах застосування твердженн</w:t>
            </w:r>
            <w:r>
              <w:rPr>
                <w:rFonts w:ascii="Arial" w:hAnsi="Arial"/>
                <w:color w:val="000000"/>
                <w:sz w:val="15"/>
              </w:rPr>
              <w:t>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38" w:name="632"/>
            <w:bookmarkEnd w:id="637"/>
            <w:r>
              <w:rPr>
                <w:rFonts w:ascii="Arial" w:hAnsi="Arial"/>
                <w:color w:val="000000"/>
                <w:sz w:val="15"/>
              </w:rPr>
              <w:lastRenderedPageBreak/>
              <w:t xml:space="preserve"> </w:t>
            </w:r>
          </w:p>
        </w:tc>
        <w:bookmarkEnd w:id="63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39" w:name="633"/>
            <w:r>
              <w:rPr>
                <w:rFonts w:ascii="Arial" w:hAnsi="Arial"/>
                <w:color w:val="293A55"/>
                <w:sz w:val="15"/>
              </w:rPr>
              <w:lastRenderedPageBreak/>
              <w:t>89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40" w:name="634"/>
            <w:bookmarkEnd w:id="639"/>
            <w:r>
              <w:rPr>
                <w:rFonts w:ascii="Arial" w:hAnsi="Arial"/>
                <w:color w:val="000000"/>
                <w:sz w:val="15"/>
              </w:rPr>
              <w:t>Магній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41" w:name="635"/>
            <w:bookmarkEnd w:id="640"/>
            <w:r>
              <w:rPr>
                <w:rFonts w:ascii="Arial" w:hAnsi="Arial"/>
                <w:color w:val="000000"/>
                <w:sz w:val="15"/>
              </w:rPr>
              <w:t>Магній сприяє підтриманню електролітного с балансу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42" w:name="636"/>
            <w:bookmarkEnd w:id="64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r>
              <w:rPr>
                <w:rFonts w:ascii="Arial" w:hAnsi="Arial"/>
                <w:color w:val="000000"/>
                <w:sz w:val="15"/>
              </w:rPr>
              <w:t>магнію,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43" w:name="637"/>
            <w:bookmarkEnd w:id="642"/>
            <w:r>
              <w:rPr>
                <w:rFonts w:ascii="Arial" w:hAnsi="Arial"/>
                <w:color w:val="000000"/>
                <w:sz w:val="15"/>
              </w:rPr>
              <w:t xml:space="preserve"> </w:t>
            </w:r>
          </w:p>
        </w:tc>
        <w:bookmarkEnd w:id="64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44" w:name="638"/>
            <w:r>
              <w:rPr>
                <w:rFonts w:ascii="Arial" w:hAnsi="Arial"/>
                <w:color w:val="293A55"/>
                <w:sz w:val="15"/>
              </w:rPr>
              <w:t>90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45" w:name="639"/>
            <w:bookmarkEnd w:id="644"/>
            <w:r>
              <w:rPr>
                <w:rFonts w:ascii="Arial" w:hAnsi="Arial"/>
                <w:color w:val="000000"/>
                <w:sz w:val="15"/>
              </w:rPr>
              <w:t>Магній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46" w:name="640"/>
            <w:bookmarkEnd w:id="645"/>
            <w:r>
              <w:rPr>
                <w:rFonts w:ascii="Arial" w:hAnsi="Arial"/>
                <w:color w:val="000000"/>
                <w:sz w:val="15"/>
              </w:rPr>
              <w:t>Магній сприяє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47" w:name="641"/>
            <w:bookmarkEnd w:id="646"/>
            <w:r>
              <w:rPr>
                <w:rFonts w:ascii="Arial" w:hAnsi="Arial"/>
                <w:color w:val="000000"/>
                <w:sz w:val="15"/>
              </w:rPr>
              <w:t>Твердження може бути використане виключно д</w:t>
            </w:r>
            <w:r>
              <w:rPr>
                <w:rFonts w:ascii="Arial" w:hAnsi="Arial"/>
                <w:color w:val="000000"/>
                <w:sz w:val="15"/>
              </w:rPr>
              <w:t xml:space="preserve">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магнію,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48" w:name="642"/>
            <w:bookmarkEnd w:id="647"/>
            <w:r>
              <w:rPr>
                <w:rFonts w:ascii="Arial" w:hAnsi="Arial"/>
                <w:color w:val="000000"/>
                <w:sz w:val="15"/>
              </w:rPr>
              <w:t xml:space="preserve"> </w:t>
            </w:r>
          </w:p>
        </w:tc>
        <w:bookmarkEnd w:id="64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49" w:name="643"/>
            <w:r>
              <w:rPr>
                <w:rFonts w:ascii="Arial" w:hAnsi="Arial"/>
                <w:color w:val="293A55"/>
                <w:sz w:val="15"/>
              </w:rPr>
              <w:t>91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50" w:name="644"/>
            <w:bookmarkEnd w:id="649"/>
            <w:r>
              <w:rPr>
                <w:rFonts w:ascii="Arial" w:hAnsi="Arial"/>
                <w:color w:val="000000"/>
                <w:sz w:val="15"/>
              </w:rPr>
              <w:t>Магній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51" w:name="645"/>
            <w:bookmarkEnd w:id="650"/>
            <w:r>
              <w:rPr>
                <w:rFonts w:ascii="Arial" w:hAnsi="Arial"/>
                <w:color w:val="000000"/>
                <w:sz w:val="15"/>
              </w:rPr>
              <w:t>Магній сприяє нормальній роботі нервової систе</w:t>
            </w:r>
            <w:r>
              <w:rPr>
                <w:rFonts w:ascii="Arial" w:hAnsi="Arial"/>
                <w:color w:val="000000"/>
                <w:sz w:val="15"/>
              </w:rPr>
              <w:t>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52" w:name="646"/>
            <w:bookmarkEnd w:id="65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магнію,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53" w:name="647"/>
            <w:bookmarkEnd w:id="652"/>
            <w:r>
              <w:rPr>
                <w:rFonts w:ascii="Arial" w:hAnsi="Arial"/>
                <w:color w:val="000000"/>
                <w:sz w:val="15"/>
              </w:rPr>
              <w:t xml:space="preserve"> </w:t>
            </w:r>
          </w:p>
        </w:tc>
        <w:bookmarkEnd w:id="65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54" w:name="648"/>
            <w:r>
              <w:rPr>
                <w:rFonts w:ascii="Arial" w:hAnsi="Arial"/>
                <w:color w:val="293A55"/>
                <w:sz w:val="15"/>
              </w:rPr>
              <w:t>92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55" w:name="649"/>
            <w:bookmarkEnd w:id="654"/>
            <w:r>
              <w:rPr>
                <w:rFonts w:ascii="Arial" w:hAnsi="Arial"/>
                <w:color w:val="000000"/>
                <w:sz w:val="15"/>
              </w:rPr>
              <w:t>Магній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56" w:name="650"/>
            <w:bookmarkEnd w:id="655"/>
            <w:r>
              <w:rPr>
                <w:rFonts w:ascii="Arial" w:hAnsi="Arial"/>
                <w:color w:val="000000"/>
                <w:sz w:val="15"/>
              </w:rPr>
              <w:t>Магній сприяє нормальній функції м'язів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57" w:name="651"/>
            <w:bookmarkEnd w:id="65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магнію, як зазначено в умовах застосування твердження про поживну цінність "ДЖЕРЕЛО [НАЗВА ВІТАМІНУ/НІВ] та/або [НАЗВА </w:t>
            </w:r>
            <w:r>
              <w:rPr>
                <w:rFonts w:ascii="Arial" w:hAnsi="Arial"/>
                <w:color w:val="000000"/>
                <w:sz w:val="15"/>
              </w:rPr>
              <w:t>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58" w:name="652"/>
            <w:bookmarkEnd w:id="657"/>
            <w:r>
              <w:rPr>
                <w:rFonts w:ascii="Arial" w:hAnsi="Arial"/>
                <w:color w:val="000000"/>
                <w:sz w:val="15"/>
              </w:rPr>
              <w:t xml:space="preserve"> </w:t>
            </w:r>
          </w:p>
        </w:tc>
        <w:bookmarkEnd w:id="65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59" w:name="653"/>
            <w:r>
              <w:rPr>
                <w:rFonts w:ascii="Arial" w:hAnsi="Arial"/>
                <w:color w:val="293A55"/>
                <w:sz w:val="15"/>
              </w:rPr>
              <w:t>93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60" w:name="654"/>
            <w:bookmarkEnd w:id="659"/>
            <w:r>
              <w:rPr>
                <w:rFonts w:ascii="Arial" w:hAnsi="Arial"/>
                <w:color w:val="293A55"/>
                <w:sz w:val="15"/>
              </w:rPr>
              <w:t>Магній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61" w:name="655"/>
            <w:bookmarkEnd w:id="660"/>
            <w:r>
              <w:rPr>
                <w:rFonts w:ascii="Arial" w:hAnsi="Arial"/>
                <w:color w:val="293A55"/>
                <w:sz w:val="15"/>
              </w:rPr>
              <w:t>Магній сприяє нормальному синтезу білку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62" w:name="656"/>
            <w:bookmarkEnd w:id="661"/>
            <w:r>
              <w:rPr>
                <w:rFonts w:ascii="Arial" w:hAnsi="Arial"/>
                <w:color w:val="293A55"/>
                <w:sz w:val="15"/>
              </w:rPr>
              <w:t xml:space="preserve">Твердження може бути використане виключно для харчового продукту, який є </w:t>
            </w:r>
            <w:proofErr w:type="spellStart"/>
            <w:r>
              <w:rPr>
                <w:rFonts w:ascii="Arial" w:hAnsi="Arial"/>
                <w:color w:val="293A55"/>
                <w:sz w:val="15"/>
              </w:rPr>
              <w:t>щонайменш</w:t>
            </w:r>
            <w:proofErr w:type="spellEnd"/>
            <w:r>
              <w:rPr>
                <w:rFonts w:ascii="Arial" w:hAnsi="Arial"/>
                <w:color w:val="293A55"/>
                <w:sz w:val="15"/>
              </w:rPr>
              <w:t xml:space="preserve"> джерелом магнію, як зазначено в умовах застосування твердження про поживну цінність "ДЖЕРЕЛ</w:t>
            </w:r>
            <w:r>
              <w:rPr>
                <w:rFonts w:ascii="Arial" w:hAnsi="Arial"/>
                <w:color w:val="293A55"/>
                <w:sz w:val="15"/>
              </w:rPr>
              <w:t>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63" w:name="657"/>
            <w:bookmarkEnd w:id="662"/>
            <w:r>
              <w:rPr>
                <w:rFonts w:ascii="Arial" w:hAnsi="Arial"/>
                <w:color w:val="293A55"/>
                <w:sz w:val="15"/>
              </w:rPr>
              <w:t xml:space="preserve"> </w:t>
            </w:r>
          </w:p>
        </w:tc>
        <w:bookmarkEnd w:id="66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64" w:name="658"/>
            <w:r>
              <w:rPr>
                <w:rFonts w:ascii="Arial" w:hAnsi="Arial"/>
                <w:color w:val="293A55"/>
                <w:sz w:val="15"/>
              </w:rPr>
              <w:t>94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65" w:name="659"/>
            <w:bookmarkEnd w:id="664"/>
            <w:r>
              <w:rPr>
                <w:rFonts w:ascii="Arial" w:hAnsi="Arial"/>
                <w:color w:val="000000"/>
                <w:sz w:val="15"/>
              </w:rPr>
              <w:t>Магній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66" w:name="660"/>
            <w:bookmarkEnd w:id="665"/>
            <w:r>
              <w:rPr>
                <w:rFonts w:ascii="Arial" w:hAnsi="Arial"/>
                <w:color w:val="000000"/>
                <w:sz w:val="15"/>
              </w:rPr>
              <w:t>Магній сприяє нормальній психічній діяльності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67" w:name="661"/>
            <w:bookmarkEnd w:id="66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магнію, як зазначено в умовах </w:t>
            </w:r>
            <w:r>
              <w:rPr>
                <w:rFonts w:ascii="Arial" w:hAnsi="Arial"/>
                <w:color w:val="000000"/>
                <w:sz w:val="15"/>
              </w:rPr>
              <w:t>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68" w:name="662"/>
            <w:bookmarkEnd w:id="667"/>
            <w:r>
              <w:rPr>
                <w:rFonts w:ascii="Arial" w:hAnsi="Arial"/>
                <w:color w:val="000000"/>
                <w:sz w:val="15"/>
              </w:rPr>
              <w:t xml:space="preserve"> </w:t>
            </w:r>
          </w:p>
        </w:tc>
        <w:bookmarkEnd w:id="66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69" w:name="663"/>
            <w:r>
              <w:rPr>
                <w:rFonts w:ascii="Arial" w:hAnsi="Arial"/>
                <w:color w:val="293A55"/>
                <w:sz w:val="15"/>
              </w:rPr>
              <w:lastRenderedPageBreak/>
              <w:t>95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70" w:name="664"/>
            <w:bookmarkEnd w:id="669"/>
            <w:r>
              <w:rPr>
                <w:rFonts w:ascii="Arial" w:hAnsi="Arial"/>
                <w:color w:val="000000"/>
                <w:sz w:val="15"/>
              </w:rPr>
              <w:t>Магній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71" w:name="665"/>
            <w:bookmarkEnd w:id="670"/>
            <w:r>
              <w:rPr>
                <w:rFonts w:ascii="Arial" w:hAnsi="Arial"/>
                <w:color w:val="000000"/>
                <w:sz w:val="15"/>
              </w:rPr>
              <w:t>Магній сприяє підтриманню нормального стану кісток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72" w:name="666"/>
            <w:bookmarkEnd w:id="67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w:t>
            </w:r>
            <w:r>
              <w:rPr>
                <w:rFonts w:ascii="Arial" w:hAnsi="Arial"/>
                <w:color w:val="000000"/>
                <w:sz w:val="15"/>
              </w:rPr>
              <w:t>онайменш</w:t>
            </w:r>
            <w:proofErr w:type="spellEnd"/>
            <w:r>
              <w:rPr>
                <w:rFonts w:ascii="Arial" w:hAnsi="Arial"/>
                <w:color w:val="000000"/>
                <w:sz w:val="15"/>
              </w:rPr>
              <w:t xml:space="preserve"> джерелом магнію,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73" w:name="667"/>
            <w:bookmarkEnd w:id="672"/>
            <w:r>
              <w:rPr>
                <w:rFonts w:ascii="Arial" w:hAnsi="Arial"/>
                <w:color w:val="000000"/>
                <w:sz w:val="15"/>
              </w:rPr>
              <w:t xml:space="preserve"> </w:t>
            </w:r>
          </w:p>
        </w:tc>
        <w:bookmarkEnd w:id="67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74" w:name="668"/>
            <w:r>
              <w:rPr>
                <w:rFonts w:ascii="Arial" w:hAnsi="Arial"/>
                <w:color w:val="293A55"/>
                <w:sz w:val="15"/>
              </w:rPr>
              <w:t>96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75" w:name="669"/>
            <w:bookmarkEnd w:id="674"/>
            <w:r>
              <w:rPr>
                <w:rFonts w:ascii="Arial" w:hAnsi="Arial"/>
                <w:color w:val="000000"/>
                <w:sz w:val="15"/>
              </w:rPr>
              <w:t>Магній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76" w:name="670"/>
            <w:bookmarkEnd w:id="675"/>
            <w:r>
              <w:rPr>
                <w:rFonts w:ascii="Arial" w:hAnsi="Arial"/>
                <w:color w:val="000000"/>
                <w:sz w:val="15"/>
              </w:rPr>
              <w:t>Магній сприяє підтриманню нормального стану зубів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77" w:name="671"/>
            <w:bookmarkEnd w:id="676"/>
            <w:r>
              <w:rPr>
                <w:rFonts w:ascii="Arial" w:hAnsi="Arial"/>
                <w:color w:val="000000"/>
                <w:sz w:val="15"/>
              </w:rPr>
              <w:t xml:space="preserve">Твердження може бути </w:t>
            </w:r>
            <w:r>
              <w:rPr>
                <w:rFonts w:ascii="Arial" w:hAnsi="Arial"/>
                <w:color w:val="000000"/>
                <w:sz w:val="15"/>
              </w:rPr>
              <w:t xml:space="preserve">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магнію,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78" w:name="672"/>
            <w:bookmarkEnd w:id="677"/>
            <w:r>
              <w:rPr>
                <w:rFonts w:ascii="Arial" w:hAnsi="Arial"/>
                <w:color w:val="000000"/>
                <w:sz w:val="15"/>
              </w:rPr>
              <w:t xml:space="preserve"> </w:t>
            </w:r>
          </w:p>
        </w:tc>
        <w:bookmarkEnd w:id="67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79" w:name="673"/>
            <w:r>
              <w:rPr>
                <w:rFonts w:ascii="Arial" w:hAnsi="Arial"/>
                <w:color w:val="293A55"/>
                <w:sz w:val="15"/>
              </w:rPr>
              <w:t>97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80" w:name="674"/>
            <w:bookmarkEnd w:id="679"/>
            <w:r>
              <w:rPr>
                <w:rFonts w:ascii="Arial" w:hAnsi="Arial"/>
                <w:color w:val="000000"/>
                <w:sz w:val="15"/>
              </w:rPr>
              <w:t>Магній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81" w:name="675"/>
            <w:bookmarkEnd w:id="680"/>
            <w:r>
              <w:rPr>
                <w:rFonts w:ascii="Arial" w:hAnsi="Arial"/>
                <w:color w:val="000000"/>
                <w:sz w:val="15"/>
              </w:rPr>
              <w:t xml:space="preserve">Магній відіграє важливу </w:t>
            </w:r>
            <w:r>
              <w:rPr>
                <w:rFonts w:ascii="Arial" w:hAnsi="Arial"/>
                <w:color w:val="000000"/>
                <w:sz w:val="15"/>
              </w:rPr>
              <w:t>роль у процесі поділу клітин</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82" w:name="676"/>
            <w:bookmarkEnd w:id="68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магнію, як зазначено в умовах застосування твердження про поживну цінність "ДЖЕРЕЛО [НАЗВА ВІТАМІНУ/НІВ] та/або [НАЗВА МІНЕРАЛЬНИХ/НОЇ </w:t>
            </w:r>
            <w:r>
              <w:rPr>
                <w:rFonts w:ascii="Arial" w:hAnsi="Arial"/>
                <w:color w:val="000000"/>
                <w:sz w:val="15"/>
              </w:rPr>
              <w:t>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83" w:name="677"/>
            <w:bookmarkEnd w:id="682"/>
            <w:r>
              <w:rPr>
                <w:rFonts w:ascii="Arial" w:hAnsi="Arial"/>
                <w:color w:val="000000"/>
                <w:sz w:val="15"/>
              </w:rPr>
              <w:t xml:space="preserve"> </w:t>
            </w:r>
          </w:p>
        </w:tc>
        <w:bookmarkEnd w:id="68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84" w:name="678"/>
            <w:r>
              <w:rPr>
                <w:rFonts w:ascii="Arial" w:hAnsi="Arial"/>
                <w:color w:val="293A55"/>
                <w:sz w:val="15"/>
              </w:rPr>
              <w:t>98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85" w:name="679"/>
            <w:bookmarkEnd w:id="684"/>
            <w:r>
              <w:rPr>
                <w:rFonts w:ascii="Arial" w:hAnsi="Arial"/>
                <w:color w:val="000000"/>
                <w:sz w:val="15"/>
              </w:rPr>
              <w:t>Марганець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86" w:name="680"/>
            <w:bookmarkEnd w:id="685"/>
            <w:r>
              <w:rPr>
                <w:rFonts w:ascii="Arial" w:hAnsi="Arial"/>
                <w:color w:val="000000"/>
                <w:sz w:val="15"/>
              </w:rPr>
              <w:t>Марганець сприяє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87" w:name="681"/>
            <w:bookmarkEnd w:id="68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марганцю, як зазначено в умовах застосування твердження про поживну цінність "ДЖ</w:t>
            </w:r>
            <w:r>
              <w:rPr>
                <w:rFonts w:ascii="Arial" w:hAnsi="Arial"/>
                <w:color w:val="000000"/>
                <w:sz w:val="15"/>
              </w:rPr>
              <w:t>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88" w:name="682"/>
            <w:bookmarkEnd w:id="687"/>
            <w:r>
              <w:rPr>
                <w:rFonts w:ascii="Arial" w:hAnsi="Arial"/>
                <w:color w:val="000000"/>
                <w:sz w:val="15"/>
              </w:rPr>
              <w:t xml:space="preserve"> </w:t>
            </w:r>
          </w:p>
        </w:tc>
        <w:bookmarkEnd w:id="68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89" w:name="683"/>
            <w:r>
              <w:rPr>
                <w:rFonts w:ascii="Arial" w:hAnsi="Arial"/>
                <w:color w:val="293A55"/>
                <w:sz w:val="15"/>
              </w:rPr>
              <w:t>99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90" w:name="684"/>
            <w:bookmarkEnd w:id="689"/>
            <w:r>
              <w:rPr>
                <w:rFonts w:ascii="Arial" w:hAnsi="Arial"/>
                <w:color w:val="000000"/>
                <w:sz w:val="15"/>
              </w:rPr>
              <w:t>Марганець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91" w:name="685"/>
            <w:bookmarkEnd w:id="690"/>
            <w:r>
              <w:rPr>
                <w:rFonts w:ascii="Arial" w:hAnsi="Arial"/>
                <w:color w:val="000000"/>
                <w:sz w:val="15"/>
              </w:rPr>
              <w:t>Марганець сприяє підтриманню нормального стану кісток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92" w:name="686"/>
            <w:bookmarkEnd w:id="69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марганцю, як зазначено в</w:t>
            </w:r>
            <w:r>
              <w:rPr>
                <w:rFonts w:ascii="Arial" w:hAnsi="Arial"/>
                <w:color w:val="000000"/>
                <w:sz w:val="15"/>
              </w:rPr>
              <w:t xml:space="preserve">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93" w:name="687"/>
            <w:bookmarkEnd w:id="692"/>
            <w:r>
              <w:rPr>
                <w:rFonts w:ascii="Arial" w:hAnsi="Arial"/>
                <w:color w:val="000000"/>
                <w:sz w:val="15"/>
              </w:rPr>
              <w:t xml:space="preserve"> </w:t>
            </w:r>
          </w:p>
        </w:tc>
        <w:bookmarkEnd w:id="69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94" w:name="688"/>
            <w:r>
              <w:rPr>
                <w:rFonts w:ascii="Arial" w:hAnsi="Arial"/>
                <w:color w:val="293A55"/>
                <w:sz w:val="15"/>
              </w:rPr>
              <w:t>100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95" w:name="689"/>
            <w:bookmarkEnd w:id="694"/>
            <w:r>
              <w:rPr>
                <w:rFonts w:ascii="Arial" w:hAnsi="Arial"/>
                <w:color w:val="000000"/>
                <w:sz w:val="15"/>
              </w:rPr>
              <w:t>Марганець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96" w:name="690"/>
            <w:bookmarkEnd w:id="695"/>
            <w:r>
              <w:rPr>
                <w:rFonts w:ascii="Arial" w:hAnsi="Arial"/>
                <w:color w:val="000000"/>
                <w:sz w:val="15"/>
              </w:rPr>
              <w:t>Марганець сприяє нормальному утворенню сполучної тканини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97" w:name="691"/>
            <w:bookmarkEnd w:id="696"/>
            <w:r>
              <w:rPr>
                <w:rFonts w:ascii="Arial" w:hAnsi="Arial"/>
                <w:color w:val="000000"/>
                <w:sz w:val="15"/>
              </w:rPr>
              <w:t xml:space="preserve">Твердження може бути використане виключно для харчового </w:t>
            </w:r>
            <w:r>
              <w:rPr>
                <w:rFonts w:ascii="Arial" w:hAnsi="Arial"/>
                <w:color w:val="000000"/>
                <w:sz w:val="15"/>
              </w:rPr>
              <w:t xml:space="preserve">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марганцю,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698" w:name="692"/>
            <w:bookmarkEnd w:id="697"/>
            <w:r>
              <w:rPr>
                <w:rFonts w:ascii="Arial" w:hAnsi="Arial"/>
                <w:color w:val="000000"/>
                <w:sz w:val="15"/>
              </w:rPr>
              <w:t xml:space="preserve"> </w:t>
            </w:r>
          </w:p>
        </w:tc>
        <w:bookmarkEnd w:id="69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699" w:name="1559"/>
            <w:r>
              <w:rPr>
                <w:rFonts w:ascii="Arial" w:hAnsi="Arial"/>
                <w:color w:val="293A55"/>
                <w:sz w:val="15"/>
              </w:rPr>
              <w:t>101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00" w:name="694"/>
            <w:bookmarkEnd w:id="699"/>
            <w:r>
              <w:rPr>
                <w:rFonts w:ascii="Arial" w:hAnsi="Arial"/>
                <w:color w:val="000000"/>
                <w:sz w:val="15"/>
              </w:rPr>
              <w:t>Марганець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01" w:name="695"/>
            <w:bookmarkEnd w:id="700"/>
            <w:r>
              <w:rPr>
                <w:rFonts w:ascii="Arial" w:hAnsi="Arial"/>
                <w:color w:val="000000"/>
                <w:sz w:val="15"/>
              </w:rPr>
              <w:t xml:space="preserve">Марганець сприяє захисту клітин від </w:t>
            </w:r>
            <w:proofErr w:type="spellStart"/>
            <w:r>
              <w:rPr>
                <w:rFonts w:ascii="Arial" w:hAnsi="Arial"/>
                <w:color w:val="000000"/>
                <w:sz w:val="15"/>
              </w:rPr>
              <w:t>оксидативного</w:t>
            </w:r>
            <w:proofErr w:type="spellEnd"/>
            <w:r>
              <w:rPr>
                <w:rFonts w:ascii="Arial" w:hAnsi="Arial"/>
                <w:color w:val="000000"/>
                <w:sz w:val="15"/>
              </w:rPr>
              <w:t xml:space="preserve"> </w:t>
            </w:r>
            <w:r>
              <w:rPr>
                <w:rFonts w:ascii="Arial" w:hAnsi="Arial"/>
                <w:color w:val="000000"/>
                <w:sz w:val="15"/>
              </w:rPr>
              <w:t>стресу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02" w:name="696"/>
            <w:bookmarkEnd w:id="70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марганцю, як зазначено в умовах застосування твердження про поживну цінність "ДЖЕРЕЛО </w:t>
            </w:r>
            <w:r>
              <w:rPr>
                <w:rFonts w:ascii="Arial" w:hAnsi="Arial"/>
                <w:color w:val="000000"/>
                <w:sz w:val="15"/>
              </w:rPr>
              <w:lastRenderedPageBreak/>
              <w:t>[НАЗВА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03" w:name="697"/>
            <w:bookmarkEnd w:id="702"/>
            <w:r>
              <w:rPr>
                <w:rFonts w:ascii="Arial" w:hAnsi="Arial"/>
                <w:color w:val="000000"/>
                <w:sz w:val="15"/>
              </w:rPr>
              <w:lastRenderedPageBreak/>
              <w:t xml:space="preserve"> </w:t>
            </w:r>
          </w:p>
        </w:tc>
        <w:bookmarkEnd w:id="70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04" w:name="698"/>
            <w:r>
              <w:rPr>
                <w:rFonts w:ascii="Arial" w:hAnsi="Arial"/>
                <w:color w:val="293A55"/>
                <w:sz w:val="15"/>
              </w:rPr>
              <w:lastRenderedPageBreak/>
              <w:t>102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05" w:name="699"/>
            <w:bookmarkEnd w:id="704"/>
            <w:r>
              <w:rPr>
                <w:rFonts w:ascii="Arial" w:hAnsi="Arial"/>
                <w:color w:val="000000"/>
                <w:sz w:val="15"/>
              </w:rPr>
              <w:t>Харчовий продукт для контролю ваги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06" w:name="700"/>
            <w:bookmarkEnd w:id="705"/>
            <w:r>
              <w:rPr>
                <w:rFonts w:ascii="Arial" w:hAnsi="Arial"/>
                <w:color w:val="000000"/>
                <w:sz w:val="15"/>
              </w:rPr>
              <w:t>Заміна харчовим продуктом для контролю ваги одного з щоденних прийомів їжі при дотриманні низькокалорійної дієти сприяє підтримці сталої ваги після її втрати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07" w:name="701"/>
            <w:bookmarkEnd w:id="706"/>
            <w:r>
              <w:rPr>
                <w:rFonts w:ascii="Arial" w:hAnsi="Arial"/>
                <w:color w:val="000000"/>
                <w:sz w:val="15"/>
              </w:rPr>
              <w:t>Для використання цього твердження, харчовий продукт повинен від</w:t>
            </w:r>
            <w:r>
              <w:rPr>
                <w:rFonts w:ascii="Arial" w:hAnsi="Arial"/>
                <w:color w:val="000000"/>
                <w:sz w:val="15"/>
              </w:rPr>
              <w:t>повідати таким вимогам:</w:t>
            </w:r>
            <w:r>
              <w:br/>
            </w:r>
            <w:r>
              <w:rPr>
                <w:rFonts w:ascii="Arial" w:hAnsi="Arial"/>
                <w:color w:val="000000"/>
                <w:sz w:val="15"/>
              </w:rPr>
              <w:t xml:space="preserve">1. Енергетична цінність (калорійність). Енергетична цінність (калорійність) повинна бути не менше ніж 200 ккал (840 </w:t>
            </w:r>
            <w:proofErr w:type="spellStart"/>
            <w:r>
              <w:rPr>
                <w:rFonts w:ascii="Arial" w:hAnsi="Arial"/>
                <w:color w:val="000000"/>
                <w:sz w:val="15"/>
              </w:rPr>
              <w:t>кДж</w:t>
            </w:r>
            <w:proofErr w:type="spellEnd"/>
            <w:r>
              <w:rPr>
                <w:rFonts w:ascii="Arial" w:hAnsi="Arial"/>
                <w:color w:val="000000"/>
                <w:sz w:val="15"/>
              </w:rPr>
              <w:t xml:space="preserve">) і не повинна перевищувати 250 ккал (1046 </w:t>
            </w:r>
            <w:proofErr w:type="spellStart"/>
            <w:r>
              <w:rPr>
                <w:rFonts w:ascii="Arial" w:hAnsi="Arial"/>
                <w:color w:val="000000"/>
                <w:sz w:val="15"/>
              </w:rPr>
              <w:t>кДЖ</w:t>
            </w:r>
            <w:proofErr w:type="spellEnd"/>
            <w:r>
              <w:rPr>
                <w:rFonts w:ascii="Arial" w:hAnsi="Arial"/>
                <w:color w:val="000000"/>
                <w:sz w:val="15"/>
              </w:rPr>
              <w:t>) за один прийом їжі.</w:t>
            </w:r>
            <w:r>
              <w:br/>
            </w:r>
            <w:r>
              <w:rPr>
                <w:rFonts w:ascii="Arial" w:hAnsi="Arial"/>
                <w:color w:val="000000"/>
                <w:sz w:val="15"/>
              </w:rPr>
              <w:t>2. Вміст і склад жирів. Енергія, що одержуєть</w:t>
            </w:r>
            <w:r>
              <w:rPr>
                <w:rFonts w:ascii="Arial" w:hAnsi="Arial"/>
                <w:color w:val="000000"/>
                <w:sz w:val="15"/>
              </w:rPr>
              <w:t xml:space="preserve">ся з жирів не повинна перевищувати 30 відсотків від енергетичної цінності (калорійності) харчового продукту. </w:t>
            </w:r>
            <w:proofErr w:type="spellStart"/>
            <w:r>
              <w:rPr>
                <w:rFonts w:ascii="Arial" w:hAnsi="Arial"/>
                <w:color w:val="000000"/>
                <w:sz w:val="15"/>
              </w:rPr>
              <w:t>Лінолева</w:t>
            </w:r>
            <w:proofErr w:type="spellEnd"/>
            <w:r>
              <w:rPr>
                <w:rFonts w:ascii="Arial" w:hAnsi="Arial"/>
                <w:color w:val="000000"/>
                <w:sz w:val="15"/>
              </w:rPr>
              <w:t xml:space="preserve"> кислота (у формі </w:t>
            </w:r>
            <w:proofErr w:type="spellStart"/>
            <w:r>
              <w:rPr>
                <w:rFonts w:ascii="Arial" w:hAnsi="Arial"/>
                <w:color w:val="000000"/>
                <w:sz w:val="15"/>
              </w:rPr>
              <w:t>гліцеридів</w:t>
            </w:r>
            <w:proofErr w:type="spellEnd"/>
            <w:r>
              <w:rPr>
                <w:rFonts w:ascii="Arial" w:hAnsi="Arial"/>
                <w:color w:val="000000"/>
                <w:sz w:val="15"/>
              </w:rPr>
              <w:t>) повинна становити не менше 1 г.</w:t>
            </w:r>
            <w:r>
              <w:br/>
            </w:r>
            <w:r>
              <w:rPr>
                <w:rFonts w:ascii="Arial" w:hAnsi="Arial"/>
                <w:color w:val="000000"/>
                <w:sz w:val="15"/>
              </w:rPr>
              <w:t>3. Вміст і склад білку. Білок, що міститься у харчовому продукті має забезпеч</w:t>
            </w:r>
            <w:r>
              <w:rPr>
                <w:rFonts w:ascii="Arial" w:hAnsi="Arial"/>
                <w:color w:val="000000"/>
                <w:sz w:val="15"/>
              </w:rPr>
              <w:t>увати не менше, ніж 25 відсотків та не більше, ніж 50 відсотків загального енергетичного вмісту продукту. Хімічний індекс білку має дорівнювати значенням, встановленим ВООЗ:</w:t>
            </w:r>
          </w:p>
          <w:p w:rsidR="006E1447" w:rsidRDefault="0039343C">
            <w:pPr>
              <w:spacing w:after="75"/>
            </w:pPr>
            <w:bookmarkStart w:id="708" w:name="702"/>
            <w:bookmarkEnd w:id="707"/>
            <w:r>
              <w:rPr>
                <w:rFonts w:ascii="Arial" w:hAnsi="Arial"/>
                <w:b/>
                <w:i/>
                <w:color w:val="000000"/>
                <w:sz w:val="15"/>
              </w:rPr>
              <w:t>Вміст амінокислот у білку (г/100 г білку)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06"/>
              <w:gridCol w:w="555"/>
            </w:tblGrid>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09" w:name="703"/>
                  <w:bookmarkEnd w:id="708"/>
                  <w:r>
                    <w:rPr>
                      <w:rFonts w:ascii="Arial" w:hAnsi="Arial"/>
                      <w:color w:val="000000"/>
                      <w:sz w:val="15"/>
                    </w:rPr>
                    <w:t xml:space="preserve">Цистеїн + </w:t>
                  </w:r>
                  <w:proofErr w:type="spellStart"/>
                  <w:r>
                    <w:rPr>
                      <w:rFonts w:ascii="Arial" w:hAnsi="Arial"/>
                      <w:color w:val="000000"/>
                      <w:sz w:val="15"/>
                    </w:rPr>
                    <w:t>метионін</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10" w:name="704"/>
                  <w:bookmarkEnd w:id="709"/>
                  <w:r>
                    <w:rPr>
                      <w:rFonts w:ascii="Arial" w:hAnsi="Arial"/>
                      <w:color w:val="000000"/>
                      <w:sz w:val="15"/>
                    </w:rPr>
                    <w:t>1,7</w:t>
                  </w:r>
                </w:p>
              </w:tc>
              <w:bookmarkEnd w:id="710"/>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11" w:name="705"/>
                  <w:proofErr w:type="spellStart"/>
                  <w:r>
                    <w:rPr>
                      <w:rFonts w:ascii="Arial" w:hAnsi="Arial"/>
                      <w:color w:val="000000"/>
                      <w:sz w:val="15"/>
                    </w:rPr>
                    <w:t>Гістидін</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12" w:name="706"/>
                  <w:bookmarkEnd w:id="711"/>
                  <w:r>
                    <w:rPr>
                      <w:rFonts w:ascii="Arial" w:hAnsi="Arial"/>
                      <w:color w:val="000000"/>
                      <w:sz w:val="15"/>
                    </w:rPr>
                    <w:t>1,6</w:t>
                  </w:r>
                </w:p>
              </w:tc>
              <w:bookmarkEnd w:id="712"/>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13" w:name="707"/>
                  <w:r>
                    <w:rPr>
                      <w:rFonts w:ascii="Arial" w:hAnsi="Arial"/>
                      <w:color w:val="000000"/>
                      <w:sz w:val="15"/>
                    </w:rPr>
                    <w:t>Ізолейцин</w:t>
                  </w:r>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14" w:name="708"/>
                  <w:bookmarkEnd w:id="713"/>
                  <w:r>
                    <w:rPr>
                      <w:rFonts w:ascii="Arial" w:hAnsi="Arial"/>
                      <w:color w:val="000000"/>
                      <w:sz w:val="15"/>
                    </w:rPr>
                    <w:t>1,3</w:t>
                  </w:r>
                </w:p>
              </w:tc>
              <w:bookmarkEnd w:id="714"/>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15" w:name="709"/>
                  <w:r>
                    <w:rPr>
                      <w:rFonts w:ascii="Arial" w:hAnsi="Arial"/>
                      <w:color w:val="000000"/>
                      <w:sz w:val="15"/>
                    </w:rPr>
                    <w:t>Лейцин</w:t>
                  </w:r>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16" w:name="710"/>
                  <w:bookmarkEnd w:id="715"/>
                  <w:r>
                    <w:rPr>
                      <w:rFonts w:ascii="Arial" w:hAnsi="Arial"/>
                      <w:color w:val="000000"/>
                      <w:sz w:val="15"/>
                    </w:rPr>
                    <w:t>1,9</w:t>
                  </w:r>
                </w:p>
              </w:tc>
              <w:bookmarkEnd w:id="716"/>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17" w:name="711"/>
                  <w:r>
                    <w:rPr>
                      <w:rFonts w:ascii="Arial" w:hAnsi="Arial"/>
                      <w:color w:val="000000"/>
                      <w:sz w:val="15"/>
                    </w:rPr>
                    <w:t>Лізин</w:t>
                  </w:r>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18" w:name="712"/>
                  <w:bookmarkEnd w:id="717"/>
                  <w:r>
                    <w:rPr>
                      <w:rFonts w:ascii="Arial" w:hAnsi="Arial"/>
                      <w:color w:val="000000"/>
                      <w:sz w:val="15"/>
                    </w:rPr>
                    <w:t>1,6</w:t>
                  </w:r>
                </w:p>
              </w:tc>
              <w:bookmarkEnd w:id="718"/>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19" w:name="713"/>
                  <w:r>
                    <w:rPr>
                      <w:rFonts w:ascii="Arial" w:hAnsi="Arial"/>
                      <w:color w:val="000000"/>
                      <w:sz w:val="15"/>
                    </w:rPr>
                    <w:t>Фенілаланін + тирозин</w:t>
                  </w:r>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20" w:name="714"/>
                  <w:bookmarkEnd w:id="719"/>
                  <w:r>
                    <w:rPr>
                      <w:rFonts w:ascii="Arial" w:hAnsi="Arial"/>
                      <w:color w:val="000000"/>
                      <w:sz w:val="15"/>
                    </w:rPr>
                    <w:t>1,9</w:t>
                  </w:r>
                </w:p>
              </w:tc>
              <w:bookmarkEnd w:id="720"/>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21" w:name="715"/>
                  <w:proofErr w:type="spellStart"/>
                  <w:r>
                    <w:rPr>
                      <w:rFonts w:ascii="Arial" w:hAnsi="Arial"/>
                      <w:color w:val="000000"/>
                      <w:sz w:val="15"/>
                    </w:rPr>
                    <w:t>Треонін</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22" w:name="716"/>
                  <w:bookmarkEnd w:id="721"/>
                  <w:r>
                    <w:rPr>
                      <w:rFonts w:ascii="Arial" w:hAnsi="Arial"/>
                      <w:color w:val="000000"/>
                      <w:sz w:val="15"/>
                    </w:rPr>
                    <w:t>0,9</w:t>
                  </w:r>
                </w:p>
              </w:tc>
              <w:bookmarkEnd w:id="722"/>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23" w:name="717"/>
                  <w:r>
                    <w:rPr>
                      <w:rFonts w:ascii="Arial" w:hAnsi="Arial"/>
                      <w:color w:val="000000"/>
                      <w:sz w:val="15"/>
                    </w:rPr>
                    <w:t>Триптофан</w:t>
                  </w:r>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24" w:name="718"/>
                  <w:bookmarkEnd w:id="723"/>
                  <w:r>
                    <w:rPr>
                      <w:rFonts w:ascii="Arial" w:hAnsi="Arial"/>
                      <w:color w:val="000000"/>
                      <w:sz w:val="15"/>
                    </w:rPr>
                    <w:t>0,5</w:t>
                  </w:r>
                </w:p>
              </w:tc>
              <w:bookmarkEnd w:id="724"/>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25" w:name="719"/>
                  <w:r>
                    <w:rPr>
                      <w:rFonts w:ascii="Arial" w:hAnsi="Arial"/>
                      <w:color w:val="000000"/>
                      <w:sz w:val="15"/>
                    </w:rPr>
                    <w:t>Валін</w:t>
                  </w:r>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26" w:name="720"/>
                  <w:bookmarkEnd w:id="725"/>
                  <w:r>
                    <w:rPr>
                      <w:rFonts w:ascii="Arial" w:hAnsi="Arial"/>
                      <w:color w:val="000000"/>
                      <w:sz w:val="15"/>
                    </w:rPr>
                    <w:t>1,3</w:t>
                  </w:r>
                </w:p>
              </w:tc>
              <w:bookmarkEnd w:id="726"/>
            </w:tr>
          </w:tbl>
          <w:p w:rsidR="006E1447" w:rsidRDefault="0039343C">
            <w:r>
              <w:br/>
            </w:r>
          </w:p>
          <w:p w:rsidR="006E1447" w:rsidRDefault="0039343C">
            <w:pPr>
              <w:spacing w:after="75"/>
            </w:pPr>
            <w:bookmarkStart w:id="727" w:name="721"/>
            <w:r>
              <w:rPr>
                <w:rFonts w:ascii="Arial" w:hAnsi="Arial"/>
                <w:color w:val="000000"/>
                <w:sz w:val="15"/>
              </w:rPr>
              <w:t>"Хімічний індекс" означає найнижчий показник/</w:t>
            </w:r>
            <w:proofErr w:type="spellStart"/>
            <w:r>
              <w:rPr>
                <w:rFonts w:ascii="Arial" w:hAnsi="Arial"/>
                <w:color w:val="000000"/>
                <w:sz w:val="15"/>
              </w:rPr>
              <w:t>коефіціент</w:t>
            </w:r>
            <w:proofErr w:type="spellEnd"/>
            <w:r>
              <w:rPr>
                <w:rFonts w:ascii="Arial" w:hAnsi="Arial"/>
                <w:color w:val="000000"/>
                <w:sz w:val="15"/>
              </w:rPr>
              <w:t xml:space="preserve"> кількості кожної незамінної амінокислоти досліджуваного білка та кількістю кожної відповідної </w:t>
            </w:r>
            <w:r>
              <w:rPr>
                <w:rFonts w:ascii="Arial" w:hAnsi="Arial"/>
                <w:color w:val="000000"/>
                <w:sz w:val="15"/>
              </w:rPr>
              <w:t xml:space="preserve">амінокислоти </w:t>
            </w:r>
            <w:proofErr w:type="spellStart"/>
            <w:r>
              <w:rPr>
                <w:rFonts w:ascii="Arial" w:hAnsi="Arial"/>
                <w:color w:val="000000"/>
                <w:sz w:val="15"/>
              </w:rPr>
              <w:t>референс</w:t>
            </w:r>
            <w:proofErr w:type="spellEnd"/>
            <w:r>
              <w:rPr>
                <w:rFonts w:ascii="Arial" w:hAnsi="Arial"/>
                <w:color w:val="000000"/>
                <w:sz w:val="15"/>
              </w:rPr>
              <w:t xml:space="preserve">-білка. Якщо хімічний індекс менше, ніж 100 відсотків </w:t>
            </w:r>
            <w:proofErr w:type="spellStart"/>
            <w:r>
              <w:rPr>
                <w:rFonts w:ascii="Arial" w:hAnsi="Arial"/>
                <w:color w:val="000000"/>
                <w:sz w:val="15"/>
              </w:rPr>
              <w:t>референс</w:t>
            </w:r>
            <w:proofErr w:type="spellEnd"/>
            <w:r>
              <w:rPr>
                <w:rFonts w:ascii="Arial" w:hAnsi="Arial"/>
                <w:color w:val="000000"/>
                <w:sz w:val="15"/>
              </w:rPr>
              <w:t xml:space="preserve">-білка, мінімальний рівень білка повинен бути відповідно збільшений. У будь-якому випадку, хімічний індекс білка має принаймні дорівнювати 80 </w:t>
            </w:r>
            <w:proofErr w:type="spellStart"/>
            <w:r>
              <w:rPr>
                <w:rFonts w:ascii="Arial" w:hAnsi="Arial"/>
                <w:color w:val="000000"/>
                <w:sz w:val="15"/>
              </w:rPr>
              <w:t>відсотів</w:t>
            </w:r>
            <w:proofErr w:type="spellEnd"/>
            <w:r>
              <w:rPr>
                <w:rFonts w:ascii="Arial" w:hAnsi="Arial"/>
                <w:color w:val="000000"/>
                <w:sz w:val="15"/>
              </w:rPr>
              <w:t xml:space="preserve"> від </w:t>
            </w:r>
            <w:proofErr w:type="spellStart"/>
            <w:r>
              <w:rPr>
                <w:rFonts w:ascii="Arial" w:hAnsi="Arial"/>
                <w:color w:val="000000"/>
                <w:sz w:val="15"/>
              </w:rPr>
              <w:t>референс</w:t>
            </w:r>
            <w:proofErr w:type="spellEnd"/>
            <w:r>
              <w:rPr>
                <w:rFonts w:ascii="Arial" w:hAnsi="Arial"/>
                <w:color w:val="000000"/>
                <w:sz w:val="15"/>
              </w:rPr>
              <w:t xml:space="preserve"> - білку.</w:t>
            </w:r>
            <w:r>
              <w:br/>
            </w:r>
            <w:r>
              <w:rPr>
                <w:rFonts w:ascii="Arial" w:hAnsi="Arial"/>
                <w:color w:val="000000"/>
                <w:sz w:val="15"/>
              </w:rPr>
              <w:t xml:space="preserve">У будь-якому випадку, додавання амінокислот дозволяється виключно з метою покращення </w:t>
            </w:r>
            <w:r>
              <w:rPr>
                <w:rFonts w:ascii="Arial" w:hAnsi="Arial"/>
                <w:color w:val="000000"/>
                <w:sz w:val="15"/>
              </w:rPr>
              <w:lastRenderedPageBreak/>
              <w:t>поживної цінності білків і виключно у пропорціях, необхідних для цієї мети.</w:t>
            </w:r>
            <w:r>
              <w:br/>
            </w:r>
            <w:r>
              <w:rPr>
                <w:rFonts w:ascii="Arial" w:hAnsi="Arial"/>
                <w:color w:val="000000"/>
                <w:sz w:val="15"/>
              </w:rPr>
              <w:t>4. Вітаміни та мінеральні речовини. Харчовий продукт повинен забезпечувати щонайменше 30 відсот</w:t>
            </w:r>
            <w:r>
              <w:rPr>
                <w:rFonts w:ascii="Arial" w:hAnsi="Arial"/>
                <w:color w:val="000000"/>
                <w:sz w:val="15"/>
              </w:rPr>
              <w:t xml:space="preserve">ків від кількості </w:t>
            </w:r>
            <w:proofErr w:type="spellStart"/>
            <w:r>
              <w:rPr>
                <w:rFonts w:ascii="Arial" w:hAnsi="Arial"/>
                <w:color w:val="000000"/>
                <w:sz w:val="15"/>
              </w:rPr>
              <w:t>референсих</w:t>
            </w:r>
            <w:proofErr w:type="spellEnd"/>
            <w:r>
              <w:rPr>
                <w:rFonts w:ascii="Arial" w:hAnsi="Arial"/>
                <w:color w:val="000000"/>
                <w:sz w:val="15"/>
              </w:rPr>
              <w:t xml:space="preserve"> величин для споживання вітамінів та мінеральних речовин. Ця вимога не поширюється на </w:t>
            </w:r>
            <w:proofErr w:type="spellStart"/>
            <w:r>
              <w:rPr>
                <w:rFonts w:ascii="Arial" w:hAnsi="Arial"/>
                <w:color w:val="000000"/>
                <w:sz w:val="15"/>
              </w:rPr>
              <w:t>фторид</w:t>
            </w:r>
            <w:proofErr w:type="spellEnd"/>
            <w:r>
              <w:rPr>
                <w:rFonts w:ascii="Arial" w:hAnsi="Arial"/>
                <w:color w:val="000000"/>
                <w:sz w:val="15"/>
              </w:rPr>
              <w:t>, хром, хлорид та молібден. Кількість натрію, що забезпечується харчовим продуктом, на один прийом їжі повинна становити щонайменше 172,</w:t>
            </w:r>
            <w:r>
              <w:rPr>
                <w:rFonts w:ascii="Arial" w:hAnsi="Arial"/>
                <w:color w:val="000000"/>
                <w:sz w:val="15"/>
              </w:rPr>
              <w:t>5 мг. Кількість калію, що забезпечується харчовим продуктом, на один прийом їжі повинна становити щонайменше 500 мг.</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28" w:name="722"/>
            <w:bookmarkEnd w:id="727"/>
            <w:r>
              <w:rPr>
                <w:rFonts w:ascii="Arial" w:hAnsi="Arial"/>
                <w:color w:val="000000"/>
                <w:sz w:val="15"/>
              </w:rPr>
              <w:lastRenderedPageBreak/>
              <w:t>Для використання цього твердження, споживачеві повинна бути надана інформація, про важливість підтримки адекватного щоденного споживання рі</w:t>
            </w:r>
            <w:r>
              <w:rPr>
                <w:rFonts w:ascii="Arial" w:hAnsi="Arial"/>
                <w:color w:val="000000"/>
                <w:sz w:val="15"/>
              </w:rPr>
              <w:t>дини і про те, що харчовий продукт є корисними для використання за призначенням тільки в рамках низькокалорійної дієти та що інші харчові продукти повинні бути необхідною частиною такої дієти. Для досягнення заявленого ефекту один прийом їжі повинен бути з</w:t>
            </w:r>
            <w:r>
              <w:rPr>
                <w:rFonts w:ascii="Arial" w:hAnsi="Arial"/>
                <w:color w:val="000000"/>
                <w:sz w:val="15"/>
              </w:rPr>
              <w:t>аміщений одним харчовим продуктом для контролю ваги щоденно.</w:t>
            </w:r>
          </w:p>
        </w:tc>
        <w:bookmarkEnd w:id="72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29" w:name="723"/>
            <w:r>
              <w:rPr>
                <w:rFonts w:ascii="Arial" w:hAnsi="Arial"/>
                <w:color w:val="293A55"/>
                <w:sz w:val="15"/>
              </w:rPr>
              <w:lastRenderedPageBreak/>
              <w:t>103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30" w:name="724"/>
            <w:bookmarkEnd w:id="729"/>
            <w:r>
              <w:rPr>
                <w:rFonts w:ascii="Arial" w:hAnsi="Arial"/>
                <w:color w:val="000000"/>
                <w:sz w:val="15"/>
              </w:rPr>
              <w:t>Харчовий продукт для контролю ваги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31" w:name="725"/>
            <w:bookmarkEnd w:id="730"/>
            <w:r>
              <w:rPr>
                <w:rFonts w:ascii="Arial" w:hAnsi="Arial"/>
                <w:color w:val="000000"/>
                <w:sz w:val="15"/>
              </w:rPr>
              <w:t>Заміна двох основних щоденних прийомів їжі при дотриманні низькокалорійної дієти харчовим продуктом для контролю ваги сприяє втраті ваги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32" w:name="726"/>
            <w:bookmarkEnd w:id="731"/>
            <w:r>
              <w:rPr>
                <w:rFonts w:ascii="Arial" w:hAnsi="Arial"/>
                <w:color w:val="000000"/>
                <w:sz w:val="15"/>
              </w:rPr>
              <w:t xml:space="preserve">Для використання </w:t>
            </w:r>
            <w:r>
              <w:rPr>
                <w:rFonts w:ascii="Arial" w:hAnsi="Arial"/>
                <w:color w:val="000000"/>
                <w:sz w:val="15"/>
              </w:rPr>
              <w:t>цього твердження, харчовий продукт повинен відповідати таким вимогам:</w:t>
            </w:r>
            <w:r>
              <w:br/>
            </w:r>
            <w:r>
              <w:rPr>
                <w:rFonts w:ascii="Arial" w:hAnsi="Arial"/>
                <w:color w:val="000000"/>
                <w:sz w:val="15"/>
              </w:rPr>
              <w:t xml:space="preserve">1. Енергетична цінність (калорійність). Енергетична цінність (калорійність) повинна бути не менше ніж 200 ккал (840 </w:t>
            </w:r>
            <w:proofErr w:type="spellStart"/>
            <w:r>
              <w:rPr>
                <w:rFonts w:ascii="Arial" w:hAnsi="Arial"/>
                <w:color w:val="000000"/>
                <w:sz w:val="15"/>
              </w:rPr>
              <w:t>кДж</w:t>
            </w:r>
            <w:proofErr w:type="spellEnd"/>
            <w:r>
              <w:rPr>
                <w:rFonts w:ascii="Arial" w:hAnsi="Arial"/>
                <w:color w:val="000000"/>
                <w:sz w:val="15"/>
              </w:rPr>
              <w:t xml:space="preserve">) і не повинна перевищувати 250 ккал (1046 </w:t>
            </w:r>
            <w:proofErr w:type="spellStart"/>
            <w:r>
              <w:rPr>
                <w:rFonts w:ascii="Arial" w:hAnsi="Arial"/>
                <w:color w:val="000000"/>
                <w:sz w:val="15"/>
              </w:rPr>
              <w:t>кДЖ</w:t>
            </w:r>
            <w:proofErr w:type="spellEnd"/>
            <w:r>
              <w:rPr>
                <w:rFonts w:ascii="Arial" w:hAnsi="Arial"/>
                <w:color w:val="000000"/>
                <w:sz w:val="15"/>
              </w:rPr>
              <w:t>) за один прийом їжі.</w:t>
            </w:r>
            <w:r>
              <w:br/>
            </w:r>
            <w:r>
              <w:rPr>
                <w:rFonts w:ascii="Arial" w:hAnsi="Arial"/>
                <w:color w:val="000000"/>
                <w:sz w:val="15"/>
              </w:rPr>
              <w:t xml:space="preserve">2. Вміст і склад жиру. Енергія, що одержується з жирів не повинна перевищувати 30 відсотків від загального енергетичного вмісту продукту. </w:t>
            </w:r>
            <w:proofErr w:type="spellStart"/>
            <w:r>
              <w:rPr>
                <w:rFonts w:ascii="Arial" w:hAnsi="Arial"/>
                <w:color w:val="000000"/>
                <w:sz w:val="15"/>
              </w:rPr>
              <w:t>Лінолева</w:t>
            </w:r>
            <w:proofErr w:type="spellEnd"/>
            <w:r>
              <w:rPr>
                <w:rFonts w:ascii="Arial" w:hAnsi="Arial"/>
                <w:color w:val="000000"/>
                <w:sz w:val="15"/>
              </w:rPr>
              <w:t xml:space="preserve"> кислота (у формі </w:t>
            </w:r>
            <w:proofErr w:type="spellStart"/>
            <w:r>
              <w:rPr>
                <w:rFonts w:ascii="Arial" w:hAnsi="Arial"/>
                <w:color w:val="000000"/>
                <w:sz w:val="15"/>
              </w:rPr>
              <w:t>гліцеридів</w:t>
            </w:r>
            <w:proofErr w:type="spellEnd"/>
            <w:r>
              <w:rPr>
                <w:rFonts w:ascii="Arial" w:hAnsi="Arial"/>
                <w:color w:val="000000"/>
                <w:sz w:val="15"/>
              </w:rPr>
              <w:t>) повинна становити не менше 1 г.</w:t>
            </w:r>
            <w:r>
              <w:br/>
            </w:r>
            <w:r>
              <w:rPr>
                <w:rFonts w:ascii="Arial" w:hAnsi="Arial"/>
                <w:color w:val="000000"/>
                <w:sz w:val="15"/>
              </w:rPr>
              <w:t>3. Вміст і склад білку. Білок, що міститься у х</w:t>
            </w:r>
            <w:r>
              <w:rPr>
                <w:rFonts w:ascii="Arial" w:hAnsi="Arial"/>
                <w:color w:val="000000"/>
                <w:sz w:val="15"/>
              </w:rPr>
              <w:t>арчовому продукті має забезпечувати не менше, ніж 25 відсотків та не більше, ніж 50 відсотків загального енергетичного вмісту продукту. Хімічний індекс білку має дорівнювати значенням, встановленим ВООЗ:</w:t>
            </w:r>
            <w:r>
              <w:br/>
            </w:r>
            <w:r>
              <w:rPr>
                <w:rFonts w:ascii="Arial" w:hAnsi="Arial"/>
                <w:b/>
                <w:i/>
                <w:color w:val="000000"/>
                <w:sz w:val="15"/>
              </w:rPr>
              <w:t>Вміст амінокислот у білку (г/100 г білку)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06"/>
              <w:gridCol w:w="555"/>
            </w:tblGrid>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33" w:name="727"/>
                  <w:bookmarkEnd w:id="732"/>
                  <w:r>
                    <w:rPr>
                      <w:rFonts w:ascii="Arial" w:hAnsi="Arial"/>
                      <w:color w:val="000000"/>
                      <w:sz w:val="15"/>
                    </w:rPr>
                    <w:t xml:space="preserve">Цистеїн + </w:t>
                  </w:r>
                  <w:proofErr w:type="spellStart"/>
                  <w:r>
                    <w:rPr>
                      <w:rFonts w:ascii="Arial" w:hAnsi="Arial"/>
                      <w:color w:val="000000"/>
                      <w:sz w:val="15"/>
                    </w:rPr>
                    <w:t>метионін</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34" w:name="728"/>
                  <w:bookmarkEnd w:id="733"/>
                  <w:r>
                    <w:rPr>
                      <w:rFonts w:ascii="Arial" w:hAnsi="Arial"/>
                      <w:color w:val="000000"/>
                      <w:sz w:val="15"/>
                    </w:rPr>
                    <w:t>1,7</w:t>
                  </w:r>
                </w:p>
              </w:tc>
              <w:bookmarkEnd w:id="734"/>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35" w:name="729"/>
                  <w:proofErr w:type="spellStart"/>
                  <w:r>
                    <w:rPr>
                      <w:rFonts w:ascii="Arial" w:hAnsi="Arial"/>
                      <w:color w:val="000000"/>
                      <w:sz w:val="15"/>
                    </w:rPr>
                    <w:t>Гістидін</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36" w:name="730"/>
                  <w:bookmarkEnd w:id="735"/>
                  <w:r>
                    <w:rPr>
                      <w:rFonts w:ascii="Arial" w:hAnsi="Arial"/>
                      <w:color w:val="000000"/>
                      <w:sz w:val="15"/>
                    </w:rPr>
                    <w:t>1,6</w:t>
                  </w:r>
                </w:p>
              </w:tc>
              <w:bookmarkEnd w:id="736"/>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37" w:name="731"/>
                  <w:r>
                    <w:rPr>
                      <w:rFonts w:ascii="Arial" w:hAnsi="Arial"/>
                      <w:color w:val="000000"/>
                      <w:sz w:val="15"/>
                    </w:rPr>
                    <w:t>Ізолейцин</w:t>
                  </w:r>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38" w:name="732"/>
                  <w:bookmarkEnd w:id="737"/>
                  <w:r>
                    <w:rPr>
                      <w:rFonts w:ascii="Arial" w:hAnsi="Arial"/>
                      <w:color w:val="000000"/>
                      <w:sz w:val="15"/>
                    </w:rPr>
                    <w:t>1,3</w:t>
                  </w:r>
                </w:p>
              </w:tc>
              <w:bookmarkEnd w:id="738"/>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39" w:name="733"/>
                  <w:r>
                    <w:rPr>
                      <w:rFonts w:ascii="Arial" w:hAnsi="Arial"/>
                      <w:color w:val="000000"/>
                      <w:sz w:val="15"/>
                    </w:rPr>
                    <w:t>Лейцин</w:t>
                  </w:r>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40" w:name="734"/>
                  <w:bookmarkEnd w:id="739"/>
                  <w:r>
                    <w:rPr>
                      <w:rFonts w:ascii="Arial" w:hAnsi="Arial"/>
                      <w:color w:val="000000"/>
                      <w:sz w:val="15"/>
                    </w:rPr>
                    <w:t>1,9</w:t>
                  </w:r>
                </w:p>
              </w:tc>
              <w:bookmarkEnd w:id="740"/>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41" w:name="735"/>
                  <w:r>
                    <w:rPr>
                      <w:rFonts w:ascii="Arial" w:hAnsi="Arial"/>
                      <w:color w:val="000000"/>
                      <w:sz w:val="15"/>
                    </w:rPr>
                    <w:t>Лізин</w:t>
                  </w:r>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42" w:name="736"/>
                  <w:bookmarkEnd w:id="741"/>
                  <w:r>
                    <w:rPr>
                      <w:rFonts w:ascii="Arial" w:hAnsi="Arial"/>
                      <w:color w:val="000000"/>
                      <w:sz w:val="15"/>
                    </w:rPr>
                    <w:t>1,6</w:t>
                  </w:r>
                </w:p>
              </w:tc>
              <w:bookmarkEnd w:id="742"/>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43" w:name="737"/>
                  <w:r>
                    <w:rPr>
                      <w:rFonts w:ascii="Arial" w:hAnsi="Arial"/>
                      <w:color w:val="000000"/>
                      <w:sz w:val="15"/>
                    </w:rPr>
                    <w:t>Фенілаланін + тирозин</w:t>
                  </w:r>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44" w:name="738"/>
                  <w:bookmarkEnd w:id="743"/>
                  <w:r>
                    <w:rPr>
                      <w:rFonts w:ascii="Arial" w:hAnsi="Arial"/>
                      <w:color w:val="000000"/>
                      <w:sz w:val="15"/>
                    </w:rPr>
                    <w:t>1,9</w:t>
                  </w:r>
                </w:p>
              </w:tc>
              <w:bookmarkEnd w:id="744"/>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45" w:name="739"/>
                  <w:proofErr w:type="spellStart"/>
                  <w:r>
                    <w:rPr>
                      <w:rFonts w:ascii="Arial" w:hAnsi="Arial"/>
                      <w:color w:val="000000"/>
                      <w:sz w:val="15"/>
                    </w:rPr>
                    <w:t>Треонін</w:t>
                  </w:r>
                  <w:proofErr w:type="spellEnd"/>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46" w:name="740"/>
                  <w:bookmarkEnd w:id="745"/>
                  <w:r>
                    <w:rPr>
                      <w:rFonts w:ascii="Arial" w:hAnsi="Arial"/>
                      <w:color w:val="000000"/>
                      <w:sz w:val="15"/>
                    </w:rPr>
                    <w:t>0,9</w:t>
                  </w:r>
                </w:p>
              </w:tc>
              <w:bookmarkEnd w:id="746"/>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47" w:name="741"/>
                  <w:r>
                    <w:rPr>
                      <w:rFonts w:ascii="Arial" w:hAnsi="Arial"/>
                      <w:color w:val="000000"/>
                      <w:sz w:val="15"/>
                    </w:rPr>
                    <w:t>Триптофан</w:t>
                  </w:r>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48" w:name="742"/>
                  <w:bookmarkEnd w:id="747"/>
                  <w:r>
                    <w:rPr>
                      <w:rFonts w:ascii="Arial" w:hAnsi="Arial"/>
                      <w:color w:val="000000"/>
                      <w:sz w:val="15"/>
                    </w:rPr>
                    <w:t>0,5</w:t>
                  </w:r>
                </w:p>
              </w:tc>
              <w:bookmarkEnd w:id="748"/>
            </w:tr>
            <w:tr w:rsidR="006E1447">
              <w:trPr>
                <w:trHeight w:val="45"/>
                <w:tblCellSpacing w:w="0" w:type="auto"/>
              </w:trPr>
              <w:tc>
                <w:tcPr>
                  <w:tcW w:w="2112"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49" w:name="743"/>
                  <w:r>
                    <w:rPr>
                      <w:rFonts w:ascii="Arial" w:hAnsi="Arial"/>
                      <w:color w:val="000000"/>
                      <w:sz w:val="15"/>
                    </w:rPr>
                    <w:t>Валін</w:t>
                  </w:r>
                </w:p>
              </w:tc>
              <w:tc>
                <w:tcPr>
                  <w:tcW w:w="63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50" w:name="744"/>
                  <w:bookmarkEnd w:id="749"/>
                  <w:r>
                    <w:rPr>
                      <w:rFonts w:ascii="Arial" w:hAnsi="Arial"/>
                      <w:color w:val="000000"/>
                      <w:sz w:val="15"/>
                    </w:rPr>
                    <w:t>1,3</w:t>
                  </w:r>
                </w:p>
              </w:tc>
              <w:bookmarkEnd w:id="750"/>
            </w:tr>
          </w:tbl>
          <w:p w:rsidR="006E1447" w:rsidRDefault="0039343C">
            <w:r>
              <w:br/>
            </w:r>
          </w:p>
          <w:p w:rsidR="006E1447" w:rsidRDefault="0039343C">
            <w:pPr>
              <w:spacing w:after="75"/>
            </w:pPr>
            <w:bookmarkStart w:id="751" w:name="745"/>
            <w:r>
              <w:rPr>
                <w:rFonts w:ascii="Arial" w:hAnsi="Arial"/>
                <w:color w:val="000000"/>
                <w:sz w:val="15"/>
              </w:rPr>
              <w:lastRenderedPageBreak/>
              <w:t>"Хімічний індекс" означає найнижчий показник/</w:t>
            </w:r>
            <w:proofErr w:type="spellStart"/>
            <w:r>
              <w:rPr>
                <w:rFonts w:ascii="Arial" w:hAnsi="Arial"/>
                <w:color w:val="000000"/>
                <w:sz w:val="15"/>
              </w:rPr>
              <w:t>коефіціент</w:t>
            </w:r>
            <w:proofErr w:type="spellEnd"/>
            <w:r>
              <w:rPr>
                <w:rFonts w:ascii="Arial" w:hAnsi="Arial"/>
                <w:color w:val="000000"/>
                <w:sz w:val="15"/>
              </w:rPr>
              <w:t xml:space="preserve"> кількості кожної незамінної амінокислоти досліджуваного білка та </w:t>
            </w:r>
            <w:r>
              <w:rPr>
                <w:rFonts w:ascii="Arial" w:hAnsi="Arial"/>
                <w:color w:val="000000"/>
                <w:sz w:val="15"/>
              </w:rPr>
              <w:t xml:space="preserve">кількістю кожної відповідної амінокислоти </w:t>
            </w:r>
            <w:proofErr w:type="spellStart"/>
            <w:r>
              <w:rPr>
                <w:rFonts w:ascii="Arial" w:hAnsi="Arial"/>
                <w:color w:val="000000"/>
                <w:sz w:val="15"/>
              </w:rPr>
              <w:t>референс</w:t>
            </w:r>
            <w:proofErr w:type="spellEnd"/>
            <w:r>
              <w:rPr>
                <w:rFonts w:ascii="Arial" w:hAnsi="Arial"/>
                <w:color w:val="000000"/>
                <w:sz w:val="15"/>
              </w:rPr>
              <w:t xml:space="preserve">-білка. Якщо хімічний індекс менше, ніж 100 відсотків </w:t>
            </w:r>
            <w:proofErr w:type="spellStart"/>
            <w:r>
              <w:rPr>
                <w:rFonts w:ascii="Arial" w:hAnsi="Arial"/>
                <w:color w:val="000000"/>
                <w:sz w:val="15"/>
              </w:rPr>
              <w:t>референс</w:t>
            </w:r>
            <w:proofErr w:type="spellEnd"/>
            <w:r>
              <w:rPr>
                <w:rFonts w:ascii="Arial" w:hAnsi="Arial"/>
                <w:color w:val="000000"/>
                <w:sz w:val="15"/>
              </w:rPr>
              <w:t xml:space="preserve">-білка, мінімальний рівень білка повинен бути відповідно збільшений. У будь-якому випадку, хімічний індекс білка має принаймні дорівнювати 80 </w:t>
            </w:r>
            <w:proofErr w:type="spellStart"/>
            <w:r>
              <w:rPr>
                <w:rFonts w:ascii="Arial" w:hAnsi="Arial"/>
                <w:color w:val="000000"/>
                <w:sz w:val="15"/>
              </w:rPr>
              <w:t>ві</w:t>
            </w:r>
            <w:r>
              <w:rPr>
                <w:rFonts w:ascii="Arial" w:hAnsi="Arial"/>
                <w:color w:val="000000"/>
                <w:sz w:val="15"/>
              </w:rPr>
              <w:t>дсотів</w:t>
            </w:r>
            <w:proofErr w:type="spellEnd"/>
            <w:r>
              <w:rPr>
                <w:rFonts w:ascii="Arial" w:hAnsi="Arial"/>
                <w:color w:val="000000"/>
                <w:sz w:val="15"/>
              </w:rPr>
              <w:t xml:space="preserve"> від </w:t>
            </w:r>
            <w:proofErr w:type="spellStart"/>
            <w:r>
              <w:rPr>
                <w:rFonts w:ascii="Arial" w:hAnsi="Arial"/>
                <w:color w:val="000000"/>
                <w:sz w:val="15"/>
              </w:rPr>
              <w:t>референс</w:t>
            </w:r>
            <w:proofErr w:type="spellEnd"/>
            <w:r>
              <w:rPr>
                <w:rFonts w:ascii="Arial" w:hAnsi="Arial"/>
                <w:color w:val="000000"/>
                <w:sz w:val="15"/>
              </w:rPr>
              <w:t xml:space="preserve"> - білку.</w:t>
            </w:r>
            <w:r>
              <w:br/>
            </w:r>
            <w:r>
              <w:rPr>
                <w:rFonts w:ascii="Arial" w:hAnsi="Arial"/>
                <w:color w:val="000000"/>
                <w:sz w:val="15"/>
              </w:rPr>
              <w:t>У будь-якому випадку, додавання амінокислот дозволяється виключно з метою покращення поживної цінності білків і виключно у пропорціях, необхідних для цієї мети.</w:t>
            </w:r>
            <w:r>
              <w:br/>
            </w:r>
            <w:r>
              <w:rPr>
                <w:rFonts w:ascii="Arial" w:hAnsi="Arial"/>
                <w:color w:val="000000"/>
                <w:sz w:val="15"/>
              </w:rPr>
              <w:t>4. Вітаміни та мінеральні речовини. Харчовий продукт повинен забез</w:t>
            </w:r>
            <w:r>
              <w:rPr>
                <w:rFonts w:ascii="Arial" w:hAnsi="Arial"/>
                <w:color w:val="000000"/>
                <w:sz w:val="15"/>
              </w:rPr>
              <w:t xml:space="preserve">печувати щонайменше 30 відсотків від кількості </w:t>
            </w:r>
            <w:proofErr w:type="spellStart"/>
            <w:r>
              <w:rPr>
                <w:rFonts w:ascii="Arial" w:hAnsi="Arial"/>
                <w:color w:val="000000"/>
                <w:sz w:val="15"/>
              </w:rPr>
              <w:t>референсних</w:t>
            </w:r>
            <w:proofErr w:type="spellEnd"/>
            <w:r>
              <w:rPr>
                <w:rFonts w:ascii="Arial" w:hAnsi="Arial"/>
                <w:color w:val="000000"/>
                <w:sz w:val="15"/>
              </w:rPr>
              <w:t xml:space="preserve"> величин для споживання вітамінів та мінеральних речовин. Ця вимога не поширюється на </w:t>
            </w:r>
            <w:proofErr w:type="spellStart"/>
            <w:r>
              <w:rPr>
                <w:rFonts w:ascii="Arial" w:hAnsi="Arial"/>
                <w:color w:val="000000"/>
                <w:sz w:val="15"/>
              </w:rPr>
              <w:t>фторид</w:t>
            </w:r>
            <w:proofErr w:type="spellEnd"/>
            <w:r>
              <w:rPr>
                <w:rFonts w:ascii="Arial" w:hAnsi="Arial"/>
                <w:color w:val="000000"/>
                <w:sz w:val="15"/>
              </w:rPr>
              <w:t>, хром, хлорид та молібден. Кількість натрію, що забезпечується харчовим продуктом, на один прийом їжі має</w:t>
            </w:r>
            <w:r>
              <w:rPr>
                <w:rFonts w:ascii="Arial" w:hAnsi="Arial"/>
                <w:color w:val="000000"/>
                <w:sz w:val="15"/>
              </w:rPr>
              <w:t xml:space="preserve"> становити щонайменше 172,5 мг. Кількість калію, що забезпечується харчовим продуктом, на один прийом їжі має становити щонайменше 500 мг.</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52" w:name="746"/>
            <w:bookmarkEnd w:id="751"/>
            <w:r>
              <w:rPr>
                <w:rFonts w:ascii="Arial" w:hAnsi="Arial"/>
                <w:color w:val="000000"/>
                <w:sz w:val="15"/>
              </w:rPr>
              <w:lastRenderedPageBreak/>
              <w:t>Для використання цього твердження, споживачеві повинна бути надана інформація, про важливість підтримки адекватного щ</w:t>
            </w:r>
            <w:r>
              <w:rPr>
                <w:rFonts w:ascii="Arial" w:hAnsi="Arial"/>
                <w:color w:val="000000"/>
                <w:sz w:val="15"/>
              </w:rPr>
              <w:t>оденного споживання рідини і про те, що харчовий продукт є корисними для використання за призначенням тільки в рамках низькокалорійної дієти та що інші харчові продукти повинна бути необхідною частиною такої дієти. З тим, щоб досягти заявленого ефекту, два</w:t>
            </w:r>
            <w:r>
              <w:rPr>
                <w:rFonts w:ascii="Arial" w:hAnsi="Arial"/>
                <w:color w:val="000000"/>
                <w:sz w:val="15"/>
              </w:rPr>
              <w:t xml:space="preserve"> з основних щоденних прийомів їжі повинні </w:t>
            </w:r>
            <w:proofErr w:type="spellStart"/>
            <w:r>
              <w:rPr>
                <w:rFonts w:ascii="Arial" w:hAnsi="Arial"/>
                <w:color w:val="000000"/>
                <w:sz w:val="15"/>
              </w:rPr>
              <w:t>юути</w:t>
            </w:r>
            <w:proofErr w:type="spellEnd"/>
            <w:r>
              <w:rPr>
                <w:rFonts w:ascii="Arial" w:hAnsi="Arial"/>
                <w:color w:val="000000"/>
                <w:sz w:val="15"/>
              </w:rPr>
              <w:t xml:space="preserve"> замінено на харчові продукти для контролю ваги</w:t>
            </w:r>
          </w:p>
        </w:tc>
        <w:bookmarkEnd w:id="75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53" w:name="747"/>
            <w:r>
              <w:rPr>
                <w:rFonts w:ascii="Arial" w:hAnsi="Arial"/>
                <w:color w:val="293A55"/>
                <w:sz w:val="15"/>
              </w:rPr>
              <w:lastRenderedPageBreak/>
              <w:t>104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54" w:name="748"/>
            <w:bookmarkEnd w:id="753"/>
            <w:r>
              <w:rPr>
                <w:rFonts w:ascii="Arial" w:hAnsi="Arial"/>
                <w:color w:val="000000"/>
                <w:sz w:val="15"/>
              </w:rPr>
              <w:t>М'ясо або риба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55" w:name="749"/>
            <w:bookmarkEnd w:id="754"/>
            <w:r>
              <w:rPr>
                <w:rFonts w:ascii="Arial" w:hAnsi="Arial"/>
                <w:color w:val="000000"/>
                <w:sz w:val="15"/>
              </w:rPr>
              <w:t>М'ясо або риба сприяють засвоєнню заліза при вживанні з іншими продуктами, що містять залізо</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56" w:name="750"/>
            <w:bookmarkEnd w:id="755"/>
            <w:r>
              <w:rPr>
                <w:rFonts w:ascii="Arial" w:hAnsi="Arial"/>
                <w:color w:val="000000"/>
                <w:sz w:val="15"/>
              </w:rPr>
              <w:t xml:space="preserve">Твердження може бути використане виключно для </w:t>
            </w:r>
            <w:r>
              <w:rPr>
                <w:rFonts w:ascii="Arial" w:hAnsi="Arial"/>
                <w:color w:val="000000"/>
                <w:sz w:val="15"/>
              </w:rPr>
              <w:t>харчового продукту, який містить щонайменше 50 г м'яса або риби на окремо взяту визначену порцію. Для використання цього твердження, споживачеві повинна бути надана інформація, що позитивний ефект може бути отримано при вживанні 50 г м'яса або риби разом і</w:t>
            </w:r>
            <w:r>
              <w:rPr>
                <w:rFonts w:ascii="Arial" w:hAnsi="Arial"/>
                <w:color w:val="000000"/>
                <w:sz w:val="15"/>
              </w:rPr>
              <w:t xml:space="preserve">з харчовими продуктами, що містять </w:t>
            </w:r>
            <w:proofErr w:type="spellStart"/>
            <w:r>
              <w:rPr>
                <w:rFonts w:ascii="Arial" w:hAnsi="Arial"/>
                <w:color w:val="000000"/>
                <w:sz w:val="15"/>
              </w:rPr>
              <w:t>негемо</w:t>
            </w:r>
            <w:proofErr w:type="spellEnd"/>
            <w:r>
              <w:rPr>
                <w:rFonts w:ascii="Arial" w:hAnsi="Arial"/>
                <w:color w:val="000000"/>
                <w:sz w:val="15"/>
              </w:rPr>
              <w:t>-залізо.</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57" w:name="751"/>
            <w:bookmarkEnd w:id="756"/>
            <w:r>
              <w:rPr>
                <w:rFonts w:ascii="Arial" w:hAnsi="Arial"/>
                <w:color w:val="000000"/>
                <w:sz w:val="15"/>
              </w:rPr>
              <w:t xml:space="preserve"> </w:t>
            </w:r>
          </w:p>
        </w:tc>
        <w:bookmarkEnd w:id="75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58" w:name="752"/>
            <w:r>
              <w:rPr>
                <w:rFonts w:ascii="Arial" w:hAnsi="Arial"/>
                <w:color w:val="293A55"/>
                <w:sz w:val="15"/>
              </w:rPr>
              <w:t>105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59" w:name="753"/>
            <w:bookmarkEnd w:id="758"/>
            <w:proofErr w:type="spellStart"/>
            <w:r>
              <w:rPr>
                <w:rFonts w:ascii="Arial" w:hAnsi="Arial"/>
                <w:color w:val="000000"/>
                <w:sz w:val="15"/>
              </w:rPr>
              <w:t>Мелатонін</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60" w:name="754"/>
            <w:bookmarkEnd w:id="759"/>
            <w:proofErr w:type="spellStart"/>
            <w:r>
              <w:rPr>
                <w:rFonts w:ascii="Arial" w:hAnsi="Arial"/>
                <w:color w:val="000000"/>
                <w:sz w:val="15"/>
              </w:rPr>
              <w:t>Мелатонін</w:t>
            </w:r>
            <w:proofErr w:type="spellEnd"/>
            <w:r>
              <w:rPr>
                <w:rFonts w:ascii="Arial" w:hAnsi="Arial"/>
                <w:color w:val="000000"/>
                <w:sz w:val="15"/>
              </w:rPr>
              <w:t xml:space="preserve"> сприяє пом'якшенню специфічних відчуттів при зміні часових поясів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61" w:name="755"/>
            <w:bookmarkEnd w:id="760"/>
            <w:r>
              <w:rPr>
                <w:rFonts w:ascii="Arial" w:hAnsi="Arial"/>
                <w:color w:val="000000"/>
                <w:sz w:val="15"/>
              </w:rPr>
              <w:t xml:space="preserve">Твердження може бути використане виключно для харчового продукту, який містить щонайменше 0,5 мг </w:t>
            </w:r>
            <w:proofErr w:type="spellStart"/>
            <w:r>
              <w:rPr>
                <w:rFonts w:ascii="Arial" w:hAnsi="Arial"/>
                <w:color w:val="000000"/>
                <w:sz w:val="15"/>
              </w:rPr>
              <w:t>мелатоніну</w:t>
            </w:r>
            <w:proofErr w:type="spellEnd"/>
            <w:r>
              <w:rPr>
                <w:rFonts w:ascii="Arial" w:hAnsi="Arial"/>
                <w:color w:val="000000"/>
                <w:sz w:val="15"/>
              </w:rPr>
              <w:t xml:space="preserve"> на ви</w:t>
            </w:r>
            <w:r>
              <w:rPr>
                <w:rFonts w:ascii="Arial" w:hAnsi="Arial"/>
                <w:color w:val="000000"/>
                <w:sz w:val="15"/>
              </w:rPr>
              <w:t xml:space="preserve">значену порцію. Для використання цього твердження, споживачеві повинна бути надана інформація, що позитивний ефект може бути отримано при вживанні перед сном 0,5 мг </w:t>
            </w:r>
            <w:proofErr w:type="spellStart"/>
            <w:r>
              <w:rPr>
                <w:rFonts w:ascii="Arial" w:hAnsi="Arial"/>
                <w:color w:val="000000"/>
                <w:sz w:val="15"/>
              </w:rPr>
              <w:t>мелатоніну</w:t>
            </w:r>
            <w:proofErr w:type="spellEnd"/>
            <w:r>
              <w:rPr>
                <w:rFonts w:ascii="Arial" w:hAnsi="Arial"/>
                <w:color w:val="000000"/>
                <w:sz w:val="15"/>
              </w:rPr>
              <w:t xml:space="preserve"> у перший день подорожі та протягом декількох наступних днів після приїзду до міс</w:t>
            </w:r>
            <w:r>
              <w:rPr>
                <w:rFonts w:ascii="Arial" w:hAnsi="Arial"/>
                <w:color w:val="000000"/>
                <w:sz w:val="15"/>
              </w:rPr>
              <w:t>ця призначення</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62" w:name="756"/>
            <w:bookmarkEnd w:id="761"/>
            <w:r>
              <w:rPr>
                <w:rFonts w:ascii="Arial" w:hAnsi="Arial"/>
                <w:color w:val="000000"/>
                <w:sz w:val="15"/>
              </w:rPr>
              <w:t xml:space="preserve"> </w:t>
            </w:r>
          </w:p>
        </w:tc>
        <w:bookmarkEnd w:id="76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63" w:name="757"/>
            <w:r>
              <w:rPr>
                <w:rFonts w:ascii="Arial" w:hAnsi="Arial"/>
                <w:color w:val="293A55"/>
                <w:sz w:val="15"/>
              </w:rPr>
              <w:t>106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64" w:name="758"/>
            <w:bookmarkEnd w:id="763"/>
            <w:proofErr w:type="spellStart"/>
            <w:r>
              <w:rPr>
                <w:rFonts w:ascii="Arial" w:hAnsi="Arial"/>
                <w:color w:val="000000"/>
                <w:sz w:val="15"/>
              </w:rPr>
              <w:t>Мелатонін</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65" w:name="759"/>
            <w:bookmarkEnd w:id="764"/>
            <w:proofErr w:type="spellStart"/>
            <w:r>
              <w:rPr>
                <w:rFonts w:ascii="Arial" w:hAnsi="Arial"/>
                <w:color w:val="000000"/>
                <w:sz w:val="15"/>
              </w:rPr>
              <w:t>Мелатонін</w:t>
            </w:r>
            <w:proofErr w:type="spellEnd"/>
            <w:r>
              <w:rPr>
                <w:rFonts w:ascii="Arial" w:hAnsi="Arial"/>
                <w:color w:val="000000"/>
                <w:sz w:val="15"/>
              </w:rPr>
              <w:t xml:space="preserve"> сприяє скороченню часу, необхідного для </w:t>
            </w:r>
            <w:r>
              <w:rPr>
                <w:rFonts w:ascii="Arial" w:hAnsi="Arial"/>
                <w:color w:val="000000"/>
                <w:sz w:val="15"/>
              </w:rPr>
              <w:lastRenderedPageBreak/>
              <w:t>засинання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66" w:name="760"/>
            <w:bookmarkEnd w:id="765"/>
            <w:r>
              <w:rPr>
                <w:rFonts w:ascii="Arial" w:hAnsi="Arial"/>
                <w:color w:val="000000"/>
                <w:sz w:val="15"/>
              </w:rPr>
              <w:lastRenderedPageBreak/>
              <w:t xml:space="preserve">Твердження може бути використане виключно для харчового продукту, який містить </w:t>
            </w:r>
            <w:r>
              <w:rPr>
                <w:rFonts w:ascii="Arial" w:hAnsi="Arial"/>
                <w:color w:val="000000"/>
                <w:sz w:val="15"/>
              </w:rPr>
              <w:lastRenderedPageBreak/>
              <w:t xml:space="preserve">1 мг </w:t>
            </w:r>
            <w:proofErr w:type="spellStart"/>
            <w:r>
              <w:rPr>
                <w:rFonts w:ascii="Arial" w:hAnsi="Arial"/>
                <w:color w:val="000000"/>
                <w:sz w:val="15"/>
              </w:rPr>
              <w:t>мелатоніну</w:t>
            </w:r>
            <w:proofErr w:type="spellEnd"/>
            <w:r>
              <w:rPr>
                <w:rFonts w:ascii="Arial" w:hAnsi="Arial"/>
                <w:color w:val="000000"/>
                <w:sz w:val="15"/>
              </w:rPr>
              <w:t xml:space="preserve"> на визначену порцію. Для використання цього твердження, споживачеві </w:t>
            </w:r>
            <w:r>
              <w:rPr>
                <w:rFonts w:ascii="Arial" w:hAnsi="Arial"/>
                <w:color w:val="000000"/>
                <w:sz w:val="15"/>
              </w:rPr>
              <w:t xml:space="preserve">повинна бути надана інформація, що позитивний ефект може бути отримано при вживанні 1 мг </w:t>
            </w:r>
            <w:proofErr w:type="spellStart"/>
            <w:r>
              <w:rPr>
                <w:rFonts w:ascii="Arial" w:hAnsi="Arial"/>
                <w:color w:val="000000"/>
                <w:sz w:val="15"/>
              </w:rPr>
              <w:t>мелатоніну</w:t>
            </w:r>
            <w:proofErr w:type="spellEnd"/>
            <w:r>
              <w:rPr>
                <w:rFonts w:ascii="Arial" w:hAnsi="Arial"/>
                <w:color w:val="000000"/>
                <w:sz w:val="15"/>
              </w:rPr>
              <w:t xml:space="preserve"> перед сном.</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67" w:name="761"/>
            <w:bookmarkEnd w:id="766"/>
            <w:r>
              <w:rPr>
                <w:rFonts w:ascii="Arial" w:hAnsi="Arial"/>
                <w:color w:val="000000"/>
                <w:sz w:val="15"/>
              </w:rPr>
              <w:lastRenderedPageBreak/>
              <w:t xml:space="preserve"> </w:t>
            </w:r>
          </w:p>
        </w:tc>
        <w:bookmarkEnd w:id="76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68" w:name="762"/>
            <w:r>
              <w:rPr>
                <w:rFonts w:ascii="Arial" w:hAnsi="Arial"/>
                <w:color w:val="293A55"/>
                <w:sz w:val="15"/>
              </w:rPr>
              <w:lastRenderedPageBreak/>
              <w:t>107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69" w:name="763"/>
            <w:bookmarkEnd w:id="768"/>
            <w:r>
              <w:rPr>
                <w:rFonts w:ascii="Arial" w:hAnsi="Arial"/>
                <w:color w:val="000000"/>
                <w:sz w:val="15"/>
              </w:rPr>
              <w:t>Молібден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70" w:name="764"/>
            <w:bookmarkEnd w:id="769"/>
            <w:r>
              <w:rPr>
                <w:rFonts w:ascii="Arial" w:hAnsi="Arial"/>
                <w:color w:val="000000"/>
                <w:sz w:val="15"/>
              </w:rPr>
              <w:t>Молібден сприяє нормальному метаболізму сірчистих амінокислот</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71" w:name="765"/>
            <w:bookmarkEnd w:id="770"/>
            <w:r>
              <w:rPr>
                <w:rFonts w:ascii="Arial" w:hAnsi="Arial"/>
                <w:color w:val="000000"/>
                <w:sz w:val="15"/>
              </w:rPr>
              <w:t xml:space="preserve">Твердження може бути використане виключно для харчового продукту, </w:t>
            </w:r>
            <w:r>
              <w:rPr>
                <w:rFonts w:ascii="Arial" w:hAnsi="Arial"/>
                <w:color w:val="000000"/>
                <w:sz w:val="15"/>
              </w:rPr>
              <w:t xml:space="preserve">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молібдену,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72" w:name="766"/>
            <w:bookmarkEnd w:id="771"/>
            <w:r>
              <w:rPr>
                <w:rFonts w:ascii="Arial" w:hAnsi="Arial"/>
                <w:color w:val="000000"/>
                <w:sz w:val="15"/>
              </w:rPr>
              <w:t xml:space="preserve"> </w:t>
            </w:r>
          </w:p>
        </w:tc>
        <w:bookmarkEnd w:id="77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73" w:name="767"/>
            <w:r>
              <w:rPr>
                <w:rFonts w:ascii="Arial" w:hAnsi="Arial"/>
                <w:color w:val="293A55"/>
                <w:sz w:val="15"/>
              </w:rPr>
              <w:t>108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74" w:name="768"/>
            <w:bookmarkEnd w:id="773"/>
            <w:r>
              <w:rPr>
                <w:rFonts w:ascii="Arial" w:hAnsi="Arial"/>
                <w:color w:val="293A55"/>
                <w:sz w:val="15"/>
              </w:rPr>
              <w:t>Рядок виключено</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75" w:name="769"/>
            <w:bookmarkEnd w:id="774"/>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76" w:name="770"/>
            <w:bookmarkEnd w:id="775"/>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77" w:name="771"/>
            <w:bookmarkEnd w:id="776"/>
            <w:r>
              <w:rPr>
                <w:rFonts w:ascii="Arial" w:hAnsi="Arial"/>
                <w:color w:val="293A55"/>
                <w:sz w:val="15"/>
              </w:rPr>
              <w:t xml:space="preserve"> </w:t>
            </w:r>
          </w:p>
        </w:tc>
        <w:bookmarkEnd w:id="77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78" w:name="772"/>
            <w:r>
              <w:rPr>
                <w:rFonts w:ascii="Arial" w:hAnsi="Arial"/>
                <w:color w:val="293A55"/>
                <w:sz w:val="15"/>
              </w:rPr>
              <w:t>108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79" w:name="773"/>
            <w:bookmarkEnd w:id="778"/>
            <w:proofErr w:type="spellStart"/>
            <w:r>
              <w:rPr>
                <w:rFonts w:ascii="Arial" w:hAnsi="Arial"/>
                <w:color w:val="000000"/>
                <w:sz w:val="15"/>
              </w:rPr>
              <w:t>Мононенасичені</w:t>
            </w:r>
            <w:proofErr w:type="spellEnd"/>
            <w:r>
              <w:rPr>
                <w:rFonts w:ascii="Arial" w:hAnsi="Arial"/>
                <w:color w:val="000000"/>
                <w:sz w:val="15"/>
              </w:rPr>
              <w:t xml:space="preserve"> та/або </w:t>
            </w:r>
            <w:proofErr w:type="spellStart"/>
            <w:r>
              <w:rPr>
                <w:rFonts w:ascii="Arial" w:hAnsi="Arial"/>
                <w:color w:val="000000"/>
                <w:sz w:val="15"/>
              </w:rPr>
              <w:t>поліненасичені</w:t>
            </w:r>
            <w:proofErr w:type="spellEnd"/>
            <w:r>
              <w:rPr>
                <w:rFonts w:ascii="Arial" w:hAnsi="Arial"/>
                <w:color w:val="000000"/>
                <w:sz w:val="15"/>
              </w:rPr>
              <w:t xml:space="preserve"> жирні </w:t>
            </w:r>
            <w:r>
              <w:rPr>
                <w:rFonts w:ascii="Arial" w:hAnsi="Arial"/>
                <w:color w:val="000000"/>
                <w:sz w:val="15"/>
              </w:rPr>
              <w:t>кислоти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80" w:name="774"/>
            <w:bookmarkEnd w:id="779"/>
            <w:r>
              <w:rPr>
                <w:rFonts w:ascii="Arial" w:hAnsi="Arial"/>
                <w:color w:val="000000"/>
                <w:sz w:val="15"/>
              </w:rPr>
              <w:t>Заміна насичених жирів ненасиченими жирами сприяє підтримці нормального рівня холестерину у крові (</w:t>
            </w:r>
            <w:proofErr w:type="spellStart"/>
            <w:r>
              <w:rPr>
                <w:rFonts w:ascii="Arial" w:hAnsi="Arial"/>
                <w:color w:val="000000"/>
                <w:sz w:val="15"/>
              </w:rPr>
              <w:t>мононенасичені</w:t>
            </w:r>
            <w:proofErr w:type="spellEnd"/>
            <w:r>
              <w:rPr>
                <w:rFonts w:ascii="Arial" w:hAnsi="Arial"/>
                <w:color w:val="000000"/>
                <w:sz w:val="15"/>
              </w:rPr>
              <w:t xml:space="preserve"> та </w:t>
            </w:r>
            <w:proofErr w:type="spellStart"/>
            <w:r>
              <w:rPr>
                <w:rFonts w:ascii="Arial" w:hAnsi="Arial"/>
                <w:color w:val="000000"/>
                <w:sz w:val="15"/>
              </w:rPr>
              <w:t>поліненасичені</w:t>
            </w:r>
            <w:proofErr w:type="spellEnd"/>
            <w:r>
              <w:rPr>
                <w:rFonts w:ascii="Arial" w:hAnsi="Arial"/>
                <w:color w:val="000000"/>
                <w:sz w:val="15"/>
              </w:rPr>
              <w:t xml:space="preserve"> жирні кислоти є ненасиченими жирами)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81" w:name="775"/>
            <w:bookmarkEnd w:id="780"/>
            <w:r>
              <w:rPr>
                <w:rFonts w:ascii="Arial" w:hAnsi="Arial"/>
                <w:color w:val="000000"/>
                <w:sz w:val="15"/>
              </w:rPr>
              <w:t>Твердження може бути використане виключно для харчового продукту з високим вміс</w:t>
            </w:r>
            <w:r>
              <w:rPr>
                <w:rFonts w:ascii="Arial" w:hAnsi="Arial"/>
                <w:color w:val="000000"/>
                <w:sz w:val="15"/>
              </w:rPr>
              <w:t>том ненасичених жирних кислот, як зазначено в умовах застосування твердження про поживну цінність "ВИСОКИЙ ВМІСТ НЕНАСИЧЕНИХ ЖИРІВ"</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82" w:name="776"/>
            <w:bookmarkEnd w:id="781"/>
            <w:r>
              <w:rPr>
                <w:rFonts w:ascii="Arial" w:hAnsi="Arial"/>
                <w:color w:val="000000"/>
                <w:sz w:val="15"/>
              </w:rPr>
              <w:t xml:space="preserve"> </w:t>
            </w:r>
          </w:p>
        </w:tc>
        <w:bookmarkEnd w:id="78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83" w:name="777"/>
            <w:r>
              <w:rPr>
                <w:rFonts w:ascii="Arial" w:hAnsi="Arial"/>
                <w:color w:val="000000"/>
                <w:sz w:val="15"/>
              </w:rPr>
              <w:t>109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84" w:name="778"/>
            <w:bookmarkEnd w:id="783"/>
            <w:proofErr w:type="spellStart"/>
            <w:r>
              <w:rPr>
                <w:rFonts w:ascii="Arial" w:hAnsi="Arial"/>
                <w:color w:val="000000"/>
                <w:sz w:val="15"/>
              </w:rPr>
              <w:t>Нативний</w:t>
            </w:r>
            <w:proofErr w:type="spellEnd"/>
            <w:r>
              <w:rPr>
                <w:rFonts w:ascii="Arial" w:hAnsi="Arial"/>
                <w:color w:val="000000"/>
                <w:sz w:val="15"/>
              </w:rPr>
              <w:t xml:space="preserve"> інулін цикорію</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85" w:name="779"/>
            <w:bookmarkEnd w:id="784"/>
            <w:proofErr w:type="spellStart"/>
            <w:r>
              <w:rPr>
                <w:rFonts w:ascii="Arial" w:hAnsi="Arial"/>
                <w:color w:val="000000"/>
                <w:sz w:val="15"/>
              </w:rPr>
              <w:t>Нативний</w:t>
            </w:r>
            <w:proofErr w:type="spellEnd"/>
            <w:r>
              <w:rPr>
                <w:rFonts w:ascii="Arial" w:hAnsi="Arial"/>
                <w:color w:val="000000"/>
                <w:sz w:val="15"/>
              </w:rPr>
              <w:t xml:space="preserve"> інулін цикорію сприяє нормальній функції </w:t>
            </w:r>
            <w:proofErr w:type="spellStart"/>
            <w:r>
              <w:rPr>
                <w:rFonts w:ascii="Arial" w:hAnsi="Arial"/>
                <w:color w:val="000000"/>
                <w:sz w:val="15"/>
              </w:rPr>
              <w:t>кишківника</w:t>
            </w:r>
            <w:proofErr w:type="spellEnd"/>
            <w:r>
              <w:rPr>
                <w:rFonts w:ascii="Arial" w:hAnsi="Arial"/>
                <w:color w:val="000000"/>
                <w:sz w:val="15"/>
              </w:rPr>
              <w:t xml:space="preserve"> за рахунок збільшення частоти ви</w:t>
            </w:r>
            <w:r>
              <w:rPr>
                <w:rFonts w:ascii="Arial" w:hAnsi="Arial"/>
                <w:color w:val="000000"/>
                <w:sz w:val="15"/>
              </w:rPr>
              <w:t>порожнень</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86" w:name="780"/>
            <w:bookmarkEnd w:id="785"/>
            <w:r>
              <w:rPr>
                <w:rFonts w:ascii="Arial" w:hAnsi="Arial"/>
                <w:color w:val="000000"/>
                <w:sz w:val="15"/>
              </w:rPr>
              <w:t>Для використання цього твердження, споживачеві повинна бути надана інформація, що позитивний ефект може бути отримано при щоденному вживанні 12 г інуліну цикорію.</w:t>
            </w:r>
            <w:r>
              <w:br/>
            </w:r>
            <w:r>
              <w:rPr>
                <w:rFonts w:ascii="Arial" w:hAnsi="Arial"/>
                <w:color w:val="000000"/>
                <w:sz w:val="15"/>
              </w:rPr>
              <w:t>Твердження може бути використане виключно для харчового продукту, який забезпечує щ</w:t>
            </w:r>
            <w:r>
              <w:rPr>
                <w:rFonts w:ascii="Arial" w:hAnsi="Arial"/>
                <w:color w:val="000000"/>
                <w:sz w:val="15"/>
              </w:rPr>
              <w:t xml:space="preserve">онайменше щоденне споживання 12 г </w:t>
            </w:r>
            <w:proofErr w:type="spellStart"/>
            <w:r>
              <w:rPr>
                <w:rFonts w:ascii="Arial" w:hAnsi="Arial"/>
                <w:color w:val="000000"/>
                <w:sz w:val="15"/>
              </w:rPr>
              <w:t>нативного</w:t>
            </w:r>
            <w:proofErr w:type="spellEnd"/>
            <w:r>
              <w:rPr>
                <w:rFonts w:ascii="Arial" w:hAnsi="Arial"/>
                <w:color w:val="000000"/>
                <w:sz w:val="15"/>
              </w:rPr>
              <w:t xml:space="preserve"> інуліну цикорію, нефракціонованої суміші моносахаридів (&amp;lt;10 %), дисахаридів, </w:t>
            </w:r>
            <w:proofErr w:type="spellStart"/>
            <w:r>
              <w:rPr>
                <w:rFonts w:ascii="Arial" w:hAnsi="Arial"/>
                <w:color w:val="000000"/>
                <w:sz w:val="15"/>
              </w:rPr>
              <w:t>фруктани</w:t>
            </w:r>
            <w:proofErr w:type="spellEnd"/>
            <w:r>
              <w:rPr>
                <w:rFonts w:ascii="Arial" w:hAnsi="Arial"/>
                <w:color w:val="000000"/>
                <w:sz w:val="15"/>
              </w:rPr>
              <w:t xml:space="preserve"> </w:t>
            </w:r>
            <w:proofErr w:type="spellStart"/>
            <w:r>
              <w:rPr>
                <w:rFonts w:ascii="Arial" w:hAnsi="Arial"/>
                <w:color w:val="000000"/>
                <w:sz w:val="15"/>
              </w:rPr>
              <w:t>інулінового</w:t>
            </w:r>
            <w:proofErr w:type="spellEnd"/>
            <w:r>
              <w:rPr>
                <w:rFonts w:ascii="Arial" w:hAnsi="Arial"/>
                <w:color w:val="000000"/>
                <w:sz w:val="15"/>
              </w:rPr>
              <w:t xml:space="preserve"> типу та інулін, екстрагований із цикорію, з середнім ступенем </w:t>
            </w:r>
            <w:proofErr w:type="spellStart"/>
            <w:r>
              <w:rPr>
                <w:rFonts w:ascii="Arial" w:hAnsi="Arial"/>
                <w:color w:val="000000"/>
                <w:sz w:val="15"/>
              </w:rPr>
              <w:t>полімерізації</w:t>
            </w:r>
            <w:proofErr w:type="spellEnd"/>
            <w:r>
              <w:rPr>
                <w:rFonts w:ascii="Arial" w:hAnsi="Arial"/>
                <w:color w:val="000000"/>
                <w:sz w:val="15"/>
              </w:rPr>
              <w:t xml:space="preserve"> ≥ 9.</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87" w:name="781"/>
            <w:bookmarkEnd w:id="786"/>
            <w:r>
              <w:rPr>
                <w:rFonts w:ascii="Arial" w:hAnsi="Arial"/>
                <w:color w:val="000000"/>
                <w:sz w:val="15"/>
              </w:rPr>
              <w:t xml:space="preserve"> </w:t>
            </w:r>
          </w:p>
        </w:tc>
        <w:bookmarkEnd w:id="78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88" w:name="782"/>
            <w:r>
              <w:rPr>
                <w:rFonts w:ascii="Arial" w:hAnsi="Arial"/>
                <w:color w:val="000000"/>
                <w:sz w:val="15"/>
              </w:rPr>
              <w:t>110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89" w:name="783"/>
            <w:bookmarkEnd w:id="788"/>
            <w:proofErr w:type="spellStart"/>
            <w:r>
              <w:rPr>
                <w:rFonts w:ascii="Arial" w:hAnsi="Arial"/>
                <w:color w:val="000000"/>
                <w:sz w:val="15"/>
              </w:rPr>
              <w:t>Ніацин</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90" w:name="784"/>
            <w:bookmarkEnd w:id="789"/>
            <w:proofErr w:type="spellStart"/>
            <w:r>
              <w:rPr>
                <w:rFonts w:ascii="Arial" w:hAnsi="Arial"/>
                <w:color w:val="000000"/>
                <w:sz w:val="15"/>
              </w:rPr>
              <w:t>Ніацин</w:t>
            </w:r>
            <w:proofErr w:type="spellEnd"/>
            <w:r>
              <w:rPr>
                <w:rFonts w:ascii="Arial" w:hAnsi="Arial"/>
                <w:color w:val="000000"/>
                <w:sz w:val="15"/>
              </w:rPr>
              <w:t xml:space="preserve"> сприяє </w:t>
            </w:r>
            <w:r>
              <w:rPr>
                <w:rFonts w:ascii="Arial" w:hAnsi="Arial"/>
                <w:color w:val="000000"/>
                <w:sz w:val="15"/>
              </w:rPr>
              <w:t>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91" w:name="785"/>
            <w:bookmarkEnd w:id="790"/>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ніацину</w:t>
            </w:r>
            <w:proofErr w:type="spellEnd"/>
            <w:r>
              <w:rPr>
                <w:rFonts w:ascii="Arial" w:hAnsi="Arial"/>
                <w:color w:val="000000"/>
                <w:sz w:val="15"/>
              </w:rPr>
              <w:t>, як зазначено в умовах застосування твердження про поживну цінність "ДЖЕРЕЛО [НАЗВА ВІТАМІНУ/НІВ] та/або [НАЗВА МІНЕРА</w:t>
            </w:r>
            <w:r>
              <w:rPr>
                <w:rFonts w:ascii="Arial" w:hAnsi="Arial"/>
                <w:color w:val="000000"/>
                <w:sz w:val="15"/>
              </w:rPr>
              <w:t>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92" w:name="786"/>
            <w:bookmarkEnd w:id="791"/>
            <w:r>
              <w:rPr>
                <w:rFonts w:ascii="Arial" w:hAnsi="Arial"/>
                <w:color w:val="000000"/>
                <w:sz w:val="15"/>
              </w:rPr>
              <w:t xml:space="preserve"> </w:t>
            </w:r>
          </w:p>
        </w:tc>
        <w:bookmarkEnd w:id="79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93" w:name="787"/>
            <w:r>
              <w:rPr>
                <w:rFonts w:ascii="Arial" w:hAnsi="Arial"/>
                <w:color w:val="000000"/>
                <w:sz w:val="15"/>
              </w:rPr>
              <w:t>111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94" w:name="788"/>
            <w:bookmarkEnd w:id="793"/>
            <w:proofErr w:type="spellStart"/>
            <w:r>
              <w:rPr>
                <w:rFonts w:ascii="Arial" w:hAnsi="Arial"/>
                <w:color w:val="000000"/>
                <w:sz w:val="15"/>
              </w:rPr>
              <w:t>Ніацин</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95" w:name="789"/>
            <w:bookmarkEnd w:id="794"/>
            <w:proofErr w:type="spellStart"/>
            <w:r>
              <w:rPr>
                <w:rFonts w:ascii="Arial" w:hAnsi="Arial"/>
                <w:color w:val="000000"/>
                <w:sz w:val="15"/>
              </w:rPr>
              <w:t>Ніацин</w:t>
            </w:r>
            <w:proofErr w:type="spellEnd"/>
            <w:r>
              <w:rPr>
                <w:rFonts w:ascii="Arial" w:hAnsi="Arial"/>
                <w:color w:val="000000"/>
                <w:sz w:val="15"/>
              </w:rPr>
              <w:t xml:space="preserve"> сприяє нормальній роботі нервової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96" w:name="790"/>
            <w:bookmarkEnd w:id="795"/>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ніацину</w:t>
            </w:r>
            <w:proofErr w:type="spellEnd"/>
            <w:r>
              <w:rPr>
                <w:rFonts w:ascii="Arial" w:hAnsi="Arial"/>
                <w:color w:val="000000"/>
                <w:sz w:val="15"/>
              </w:rPr>
              <w:t>, як зазначено в умовах застосування твердження про поживну цінність "Д</w:t>
            </w:r>
            <w:r>
              <w:rPr>
                <w:rFonts w:ascii="Arial" w:hAnsi="Arial"/>
                <w:color w:val="000000"/>
                <w:sz w:val="15"/>
              </w:rPr>
              <w:t>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97" w:name="791"/>
            <w:bookmarkEnd w:id="796"/>
            <w:r>
              <w:rPr>
                <w:rFonts w:ascii="Arial" w:hAnsi="Arial"/>
                <w:color w:val="000000"/>
                <w:sz w:val="15"/>
              </w:rPr>
              <w:t xml:space="preserve"> </w:t>
            </w:r>
          </w:p>
        </w:tc>
        <w:bookmarkEnd w:id="79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798" w:name="792"/>
            <w:r>
              <w:rPr>
                <w:rFonts w:ascii="Arial" w:hAnsi="Arial"/>
                <w:color w:val="000000"/>
                <w:sz w:val="15"/>
              </w:rPr>
              <w:lastRenderedPageBreak/>
              <w:t>112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799" w:name="793"/>
            <w:bookmarkEnd w:id="798"/>
            <w:proofErr w:type="spellStart"/>
            <w:r>
              <w:rPr>
                <w:rFonts w:ascii="Arial" w:hAnsi="Arial"/>
                <w:color w:val="000000"/>
                <w:sz w:val="15"/>
              </w:rPr>
              <w:t>Ніацин</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00" w:name="794"/>
            <w:bookmarkEnd w:id="799"/>
            <w:proofErr w:type="spellStart"/>
            <w:r>
              <w:rPr>
                <w:rFonts w:ascii="Arial" w:hAnsi="Arial"/>
                <w:color w:val="000000"/>
                <w:sz w:val="15"/>
              </w:rPr>
              <w:t>Ніацин</w:t>
            </w:r>
            <w:proofErr w:type="spellEnd"/>
            <w:r>
              <w:rPr>
                <w:rFonts w:ascii="Arial" w:hAnsi="Arial"/>
                <w:color w:val="000000"/>
                <w:sz w:val="15"/>
              </w:rPr>
              <w:t xml:space="preserve"> сприяє нормальній психічній діяльності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01" w:name="795"/>
            <w:bookmarkEnd w:id="800"/>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ніацину</w:t>
            </w:r>
            <w:proofErr w:type="spellEnd"/>
            <w:r>
              <w:rPr>
                <w:rFonts w:ascii="Arial" w:hAnsi="Arial"/>
                <w:color w:val="000000"/>
                <w:sz w:val="15"/>
              </w:rPr>
              <w:t xml:space="preserve">, як зазначено в умовах </w:t>
            </w:r>
            <w:r>
              <w:rPr>
                <w:rFonts w:ascii="Arial" w:hAnsi="Arial"/>
                <w:color w:val="000000"/>
                <w:sz w:val="15"/>
              </w:rPr>
              <w:t>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02" w:name="796"/>
            <w:bookmarkEnd w:id="801"/>
            <w:r>
              <w:rPr>
                <w:rFonts w:ascii="Arial" w:hAnsi="Arial"/>
                <w:color w:val="000000"/>
                <w:sz w:val="15"/>
              </w:rPr>
              <w:t xml:space="preserve"> </w:t>
            </w:r>
          </w:p>
        </w:tc>
        <w:bookmarkEnd w:id="80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03" w:name="797"/>
            <w:r>
              <w:rPr>
                <w:rFonts w:ascii="Arial" w:hAnsi="Arial"/>
                <w:color w:val="000000"/>
                <w:sz w:val="15"/>
              </w:rPr>
              <w:t>113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04" w:name="798"/>
            <w:bookmarkEnd w:id="803"/>
            <w:proofErr w:type="spellStart"/>
            <w:r>
              <w:rPr>
                <w:rFonts w:ascii="Arial" w:hAnsi="Arial"/>
                <w:color w:val="000000"/>
                <w:sz w:val="15"/>
              </w:rPr>
              <w:t>Ніацин</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05" w:name="799"/>
            <w:bookmarkEnd w:id="804"/>
            <w:proofErr w:type="spellStart"/>
            <w:r>
              <w:rPr>
                <w:rFonts w:ascii="Arial" w:hAnsi="Arial"/>
                <w:color w:val="000000"/>
                <w:sz w:val="15"/>
              </w:rPr>
              <w:t>Ніацин</w:t>
            </w:r>
            <w:proofErr w:type="spellEnd"/>
            <w:r>
              <w:rPr>
                <w:rFonts w:ascii="Arial" w:hAnsi="Arial"/>
                <w:color w:val="000000"/>
                <w:sz w:val="15"/>
              </w:rPr>
              <w:t xml:space="preserve"> сприяє підтриманню нормального стану слизових оболонок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06" w:name="800"/>
            <w:bookmarkEnd w:id="805"/>
            <w:r>
              <w:rPr>
                <w:rFonts w:ascii="Arial" w:hAnsi="Arial"/>
                <w:color w:val="000000"/>
                <w:sz w:val="15"/>
              </w:rPr>
              <w:t>Твердження може бути використане виключно для харчового продук</w:t>
            </w:r>
            <w:r>
              <w:rPr>
                <w:rFonts w:ascii="Arial" w:hAnsi="Arial"/>
                <w:color w:val="000000"/>
                <w:sz w:val="15"/>
              </w:rPr>
              <w:t xml:space="preserve">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ніацину</w:t>
            </w:r>
            <w:proofErr w:type="spellEnd"/>
            <w:r>
              <w:rPr>
                <w:rFonts w:ascii="Arial" w:hAnsi="Arial"/>
                <w:color w:val="000000"/>
                <w:sz w:val="15"/>
              </w:rPr>
              <w:t>,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07" w:name="801"/>
            <w:bookmarkEnd w:id="806"/>
            <w:r>
              <w:rPr>
                <w:rFonts w:ascii="Arial" w:hAnsi="Arial"/>
                <w:color w:val="000000"/>
                <w:sz w:val="15"/>
              </w:rPr>
              <w:t xml:space="preserve"> </w:t>
            </w:r>
          </w:p>
        </w:tc>
        <w:bookmarkEnd w:id="80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08" w:name="802"/>
            <w:r>
              <w:rPr>
                <w:rFonts w:ascii="Arial" w:hAnsi="Arial"/>
                <w:color w:val="000000"/>
                <w:sz w:val="15"/>
              </w:rPr>
              <w:t>114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09" w:name="803"/>
            <w:bookmarkEnd w:id="808"/>
            <w:proofErr w:type="spellStart"/>
            <w:r>
              <w:rPr>
                <w:rFonts w:ascii="Arial" w:hAnsi="Arial"/>
                <w:color w:val="000000"/>
                <w:sz w:val="15"/>
              </w:rPr>
              <w:t>Ніацин</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10" w:name="804"/>
            <w:bookmarkEnd w:id="809"/>
            <w:proofErr w:type="spellStart"/>
            <w:r>
              <w:rPr>
                <w:rFonts w:ascii="Arial" w:hAnsi="Arial"/>
                <w:color w:val="000000"/>
                <w:sz w:val="15"/>
              </w:rPr>
              <w:t>Ніацин</w:t>
            </w:r>
            <w:proofErr w:type="spellEnd"/>
            <w:r>
              <w:rPr>
                <w:rFonts w:ascii="Arial" w:hAnsi="Arial"/>
                <w:color w:val="000000"/>
                <w:sz w:val="15"/>
              </w:rPr>
              <w:t xml:space="preserve"> сприяє підтриманню нормального стану шкіри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11" w:name="805"/>
            <w:bookmarkEnd w:id="810"/>
            <w:r>
              <w:rPr>
                <w:rFonts w:ascii="Arial" w:hAnsi="Arial"/>
                <w:color w:val="000000"/>
                <w:sz w:val="15"/>
              </w:rPr>
              <w:t xml:space="preserve">Твердження </w:t>
            </w:r>
            <w:r>
              <w:rPr>
                <w:rFonts w:ascii="Arial" w:hAnsi="Arial"/>
                <w:color w:val="000000"/>
                <w:sz w:val="15"/>
              </w:rPr>
              <w:t xml:space="preserve">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ніацину</w:t>
            </w:r>
            <w:proofErr w:type="spellEnd"/>
            <w:r>
              <w:rPr>
                <w:rFonts w:ascii="Arial" w:hAnsi="Arial"/>
                <w:color w:val="000000"/>
                <w:sz w:val="15"/>
              </w:rPr>
              <w:t>,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12" w:name="806"/>
            <w:bookmarkEnd w:id="811"/>
            <w:r>
              <w:rPr>
                <w:rFonts w:ascii="Arial" w:hAnsi="Arial"/>
                <w:color w:val="000000"/>
                <w:sz w:val="15"/>
              </w:rPr>
              <w:t xml:space="preserve"> </w:t>
            </w:r>
          </w:p>
        </w:tc>
        <w:bookmarkEnd w:id="81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13" w:name="807"/>
            <w:r>
              <w:rPr>
                <w:rFonts w:ascii="Arial" w:hAnsi="Arial"/>
                <w:color w:val="000000"/>
                <w:sz w:val="15"/>
              </w:rPr>
              <w:t>115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14" w:name="808"/>
            <w:bookmarkEnd w:id="813"/>
            <w:proofErr w:type="spellStart"/>
            <w:r>
              <w:rPr>
                <w:rFonts w:ascii="Arial" w:hAnsi="Arial"/>
                <w:color w:val="000000"/>
                <w:sz w:val="15"/>
              </w:rPr>
              <w:t>Ніацин</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15" w:name="809"/>
            <w:bookmarkEnd w:id="814"/>
            <w:proofErr w:type="spellStart"/>
            <w:r>
              <w:rPr>
                <w:rFonts w:ascii="Arial" w:hAnsi="Arial"/>
                <w:color w:val="000000"/>
                <w:sz w:val="15"/>
              </w:rPr>
              <w:t>Ніацин</w:t>
            </w:r>
            <w:proofErr w:type="spellEnd"/>
            <w:r>
              <w:rPr>
                <w:rFonts w:ascii="Arial" w:hAnsi="Arial"/>
                <w:color w:val="000000"/>
                <w:sz w:val="15"/>
              </w:rPr>
              <w:t xml:space="preserve"> </w:t>
            </w:r>
            <w:r>
              <w:rPr>
                <w:rFonts w:ascii="Arial" w:hAnsi="Arial"/>
                <w:color w:val="000000"/>
                <w:sz w:val="15"/>
              </w:rPr>
              <w:t>сприяє зниженню втоми та втомлюваності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16" w:name="810"/>
            <w:bookmarkEnd w:id="815"/>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ніацину</w:t>
            </w:r>
            <w:proofErr w:type="spellEnd"/>
            <w:r>
              <w:rPr>
                <w:rFonts w:ascii="Arial" w:hAnsi="Arial"/>
                <w:color w:val="000000"/>
                <w:sz w:val="15"/>
              </w:rPr>
              <w:t>, як зазначено в умовах застосування твердження про поживну цінність "ДЖЕРЕЛО [НАЗВА ВІТАМІНУ/НІВ] та/або [НАЗВА МІНЕР</w:t>
            </w:r>
            <w:r>
              <w:rPr>
                <w:rFonts w:ascii="Arial" w:hAnsi="Arial"/>
                <w:color w:val="000000"/>
                <w:sz w:val="15"/>
              </w:rPr>
              <w:t>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17" w:name="811"/>
            <w:bookmarkEnd w:id="816"/>
            <w:r>
              <w:rPr>
                <w:rFonts w:ascii="Arial" w:hAnsi="Arial"/>
                <w:color w:val="000000"/>
                <w:sz w:val="15"/>
              </w:rPr>
              <w:t xml:space="preserve"> </w:t>
            </w:r>
          </w:p>
        </w:tc>
        <w:bookmarkEnd w:id="81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18" w:name="812"/>
            <w:r>
              <w:rPr>
                <w:rFonts w:ascii="Arial" w:hAnsi="Arial"/>
                <w:color w:val="000000"/>
                <w:sz w:val="15"/>
              </w:rPr>
              <w:t>116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19" w:name="813"/>
            <w:bookmarkEnd w:id="818"/>
            <w:r>
              <w:rPr>
                <w:rFonts w:ascii="Arial" w:hAnsi="Arial"/>
                <w:color w:val="000000"/>
                <w:sz w:val="15"/>
              </w:rPr>
              <w:t>Незасвоювані вуглеводи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20" w:name="814"/>
            <w:bookmarkEnd w:id="819"/>
            <w:r>
              <w:rPr>
                <w:rFonts w:ascii="Arial" w:hAnsi="Arial"/>
                <w:color w:val="000000"/>
                <w:sz w:val="15"/>
              </w:rPr>
              <w:t xml:space="preserve">Споживання продуктів / напоїв, що містять [назва всіх використаних незасвоюваних вуглеводів] замість цукру зменшує підвищення рівня глюкози в крові після їх споживання в порівнянні з </w:t>
            </w:r>
            <w:proofErr w:type="spellStart"/>
            <w:r>
              <w:rPr>
                <w:rFonts w:ascii="Arial" w:hAnsi="Arial"/>
                <w:color w:val="000000"/>
                <w:sz w:val="15"/>
              </w:rPr>
              <w:t>цукровмісними</w:t>
            </w:r>
            <w:proofErr w:type="spellEnd"/>
            <w:r>
              <w:rPr>
                <w:rFonts w:ascii="Arial" w:hAnsi="Arial"/>
                <w:color w:val="000000"/>
                <w:sz w:val="15"/>
              </w:rPr>
              <w:t xml:space="preserve"> проду</w:t>
            </w:r>
            <w:r>
              <w:rPr>
                <w:rFonts w:ascii="Arial" w:hAnsi="Arial"/>
                <w:color w:val="000000"/>
                <w:sz w:val="15"/>
              </w:rPr>
              <w:t>ктами / напоями.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21" w:name="815"/>
            <w:bookmarkEnd w:id="820"/>
            <w:r>
              <w:rPr>
                <w:rFonts w:ascii="Arial" w:hAnsi="Arial"/>
                <w:color w:val="000000"/>
                <w:sz w:val="15"/>
              </w:rPr>
              <w:t xml:space="preserve">Для використання цього твердження у продуктах або напоях цукри мають бути замінені на незасвоювані </w:t>
            </w:r>
            <w:proofErr w:type="spellStart"/>
            <w:r>
              <w:rPr>
                <w:rFonts w:ascii="Arial" w:hAnsi="Arial"/>
                <w:color w:val="000000"/>
                <w:sz w:val="15"/>
              </w:rPr>
              <w:t>вуглеволи</w:t>
            </w:r>
            <w:proofErr w:type="spellEnd"/>
            <w:r>
              <w:rPr>
                <w:rFonts w:ascii="Arial" w:hAnsi="Arial"/>
                <w:color w:val="000000"/>
                <w:sz w:val="15"/>
              </w:rPr>
              <w:t xml:space="preserve">, які не засвоюються та не абсорбуються у тонкому </w:t>
            </w:r>
            <w:proofErr w:type="spellStart"/>
            <w:r>
              <w:rPr>
                <w:rFonts w:ascii="Arial" w:hAnsi="Arial"/>
                <w:color w:val="000000"/>
                <w:sz w:val="15"/>
              </w:rPr>
              <w:t>кишківнику</w:t>
            </w:r>
            <w:proofErr w:type="spellEnd"/>
            <w:r>
              <w:rPr>
                <w:rFonts w:ascii="Arial" w:hAnsi="Arial"/>
                <w:color w:val="000000"/>
                <w:sz w:val="15"/>
              </w:rPr>
              <w:t xml:space="preserve"> таким чином, щоб харчові продукти або напої містили зменшену кількість</w:t>
            </w:r>
            <w:r>
              <w:rPr>
                <w:rFonts w:ascii="Arial" w:hAnsi="Arial"/>
                <w:color w:val="000000"/>
                <w:sz w:val="15"/>
              </w:rPr>
              <w:t xml:space="preserve"> цукрів, як зазначено в умовах застосування твердження про поживну цінність "ЗМЕНШЕНА КІЛЬКІСТЬ [НАЗВА ПОЖИВНОЇ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22" w:name="816"/>
            <w:bookmarkEnd w:id="821"/>
            <w:r>
              <w:rPr>
                <w:rFonts w:ascii="Arial" w:hAnsi="Arial"/>
                <w:color w:val="000000"/>
                <w:sz w:val="15"/>
              </w:rPr>
              <w:t xml:space="preserve"> </w:t>
            </w:r>
          </w:p>
        </w:tc>
        <w:bookmarkEnd w:id="82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23" w:name="817"/>
            <w:r>
              <w:rPr>
                <w:rFonts w:ascii="Arial" w:hAnsi="Arial"/>
                <w:color w:val="000000"/>
                <w:sz w:val="15"/>
              </w:rPr>
              <w:t>117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24" w:name="818"/>
            <w:bookmarkEnd w:id="823"/>
            <w:r>
              <w:rPr>
                <w:rFonts w:ascii="Arial" w:hAnsi="Arial"/>
                <w:color w:val="000000"/>
                <w:sz w:val="15"/>
              </w:rPr>
              <w:t>Незасвоювані вуглеводи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25" w:name="819"/>
            <w:bookmarkEnd w:id="824"/>
            <w:r>
              <w:rPr>
                <w:rFonts w:ascii="Arial" w:hAnsi="Arial"/>
                <w:color w:val="000000"/>
                <w:sz w:val="15"/>
              </w:rPr>
              <w:t xml:space="preserve">Споживання продуктів / напоїв, що містять [назва всіх використаних незасвоюваних вуглеводів] замість </w:t>
            </w:r>
            <w:r>
              <w:rPr>
                <w:rFonts w:ascii="Arial" w:hAnsi="Arial"/>
                <w:color w:val="000000"/>
                <w:sz w:val="15"/>
              </w:rPr>
              <w:t>вуглеводів, що засвоються, підтримує мінералізацію зубів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26" w:name="820"/>
            <w:bookmarkEnd w:id="825"/>
            <w:r>
              <w:rPr>
                <w:rFonts w:ascii="Arial" w:hAnsi="Arial"/>
                <w:color w:val="000000"/>
                <w:sz w:val="15"/>
              </w:rPr>
              <w:t xml:space="preserve">Для використання цього твердження вуглеводи, що засвоються, повинні бути замінені незасвоюваними вуглеводами у таких кількостях, щоб вживання таких харчових продуктів або напоїв не знижувало </w:t>
            </w:r>
            <w:proofErr w:type="spellStart"/>
            <w:r>
              <w:rPr>
                <w:rFonts w:ascii="Arial" w:hAnsi="Arial"/>
                <w:color w:val="000000"/>
                <w:sz w:val="15"/>
              </w:rPr>
              <w:t>рН</w:t>
            </w:r>
            <w:proofErr w:type="spellEnd"/>
            <w:r>
              <w:rPr>
                <w:rFonts w:ascii="Arial" w:hAnsi="Arial"/>
                <w:color w:val="000000"/>
                <w:sz w:val="15"/>
              </w:rPr>
              <w:t xml:space="preserve"> зубно</w:t>
            </w:r>
            <w:r>
              <w:rPr>
                <w:rFonts w:ascii="Arial" w:hAnsi="Arial"/>
                <w:color w:val="000000"/>
                <w:sz w:val="15"/>
              </w:rPr>
              <w:t>го нальоту нижче 5,7 протягом 30 хвилин після споживання.</w:t>
            </w:r>
            <w:r>
              <w:br/>
            </w:r>
            <w:r>
              <w:rPr>
                <w:rFonts w:ascii="Arial" w:hAnsi="Arial"/>
                <w:color w:val="000000"/>
                <w:sz w:val="15"/>
              </w:rPr>
              <w:t xml:space="preserve">Вуглеводи, що засвоються, це вуглеводи або вуглеводні суміші, які споживаються з харчовими продуктами або напоями і які зменшують </w:t>
            </w:r>
            <w:proofErr w:type="spellStart"/>
            <w:r>
              <w:rPr>
                <w:rFonts w:ascii="Arial" w:hAnsi="Arial"/>
                <w:color w:val="000000"/>
                <w:sz w:val="15"/>
              </w:rPr>
              <w:t>рН</w:t>
            </w:r>
            <w:proofErr w:type="spellEnd"/>
            <w:r>
              <w:rPr>
                <w:rFonts w:ascii="Arial" w:hAnsi="Arial"/>
                <w:color w:val="000000"/>
                <w:sz w:val="15"/>
              </w:rPr>
              <w:t xml:space="preserve"> зубного нальоту </w:t>
            </w:r>
            <w:r>
              <w:rPr>
                <w:rFonts w:ascii="Arial" w:hAnsi="Arial"/>
                <w:color w:val="000000"/>
                <w:sz w:val="15"/>
              </w:rPr>
              <w:lastRenderedPageBreak/>
              <w:t xml:space="preserve">нижче 5,7, що визначається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vivo</w:t>
            </w:r>
            <w:proofErr w:type="spellEnd"/>
            <w:r>
              <w:rPr>
                <w:rFonts w:ascii="Arial" w:hAnsi="Arial"/>
                <w:color w:val="000000"/>
                <w:sz w:val="15"/>
              </w:rPr>
              <w:t xml:space="preserve"> або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situ</w:t>
            </w:r>
            <w:proofErr w:type="spellEnd"/>
            <w:r>
              <w:rPr>
                <w:rFonts w:ascii="Arial" w:hAnsi="Arial"/>
                <w:color w:val="000000"/>
                <w:sz w:val="15"/>
              </w:rPr>
              <w:t xml:space="preserve"> че</w:t>
            </w:r>
            <w:r>
              <w:rPr>
                <w:rFonts w:ascii="Arial" w:hAnsi="Arial"/>
                <w:color w:val="000000"/>
                <w:sz w:val="15"/>
              </w:rPr>
              <w:t xml:space="preserve">рез телеметричне випробування </w:t>
            </w:r>
            <w:proofErr w:type="spellStart"/>
            <w:r>
              <w:rPr>
                <w:rFonts w:ascii="Arial" w:hAnsi="Arial"/>
                <w:color w:val="000000"/>
                <w:sz w:val="15"/>
              </w:rPr>
              <w:t>рН</w:t>
            </w:r>
            <w:proofErr w:type="spellEnd"/>
            <w:r>
              <w:rPr>
                <w:rFonts w:ascii="Arial" w:hAnsi="Arial"/>
                <w:color w:val="000000"/>
                <w:sz w:val="15"/>
              </w:rPr>
              <w:t xml:space="preserve"> зубного нальоту шляхом бактеріальної ферментації під час і впродовж 30 хвилин після споживання.</w:t>
            </w:r>
            <w:r>
              <w:br/>
            </w:r>
            <w:r>
              <w:rPr>
                <w:rFonts w:ascii="Arial" w:hAnsi="Arial"/>
                <w:color w:val="000000"/>
                <w:sz w:val="15"/>
              </w:rPr>
              <w:t>Незасвоювані вуглеводи це вуглеводи або вуглеводні суміші, які споживаються з харчовими продуктами або напоями і які не зменшую</w:t>
            </w:r>
            <w:r>
              <w:rPr>
                <w:rFonts w:ascii="Arial" w:hAnsi="Arial"/>
                <w:color w:val="000000"/>
                <w:sz w:val="15"/>
              </w:rPr>
              <w:t xml:space="preserve">ть </w:t>
            </w:r>
            <w:proofErr w:type="spellStart"/>
            <w:r>
              <w:rPr>
                <w:rFonts w:ascii="Arial" w:hAnsi="Arial"/>
                <w:color w:val="000000"/>
                <w:sz w:val="15"/>
              </w:rPr>
              <w:t>рН</w:t>
            </w:r>
            <w:proofErr w:type="spellEnd"/>
            <w:r>
              <w:rPr>
                <w:rFonts w:ascii="Arial" w:hAnsi="Arial"/>
                <w:color w:val="000000"/>
                <w:sz w:val="15"/>
              </w:rPr>
              <w:t xml:space="preserve"> зубного нальоту нижче 5,7, що визначається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vivo</w:t>
            </w:r>
            <w:proofErr w:type="spellEnd"/>
            <w:r>
              <w:rPr>
                <w:rFonts w:ascii="Arial" w:hAnsi="Arial"/>
                <w:color w:val="000000"/>
                <w:sz w:val="15"/>
              </w:rPr>
              <w:t xml:space="preserve"> або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situ</w:t>
            </w:r>
            <w:proofErr w:type="spellEnd"/>
            <w:r>
              <w:rPr>
                <w:rFonts w:ascii="Arial" w:hAnsi="Arial"/>
                <w:color w:val="000000"/>
                <w:sz w:val="15"/>
              </w:rPr>
              <w:t xml:space="preserve"> через телеметричне випробування </w:t>
            </w:r>
            <w:proofErr w:type="spellStart"/>
            <w:r>
              <w:rPr>
                <w:rFonts w:ascii="Arial" w:hAnsi="Arial"/>
                <w:color w:val="000000"/>
                <w:sz w:val="15"/>
              </w:rPr>
              <w:t>рН</w:t>
            </w:r>
            <w:proofErr w:type="spellEnd"/>
            <w:r>
              <w:rPr>
                <w:rFonts w:ascii="Arial" w:hAnsi="Arial"/>
                <w:color w:val="000000"/>
                <w:sz w:val="15"/>
              </w:rPr>
              <w:t xml:space="preserve"> зубного нальоту шляхом бактеріальної ферментації під час і впродовж 30 хвилин після споживання.</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27" w:name="821"/>
            <w:bookmarkEnd w:id="826"/>
            <w:r>
              <w:rPr>
                <w:rFonts w:ascii="Arial" w:hAnsi="Arial"/>
                <w:color w:val="000000"/>
                <w:sz w:val="15"/>
              </w:rPr>
              <w:lastRenderedPageBreak/>
              <w:t xml:space="preserve"> </w:t>
            </w:r>
          </w:p>
        </w:tc>
        <w:bookmarkEnd w:id="82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28" w:name="822"/>
            <w:r>
              <w:rPr>
                <w:rFonts w:ascii="Arial" w:hAnsi="Arial"/>
                <w:color w:val="000000"/>
                <w:sz w:val="15"/>
              </w:rPr>
              <w:lastRenderedPageBreak/>
              <w:t>118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29" w:name="823"/>
            <w:bookmarkEnd w:id="828"/>
            <w:r>
              <w:rPr>
                <w:rFonts w:ascii="Arial" w:hAnsi="Arial"/>
                <w:color w:val="000000"/>
                <w:sz w:val="15"/>
              </w:rPr>
              <w:t>Харчові волокна (клітковина) вівса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30" w:name="824"/>
            <w:bookmarkEnd w:id="829"/>
            <w:r>
              <w:rPr>
                <w:rFonts w:ascii="Arial" w:hAnsi="Arial"/>
                <w:color w:val="000000"/>
                <w:sz w:val="15"/>
              </w:rPr>
              <w:t>Харчові волокн</w:t>
            </w:r>
            <w:r>
              <w:rPr>
                <w:rFonts w:ascii="Arial" w:hAnsi="Arial"/>
                <w:color w:val="000000"/>
                <w:sz w:val="15"/>
              </w:rPr>
              <w:t>а (клітковина) вівса сприяють збільшенню калових мас</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31" w:name="825"/>
            <w:bookmarkEnd w:id="830"/>
            <w:r>
              <w:rPr>
                <w:rFonts w:ascii="Arial" w:hAnsi="Arial"/>
                <w:color w:val="000000"/>
                <w:sz w:val="15"/>
              </w:rPr>
              <w:t>Твердження може бути використане виключно для харчового продукту, що має настільки високий вміст харчових волокон (клітковини), як зазначено в умовах застосування твердження про поживну цінність "З ВИСОК</w:t>
            </w:r>
            <w:r>
              <w:rPr>
                <w:rFonts w:ascii="Arial" w:hAnsi="Arial"/>
                <w:color w:val="000000"/>
                <w:sz w:val="15"/>
              </w:rPr>
              <w:t>ИМ ВМІСТОМ ХАРЧОВИХ ВОЛОКОН (КЛІТКОВИНИ)".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32" w:name="826"/>
            <w:bookmarkEnd w:id="831"/>
            <w:r>
              <w:rPr>
                <w:rFonts w:ascii="Arial" w:hAnsi="Arial"/>
                <w:color w:val="000000"/>
                <w:sz w:val="15"/>
              </w:rPr>
              <w:t xml:space="preserve"> </w:t>
            </w:r>
          </w:p>
        </w:tc>
        <w:bookmarkEnd w:id="83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33" w:name="827"/>
            <w:r>
              <w:rPr>
                <w:rFonts w:ascii="Arial" w:hAnsi="Arial"/>
                <w:color w:val="000000"/>
                <w:sz w:val="15"/>
              </w:rPr>
              <w:t>119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34" w:name="828"/>
            <w:bookmarkEnd w:id="833"/>
            <w:r>
              <w:rPr>
                <w:rFonts w:ascii="Arial" w:hAnsi="Arial"/>
                <w:color w:val="000000"/>
                <w:sz w:val="15"/>
              </w:rPr>
              <w:t>Олеїнова кислота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35" w:name="829"/>
            <w:bookmarkEnd w:id="834"/>
            <w:r>
              <w:rPr>
                <w:rFonts w:ascii="Arial" w:hAnsi="Arial"/>
                <w:color w:val="000000"/>
                <w:sz w:val="15"/>
              </w:rPr>
              <w:t>Заміна насичених жирів ненасиченими жирами сприяє підтримці нормального рівня холестерину у крові. Олеїнова кислота є ненасиченим жиром</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36" w:name="830"/>
            <w:bookmarkEnd w:id="835"/>
            <w:r>
              <w:rPr>
                <w:rFonts w:ascii="Arial" w:hAnsi="Arial"/>
                <w:color w:val="000000"/>
                <w:sz w:val="15"/>
              </w:rPr>
              <w:t xml:space="preserve">Твердження може бути використане виключно для </w:t>
            </w:r>
            <w:r>
              <w:rPr>
                <w:rFonts w:ascii="Arial" w:hAnsi="Arial"/>
                <w:color w:val="000000"/>
                <w:sz w:val="15"/>
              </w:rPr>
              <w:t>харчового продукту з високим вмістом ненасичених жирних кислот, як зазначено в умовах застосування твердження про поживну цінність "ВИСОКИЙ ВМІСТ НЕНАСИЧЕНИХ ЖИРІВ.</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37" w:name="831"/>
            <w:bookmarkEnd w:id="836"/>
            <w:r>
              <w:rPr>
                <w:rFonts w:ascii="Arial" w:hAnsi="Arial"/>
                <w:color w:val="000000"/>
                <w:sz w:val="15"/>
              </w:rPr>
              <w:t xml:space="preserve"> </w:t>
            </w:r>
          </w:p>
        </w:tc>
        <w:bookmarkEnd w:id="83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38" w:name="832"/>
            <w:r>
              <w:rPr>
                <w:rFonts w:ascii="Arial" w:hAnsi="Arial"/>
                <w:color w:val="000000"/>
                <w:sz w:val="15"/>
              </w:rPr>
              <w:t>120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39" w:name="833"/>
            <w:bookmarkEnd w:id="838"/>
            <w:proofErr w:type="spellStart"/>
            <w:r>
              <w:rPr>
                <w:rFonts w:ascii="Arial" w:hAnsi="Arial"/>
                <w:color w:val="000000"/>
                <w:sz w:val="15"/>
              </w:rPr>
              <w:t>Поліфеноли</w:t>
            </w:r>
            <w:proofErr w:type="spellEnd"/>
            <w:r>
              <w:rPr>
                <w:rFonts w:ascii="Arial" w:hAnsi="Arial"/>
                <w:color w:val="000000"/>
                <w:sz w:val="15"/>
              </w:rPr>
              <w:t xml:space="preserve"> оливкової олії</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40" w:name="834"/>
            <w:bookmarkEnd w:id="839"/>
            <w:proofErr w:type="spellStart"/>
            <w:r>
              <w:rPr>
                <w:rFonts w:ascii="Arial" w:hAnsi="Arial"/>
                <w:color w:val="000000"/>
                <w:sz w:val="15"/>
              </w:rPr>
              <w:t>Поліфеноли</w:t>
            </w:r>
            <w:proofErr w:type="spellEnd"/>
            <w:r>
              <w:rPr>
                <w:rFonts w:ascii="Arial" w:hAnsi="Arial"/>
                <w:color w:val="000000"/>
                <w:sz w:val="15"/>
              </w:rPr>
              <w:t xml:space="preserve"> оливкової олії сприяють захисту ліпідів крові в</w:t>
            </w:r>
            <w:r>
              <w:rPr>
                <w:rFonts w:ascii="Arial" w:hAnsi="Arial"/>
                <w:color w:val="000000"/>
                <w:sz w:val="15"/>
              </w:rPr>
              <w:t xml:space="preserve">ід </w:t>
            </w:r>
            <w:proofErr w:type="spellStart"/>
            <w:r>
              <w:rPr>
                <w:rFonts w:ascii="Arial" w:hAnsi="Arial"/>
                <w:color w:val="000000"/>
                <w:sz w:val="15"/>
              </w:rPr>
              <w:t>оксидативного</w:t>
            </w:r>
            <w:proofErr w:type="spellEnd"/>
            <w:r>
              <w:rPr>
                <w:rFonts w:ascii="Arial" w:hAnsi="Arial"/>
                <w:color w:val="000000"/>
                <w:sz w:val="15"/>
              </w:rPr>
              <w:t xml:space="preserve"> стресу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41" w:name="835"/>
            <w:bookmarkEnd w:id="840"/>
            <w:r>
              <w:rPr>
                <w:rFonts w:ascii="Arial" w:hAnsi="Arial"/>
                <w:color w:val="000000"/>
                <w:sz w:val="15"/>
              </w:rPr>
              <w:t xml:space="preserve">Твердження може бути використане виключно для оливкової олії, що містить щонайменше 5 мг </w:t>
            </w:r>
            <w:proofErr w:type="spellStart"/>
            <w:r>
              <w:rPr>
                <w:rFonts w:ascii="Arial" w:hAnsi="Arial"/>
                <w:color w:val="000000"/>
                <w:sz w:val="15"/>
              </w:rPr>
              <w:t>гідрокситиросолу</w:t>
            </w:r>
            <w:proofErr w:type="spellEnd"/>
            <w:r>
              <w:rPr>
                <w:rFonts w:ascii="Arial" w:hAnsi="Arial"/>
                <w:color w:val="000000"/>
                <w:sz w:val="15"/>
              </w:rPr>
              <w:t xml:space="preserve"> та його похідних (наприклад, </w:t>
            </w:r>
            <w:proofErr w:type="spellStart"/>
            <w:r>
              <w:rPr>
                <w:rFonts w:ascii="Arial" w:hAnsi="Arial"/>
                <w:color w:val="000000"/>
                <w:sz w:val="15"/>
              </w:rPr>
              <w:t>олеуропеїновий</w:t>
            </w:r>
            <w:proofErr w:type="spellEnd"/>
            <w:r>
              <w:rPr>
                <w:rFonts w:ascii="Arial" w:hAnsi="Arial"/>
                <w:color w:val="000000"/>
                <w:sz w:val="15"/>
              </w:rPr>
              <w:t xml:space="preserve"> комплекс та </w:t>
            </w:r>
            <w:proofErr w:type="spellStart"/>
            <w:r>
              <w:rPr>
                <w:rFonts w:ascii="Arial" w:hAnsi="Arial"/>
                <w:color w:val="000000"/>
                <w:sz w:val="15"/>
              </w:rPr>
              <w:t>тирозол</w:t>
            </w:r>
            <w:proofErr w:type="spellEnd"/>
            <w:r>
              <w:rPr>
                <w:rFonts w:ascii="Arial" w:hAnsi="Arial"/>
                <w:color w:val="000000"/>
                <w:sz w:val="15"/>
              </w:rPr>
              <w:t>) на 20 г оливкової олії. Для використання цього твердження, сп</w:t>
            </w:r>
            <w:r>
              <w:rPr>
                <w:rFonts w:ascii="Arial" w:hAnsi="Arial"/>
                <w:color w:val="000000"/>
                <w:sz w:val="15"/>
              </w:rPr>
              <w:t>оживачеві повинна бути надана інформація, що позитивний ефект може бути отримано при щоденному вживанні 20 г оливкової олії.</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42" w:name="836"/>
            <w:bookmarkEnd w:id="841"/>
            <w:r>
              <w:rPr>
                <w:rFonts w:ascii="Arial" w:hAnsi="Arial"/>
                <w:color w:val="000000"/>
                <w:sz w:val="15"/>
              </w:rPr>
              <w:t xml:space="preserve"> </w:t>
            </w:r>
          </w:p>
        </w:tc>
        <w:bookmarkEnd w:id="84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43" w:name="837"/>
            <w:r>
              <w:rPr>
                <w:rFonts w:ascii="Arial" w:hAnsi="Arial"/>
                <w:color w:val="000000"/>
                <w:sz w:val="15"/>
              </w:rPr>
              <w:t>121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44" w:name="838"/>
            <w:bookmarkEnd w:id="843"/>
            <w:proofErr w:type="spellStart"/>
            <w:r>
              <w:rPr>
                <w:rFonts w:ascii="Arial" w:hAnsi="Arial"/>
                <w:color w:val="000000"/>
                <w:sz w:val="15"/>
              </w:rPr>
              <w:t>Пантотенова</w:t>
            </w:r>
            <w:proofErr w:type="spellEnd"/>
            <w:r>
              <w:rPr>
                <w:rFonts w:ascii="Arial" w:hAnsi="Arial"/>
                <w:color w:val="000000"/>
                <w:sz w:val="15"/>
              </w:rPr>
              <w:t xml:space="preserve"> кислота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45" w:name="839"/>
            <w:bookmarkEnd w:id="844"/>
            <w:proofErr w:type="spellStart"/>
            <w:r>
              <w:rPr>
                <w:rFonts w:ascii="Arial" w:hAnsi="Arial"/>
                <w:color w:val="000000"/>
                <w:sz w:val="15"/>
              </w:rPr>
              <w:t>Пантотенова</w:t>
            </w:r>
            <w:proofErr w:type="spellEnd"/>
            <w:r>
              <w:rPr>
                <w:rFonts w:ascii="Arial" w:hAnsi="Arial"/>
                <w:color w:val="000000"/>
                <w:sz w:val="15"/>
              </w:rPr>
              <w:t xml:space="preserve"> кислота сприяє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46" w:name="840"/>
            <w:bookmarkEnd w:id="845"/>
            <w:r>
              <w:rPr>
                <w:rFonts w:ascii="Arial" w:hAnsi="Arial"/>
                <w:color w:val="000000"/>
                <w:sz w:val="15"/>
              </w:rPr>
              <w:t xml:space="preserve">Твердження може бути використане </w:t>
            </w:r>
            <w:r>
              <w:rPr>
                <w:rFonts w:ascii="Arial" w:hAnsi="Arial"/>
                <w:color w:val="000000"/>
                <w:sz w:val="15"/>
              </w:rPr>
              <w:t xml:space="preserve">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пантотенової</w:t>
            </w:r>
            <w:proofErr w:type="spellEnd"/>
            <w:r>
              <w:rPr>
                <w:rFonts w:ascii="Arial" w:hAnsi="Arial"/>
                <w:color w:val="000000"/>
                <w:sz w:val="15"/>
              </w:rPr>
              <w:t xml:space="preserve"> кислоти,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47" w:name="841"/>
            <w:bookmarkEnd w:id="846"/>
            <w:r>
              <w:rPr>
                <w:rFonts w:ascii="Arial" w:hAnsi="Arial"/>
                <w:color w:val="000000"/>
                <w:sz w:val="15"/>
              </w:rPr>
              <w:t xml:space="preserve"> </w:t>
            </w:r>
          </w:p>
        </w:tc>
        <w:bookmarkEnd w:id="84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48" w:name="842"/>
            <w:r>
              <w:rPr>
                <w:rFonts w:ascii="Arial" w:hAnsi="Arial"/>
                <w:color w:val="000000"/>
                <w:sz w:val="15"/>
              </w:rPr>
              <w:t>122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49" w:name="843"/>
            <w:bookmarkEnd w:id="848"/>
            <w:proofErr w:type="spellStart"/>
            <w:r>
              <w:rPr>
                <w:rFonts w:ascii="Arial" w:hAnsi="Arial"/>
                <w:color w:val="000000"/>
                <w:sz w:val="15"/>
              </w:rPr>
              <w:t>Пантотенова</w:t>
            </w:r>
            <w:proofErr w:type="spellEnd"/>
            <w:r>
              <w:rPr>
                <w:rFonts w:ascii="Arial" w:hAnsi="Arial"/>
                <w:color w:val="000000"/>
                <w:sz w:val="15"/>
              </w:rPr>
              <w:t xml:space="preserve"> кислота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50" w:name="844"/>
            <w:bookmarkEnd w:id="849"/>
            <w:proofErr w:type="spellStart"/>
            <w:r>
              <w:rPr>
                <w:rFonts w:ascii="Arial" w:hAnsi="Arial"/>
                <w:color w:val="000000"/>
                <w:sz w:val="15"/>
              </w:rPr>
              <w:t>Пантотен</w:t>
            </w:r>
            <w:r>
              <w:rPr>
                <w:rFonts w:ascii="Arial" w:hAnsi="Arial"/>
                <w:color w:val="000000"/>
                <w:sz w:val="15"/>
              </w:rPr>
              <w:t>ова</w:t>
            </w:r>
            <w:proofErr w:type="spellEnd"/>
            <w:r>
              <w:rPr>
                <w:rFonts w:ascii="Arial" w:hAnsi="Arial"/>
                <w:color w:val="000000"/>
                <w:sz w:val="15"/>
              </w:rPr>
              <w:t xml:space="preserve"> кислота сприяє нормальному синтезу та засвоєнню стероїдних гормонів, вітаміну Д та деяких </w:t>
            </w:r>
            <w:proofErr w:type="spellStart"/>
            <w:r>
              <w:rPr>
                <w:rFonts w:ascii="Arial" w:hAnsi="Arial"/>
                <w:color w:val="000000"/>
                <w:sz w:val="15"/>
              </w:rPr>
              <w:t>нейромедіаторів</w:t>
            </w:r>
            <w:proofErr w:type="spellEnd"/>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51" w:name="845"/>
            <w:bookmarkEnd w:id="850"/>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пантотенової</w:t>
            </w:r>
            <w:proofErr w:type="spellEnd"/>
            <w:r>
              <w:rPr>
                <w:rFonts w:ascii="Arial" w:hAnsi="Arial"/>
                <w:color w:val="000000"/>
                <w:sz w:val="15"/>
              </w:rPr>
              <w:t xml:space="preserve"> кислоти, як зазначено в умовах застосуван</w:t>
            </w:r>
            <w:r>
              <w:rPr>
                <w:rFonts w:ascii="Arial" w:hAnsi="Arial"/>
                <w:color w:val="000000"/>
                <w:sz w:val="15"/>
              </w:rPr>
              <w:t xml:space="preserve">ня </w:t>
            </w:r>
            <w:r>
              <w:rPr>
                <w:rFonts w:ascii="Arial" w:hAnsi="Arial"/>
                <w:color w:val="000000"/>
                <w:sz w:val="15"/>
              </w:rPr>
              <w:lastRenderedPageBreak/>
              <w:t>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52" w:name="846"/>
            <w:bookmarkEnd w:id="851"/>
            <w:r>
              <w:rPr>
                <w:rFonts w:ascii="Arial" w:hAnsi="Arial"/>
                <w:color w:val="000000"/>
                <w:sz w:val="15"/>
              </w:rPr>
              <w:lastRenderedPageBreak/>
              <w:t xml:space="preserve"> </w:t>
            </w:r>
          </w:p>
        </w:tc>
        <w:bookmarkEnd w:id="85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53" w:name="847"/>
            <w:r>
              <w:rPr>
                <w:rFonts w:ascii="Arial" w:hAnsi="Arial"/>
                <w:color w:val="000000"/>
                <w:sz w:val="15"/>
              </w:rPr>
              <w:lastRenderedPageBreak/>
              <w:t>123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54" w:name="848"/>
            <w:bookmarkEnd w:id="853"/>
            <w:proofErr w:type="spellStart"/>
            <w:r>
              <w:rPr>
                <w:rFonts w:ascii="Arial" w:hAnsi="Arial"/>
                <w:color w:val="000000"/>
                <w:sz w:val="15"/>
              </w:rPr>
              <w:t>Пантотенова</w:t>
            </w:r>
            <w:proofErr w:type="spellEnd"/>
            <w:r>
              <w:rPr>
                <w:rFonts w:ascii="Arial" w:hAnsi="Arial"/>
                <w:color w:val="000000"/>
                <w:sz w:val="15"/>
              </w:rPr>
              <w:t xml:space="preserve"> кислота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55" w:name="849"/>
            <w:bookmarkEnd w:id="854"/>
            <w:proofErr w:type="spellStart"/>
            <w:r>
              <w:rPr>
                <w:rFonts w:ascii="Arial" w:hAnsi="Arial"/>
                <w:color w:val="000000"/>
                <w:sz w:val="15"/>
              </w:rPr>
              <w:t>Пантотенова</w:t>
            </w:r>
            <w:proofErr w:type="spellEnd"/>
            <w:r>
              <w:rPr>
                <w:rFonts w:ascii="Arial" w:hAnsi="Arial"/>
                <w:color w:val="000000"/>
                <w:sz w:val="15"/>
              </w:rPr>
              <w:t xml:space="preserve"> кислота сприяє зниженню втоми та втомлюваності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56" w:name="850"/>
            <w:bookmarkEnd w:id="855"/>
            <w:r>
              <w:rPr>
                <w:rFonts w:ascii="Arial" w:hAnsi="Arial"/>
                <w:color w:val="000000"/>
                <w:sz w:val="15"/>
              </w:rPr>
              <w:t>Твердження може бути використане виключно для харчового продук</w:t>
            </w:r>
            <w:r>
              <w:rPr>
                <w:rFonts w:ascii="Arial" w:hAnsi="Arial"/>
                <w:color w:val="000000"/>
                <w:sz w:val="15"/>
              </w:rPr>
              <w:t xml:space="preserve">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пантотенової</w:t>
            </w:r>
            <w:proofErr w:type="spellEnd"/>
            <w:r>
              <w:rPr>
                <w:rFonts w:ascii="Arial" w:hAnsi="Arial"/>
                <w:color w:val="000000"/>
                <w:sz w:val="15"/>
              </w:rPr>
              <w:t xml:space="preserve"> кислоти,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57" w:name="851"/>
            <w:bookmarkEnd w:id="856"/>
            <w:r>
              <w:rPr>
                <w:rFonts w:ascii="Arial" w:hAnsi="Arial"/>
                <w:color w:val="000000"/>
                <w:sz w:val="15"/>
              </w:rPr>
              <w:t xml:space="preserve"> </w:t>
            </w:r>
          </w:p>
        </w:tc>
        <w:bookmarkEnd w:id="85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58" w:name="852"/>
            <w:r>
              <w:rPr>
                <w:rFonts w:ascii="Arial" w:hAnsi="Arial"/>
                <w:color w:val="000000"/>
                <w:sz w:val="15"/>
              </w:rPr>
              <w:t>124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59" w:name="853"/>
            <w:bookmarkEnd w:id="858"/>
            <w:proofErr w:type="spellStart"/>
            <w:r>
              <w:rPr>
                <w:rFonts w:ascii="Arial" w:hAnsi="Arial"/>
                <w:color w:val="000000"/>
                <w:sz w:val="15"/>
              </w:rPr>
              <w:t>Пантотенова</w:t>
            </w:r>
            <w:proofErr w:type="spellEnd"/>
            <w:r>
              <w:rPr>
                <w:rFonts w:ascii="Arial" w:hAnsi="Arial"/>
                <w:color w:val="000000"/>
                <w:sz w:val="15"/>
              </w:rPr>
              <w:t xml:space="preserve"> кислота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60" w:name="854"/>
            <w:bookmarkEnd w:id="859"/>
            <w:proofErr w:type="spellStart"/>
            <w:r>
              <w:rPr>
                <w:rFonts w:ascii="Arial" w:hAnsi="Arial"/>
                <w:color w:val="000000"/>
                <w:sz w:val="15"/>
              </w:rPr>
              <w:t>Пантотенова</w:t>
            </w:r>
            <w:proofErr w:type="spellEnd"/>
            <w:r>
              <w:rPr>
                <w:rFonts w:ascii="Arial" w:hAnsi="Arial"/>
                <w:color w:val="000000"/>
                <w:sz w:val="15"/>
              </w:rPr>
              <w:t xml:space="preserve"> кислота сприяє </w:t>
            </w:r>
            <w:r>
              <w:rPr>
                <w:rFonts w:ascii="Arial" w:hAnsi="Arial"/>
                <w:color w:val="000000"/>
                <w:sz w:val="15"/>
              </w:rPr>
              <w:t>підтриманню нормальної розумової діяльності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61" w:name="855"/>
            <w:bookmarkEnd w:id="860"/>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proofErr w:type="spellStart"/>
            <w:r>
              <w:rPr>
                <w:rFonts w:ascii="Arial" w:hAnsi="Arial"/>
                <w:color w:val="000000"/>
                <w:sz w:val="15"/>
              </w:rPr>
              <w:t>пантотенової</w:t>
            </w:r>
            <w:proofErr w:type="spellEnd"/>
            <w:r>
              <w:rPr>
                <w:rFonts w:ascii="Arial" w:hAnsi="Arial"/>
                <w:color w:val="000000"/>
                <w:sz w:val="15"/>
              </w:rPr>
              <w:t xml:space="preserve"> кислоти, як зазначено в умовах застосування твердження про поживну цінність "ДЖЕРЕЛО [НАЗВА ВІТАМІНУ/НІВ] т</w:t>
            </w:r>
            <w:r>
              <w:rPr>
                <w:rFonts w:ascii="Arial" w:hAnsi="Arial"/>
                <w:color w:val="000000"/>
                <w:sz w:val="15"/>
              </w:rPr>
              <w:t>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62" w:name="856"/>
            <w:bookmarkEnd w:id="861"/>
            <w:r>
              <w:rPr>
                <w:rFonts w:ascii="Arial" w:hAnsi="Arial"/>
                <w:color w:val="000000"/>
                <w:sz w:val="15"/>
              </w:rPr>
              <w:t xml:space="preserve"> </w:t>
            </w:r>
          </w:p>
        </w:tc>
        <w:bookmarkEnd w:id="86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63" w:name="857"/>
            <w:r>
              <w:rPr>
                <w:rFonts w:ascii="Arial" w:hAnsi="Arial"/>
                <w:color w:val="000000"/>
                <w:sz w:val="15"/>
              </w:rPr>
              <w:t>125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64" w:name="858"/>
            <w:bookmarkEnd w:id="863"/>
            <w:r>
              <w:rPr>
                <w:rFonts w:ascii="Arial" w:hAnsi="Arial"/>
                <w:color w:val="000000"/>
                <w:sz w:val="15"/>
              </w:rPr>
              <w:t>Пектини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65" w:name="859"/>
            <w:bookmarkEnd w:id="864"/>
            <w:r>
              <w:rPr>
                <w:rFonts w:ascii="Arial" w:hAnsi="Arial"/>
                <w:color w:val="000000"/>
                <w:sz w:val="15"/>
              </w:rPr>
              <w:t>Пектини сприяють підтриманню нормального рівня холестерину в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66" w:name="860"/>
            <w:bookmarkEnd w:id="865"/>
            <w:r>
              <w:rPr>
                <w:rFonts w:ascii="Arial" w:hAnsi="Arial"/>
                <w:color w:val="000000"/>
                <w:sz w:val="15"/>
              </w:rPr>
              <w:t xml:space="preserve">Твердження може бути використане виключно для харчового продукту, який забезпечує щоденне споживання 6 г пектинів. Для використання </w:t>
            </w:r>
            <w:r>
              <w:rPr>
                <w:rFonts w:ascii="Arial" w:hAnsi="Arial"/>
                <w:color w:val="000000"/>
                <w:sz w:val="15"/>
              </w:rPr>
              <w:t>цього твердження, споживачеві повинна бути надана інформація, що позитивний ефект може бути отримано при щоденному вживанні 6 г пектинів.</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67" w:name="861"/>
            <w:bookmarkEnd w:id="866"/>
            <w:r>
              <w:rPr>
                <w:rFonts w:ascii="Arial" w:hAnsi="Arial"/>
                <w:color w:val="000000"/>
                <w:sz w:val="15"/>
              </w:rPr>
              <w:t xml:space="preserve">Необхідно надати попередження про можливість удушення у людей, що мають проблеми з ковтанням або перетравлюванням при </w:t>
            </w:r>
            <w:r>
              <w:rPr>
                <w:rFonts w:ascii="Arial" w:hAnsi="Arial"/>
                <w:color w:val="000000"/>
                <w:sz w:val="15"/>
              </w:rPr>
              <w:t>прийомі недостатньої кількості рідини.</w:t>
            </w:r>
            <w:r>
              <w:br/>
            </w:r>
            <w:r>
              <w:rPr>
                <w:rFonts w:ascii="Arial" w:hAnsi="Arial"/>
                <w:color w:val="000000"/>
                <w:sz w:val="15"/>
              </w:rPr>
              <w:t>Порада - вживати запиваючи великою кількістю води для того, щоб речовина досягла шлунку.</w:t>
            </w:r>
          </w:p>
        </w:tc>
        <w:bookmarkEnd w:id="86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68" w:name="862"/>
            <w:r>
              <w:rPr>
                <w:rFonts w:ascii="Arial" w:hAnsi="Arial"/>
                <w:color w:val="000000"/>
                <w:sz w:val="15"/>
              </w:rPr>
              <w:t>126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69" w:name="863"/>
            <w:bookmarkEnd w:id="868"/>
            <w:r>
              <w:rPr>
                <w:rFonts w:ascii="Arial" w:hAnsi="Arial"/>
                <w:color w:val="000000"/>
                <w:sz w:val="15"/>
              </w:rPr>
              <w:t>Пектини</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70" w:name="864"/>
            <w:bookmarkEnd w:id="869"/>
            <w:r>
              <w:rPr>
                <w:rFonts w:ascii="Arial" w:hAnsi="Arial"/>
                <w:color w:val="000000"/>
                <w:sz w:val="15"/>
              </w:rPr>
              <w:t>Вживання пектинів разом з їжею сприяє зменшенню зростання рівня глюкози в крові після прийому їжі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71" w:name="865"/>
            <w:bookmarkEnd w:id="870"/>
            <w:r>
              <w:rPr>
                <w:rFonts w:ascii="Arial" w:hAnsi="Arial"/>
                <w:color w:val="000000"/>
                <w:sz w:val="15"/>
              </w:rPr>
              <w:t xml:space="preserve">Твердження може </w:t>
            </w:r>
            <w:r>
              <w:rPr>
                <w:rFonts w:ascii="Arial" w:hAnsi="Arial"/>
                <w:color w:val="000000"/>
                <w:sz w:val="15"/>
              </w:rPr>
              <w:t>бути використане виключно для харчового продукту, який містить 10 г пектинів на визначену порцію. Для використання цього твердження споживачеві повинна бути надана інформація, що позитивний ефект може бути отримано при вживанні з їжею 10 г пектинів.</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72" w:name="866"/>
            <w:bookmarkEnd w:id="871"/>
            <w:r>
              <w:rPr>
                <w:rFonts w:ascii="Arial" w:hAnsi="Arial"/>
                <w:color w:val="000000"/>
                <w:sz w:val="15"/>
              </w:rPr>
              <w:t>Необхі</w:t>
            </w:r>
            <w:r>
              <w:rPr>
                <w:rFonts w:ascii="Arial" w:hAnsi="Arial"/>
                <w:color w:val="000000"/>
                <w:sz w:val="15"/>
              </w:rPr>
              <w:t>дно надати попередження про можливість удушення у людей, що мають проблеми з ковтанням або перетравлюванням при прийомі недостатньої кількості рідини.</w:t>
            </w:r>
            <w:r>
              <w:br/>
            </w:r>
            <w:r>
              <w:rPr>
                <w:rFonts w:ascii="Arial" w:hAnsi="Arial"/>
                <w:color w:val="000000"/>
                <w:sz w:val="15"/>
              </w:rPr>
              <w:t>Порада - вживати запиваючи великою кількістю води для того, щоб речовина досягла шлунку.</w:t>
            </w:r>
          </w:p>
        </w:tc>
        <w:bookmarkEnd w:id="87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73" w:name="867"/>
            <w:r>
              <w:rPr>
                <w:rFonts w:ascii="Arial" w:hAnsi="Arial"/>
                <w:color w:val="000000"/>
                <w:sz w:val="15"/>
              </w:rPr>
              <w:t>127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74" w:name="868"/>
            <w:bookmarkEnd w:id="873"/>
            <w:r>
              <w:rPr>
                <w:rFonts w:ascii="Arial" w:hAnsi="Arial"/>
                <w:color w:val="000000"/>
                <w:sz w:val="15"/>
              </w:rPr>
              <w:t>Фосфор</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75" w:name="869"/>
            <w:bookmarkEnd w:id="874"/>
            <w:r>
              <w:rPr>
                <w:rFonts w:ascii="Arial" w:hAnsi="Arial"/>
                <w:color w:val="000000"/>
                <w:sz w:val="15"/>
              </w:rPr>
              <w:t>Фосф</w:t>
            </w:r>
            <w:r>
              <w:rPr>
                <w:rFonts w:ascii="Arial" w:hAnsi="Arial"/>
                <w:color w:val="000000"/>
                <w:sz w:val="15"/>
              </w:rPr>
              <w:t>ор сприяє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76" w:name="870"/>
            <w:bookmarkEnd w:id="875"/>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фосфору, як зазначено в умовах застосування твердження про поживну цінність "ДЖЕРЕЛО [НАЗВА ВІТАМІНУ/НІВ] та/або [НА</w:t>
            </w:r>
            <w:r>
              <w:rPr>
                <w:rFonts w:ascii="Arial" w:hAnsi="Arial"/>
                <w:color w:val="000000"/>
                <w:sz w:val="15"/>
              </w:rPr>
              <w:t>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77" w:name="871"/>
            <w:bookmarkEnd w:id="876"/>
            <w:r>
              <w:rPr>
                <w:rFonts w:ascii="Arial" w:hAnsi="Arial"/>
                <w:color w:val="000000"/>
                <w:sz w:val="15"/>
              </w:rPr>
              <w:t xml:space="preserve"> </w:t>
            </w:r>
          </w:p>
        </w:tc>
        <w:bookmarkEnd w:id="87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78" w:name="872"/>
            <w:r>
              <w:rPr>
                <w:rFonts w:ascii="Arial" w:hAnsi="Arial"/>
                <w:color w:val="000000"/>
                <w:sz w:val="15"/>
              </w:rPr>
              <w:t>128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79" w:name="873"/>
            <w:bookmarkEnd w:id="878"/>
            <w:r>
              <w:rPr>
                <w:rFonts w:ascii="Arial" w:hAnsi="Arial"/>
                <w:color w:val="000000"/>
                <w:sz w:val="15"/>
              </w:rPr>
              <w:t>Фосфор</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80" w:name="874"/>
            <w:bookmarkEnd w:id="879"/>
            <w:r>
              <w:rPr>
                <w:rFonts w:ascii="Arial" w:hAnsi="Arial"/>
                <w:color w:val="000000"/>
                <w:sz w:val="15"/>
              </w:rPr>
              <w:t xml:space="preserve">Фосфор сприяє нормальному </w:t>
            </w:r>
            <w:r>
              <w:rPr>
                <w:rFonts w:ascii="Arial" w:hAnsi="Arial"/>
                <w:color w:val="000000"/>
                <w:sz w:val="15"/>
              </w:rPr>
              <w:lastRenderedPageBreak/>
              <w:t>функціонуванню клітинних мембран</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81" w:name="875"/>
            <w:bookmarkEnd w:id="880"/>
            <w:r>
              <w:rPr>
                <w:rFonts w:ascii="Arial" w:hAnsi="Arial"/>
                <w:color w:val="000000"/>
                <w:sz w:val="15"/>
              </w:rPr>
              <w:lastRenderedPageBreak/>
              <w:t xml:space="preserve">Твердження може бути використане виключно для </w:t>
            </w:r>
            <w:r>
              <w:rPr>
                <w:rFonts w:ascii="Arial" w:hAnsi="Arial"/>
                <w:color w:val="000000"/>
                <w:sz w:val="15"/>
              </w:rPr>
              <w:lastRenderedPageBreak/>
              <w:t xml:space="preserve">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фосфору, як зазначено в умовах застосування твердження про</w:t>
            </w:r>
            <w:r>
              <w:rPr>
                <w:rFonts w:ascii="Arial" w:hAnsi="Arial"/>
                <w:color w:val="000000"/>
                <w:sz w:val="15"/>
              </w:rPr>
              <w:t xml:space="preserve">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82" w:name="876"/>
            <w:bookmarkEnd w:id="881"/>
            <w:r>
              <w:rPr>
                <w:rFonts w:ascii="Arial" w:hAnsi="Arial"/>
                <w:color w:val="000000"/>
                <w:sz w:val="15"/>
              </w:rPr>
              <w:lastRenderedPageBreak/>
              <w:t xml:space="preserve"> </w:t>
            </w:r>
          </w:p>
        </w:tc>
        <w:bookmarkEnd w:id="88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83" w:name="877"/>
            <w:r>
              <w:rPr>
                <w:rFonts w:ascii="Arial" w:hAnsi="Arial"/>
                <w:color w:val="000000"/>
                <w:sz w:val="15"/>
              </w:rPr>
              <w:lastRenderedPageBreak/>
              <w:t>129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84" w:name="878"/>
            <w:bookmarkEnd w:id="883"/>
            <w:r>
              <w:rPr>
                <w:rFonts w:ascii="Arial" w:hAnsi="Arial"/>
                <w:color w:val="000000"/>
                <w:sz w:val="15"/>
              </w:rPr>
              <w:t>Фосфор</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85" w:name="879"/>
            <w:bookmarkEnd w:id="884"/>
            <w:r>
              <w:rPr>
                <w:rFonts w:ascii="Arial" w:hAnsi="Arial"/>
                <w:color w:val="000000"/>
                <w:sz w:val="15"/>
              </w:rPr>
              <w:t>Фосфор сприяє підтриманню нормального стану кісток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86" w:name="880"/>
            <w:bookmarkEnd w:id="885"/>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фосфору,</w:t>
            </w:r>
            <w:r>
              <w:rPr>
                <w:rFonts w:ascii="Arial" w:hAnsi="Arial"/>
                <w:color w:val="000000"/>
                <w:sz w:val="15"/>
              </w:rPr>
              <w:t xml:space="preserve">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87" w:name="881"/>
            <w:bookmarkEnd w:id="886"/>
            <w:r>
              <w:rPr>
                <w:rFonts w:ascii="Arial" w:hAnsi="Arial"/>
                <w:color w:val="000000"/>
                <w:sz w:val="15"/>
              </w:rPr>
              <w:t xml:space="preserve"> </w:t>
            </w:r>
          </w:p>
        </w:tc>
        <w:bookmarkEnd w:id="88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88" w:name="882"/>
            <w:r>
              <w:rPr>
                <w:rFonts w:ascii="Arial" w:hAnsi="Arial"/>
                <w:color w:val="000000"/>
                <w:sz w:val="15"/>
              </w:rPr>
              <w:t>130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89" w:name="883"/>
            <w:bookmarkEnd w:id="888"/>
            <w:r>
              <w:rPr>
                <w:rFonts w:ascii="Arial" w:hAnsi="Arial"/>
                <w:color w:val="000000"/>
                <w:sz w:val="15"/>
              </w:rPr>
              <w:t>Фосфор</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90" w:name="884"/>
            <w:bookmarkEnd w:id="889"/>
            <w:r>
              <w:rPr>
                <w:rFonts w:ascii="Arial" w:hAnsi="Arial"/>
                <w:color w:val="000000"/>
                <w:sz w:val="15"/>
              </w:rPr>
              <w:t>Фосфор сприяє підтриманню нормального стану зубів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91" w:name="885"/>
            <w:bookmarkEnd w:id="890"/>
            <w:r>
              <w:rPr>
                <w:rFonts w:ascii="Arial" w:hAnsi="Arial"/>
                <w:color w:val="000000"/>
                <w:sz w:val="15"/>
              </w:rPr>
              <w:t>Твердження може бути використане виключно для харчо</w:t>
            </w:r>
            <w:r>
              <w:rPr>
                <w:rFonts w:ascii="Arial" w:hAnsi="Arial"/>
                <w:color w:val="000000"/>
                <w:sz w:val="15"/>
              </w:rPr>
              <w:t xml:space="preserve">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фосфору,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92" w:name="886"/>
            <w:bookmarkEnd w:id="891"/>
            <w:r>
              <w:rPr>
                <w:rFonts w:ascii="Arial" w:hAnsi="Arial"/>
                <w:color w:val="000000"/>
                <w:sz w:val="15"/>
              </w:rPr>
              <w:t xml:space="preserve"> </w:t>
            </w:r>
          </w:p>
        </w:tc>
        <w:bookmarkEnd w:id="89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93" w:name="887"/>
            <w:r>
              <w:rPr>
                <w:rFonts w:ascii="Arial" w:hAnsi="Arial"/>
                <w:color w:val="000000"/>
                <w:sz w:val="15"/>
              </w:rPr>
              <w:t>131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94" w:name="888"/>
            <w:bookmarkEnd w:id="893"/>
            <w:r>
              <w:rPr>
                <w:rFonts w:ascii="Arial" w:hAnsi="Arial"/>
                <w:color w:val="000000"/>
                <w:sz w:val="15"/>
              </w:rPr>
              <w:t xml:space="preserve">Рослинні стерини та рослинні </w:t>
            </w:r>
            <w:proofErr w:type="spellStart"/>
            <w:r>
              <w:rPr>
                <w:rFonts w:ascii="Arial" w:hAnsi="Arial"/>
                <w:color w:val="000000"/>
                <w:sz w:val="15"/>
              </w:rPr>
              <w:t>станоли</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95" w:name="889"/>
            <w:bookmarkEnd w:id="894"/>
            <w:r>
              <w:rPr>
                <w:rFonts w:ascii="Arial" w:hAnsi="Arial"/>
                <w:color w:val="000000"/>
                <w:sz w:val="15"/>
              </w:rPr>
              <w:t xml:space="preserve">Рослинні </w:t>
            </w:r>
            <w:r>
              <w:rPr>
                <w:rFonts w:ascii="Arial" w:hAnsi="Arial"/>
                <w:color w:val="000000"/>
                <w:sz w:val="15"/>
              </w:rPr>
              <w:t>стерини/</w:t>
            </w:r>
            <w:proofErr w:type="spellStart"/>
            <w:r>
              <w:rPr>
                <w:rFonts w:ascii="Arial" w:hAnsi="Arial"/>
                <w:color w:val="000000"/>
                <w:sz w:val="15"/>
              </w:rPr>
              <w:t>станоли</w:t>
            </w:r>
            <w:proofErr w:type="spellEnd"/>
            <w:r>
              <w:rPr>
                <w:rFonts w:ascii="Arial" w:hAnsi="Arial"/>
                <w:color w:val="000000"/>
                <w:sz w:val="15"/>
              </w:rPr>
              <w:t xml:space="preserve"> сприяють підтриманню нормального рівня холестерину в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96" w:name="890"/>
            <w:bookmarkEnd w:id="895"/>
            <w:r>
              <w:rPr>
                <w:rFonts w:ascii="Arial" w:hAnsi="Arial"/>
                <w:color w:val="000000"/>
                <w:sz w:val="15"/>
              </w:rPr>
              <w:t>Для використання цього твердження, споживачеві повинна бути надана інформація, що позитивний ефект може бути отримано при щоденному вживанні щонайменше 0,8 г рослинних стеринів/</w:t>
            </w:r>
            <w:proofErr w:type="spellStart"/>
            <w:r>
              <w:rPr>
                <w:rFonts w:ascii="Arial" w:hAnsi="Arial"/>
                <w:color w:val="000000"/>
                <w:sz w:val="15"/>
              </w:rPr>
              <w:t>стан</w:t>
            </w:r>
            <w:r>
              <w:rPr>
                <w:rFonts w:ascii="Arial" w:hAnsi="Arial"/>
                <w:color w:val="000000"/>
                <w:sz w:val="15"/>
              </w:rPr>
              <w:t>олів</w:t>
            </w:r>
            <w:proofErr w:type="spellEnd"/>
            <w:r>
              <w:rPr>
                <w:rFonts w:ascii="Arial" w:hAnsi="Arial"/>
                <w:color w:val="000000"/>
                <w:sz w:val="15"/>
              </w:rPr>
              <w:t>.</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97" w:name="891"/>
            <w:bookmarkEnd w:id="896"/>
            <w:r>
              <w:rPr>
                <w:rFonts w:ascii="Arial" w:hAnsi="Arial"/>
                <w:color w:val="000000"/>
                <w:sz w:val="15"/>
              </w:rPr>
              <w:t xml:space="preserve"> </w:t>
            </w:r>
          </w:p>
        </w:tc>
        <w:bookmarkEnd w:id="89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898" w:name="892"/>
            <w:r>
              <w:rPr>
                <w:rFonts w:ascii="Arial" w:hAnsi="Arial"/>
                <w:color w:val="000000"/>
                <w:sz w:val="15"/>
              </w:rPr>
              <w:t>132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899" w:name="893"/>
            <w:bookmarkEnd w:id="898"/>
            <w:r>
              <w:rPr>
                <w:rFonts w:ascii="Arial" w:hAnsi="Arial"/>
                <w:color w:val="000000"/>
                <w:sz w:val="15"/>
              </w:rPr>
              <w:t>Калій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00" w:name="894"/>
            <w:bookmarkEnd w:id="899"/>
            <w:r>
              <w:rPr>
                <w:rFonts w:ascii="Arial" w:hAnsi="Arial"/>
                <w:color w:val="000000"/>
                <w:sz w:val="15"/>
              </w:rPr>
              <w:t>Калій сприяє нормальній роботі нервової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01" w:name="895"/>
            <w:bookmarkEnd w:id="900"/>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калію, як зазначено в умовах застосування твердження про поживну цінність "ДЖЕРЕЛО [НАЗВА ВІТАМІН</w:t>
            </w:r>
            <w:r>
              <w:rPr>
                <w:rFonts w:ascii="Arial" w:hAnsi="Arial"/>
                <w:color w:val="000000"/>
                <w:sz w:val="15"/>
              </w:rPr>
              <w:t>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02" w:name="896"/>
            <w:bookmarkEnd w:id="901"/>
            <w:r>
              <w:rPr>
                <w:rFonts w:ascii="Arial" w:hAnsi="Arial"/>
                <w:color w:val="000000"/>
                <w:sz w:val="15"/>
              </w:rPr>
              <w:t xml:space="preserve"> </w:t>
            </w:r>
          </w:p>
        </w:tc>
        <w:bookmarkEnd w:id="90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03" w:name="897"/>
            <w:r>
              <w:rPr>
                <w:rFonts w:ascii="Arial" w:hAnsi="Arial"/>
                <w:color w:val="000000"/>
                <w:sz w:val="15"/>
              </w:rPr>
              <w:t>133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04" w:name="898"/>
            <w:bookmarkEnd w:id="903"/>
            <w:r>
              <w:rPr>
                <w:rFonts w:ascii="Arial" w:hAnsi="Arial"/>
                <w:color w:val="000000"/>
                <w:sz w:val="15"/>
              </w:rPr>
              <w:t>Калій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05" w:name="899"/>
            <w:bookmarkEnd w:id="904"/>
            <w:r>
              <w:rPr>
                <w:rFonts w:ascii="Arial" w:hAnsi="Arial"/>
                <w:color w:val="000000"/>
                <w:sz w:val="15"/>
              </w:rPr>
              <w:t>Калій сприяє нормальній функції м'язів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06" w:name="900"/>
            <w:bookmarkEnd w:id="905"/>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калію, як зазначено в умовах застосування твердження про </w:t>
            </w:r>
            <w:r>
              <w:rPr>
                <w:rFonts w:ascii="Arial" w:hAnsi="Arial"/>
                <w:color w:val="000000"/>
                <w:sz w:val="15"/>
              </w:rPr>
              <w:t>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07" w:name="901"/>
            <w:bookmarkEnd w:id="906"/>
            <w:r>
              <w:rPr>
                <w:rFonts w:ascii="Arial" w:hAnsi="Arial"/>
                <w:color w:val="000000"/>
                <w:sz w:val="15"/>
              </w:rPr>
              <w:t xml:space="preserve"> </w:t>
            </w:r>
          </w:p>
        </w:tc>
        <w:bookmarkEnd w:id="90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08" w:name="902"/>
            <w:r>
              <w:rPr>
                <w:rFonts w:ascii="Arial" w:hAnsi="Arial"/>
                <w:color w:val="000000"/>
                <w:sz w:val="15"/>
              </w:rPr>
              <w:t>134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09" w:name="903"/>
            <w:bookmarkEnd w:id="908"/>
            <w:r>
              <w:rPr>
                <w:rFonts w:ascii="Arial" w:hAnsi="Arial"/>
                <w:color w:val="000000"/>
                <w:sz w:val="15"/>
              </w:rPr>
              <w:t>Калій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10" w:name="904"/>
            <w:bookmarkEnd w:id="909"/>
            <w:r>
              <w:rPr>
                <w:rFonts w:ascii="Arial" w:hAnsi="Arial"/>
                <w:color w:val="000000"/>
                <w:sz w:val="15"/>
              </w:rPr>
              <w:t>Калій сприяє підтриманню нормального кров'яного тиску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11" w:name="905"/>
            <w:bookmarkEnd w:id="910"/>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калію, </w:t>
            </w:r>
            <w:r>
              <w:rPr>
                <w:rFonts w:ascii="Arial" w:hAnsi="Arial"/>
                <w:color w:val="000000"/>
                <w:sz w:val="15"/>
              </w:rPr>
              <w:t>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12" w:name="906"/>
            <w:bookmarkEnd w:id="911"/>
            <w:r>
              <w:rPr>
                <w:rFonts w:ascii="Arial" w:hAnsi="Arial"/>
                <w:color w:val="000000"/>
                <w:sz w:val="15"/>
              </w:rPr>
              <w:t xml:space="preserve"> </w:t>
            </w:r>
          </w:p>
        </w:tc>
        <w:bookmarkEnd w:id="91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13" w:name="907"/>
            <w:r>
              <w:rPr>
                <w:rFonts w:ascii="Arial" w:hAnsi="Arial"/>
                <w:color w:val="293A55"/>
                <w:sz w:val="15"/>
              </w:rPr>
              <w:lastRenderedPageBreak/>
              <w:t>135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14" w:name="908"/>
            <w:bookmarkEnd w:id="913"/>
            <w:r>
              <w:rPr>
                <w:rFonts w:ascii="Arial" w:hAnsi="Arial"/>
                <w:color w:val="293A55"/>
                <w:sz w:val="15"/>
              </w:rPr>
              <w:t>Білок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15" w:name="909"/>
            <w:bookmarkEnd w:id="914"/>
            <w:r>
              <w:rPr>
                <w:rFonts w:ascii="Arial" w:hAnsi="Arial"/>
                <w:color w:val="293A55"/>
                <w:sz w:val="15"/>
              </w:rPr>
              <w:t>Білок сприяє зростанню м'язової маси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16" w:name="910"/>
            <w:bookmarkEnd w:id="915"/>
            <w:r>
              <w:rPr>
                <w:rFonts w:ascii="Arial" w:hAnsi="Arial"/>
                <w:color w:val="293A55"/>
                <w:sz w:val="15"/>
              </w:rPr>
              <w:t xml:space="preserve">Твердження може бути використане виключно для харчового продукту, </w:t>
            </w:r>
            <w:r>
              <w:rPr>
                <w:rFonts w:ascii="Arial" w:hAnsi="Arial"/>
                <w:color w:val="293A55"/>
                <w:sz w:val="15"/>
              </w:rPr>
              <w:t xml:space="preserve">який є </w:t>
            </w:r>
            <w:proofErr w:type="spellStart"/>
            <w:r>
              <w:rPr>
                <w:rFonts w:ascii="Arial" w:hAnsi="Arial"/>
                <w:color w:val="293A55"/>
                <w:sz w:val="15"/>
              </w:rPr>
              <w:t>щонайменш</w:t>
            </w:r>
            <w:proofErr w:type="spellEnd"/>
            <w:r>
              <w:rPr>
                <w:rFonts w:ascii="Arial" w:hAnsi="Arial"/>
                <w:color w:val="293A55"/>
                <w:sz w:val="15"/>
              </w:rPr>
              <w:t xml:space="preserve"> джерелом білку, як зазначено в умовах застосування твердження про поживну цінність "ДЖЕРЕЛО БІЛКУ".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17" w:name="911"/>
            <w:bookmarkEnd w:id="916"/>
            <w:r>
              <w:rPr>
                <w:rFonts w:ascii="Arial" w:hAnsi="Arial"/>
                <w:color w:val="293A55"/>
                <w:sz w:val="15"/>
              </w:rPr>
              <w:t xml:space="preserve"> </w:t>
            </w:r>
          </w:p>
        </w:tc>
        <w:bookmarkEnd w:id="91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18" w:name="912"/>
            <w:r>
              <w:rPr>
                <w:rFonts w:ascii="Arial" w:hAnsi="Arial"/>
                <w:color w:val="293A55"/>
                <w:sz w:val="15"/>
              </w:rPr>
              <w:t>136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19" w:name="913"/>
            <w:bookmarkEnd w:id="918"/>
            <w:r>
              <w:rPr>
                <w:rFonts w:ascii="Arial" w:hAnsi="Arial"/>
                <w:color w:val="293A55"/>
                <w:sz w:val="15"/>
              </w:rPr>
              <w:t>Білок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20" w:name="914"/>
            <w:bookmarkEnd w:id="919"/>
            <w:r>
              <w:rPr>
                <w:rFonts w:ascii="Arial" w:hAnsi="Arial"/>
                <w:color w:val="293A55"/>
                <w:sz w:val="15"/>
              </w:rPr>
              <w:t>Білок сприяє підтриманню м'язової маси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21" w:name="915"/>
            <w:bookmarkEnd w:id="920"/>
            <w:r>
              <w:rPr>
                <w:rFonts w:ascii="Arial" w:hAnsi="Arial"/>
                <w:color w:val="293A55"/>
                <w:sz w:val="15"/>
              </w:rPr>
              <w:t xml:space="preserve">Твердження може бути використане виключно для харчового продукту, який є </w:t>
            </w:r>
            <w:proofErr w:type="spellStart"/>
            <w:r>
              <w:rPr>
                <w:rFonts w:ascii="Arial" w:hAnsi="Arial"/>
                <w:color w:val="293A55"/>
                <w:sz w:val="15"/>
              </w:rPr>
              <w:t>щонайменш</w:t>
            </w:r>
            <w:proofErr w:type="spellEnd"/>
            <w:r>
              <w:rPr>
                <w:rFonts w:ascii="Arial" w:hAnsi="Arial"/>
                <w:color w:val="293A55"/>
                <w:sz w:val="15"/>
              </w:rPr>
              <w:t xml:space="preserve"> джер</w:t>
            </w:r>
            <w:r>
              <w:rPr>
                <w:rFonts w:ascii="Arial" w:hAnsi="Arial"/>
                <w:color w:val="293A55"/>
                <w:sz w:val="15"/>
              </w:rPr>
              <w:t>елом білку, як зазначено в умовах застосування твердження про поживну цінність "ДЖЕРЕЛО БІЛКУ".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22" w:name="916"/>
            <w:bookmarkEnd w:id="921"/>
            <w:r>
              <w:rPr>
                <w:rFonts w:ascii="Arial" w:hAnsi="Arial"/>
                <w:color w:val="293A55"/>
                <w:sz w:val="15"/>
              </w:rPr>
              <w:t xml:space="preserve"> </w:t>
            </w:r>
          </w:p>
        </w:tc>
        <w:bookmarkEnd w:id="922"/>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23" w:name="917"/>
            <w:r>
              <w:rPr>
                <w:rFonts w:ascii="Arial" w:hAnsi="Arial"/>
                <w:color w:val="293A55"/>
                <w:sz w:val="15"/>
              </w:rPr>
              <w:t>137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24" w:name="918"/>
            <w:bookmarkEnd w:id="923"/>
            <w:r>
              <w:rPr>
                <w:rFonts w:ascii="Arial" w:hAnsi="Arial"/>
                <w:color w:val="293A55"/>
                <w:sz w:val="15"/>
              </w:rPr>
              <w:t>Білок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25" w:name="919"/>
            <w:bookmarkEnd w:id="924"/>
            <w:r>
              <w:rPr>
                <w:rFonts w:ascii="Arial" w:hAnsi="Arial"/>
                <w:color w:val="293A55"/>
                <w:sz w:val="15"/>
              </w:rPr>
              <w:t>Білок сприяє підтриманню нормального стану кісток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26" w:name="920"/>
            <w:bookmarkEnd w:id="925"/>
            <w:r>
              <w:rPr>
                <w:rFonts w:ascii="Arial" w:hAnsi="Arial"/>
                <w:color w:val="293A55"/>
                <w:sz w:val="15"/>
              </w:rPr>
              <w:t xml:space="preserve">Твердження може бути використане виключно для харчового продукту, який є </w:t>
            </w:r>
            <w:proofErr w:type="spellStart"/>
            <w:r>
              <w:rPr>
                <w:rFonts w:ascii="Arial" w:hAnsi="Arial"/>
                <w:color w:val="293A55"/>
                <w:sz w:val="15"/>
              </w:rPr>
              <w:t>щонайменш</w:t>
            </w:r>
            <w:proofErr w:type="spellEnd"/>
            <w:r>
              <w:rPr>
                <w:rFonts w:ascii="Arial" w:hAnsi="Arial"/>
                <w:color w:val="293A55"/>
                <w:sz w:val="15"/>
              </w:rPr>
              <w:t xml:space="preserve"> джерелом білку</w:t>
            </w:r>
            <w:r>
              <w:rPr>
                <w:rFonts w:ascii="Arial" w:hAnsi="Arial"/>
                <w:color w:val="293A55"/>
                <w:sz w:val="15"/>
              </w:rPr>
              <w:t>, як зазначено в умовах застосування твердження про поживну цінність "ДЖЕРЕЛО БІЛКУ".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27" w:name="921"/>
            <w:bookmarkEnd w:id="926"/>
            <w:r>
              <w:rPr>
                <w:rFonts w:ascii="Arial" w:hAnsi="Arial"/>
                <w:color w:val="293A55"/>
                <w:sz w:val="15"/>
              </w:rPr>
              <w:t xml:space="preserve"> </w:t>
            </w:r>
          </w:p>
        </w:tc>
        <w:bookmarkEnd w:id="927"/>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28" w:name="922"/>
            <w:r>
              <w:rPr>
                <w:rFonts w:ascii="Arial" w:hAnsi="Arial"/>
                <w:color w:val="000000"/>
                <w:sz w:val="15"/>
              </w:rPr>
              <w:t>138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29" w:name="923"/>
            <w:bookmarkEnd w:id="928"/>
            <w:r>
              <w:rPr>
                <w:rFonts w:ascii="Arial" w:hAnsi="Arial"/>
                <w:color w:val="000000"/>
                <w:sz w:val="15"/>
              </w:rPr>
              <w:t>Модифікований безалкогольний кислотний напій, який містить:</w:t>
            </w:r>
            <w:r>
              <w:br/>
            </w:r>
            <w:r>
              <w:rPr>
                <w:rFonts w:ascii="Arial" w:hAnsi="Arial"/>
                <w:color w:val="000000"/>
                <w:sz w:val="15"/>
              </w:rPr>
              <w:t xml:space="preserve">менше 1 г ферментованих вуглеводів на 100 мл (цукрів та інших вуглеводів, крім </w:t>
            </w:r>
            <w:proofErr w:type="spellStart"/>
            <w:r>
              <w:rPr>
                <w:rFonts w:ascii="Arial" w:hAnsi="Arial"/>
                <w:color w:val="000000"/>
                <w:sz w:val="15"/>
              </w:rPr>
              <w:t>поліолів</w:t>
            </w:r>
            <w:proofErr w:type="spellEnd"/>
            <w:r>
              <w:rPr>
                <w:rFonts w:ascii="Arial" w:hAnsi="Arial"/>
                <w:color w:val="000000"/>
                <w:sz w:val="15"/>
              </w:rPr>
              <w:t>),</w:t>
            </w:r>
            <w:r>
              <w:br/>
            </w:r>
            <w:r>
              <w:rPr>
                <w:rFonts w:ascii="Arial" w:hAnsi="Arial"/>
                <w:color w:val="000000"/>
                <w:sz w:val="15"/>
              </w:rPr>
              <w:t xml:space="preserve">кальцій від </w:t>
            </w:r>
            <w:r>
              <w:rPr>
                <w:rFonts w:ascii="Arial" w:hAnsi="Arial"/>
                <w:color w:val="000000"/>
                <w:sz w:val="15"/>
              </w:rPr>
              <w:t>0,3 до 0,8 моль на моль всіх речовин, що спричиняють кислотність напою,</w:t>
            </w:r>
          </w:p>
          <w:p w:rsidR="006E1447" w:rsidRDefault="0039343C">
            <w:pPr>
              <w:spacing w:after="75"/>
            </w:pPr>
            <w:bookmarkStart w:id="930" w:name="924"/>
            <w:bookmarkEnd w:id="929"/>
            <w:r>
              <w:rPr>
                <w:rFonts w:ascii="Arial" w:hAnsi="Arial"/>
                <w:color w:val="000000"/>
                <w:sz w:val="15"/>
              </w:rPr>
              <w:t xml:space="preserve">показник </w:t>
            </w:r>
            <w:proofErr w:type="spellStart"/>
            <w:r>
              <w:rPr>
                <w:rFonts w:ascii="Arial" w:hAnsi="Arial"/>
                <w:color w:val="000000"/>
                <w:sz w:val="15"/>
              </w:rPr>
              <w:t>рН</w:t>
            </w:r>
            <w:proofErr w:type="spellEnd"/>
            <w:r>
              <w:rPr>
                <w:rFonts w:ascii="Arial" w:hAnsi="Arial"/>
                <w:color w:val="000000"/>
                <w:sz w:val="15"/>
              </w:rPr>
              <w:t xml:space="preserve"> знаходиться в діапазоні 3,7 - 4,0</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31" w:name="925"/>
            <w:bookmarkEnd w:id="930"/>
            <w:r>
              <w:rPr>
                <w:rFonts w:ascii="Arial" w:hAnsi="Arial"/>
                <w:color w:val="000000"/>
                <w:sz w:val="15"/>
              </w:rPr>
              <w:t xml:space="preserve">Заміна </w:t>
            </w:r>
            <w:proofErr w:type="spellStart"/>
            <w:r>
              <w:rPr>
                <w:rFonts w:ascii="Arial" w:hAnsi="Arial"/>
                <w:color w:val="000000"/>
                <w:sz w:val="15"/>
              </w:rPr>
              <w:t>цукровмісних</w:t>
            </w:r>
            <w:proofErr w:type="spellEnd"/>
            <w:r>
              <w:rPr>
                <w:rFonts w:ascii="Arial" w:hAnsi="Arial"/>
                <w:color w:val="000000"/>
                <w:sz w:val="15"/>
              </w:rPr>
              <w:t xml:space="preserve"> кислотних напоїв, таких як солодкі безалкогольні напої, що містять приблизно 8 - 12 г цукрів на 100 мл, модифікованими</w:t>
            </w:r>
            <w:r>
              <w:rPr>
                <w:rFonts w:ascii="Arial" w:hAnsi="Arial"/>
                <w:color w:val="000000"/>
                <w:sz w:val="15"/>
              </w:rPr>
              <w:t xml:space="preserve"> напоями сприяє підтриманню мінералізації зубів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32" w:name="926"/>
            <w:bookmarkEnd w:id="931"/>
            <w:r>
              <w:rPr>
                <w:rFonts w:ascii="Arial" w:hAnsi="Arial"/>
                <w:color w:val="000000"/>
                <w:sz w:val="15"/>
              </w:rPr>
              <w:t>Твердження може бути використане виключно для модифікованого кислотного напою, характеристики якого визначені в цьому рядку.</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33" w:name="927"/>
            <w:bookmarkEnd w:id="932"/>
            <w:r>
              <w:rPr>
                <w:rFonts w:ascii="Arial" w:hAnsi="Arial"/>
                <w:color w:val="000000"/>
                <w:sz w:val="15"/>
              </w:rPr>
              <w:t xml:space="preserve"> </w:t>
            </w:r>
          </w:p>
        </w:tc>
        <w:bookmarkEnd w:id="93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34" w:name="928"/>
            <w:r>
              <w:rPr>
                <w:rFonts w:ascii="Arial" w:hAnsi="Arial"/>
                <w:color w:val="000000"/>
                <w:sz w:val="15"/>
              </w:rPr>
              <w:t>139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35" w:name="929"/>
            <w:bookmarkEnd w:id="934"/>
            <w:r>
              <w:rPr>
                <w:rFonts w:ascii="Arial" w:hAnsi="Arial"/>
                <w:color w:val="000000"/>
                <w:sz w:val="15"/>
              </w:rPr>
              <w:t>Резистентний крохмаль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36" w:name="930"/>
            <w:bookmarkEnd w:id="935"/>
            <w:r>
              <w:rPr>
                <w:rFonts w:ascii="Arial" w:hAnsi="Arial"/>
                <w:color w:val="000000"/>
                <w:sz w:val="15"/>
              </w:rPr>
              <w:t>Заміна легкозасвоюваного крохмалю на резистентний крох</w:t>
            </w:r>
            <w:r>
              <w:rPr>
                <w:rFonts w:ascii="Arial" w:hAnsi="Arial"/>
                <w:color w:val="000000"/>
                <w:sz w:val="15"/>
              </w:rPr>
              <w:t>маль у раціоні споживання викликає більш низьке підвищення рівня глюкози в крові після споживання такої їжі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37" w:name="931"/>
            <w:bookmarkEnd w:id="936"/>
            <w:r>
              <w:rPr>
                <w:rFonts w:ascii="Arial" w:hAnsi="Arial"/>
                <w:color w:val="000000"/>
                <w:sz w:val="15"/>
              </w:rPr>
              <w:t>Твердження може бути використане виключно для харчового продукту, у якому легкозасвоюваний крохмаль був замінений на резистентний крохмаль таким чин</w:t>
            </w:r>
            <w:r>
              <w:rPr>
                <w:rFonts w:ascii="Arial" w:hAnsi="Arial"/>
                <w:color w:val="000000"/>
                <w:sz w:val="15"/>
              </w:rPr>
              <w:t>ом, що вміст резистентного крохмалю складає щонайменше 14 відсотків від загального вмісту крохмалю.</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38" w:name="932"/>
            <w:bookmarkEnd w:id="937"/>
            <w:r>
              <w:rPr>
                <w:rFonts w:ascii="Arial" w:hAnsi="Arial"/>
                <w:color w:val="000000"/>
                <w:sz w:val="15"/>
              </w:rPr>
              <w:t xml:space="preserve"> </w:t>
            </w:r>
          </w:p>
        </w:tc>
        <w:bookmarkEnd w:id="93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39" w:name="933"/>
            <w:r>
              <w:rPr>
                <w:rFonts w:ascii="Arial" w:hAnsi="Arial"/>
                <w:color w:val="000000"/>
                <w:sz w:val="15"/>
              </w:rPr>
              <w:t>140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40" w:name="934"/>
            <w:bookmarkEnd w:id="939"/>
            <w:r>
              <w:rPr>
                <w:rFonts w:ascii="Arial" w:hAnsi="Arial"/>
                <w:color w:val="000000"/>
                <w:sz w:val="15"/>
              </w:rPr>
              <w:t>Рибофлавін (вітамін В2)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41" w:name="935"/>
            <w:bookmarkEnd w:id="940"/>
            <w:r>
              <w:rPr>
                <w:rFonts w:ascii="Arial" w:hAnsi="Arial"/>
                <w:color w:val="000000"/>
                <w:sz w:val="15"/>
              </w:rPr>
              <w:t>Рибофлавін сприяє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42" w:name="936"/>
            <w:bookmarkEnd w:id="941"/>
            <w:r>
              <w:rPr>
                <w:rFonts w:ascii="Arial" w:hAnsi="Arial"/>
                <w:color w:val="000000"/>
                <w:sz w:val="15"/>
              </w:rPr>
              <w:t xml:space="preserve">Твердження може бути використане виключно для харчового продукту, </w:t>
            </w:r>
            <w:r>
              <w:rPr>
                <w:rFonts w:ascii="Arial" w:hAnsi="Arial"/>
                <w:color w:val="000000"/>
                <w:sz w:val="15"/>
              </w:rPr>
              <w:t xml:space="preserve">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рибофлавіну,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43" w:name="937"/>
            <w:bookmarkEnd w:id="942"/>
            <w:r>
              <w:rPr>
                <w:rFonts w:ascii="Arial" w:hAnsi="Arial"/>
                <w:color w:val="000000"/>
                <w:sz w:val="15"/>
              </w:rPr>
              <w:t xml:space="preserve"> </w:t>
            </w:r>
          </w:p>
        </w:tc>
        <w:bookmarkEnd w:id="94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44" w:name="938"/>
            <w:r>
              <w:rPr>
                <w:rFonts w:ascii="Arial" w:hAnsi="Arial"/>
                <w:color w:val="000000"/>
                <w:sz w:val="15"/>
              </w:rPr>
              <w:t>141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45" w:name="939"/>
            <w:bookmarkEnd w:id="944"/>
            <w:r>
              <w:rPr>
                <w:rFonts w:ascii="Arial" w:hAnsi="Arial"/>
                <w:color w:val="000000"/>
                <w:sz w:val="15"/>
              </w:rPr>
              <w:t>Рибофлавін (вітамін В2)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46" w:name="940"/>
            <w:bookmarkEnd w:id="945"/>
            <w:r>
              <w:rPr>
                <w:rFonts w:ascii="Arial" w:hAnsi="Arial"/>
                <w:color w:val="000000"/>
                <w:sz w:val="15"/>
              </w:rPr>
              <w:t xml:space="preserve">Рибофлавін сприяє нормальній роботі нервової </w:t>
            </w:r>
            <w:r>
              <w:rPr>
                <w:rFonts w:ascii="Arial" w:hAnsi="Arial"/>
                <w:color w:val="000000"/>
                <w:sz w:val="15"/>
              </w:rPr>
              <w:t>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47" w:name="941"/>
            <w:bookmarkEnd w:id="94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рибофлавіну, як зазначено в умовах застосування твердження про поживну цінність "ДЖЕРЕЛО [НАЗВА ВІТАМІНУ/НІВ] та/або </w:t>
            </w:r>
            <w:r>
              <w:rPr>
                <w:rFonts w:ascii="Arial" w:hAnsi="Arial"/>
                <w:color w:val="000000"/>
                <w:sz w:val="15"/>
              </w:rPr>
              <w:lastRenderedPageBreak/>
              <w:t>[НАЗВА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48" w:name="942"/>
            <w:bookmarkEnd w:id="947"/>
            <w:r>
              <w:rPr>
                <w:rFonts w:ascii="Arial" w:hAnsi="Arial"/>
                <w:color w:val="000000"/>
                <w:sz w:val="15"/>
              </w:rPr>
              <w:lastRenderedPageBreak/>
              <w:t xml:space="preserve"> </w:t>
            </w:r>
          </w:p>
        </w:tc>
        <w:bookmarkEnd w:id="94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49" w:name="943"/>
            <w:r>
              <w:rPr>
                <w:rFonts w:ascii="Arial" w:hAnsi="Arial"/>
                <w:color w:val="000000"/>
                <w:sz w:val="15"/>
              </w:rPr>
              <w:lastRenderedPageBreak/>
              <w:t>142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50" w:name="944"/>
            <w:bookmarkEnd w:id="949"/>
            <w:r>
              <w:rPr>
                <w:rFonts w:ascii="Arial" w:hAnsi="Arial"/>
                <w:color w:val="000000"/>
                <w:sz w:val="15"/>
              </w:rPr>
              <w:t>Рибофлавін (вітамін В2)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51" w:name="945"/>
            <w:bookmarkEnd w:id="950"/>
            <w:r>
              <w:rPr>
                <w:rFonts w:ascii="Arial" w:hAnsi="Arial"/>
                <w:color w:val="000000"/>
                <w:sz w:val="15"/>
              </w:rPr>
              <w:t>Рибофлавін сприяє підтриманню нормального стану слизових оболонок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52" w:name="946"/>
            <w:bookmarkEnd w:id="95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рибофлавіну, як зазначено в умовах застосування твердження про поживну</w:t>
            </w:r>
            <w:r>
              <w:rPr>
                <w:rFonts w:ascii="Arial" w:hAnsi="Arial"/>
                <w:color w:val="000000"/>
                <w:sz w:val="15"/>
              </w:rPr>
              <w:t xml:space="preserve">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53" w:name="947"/>
            <w:bookmarkEnd w:id="952"/>
            <w:r>
              <w:rPr>
                <w:rFonts w:ascii="Arial" w:hAnsi="Arial"/>
                <w:color w:val="000000"/>
                <w:sz w:val="15"/>
              </w:rPr>
              <w:t xml:space="preserve"> </w:t>
            </w:r>
          </w:p>
        </w:tc>
        <w:bookmarkEnd w:id="95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54" w:name="948"/>
            <w:r>
              <w:rPr>
                <w:rFonts w:ascii="Arial" w:hAnsi="Arial"/>
                <w:color w:val="000000"/>
                <w:sz w:val="15"/>
              </w:rPr>
              <w:t>143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55" w:name="949"/>
            <w:bookmarkEnd w:id="954"/>
            <w:r>
              <w:rPr>
                <w:rFonts w:ascii="Arial" w:hAnsi="Arial"/>
                <w:color w:val="000000"/>
                <w:sz w:val="15"/>
              </w:rPr>
              <w:t>Рибофлавін (вітамін В2)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56" w:name="950"/>
            <w:bookmarkEnd w:id="955"/>
            <w:r>
              <w:rPr>
                <w:rFonts w:ascii="Arial" w:hAnsi="Arial"/>
                <w:color w:val="000000"/>
                <w:sz w:val="15"/>
              </w:rPr>
              <w:t>Рибофлавін сприяє підтриманню нормального стану червоних кров'яних тілець</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57" w:name="951"/>
            <w:bookmarkEnd w:id="956"/>
            <w:r>
              <w:rPr>
                <w:rFonts w:ascii="Arial" w:hAnsi="Arial"/>
                <w:color w:val="000000"/>
                <w:sz w:val="15"/>
              </w:rPr>
              <w:t>Твердження може бути використане виключно для харчового продукту, як</w:t>
            </w:r>
            <w:r>
              <w:rPr>
                <w:rFonts w:ascii="Arial" w:hAnsi="Arial"/>
                <w:color w:val="000000"/>
                <w:sz w:val="15"/>
              </w:rPr>
              <w:t xml:space="preserve">ий є </w:t>
            </w:r>
            <w:proofErr w:type="spellStart"/>
            <w:r>
              <w:rPr>
                <w:rFonts w:ascii="Arial" w:hAnsi="Arial"/>
                <w:color w:val="000000"/>
                <w:sz w:val="15"/>
              </w:rPr>
              <w:t>щонайменш</w:t>
            </w:r>
            <w:proofErr w:type="spellEnd"/>
            <w:r>
              <w:rPr>
                <w:rFonts w:ascii="Arial" w:hAnsi="Arial"/>
                <w:color w:val="000000"/>
                <w:sz w:val="15"/>
              </w:rPr>
              <w:t xml:space="preserve"> джерелом рибофлавіну,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58" w:name="952"/>
            <w:bookmarkEnd w:id="957"/>
            <w:r>
              <w:rPr>
                <w:rFonts w:ascii="Arial" w:hAnsi="Arial"/>
                <w:color w:val="000000"/>
                <w:sz w:val="15"/>
              </w:rPr>
              <w:t xml:space="preserve"> </w:t>
            </w:r>
          </w:p>
        </w:tc>
        <w:bookmarkEnd w:id="95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59" w:name="953"/>
            <w:r>
              <w:rPr>
                <w:rFonts w:ascii="Arial" w:hAnsi="Arial"/>
                <w:color w:val="000000"/>
                <w:sz w:val="15"/>
              </w:rPr>
              <w:t>144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60" w:name="954"/>
            <w:bookmarkEnd w:id="959"/>
            <w:r>
              <w:rPr>
                <w:rFonts w:ascii="Arial" w:hAnsi="Arial"/>
                <w:color w:val="000000"/>
                <w:sz w:val="15"/>
              </w:rPr>
              <w:t>Рибофлавін (вітамін В2)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61" w:name="955"/>
            <w:bookmarkEnd w:id="960"/>
            <w:r>
              <w:rPr>
                <w:rFonts w:ascii="Arial" w:hAnsi="Arial"/>
                <w:color w:val="000000"/>
                <w:sz w:val="15"/>
              </w:rPr>
              <w:t xml:space="preserve">Рибофлавін сприяє підтриманню нормального стану </w:t>
            </w:r>
            <w:r>
              <w:rPr>
                <w:rFonts w:ascii="Arial" w:hAnsi="Arial"/>
                <w:color w:val="000000"/>
                <w:sz w:val="15"/>
              </w:rPr>
              <w:t>шкіри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62" w:name="956"/>
            <w:bookmarkEnd w:id="96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рибофлавіну,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63" w:name="957"/>
            <w:bookmarkEnd w:id="962"/>
            <w:r>
              <w:rPr>
                <w:rFonts w:ascii="Arial" w:hAnsi="Arial"/>
                <w:color w:val="000000"/>
                <w:sz w:val="15"/>
              </w:rPr>
              <w:t xml:space="preserve"> </w:t>
            </w:r>
          </w:p>
        </w:tc>
        <w:bookmarkEnd w:id="96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64" w:name="958"/>
            <w:r>
              <w:rPr>
                <w:rFonts w:ascii="Arial" w:hAnsi="Arial"/>
                <w:color w:val="000000"/>
                <w:sz w:val="15"/>
              </w:rPr>
              <w:t>145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65" w:name="959"/>
            <w:bookmarkEnd w:id="964"/>
            <w:r>
              <w:rPr>
                <w:rFonts w:ascii="Arial" w:hAnsi="Arial"/>
                <w:color w:val="000000"/>
                <w:sz w:val="15"/>
              </w:rPr>
              <w:t>Рибофлавін (вітамін В2)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66" w:name="960"/>
            <w:bookmarkEnd w:id="965"/>
            <w:r>
              <w:rPr>
                <w:rFonts w:ascii="Arial" w:hAnsi="Arial"/>
                <w:color w:val="000000"/>
                <w:sz w:val="15"/>
              </w:rPr>
              <w:t>Рибофлавін сприяє підтриманню нормального зору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67" w:name="961"/>
            <w:bookmarkEnd w:id="96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рибофлавіну, як зазначено в умовах застосування твердження про поживну цінність "ДЖЕРЕЛО </w:t>
            </w:r>
            <w:r>
              <w:rPr>
                <w:rFonts w:ascii="Arial" w:hAnsi="Arial"/>
                <w:color w:val="000000"/>
                <w:sz w:val="15"/>
              </w:rPr>
              <w:t>[НАЗВА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68" w:name="962"/>
            <w:bookmarkEnd w:id="967"/>
            <w:r>
              <w:rPr>
                <w:rFonts w:ascii="Arial" w:hAnsi="Arial"/>
                <w:color w:val="000000"/>
                <w:sz w:val="15"/>
              </w:rPr>
              <w:t xml:space="preserve"> </w:t>
            </w:r>
          </w:p>
        </w:tc>
        <w:bookmarkEnd w:id="96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69" w:name="963"/>
            <w:r>
              <w:rPr>
                <w:rFonts w:ascii="Arial" w:hAnsi="Arial"/>
                <w:color w:val="000000"/>
                <w:sz w:val="15"/>
              </w:rPr>
              <w:t>146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70" w:name="964"/>
            <w:bookmarkEnd w:id="969"/>
            <w:r>
              <w:rPr>
                <w:rFonts w:ascii="Arial" w:hAnsi="Arial"/>
                <w:color w:val="000000"/>
                <w:sz w:val="15"/>
              </w:rPr>
              <w:t>Рибофлавін (вітамін В2)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71" w:name="965"/>
            <w:bookmarkEnd w:id="970"/>
            <w:r>
              <w:rPr>
                <w:rFonts w:ascii="Arial" w:hAnsi="Arial"/>
                <w:color w:val="000000"/>
                <w:sz w:val="15"/>
              </w:rPr>
              <w:t>Рибофлавін сприяє нормальному метаболізму заліза</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72" w:name="966"/>
            <w:bookmarkEnd w:id="97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рибофлавіну, як зазн</w:t>
            </w:r>
            <w:r>
              <w:rPr>
                <w:rFonts w:ascii="Arial" w:hAnsi="Arial"/>
                <w:color w:val="000000"/>
                <w:sz w:val="15"/>
              </w:rPr>
              <w:t>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73" w:name="967"/>
            <w:bookmarkEnd w:id="972"/>
            <w:r>
              <w:rPr>
                <w:rFonts w:ascii="Arial" w:hAnsi="Arial"/>
                <w:color w:val="000000"/>
                <w:sz w:val="15"/>
              </w:rPr>
              <w:t xml:space="preserve"> </w:t>
            </w:r>
          </w:p>
        </w:tc>
        <w:bookmarkEnd w:id="97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74" w:name="968"/>
            <w:r>
              <w:rPr>
                <w:rFonts w:ascii="Arial" w:hAnsi="Arial"/>
                <w:color w:val="000000"/>
                <w:sz w:val="15"/>
              </w:rPr>
              <w:t>147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75" w:name="969"/>
            <w:bookmarkEnd w:id="974"/>
            <w:r>
              <w:rPr>
                <w:rFonts w:ascii="Arial" w:hAnsi="Arial"/>
                <w:color w:val="000000"/>
                <w:sz w:val="15"/>
              </w:rPr>
              <w:t>Рибофлавін (вітамін В2)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76" w:name="970"/>
            <w:bookmarkEnd w:id="975"/>
            <w:r>
              <w:rPr>
                <w:rFonts w:ascii="Arial" w:hAnsi="Arial"/>
                <w:color w:val="000000"/>
                <w:sz w:val="15"/>
              </w:rPr>
              <w:t xml:space="preserve">Рибофлавін сприяє захисту клітин від </w:t>
            </w:r>
            <w:proofErr w:type="spellStart"/>
            <w:r>
              <w:rPr>
                <w:rFonts w:ascii="Arial" w:hAnsi="Arial"/>
                <w:color w:val="000000"/>
                <w:sz w:val="15"/>
              </w:rPr>
              <w:t>оксидативного</w:t>
            </w:r>
            <w:proofErr w:type="spellEnd"/>
            <w:r>
              <w:rPr>
                <w:rFonts w:ascii="Arial" w:hAnsi="Arial"/>
                <w:color w:val="000000"/>
                <w:sz w:val="15"/>
              </w:rPr>
              <w:t xml:space="preserve"> стресу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77" w:name="971"/>
            <w:bookmarkEnd w:id="976"/>
            <w:r>
              <w:rPr>
                <w:rFonts w:ascii="Arial" w:hAnsi="Arial"/>
                <w:color w:val="000000"/>
                <w:sz w:val="15"/>
              </w:rPr>
              <w:t xml:space="preserve">Твердження може бути використане </w:t>
            </w:r>
            <w:r>
              <w:rPr>
                <w:rFonts w:ascii="Arial" w:hAnsi="Arial"/>
                <w:color w:val="000000"/>
                <w:sz w:val="15"/>
              </w:rPr>
              <w:t xml:space="preserve">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рибофлавіну,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78" w:name="972"/>
            <w:bookmarkEnd w:id="977"/>
            <w:r>
              <w:rPr>
                <w:rFonts w:ascii="Arial" w:hAnsi="Arial"/>
                <w:color w:val="000000"/>
                <w:sz w:val="15"/>
              </w:rPr>
              <w:t xml:space="preserve"> </w:t>
            </w:r>
          </w:p>
        </w:tc>
        <w:bookmarkEnd w:id="97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79" w:name="973"/>
            <w:r>
              <w:rPr>
                <w:rFonts w:ascii="Arial" w:hAnsi="Arial"/>
                <w:color w:val="000000"/>
                <w:sz w:val="15"/>
              </w:rPr>
              <w:t>148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80" w:name="974"/>
            <w:bookmarkEnd w:id="979"/>
            <w:r>
              <w:rPr>
                <w:rFonts w:ascii="Arial" w:hAnsi="Arial"/>
                <w:color w:val="000000"/>
                <w:sz w:val="15"/>
              </w:rPr>
              <w:t>Рибофлавін (вітамін В2)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81" w:name="975"/>
            <w:bookmarkEnd w:id="980"/>
            <w:r>
              <w:rPr>
                <w:rFonts w:ascii="Arial" w:hAnsi="Arial"/>
                <w:color w:val="000000"/>
                <w:sz w:val="15"/>
              </w:rPr>
              <w:t>Рибофлавін сп</w:t>
            </w:r>
            <w:r>
              <w:rPr>
                <w:rFonts w:ascii="Arial" w:hAnsi="Arial"/>
                <w:color w:val="000000"/>
                <w:sz w:val="15"/>
              </w:rPr>
              <w:t>рияє зниженню втоми та втомлюваності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82" w:name="976"/>
            <w:bookmarkEnd w:id="98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w:t>
            </w:r>
            <w:r>
              <w:rPr>
                <w:rFonts w:ascii="Arial" w:hAnsi="Arial"/>
                <w:color w:val="000000"/>
                <w:sz w:val="15"/>
              </w:rPr>
              <w:lastRenderedPageBreak/>
              <w:t>рибофлавіну, як зазначено в умовах застосування твердження про поживну цінність "ДЖЕРЕЛО [НАЗВА ВІТАМІНУ/НІВ] та/або [НАЗВА МІН</w:t>
            </w:r>
            <w:r>
              <w:rPr>
                <w:rFonts w:ascii="Arial" w:hAnsi="Arial"/>
                <w:color w:val="000000"/>
                <w:sz w:val="15"/>
              </w:rPr>
              <w:t>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83" w:name="977"/>
            <w:bookmarkEnd w:id="982"/>
            <w:r>
              <w:rPr>
                <w:rFonts w:ascii="Arial" w:hAnsi="Arial"/>
                <w:color w:val="000000"/>
                <w:sz w:val="15"/>
              </w:rPr>
              <w:lastRenderedPageBreak/>
              <w:t xml:space="preserve"> </w:t>
            </w:r>
          </w:p>
        </w:tc>
        <w:bookmarkEnd w:id="98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84" w:name="978"/>
            <w:r>
              <w:rPr>
                <w:rFonts w:ascii="Arial" w:hAnsi="Arial"/>
                <w:color w:val="000000"/>
                <w:sz w:val="15"/>
              </w:rPr>
              <w:lastRenderedPageBreak/>
              <w:t>149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85" w:name="979"/>
            <w:bookmarkEnd w:id="984"/>
            <w:r>
              <w:rPr>
                <w:rFonts w:ascii="Arial" w:hAnsi="Arial"/>
                <w:color w:val="000000"/>
                <w:sz w:val="15"/>
              </w:rPr>
              <w:t>Харчові волокна (клітковина) жита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86" w:name="980"/>
            <w:bookmarkEnd w:id="985"/>
            <w:r>
              <w:rPr>
                <w:rFonts w:ascii="Arial" w:hAnsi="Arial"/>
                <w:color w:val="000000"/>
                <w:sz w:val="15"/>
              </w:rPr>
              <w:t>Харчові волокна (клітковина) жита сприяють нормальній роботі кишкового тракту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87" w:name="981"/>
            <w:bookmarkEnd w:id="986"/>
            <w:r>
              <w:rPr>
                <w:rFonts w:ascii="Arial" w:hAnsi="Arial"/>
                <w:color w:val="000000"/>
                <w:sz w:val="15"/>
              </w:rPr>
              <w:t xml:space="preserve">Твердження може бути використане виключно для харчового продукту, що має настільки високий вміст харчових </w:t>
            </w:r>
            <w:r>
              <w:rPr>
                <w:rFonts w:ascii="Arial" w:hAnsi="Arial"/>
                <w:color w:val="000000"/>
                <w:sz w:val="15"/>
              </w:rPr>
              <w:t>волокон (клітковини), як зазначено в умовах застосування твердження про поживну цінність "З ВИСОКИМ ВМІСТОМ ХАРЧОВИХ ВОЛОКОН (КЛІТКОВИНИ)".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88" w:name="982"/>
            <w:bookmarkEnd w:id="987"/>
            <w:r>
              <w:rPr>
                <w:rFonts w:ascii="Arial" w:hAnsi="Arial"/>
                <w:color w:val="000000"/>
                <w:sz w:val="15"/>
              </w:rPr>
              <w:t xml:space="preserve"> </w:t>
            </w:r>
          </w:p>
        </w:tc>
        <w:bookmarkEnd w:id="98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89" w:name="983"/>
            <w:r>
              <w:rPr>
                <w:rFonts w:ascii="Arial" w:hAnsi="Arial"/>
                <w:color w:val="000000"/>
                <w:sz w:val="15"/>
              </w:rPr>
              <w:t>150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90" w:name="984"/>
            <w:bookmarkEnd w:id="989"/>
            <w:r>
              <w:rPr>
                <w:rFonts w:ascii="Arial" w:hAnsi="Arial"/>
                <w:color w:val="000000"/>
                <w:sz w:val="15"/>
              </w:rPr>
              <w:t>Селен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91" w:name="985"/>
            <w:bookmarkEnd w:id="990"/>
            <w:r>
              <w:rPr>
                <w:rFonts w:ascii="Arial" w:hAnsi="Arial"/>
                <w:color w:val="000000"/>
                <w:sz w:val="15"/>
              </w:rPr>
              <w:t xml:space="preserve">Селен сприяє нормальному </w:t>
            </w:r>
            <w:proofErr w:type="spellStart"/>
            <w:r>
              <w:rPr>
                <w:rFonts w:ascii="Arial" w:hAnsi="Arial"/>
                <w:color w:val="000000"/>
                <w:sz w:val="15"/>
              </w:rPr>
              <w:t>спермогенезу</w:t>
            </w:r>
            <w:proofErr w:type="spellEnd"/>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92" w:name="986"/>
            <w:bookmarkEnd w:id="991"/>
            <w:r>
              <w:rPr>
                <w:rFonts w:ascii="Arial" w:hAnsi="Arial"/>
                <w:color w:val="000000"/>
                <w:sz w:val="15"/>
              </w:rPr>
              <w:t>Твердження може бути використане виключно для харчового продукту,</w:t>
            </w:r>
            <w:r>
              <w:rPr>
                <w:rFonts w:ascii="Arial" w:hAnsi="Arial"/>
                <w:color w:val="000000"/>
                <w:sz w:val="15"/>
              </w:rPr>
              <w:t xml:space="preserve">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селену,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93" w:name="987"/>
            <w:bookmarkEnd w:id="992"/>
            <w:r>
              <w:rPr>
                <w:rFonts w:ascii="Arial" w:hAnsi="Arial"/>
                <w:color w:val="000000"/>
                <w:sz w:val="15"/>
              </w:rPr>
              <w:t xml:space="preserve"> </w:t>
            </w:r>
          </w:p>
        </w:tc>
        <w:bookmarkEnd w:id="99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94" w:name="988"/>
            <w:r>
              <w:rPr>
                <w:rFonts w:ascii="Arial" w:hAnsi="Arial"/>
                <w:color w:val="000000"/>
                <w:sz w:val="15"/>
              </w:rPr>
              <w:t>151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95" w:name="989"/>
            <w:bookmarkEnd w:id="994"/>
            <w:r>
              <w:rPr>
                <w:rFonts w:ascii="Arial" w:hAnsi="Arial"/>
                <w:color w:val="000000"/>
                <w:sz w:val="15"/>
              </w:rPr>
              <w:t>Селен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96" w:name="990"/>
            <w:bookmarkEnd w:id="995"/>
            <w:r>
              <w:rPr>
                <w:rFonts w:ascii="Arial" w:hAnsi="Arial"/>
                <w:color w:val="000000"/>
                <w:sz w:val="15"/>
              </w:rPr>
              <w:t>Селен сприяє підтриманню нормального стану волосся</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97" w:name="991"/>
            <w:bookmarkEnd w:id="996"/>
            <w:r>
              <w:rPr>
                <w:rFonts w:ascii="Arial" w:hAnsi="Arial"/>
                <w:color w:val="000000"/>
                <w:sz w:val="15"/>
              </w:rPr>
              <w:t>Твердження може б</w:t>
            </w:r>
            <w:r>
              <w:rPr>
                <w:rFonts w:ascii="Arial" w:hAnsi="Arial"/>
                <w:color w:val="000000"/>
                <w:sz w:val="15"/>
              </w:rPr>
              <w:t xml:space="preserve">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селену,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998" w:name="992"/>
            <w:bookmarkEnd w:id="997"/>
            <w:r>
              <w:rPr>
                <w:rFonts w:ascii="Arial" w:hAnsi="Arial"/>
                <w:color w:val="000000"/>
                <w:sz w:val="15"/>
              </w:rPr>
              <w:t xml:space="preserve"> </w:t>
            </w:r>
          </w:p>
        </w:tc>
        <w:bookmarkEnd w:id="99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999" w:name="993"/>
            <w:r>
              <w:rPr>
                <w:rFonts w:ascii="Arial" w:hAnsi="Arial"/>
                <w:color w:val="000000"/>
                <w:sz w:val="15"/>
              </w:rPr>
              <w:t>152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00" w:name="994"/>
            <w:bookmarkEnd w:id="999"/>
            <w:r>
              <w:rPr>
                <w:rFonts w:ascii="Arial" w:hAnsi="Arial"/>
                <w:color w:val="000000"/>
                <w:sz w:val="15"/>
              </w:rPr>
              <w:t>Селен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01" w:name="995"/>
            <w:bookmarkEnd w:id="1000"/>
            <w:r>
              <w:rPr>
                <w:rFonts w:ascii="Arial" w:hAnsi="Arial"/>
                <w:color w:val="000000"/>
                <w:sz w:val="15"/>
              </w:rPr>
              <w:t xml:space="preserve">Селен сприяє </w:t>
            </w:r>
            <w:r>
              <w:rPr>
                <w:rFonts w:ascii="Arial" w:hAnsi="Arial"/>
                <w:color w:val="000000"/>
                <w:sz w:val="15"/>
              </w:rPr>
              <w:t>підтриманню нормального стану нігтів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02" w:name="996"/>
            <w:bookmarkEnd w:id="100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селену, як зазначено в умовах застосування твердження про поживну цінність "ДЖЕРЕЛО [НАЗВА ВІТАМІНУ/НІВ] та/або [НАЗВА МІНЕРАЛЬ</w:t>
            </w:r>
            <w:r>
              <w:rPr>
                <w:rFonts w:ascii="Arial" w:hAnsi="Arial"/>
                <w:color w:val="000000"/>
                <w:sz w:val="15"/>
              </w:rPr>
              <w:t>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03" w:name="997"/>
            <w:bookmarkEnd w:id="1002"/>
            <w:r>
              <w:rPr>
                <w:rFonts w:ascii="Arial" w:hAnsi="Arial"/>
                <w:color w:val="000000"/>
                <w:sz w:val="15"/>
              </w:rPr>
              <w:t xml:space="preserve"> </w:t>
            </w:r>
          </w:p>
        </w:tc>
        <w:bookmarkEnd w:id="100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04" w:name="998"/>
            <w:r>
              <w:rPr>
                <w:rFonts w:ascii="Arial" w:hAnsi="Arial"/>
                <w:color w:val="000000"/>
                <w:sz w:val="15"/>
              </w:rPr>
              <w:t>153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05" w:name="999"/>
            <w:bookmarkEnd w:id="1004"/>
            <w:r>
              <w:rPr>
                <w:rFonts w:ascii="Arial" w:hAnsi="Arial"/>
                <w:color w:val="000000"/>
                <w:sz w:val="15"/>
              </w:rPr>
              <w:t>Селен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06" w:name="1000"/>
            <w:bookmarkEnd w:id="1005"/>
            <w:r>
              <w:rPr>
                <w:rFonts w:ascii="Arial" w:hAnsi="Arial"/>
                <w:color w:val="000000"/>
                <w:sz w:val="15"/>
              </w:rPr>
              <w:t>Селен сприяє нормальній роботі імунної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07" w:name="1001"/>
            <w:bookmarkEnd w:id="100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селену, як зазначено в умовах застосування твердження про поживну цінність "ДЖЕРЕЛО</w:t>
            </w:r>
            <w:r>
              <w:rPr>
                <w:rFonts w:ascii="Arial" w:hAnsi="Arial"/>
                <w:color w:val="000000"/>
                <w:sz w:val="15"/>
              </w:rPr>
              <w:t xml:space="preserve">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08" w:name="1002"/>
            <w:bookmarkEnd w:id="1007"/>
            <w:r>
              <w:rPr>
                <w:rFonts w:ascii="Arial" w:hAnsi="Arial"/>
                <w:color w:val="000000"/>
                <w:sz w:val="15"/>
              </w:rPr>
              <w:t xml:space="preserve"> </w:t>
            </w:r>
          </w:p>
        </w:tc>
        <w:bookmarkEnd w:id="100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09" w:name="1003"/>
            <w:r>
              <w:rPr>
                <w:rFonts w:ascii="Arial" w:hAnsi="Arial"/>
                <w:color w:val="000000"/>
                <w:sz w:val="15"/>
              </w:rPr>
              <w:t>154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10" w:name="1004"/>
            <w:bookmarkEnd w:id="1009"/>
            <w:r>
              <w:rPr>
                <w:rFonts w:ascii="Arial" w:hAnsi="Arial"/>
                <w:color w:val="000000"/>
                <w:sz w:val="15"/>
              </w:rPr>
              <w:t>Селен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11" w:name="1005"/>
            <w:bookmarkEnd w:id="1010"/>
            <w:r>
              <w:rPr>
                <w:rFonts w:ascii="Arial" w:hAnsi="Arial"/>
                <w:color w:val="000000"/>
                <w:sz w:val="15"/>
              </w:rPr>
              <w:t>Селен сприяє нормальному функціонуванню щитовидної залози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12" w:name="1006"/>
            <w:bookmarkEnd w:id="101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селену, як зазначено в </w:t>
            </w:r>
            <w:r>
              <w:rPr>
                <w:rFonts w:ascii="Arial" w:hAnsi="Arial"/>
                <w:color w:val="000000"/>
                <w:sz w:val="15"/>
              </w:rPr>
              <w:t>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13" w:name="1007"/>
            <w:bookmarkEnd w:id="1012"/>
            <w:r>
              <w:rPr>
                <w:rFonts w:ascii="Arial" w:hAnsi="Arial"/>
                <w:color w:val="000000"/>
                <w:sz w:val="15"/>
              </w:rPr>
              <w:t xml:space="preserve"> </w:t>
            </w:r>
          </w:p>
        </w:tc>
        <w:bookmarkEnd w:id="101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14" w:name="1008"/>
            <w:r>
              <w:rPr>
                <w:rFonts w:ascii="Arial" w:hAnsi="Arial"/>
                <w:color w:val="000000"/>
                <w:sz w:val="15"/>
              </w:rPr>
              <w:lastRenderedPageBreak/>
              <w:t>155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15" w:name="1009"/>
            <w:bookmarkEnd w:id="1014"/>
            <w:r>
              <w:rPr>
                <w:rFonts w:ascii="Arial" w:hAnsi="Arial"/>
                <w:color w:val="000000"/>
                <w:sz w:val="15"/>
              </w:rPr>
              <w:t>Селен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16" w:name="1010"/>
            <w:bookmarkEnd w:id="1015"/>
            <w:r>
              <w:rPr>
                <w:rFonts w:ascii="Arial" w:hAnsi="Arial"/>
                <w:color w:val="000000"/>
                <w:sz w:val="15"/>
              </w:rPr>
              <w:t xml:space="preserve">Селен сприяє захисту клітин від </w:t>
            </w:r>
            <w:proofErr w:type="spellStart"/>
            <w:r>
              <w:rPr>
                <w:rFonts w:ascii="Arial" w:hAnsi="Arial"/>
                <w:color w:val="000000"/>
                <w:sz w:val="15"/>
              </w:rPr>
              <w:t>оксидативного</w:t>
            </w:r>
            <w:proofErr w:type="spellEnd"/>
            <w:r>
              <w:rPr>
                <w:rFonts w:ascii="Arial" w:hAnsi="Arial"/>
                <w:color w:val="000000"/>
                <w:sz w:val="15"/>
              </w:rPr>
              <w:t xml:space="preserve"> стресу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17" w:name="1011"/>
            <w:bookmarkEnd w:id="1016"/>
            <w:r>
              <w:rPr>
                <w:rFonts w:ascii="Arial" w:hAnsi="Arial"/>
                <w:color w:val="000000"/>
                <w:sz w:val="15"/>
              </w:rPr>
              <w:t>Твердження може бути використане виключно для харчового продукту,</w:t>
            </w:r>
            <w:r>
              <w:rPr>
                <w:rFonts w:ascii="Arial" w:hAnsi="Arial"/>
                <w:color w:val="000000"/>
                <w:sz w:val="15"/>
              </w:rPr>
              <w:t xml:space="preserve">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селену,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18" w:name="1012"/>
            <w:bookmarkEnd w:id="1017"/>
            <w:r>
              <w:rPr>
                <w:rFonts w:ascii="Arial" w:hAnsi="Arial"/>
                <w:color w:val="000000"/>
                <w:sz w:val="15"/>
              </w:rPr>
              <w:t xml:space="preserve"> </w:t>
            </w:r>
          </w:p>
        </w:tc>
        <w:bookmarkEnd w:id="101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19" w:name="1013"/>
            <w:r>
              <w:rPr>
                <w:rFonts w:ascii="Arial" w:hAnsi="Arial"/>
                <w:color w:val="000000"/>
                <w:sz w:val="15"/>
              </w:rPr>
              <w:t>156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20" w:name="1014"/>
            <w:bookmarkEnd w:id="1019"/>
            <w:r>
              <w:rPr>
                <w:rFonts w:ascii="Arial" w:hAnsi="Arial"/>
                <w:color w:val="000000"/>
                <w:sz w:val="15"/>
              </w:rPr>
              <w:t>Повільно засвоюваний крохмаль</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21" w:name="1015"/>
            <w:bookmarkEnd w:id="1020"/>
            <w:r>
              <w:rPr>
                <w:rFonts w:ascii="Arial" w:hAnsi="Arial"/>
                <w:color w:val="000000"/>
                <w:sz w:val="15"/>
              </w:rPr>
              <w:t xml:space="preserve">Споживання продуктів з високим вмістом </w:t>
            </w:r>
            <w:r>
              <w:rPr>
                <w:rFonts w:ascii="Arial" w:hAnsi="Arial"/>
                <w:color w:val="000000"/>
                <w:sz w:val="15"/>
              </w:rPr>
              <w:t>повільно засвоюваного крохмалю підвищує концентрацію глюкози в крові після їжі менше у порівнянні з продуктами з низьким вмістом повільно засвоюваного крохмалю</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22" w:name="1016"/>
            <w:bookmarkEnd w:id="1021"/>
            <w:r>
              <w:rPr>
                <w:rFonts w:ascii="Arial" w:hAnsi="Arial"/>
                <w:color w:val="000000"/>
                <w:sz w:val="15"/>
              </w:rPr>
              <w:t>Твердження може бути використане виключно для харчового продукту, у якому перетравлювані вуглево</w:t>
            </w:r>
            <w:r>
              <w:rPr>
                <w:rFonts w:ascii="Arial" w:hAnsi="Arial"/>
                <w:color w:val="000000"/>
                <w:sz w:val="15"/>
              </w:rPr>
              <w:t>ди забезпечують щонайменше 60 % загальної енергії та у яких щонайменше 55 % цих вуглеводів є засвоюваним крохмалем, з якого щонайменше 40 % є повільно засвоюваним крохмалем.</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23" w:name="1017"/>
            <w:bookmarkEnd w:id="1022"/>
            <w:r>
              <w:rPr>
                <w:rFonts w:ascii="Arial" w:hAnsi="Arial"/>
                <w:color w:val="000000"/>
                <w:sz w:val="15"/>
              </w:rPr>
              <w:t xml:space="preserve"> </w:t>
            </w:r>
          </w:p>
        </w:tc>
        <w:bookmarkEnd w:id="102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24" w:name="1018"/>
            <w:r>
              <w:rPr>
                <w:rFonts w:ascii="Arial" w:hAnsi="Arial"/>
                <w:color w:val="000000"/>
                <w:sz w:val="15"/>
              </w:rPr>
              <w:t>157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25" w:name="1019"/>
            <w:bookmarkEnd w:id="1024"/>
            <w:r>
              <w:rPr>
                <w:rFonts w:ascii="Arial" w:hAnsi="Arial"/>
                <w:color w:val="000000"/>
                <w:sz w:val="15"/>
              </w:rPr>
              <w:t>Харчові волокна (клітковина) цукрового буряку</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26" w:name="1020"/>
            <w:bookmarkEnd w:id="1025"/>
            <w:r>
              <w:rPr>
                <w:rFonts w:ascii="Arial" w:hAnsi="Arial"/>
                <w:color w:val="000000"/>
                <w:sz w:val="15"/>
              </w:rPr>
              <w:t xml:space="preserve">Харчові волокна (клітковина) </w:t>
            </w:r>
            <w:r>
              <w:rPr>
                <w:rFonts w:ascii="Arial" w:hAnsi="Arial"/>
                <w:color w:val="000000"/>
                <w:sz w:val="15"/>
              </w:rPr>
              <w:t>цукрового буряку сприяють збільшенню калових мас</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27" w:name="1021"/>
            <w:bookmarkEnd w:id="1026"/>
            <w:r>
              <w:rPr>
                <w:rFonts w:ascii="Arial" w:hAnsi="Arial"/>
                <w:color w:val="000000"/>
                <w:sz w:val="15"/>
              </w:rPr>
              <w:t>Твердження може бути використане виключно для харчового продукту, що має настільки високий вміст харчових волокон (клітковини), як зазначено в умовах застосування твердження про поживну цінність "З ВИСОКИМ В</w:t>
            </w:r>
            <w:r>
              <w:rPr>
                <w:rFonts w:ascii="Arial" w:hAnsi="Arial"/>
                <w:color w:val="000000"/>
                <w:sz w:val="15"/>
              </w:rPr>
              <w:t>МІСТОМ ХАРЧОВИХ ВОЛОКОН (КЛІТКОВИНИ)".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28" w:name="1022"/>
            <w:bookmarkEnd w:id="1027"/>
            <w:r>
              <w:rPr>
                <w:rFonts w:ascii="Arial" w:hAnsi="Arial"/>
                <w:color w:val="000000"/>
                <w:sz w:val="15"/>
              </w:rPr>
              <w:t xml:space="preserve"> </w:t>
            </w:r>
          </w:p>
        </w:tc>
        <w:bookmarkEnd w:id="102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29" w:name="1023"/>
            <w:r>
              <w:rPr>
                <w:rFonts w:ascii="Arial" w:hAnsi="Arial"/>
                <w:color w:val="000000"/>
                <w:sz w:val="15"/>
              </w:rPr>
              <w:t>158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30" w:name="1024"/>
            <w:bookmarkEnd w:id="1029"/>
            <w:proofErr w:type="spellStart"/>
            <w:r>
              <w:rPr>
                <w:rFonts w:ascii="Arial" w:hAnsi="Arial"/>
                <w:color w:val="000000"/>
                <w:sz w:val="15"/>
              </w:rPr>
              <w:t>Цукрозамінники</w:t>
            </w:r>
            <w:proofErr w:type="spellEnd"/>
            <w:r>
              <w:rPr>
                <w:rFonts w:ascii="Arial" w:hAnsi="Arial"/>
                <w:color w:val="000000"/>
                <w:sz w:val="15"/>
              </w:rPr>
              <w:t xml:space="preserve">, а саме інтенсивні </w:t>
            </w:r>
            <w:proofErr w:type="spellStart"/>
            <w:r>
              <w:rPr>
                <w:rFonts w:ascii="Arial" w:hAnsi="Arial"/>
                <w:color w:val="000000"/>
                <w:sz w:val="15"/>
              </w:rPr>
              <w:t>підсолоджувачі</w:t>
            </w:r>
            <w:proofErr w:type="spellEnd"/>
            <w:r>
              <w:rPr>
                <w:rFonts w:ascii="Arial" w:hAnsi="Arial"/>
                <w:color w:val="000000"/>
                <w:sz w:val="15"/>
              </w:rPr>
              <w:t xml:space="preserve">: ксиліт, сорбіт, </w:t>
            </w:r>
            <w:proofErr w:type="spellStart"/>
            <w:r>
              <w:rPr>
                <w:rFonts w:ascii="Arial" w:hAnsi="Arial"/>
                <w:color w:val="000000"/>
                <w:sz w:val="15"/>
              </w:rPr>
              <w:t>маніт</w:t>
            </w:r>
            <w:proofErr w:type="spellEnd"/>
            <w:r>
              <w:rPr>
                <w:rFonts w:ascii="Arial" w:hAnsi="Arial"/>
                <w:color w:val="000000"/>
                <w:sz w:val="15"/>
              </w:rPr>
              <w:t xml:space="preserve">, </w:t>
            </w:r>
            <w:proofErr w:type="spellStart"/>
            <w:r>
              <w:rPr>
                <w:rFonts w:ascii="Arial" w:hAnsi="Arial"/>
                <w:color w:val="000000"/>
                <w:sz w:val="15"/>
              </w:rPr>
              <w:t>мальтит</w:t>
            </w:r>
            <w:proofErr w:type="spellEnd"/>
            <w:r>
              <w:rPr>
                <w:rFonts w:ascii="Arial" w:hAnsi="Arial"/>
                <w:color w:val="000000"/>
                <w:sz w:val="15"/>
              </w:rPr>
              <w:t xml:space="preserve">, </w:t>
            </w:r>
            <w:proofErr w:type="spellStart"/>
            <w:r>
              <w:rPr>
                <w:rFonts w:ascii="Arial" w:hAnsi="Arial"/>
                <w:color w:val="000000"/>
                <w:sz w:val="15"/>
              </w:rPr>
              <w:t>лактитол</w:t>
            </w:r>
            <w:proofErr w:type="spellEnd"/>
            <w:r>
              <w:rPr>
                <w:rFonts w:ascii="Arial" w:hAnsi="Arial"/>
                <w:color w:val="000000"/>
                <w:sz w:val="15"/>
              </w:rPr>
              <w:t xml:space="preserve">, </w:t>
            </w:r>
            <w:proofErr w:type="spellStart"/>
            <w:r>
              <w:rPr>
                <w:rFonts w:ascii="Arial" w:hAnsi="Arial"/>
                <w:color w:val="000000"/>
                <w:sz w:val="15"/>
              </w:rPr>
              <w:t>ізомальт</w:t>
            </w:r>
            <w:proofErr w:type="spellEnd"/>
            <w:r>
              <w:rPr>
                <w:rFonts w:ascii="Arial" w:hAnsi="Arial"/>
                <w:color w:val="000000"/>
                <w:sz w:val="15"/>
              </w:rPr>
              <w:t xml:space="preserve">, еритрит, </w:t>
            </w:r>
            <w:proofErr w:type="spellStart"/>
            <w:r>
              <w:rPr>
                <w:rFonts w:ascii="Arial" w:hAnsi="Arial"/>
                <w:color w:val="000000"/>
                <w:sz w:val="15"/>
              </w:rPr>
              <w:t>цукралоза</w:t>
            </w:r>
            <w:proofErr w:type="spellEnd"/>
            <w:r>
              <w:rPr>
                <w:rFonts w:ascii="Arial" w:hAnsi="Arial"/>
                <w:color w:val="000000"/>
                <w:sz w:val="15"/>
              </w:rPr>
              <w:t xml:space="preserve"> та </w:t>
            </w:r>
            <w:proofErr w:type="spellStart"/>
            <w:r>
              <w:rPr>
                <w:rFonts w:ascii="Arial" w:hAnsi="Arial"/>
                <w:color w:val="000000"/>
                <w:sz w:val="15"/>
              </w:rPr>
              <w:t>полідекстроза</w:t>
            </w:r>
            <w:proofErr w:type="spellEnd"/>
            <w:r>
              <w:rPr>
                <w:rFonts w:ascii="Arial" w:hAnsi="Arial"/>
                <w:color w:val="000000"/>
                <w:sz w:val="15"/>
              </w:rPr>
              <w:t>; D-</w:t>
            </w:r>
            <w:proofErr w:type="spellStart"/>
            <w:r>
              <w:rPr>
                <w:rFonts w:ascii="Arial" w:hAnsi="Arial"/>
                <w:color w:val="000000"/>
                <w:sz w:val="15"/>
              </w:rPr>
              <w:t>тагатоза</w:t>
            </w:r>
            <w:proofErr w:type="spellEnd"/>
            <w:r>
              <w:rPr>
                <w:rFonts w:ascii="Arial" w:hAnsi="Arial"/>
                <w:color w:val="000000"/>
                <w:sz w:val="15"/>
              </w:rPr>
              <w:t xml:space="preserve"> та </w:t>
            </w:r>
            <w:proofErr w:type="spellStart"/>
            <w:r>
              <w:rPr>
                <w:rFonts w:ascii="Arial" w:hAnsi="Arial"/>
                <w:color w:val="000000"/>
                <w:sz w:val="15"/>
              </w:rPr>
              <w:t>ізомальтулоза</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31" w:name="1025"/>
            <w:bookmarkEnd w:id="1030"/>
            <w:r>
              <w:rPr>
                <w:rFonts w:ascii="Arial" w:hAnsi="Arial"/>
                <w:color w:val="000000"/>
                <w:sz w:val="15"/>
              </w:rPr>
              <w:t>Споживання харчових продуктів/напоїв, що мі</w:t>
            </w:r>
            <w:r>
              <w:rPr>
                <w:rFonts w:ascii="Arial" w:hAnsi="Arial"/>
                <w:color w:val="000000"/>
                <w:sz w:val="15"/>
              </w:rPr>
              <w:t xml:space="preserve">стять "назва </w:t>
            </w:r>
            <w:proofErr w:type="spellStart"/>
            <w:r>
              <w:rPr>
                <w:rFonts w:ascii="Arial" w:hAnsi="Arial"/>
                <w:color w:val="000000"/>
                <w:sz w:val="15"/>
              </w:rPr>
              <w:t>цукрозамінника</w:t>
            </w:r>
            <w:proofErr w:type="spellEnd"/>
            <w:r>
              <w:rPr>
                <w:rFonts w:ascii="Arial" w:hAnsi="Arial"/>
                <w:color w:val="000000"/>
                <w:sz w:val="15"/>
              </w:rPr>
              <w:t xml:space="preserve">" замість цукру сприяє зменшенню підвищення рівня глюкози в крові після вживання такої їжі порівняно з вживанням </w:t>
            </w:r>
            <w:proofErr w:type="spellStart"/>
            <w:r>
              <w:rPr>
                <w:rFonts w:ascii="Arial" w:hAnsi="Arial"/>
                <w:color w:val="000000"/>
                <w:sz w:val="15"/>
              </w:rPr>
              <w:t>цукровмісних</w:t>
            </w:r>
            <w:proofErr w:type="spellEnd"/>
            <w:r>
              <w:rPr>
                <w:rFonts w:ascii="Arial" w:hAnsi="Arial"/>
                <w:color w:val="000000"/>
                <w:sz w:val="15"/>
              </w:rPr>
              <w:t xml:space="preserve"> харчових продуктів та напоїв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32" w:name="1026"/>
            <w:bookmarkEnd w:id="1031"/>
            <w:r>
              <w:rPr>
                <w:rFonts w:ascii="Arial" w:hAnsi="Arial"/>
                <w:color w:val="000000"/>
                <w:sz w:val="15"/>
              </w:rPr>
              <w:t>Для використання цього твердження у харчових продуктах або напоях цукри по</w:t>
            </w:r>
            <w:r>
              <w:rPr>
                <w:rFonts w:ascii="Arial" w:hAnsi="Arial"/>
                <w:color w:val="000000"/>
                <w:sz w:val="15"/>
              </w:rPr>
              <w:t xml:space="preserve">винні бути замінені на </w:t>
            </w:r>
            <w:proofErr w:type="spellStart"/>
            <w:r>
              <w:rPr>
                <w:rFonts w:ascii="Arial" w:hAnsi="Arial"/>
                <w:color w:val="000000"/>
                <w:sz w:val="15"/>
              </w:rPr>
              <w:t>цукрозамінники</w:t>
            </w:r>
            <w:proofErr w:type="spellEnd"/>
            <w:r>
              <w:rPr>
                <w:rFonts w:ascii="Arial" w:hAnsi="Arial"/>
                <w:color w:val="000000"/>
                <w:sz w:val="15"/>
              </w:rPr>
              <w:t xml:space="preserve">, а саме на інтенсивні </w:t>
            </w:r>
            <w:proofErr w:type="spellStart"/>
            <w:r>
              <w:rPr>
                <w:rFonts w:ascii="Arial" w:hAnsi="Arial"/>
                <w:color w:val="000000"/>
                <w:sz w:val="15"/>
              </w:rPr>
              <w:t>підсолоджувачі</w:t>
            </w:r>
            <w:proofErr w:type="spellEnd"/>
            <w:r>
              <w:rPr>
                <w:rFonts w:ascii="Arial" w:hAnsi="Arial"/>
                <w:color w:val="000000"/>
                <w:sz w:val="15"/>
              </w:rPr>
              <w:t xml:space="preserve">: ксиліт, сорбіт, </w:t>
            </w:r>
            <w:proofErr w:type="spellStart"/>
            <w:r>
              <w:rPr>
                <w:rFonts w:ascii="Arial" w:hAnsi="Arial"/>
                <w:color w:val="000000"/>
                <w:sz w:val="15"/>
              </w:rPr>
              <w:t>маніт</w:t>
            </w:r>
            <w:proofErr w:type="spellEnd"/>
            <w:r>
              <w:rPr>
                <w:rFonts w:ascii="Arial" w:hAnsi="Arial"/>
                <w:color w:val="000000"/>
                <w:sz w:val="15"/>
              </w:rPr>
              <w:t xml:space="preserve">, </w:t>
            </w:r>
            <w:proofErr w:type="spellStart"/>
            <w:r>
              <w:rPr>
                <w:rFonts w:ascii="Arial" w:hAnsi="Arial"/>
                <w:color w:val="000000"/>
                <w:sz w:val="15"/>
              </w:rPr>
              <w:t>мальтит</w:t>
            </w:r>
            <w:proofErr w:type="spellEnd"/>
            <w:r>
              <w:rPr>
                <w:rFonts w:ascii="Arial" w:hAnsi="Arial"/>
                <w:color w:val="000000"/>
                <w:sz w:val="15"/>
              </w:rPr>
              <w:t xml:space="preserve">, </w:t>
            </w:r>
            <w:proofErr w:type="spellStart"/>
            <w:r>
              <w:rPr>
                <w:rFonts w:ascii="Arial" w:hAnsi="Arial"/>
                <w:color w:val="000000"/>
                <w:sz w:val="15"/>
              </w:rPr>
              <w:t>лактитол</w:t>
            </w:r>
            <w:proofErr w:type="spellEnd"/>
            <w:r>
              <w:rPr>
                <w:rFonts w:ascii="Arial" w:hAnsi="Arial"/>
                <w:color w:val="000000"/>
                <w:sz w:val="15"/>
              </w:rPr>
              <w:t xml:space="preserve">, </w:t>
            </w:r>
            <w:proofErr w:type="spellStart"/>
            <w:r>
              <w:rPr>
                <w:rFonts w:ascii="Arial" w:hAnsi="Arial"/>
                <w:color w:val="000000"/>
                <w:sz w:val="15"/>
              </w:rPr>
              <w:t>ізомальт</w:t>
            </w:r>
            <w:proofErr w:type="spellEnd"/>
            <w:r>
              <w:rPr>
                <w:rFonts w:ascii="Arial" w:hAnsi="Arial"/>
                <w:color w:val="000000"/>
                <w:sz w:val="15"/>
              </w:rPr>
              <w:t xml:space="preserve">, еритрит, </w:t>
            </w:r>
            <w:proofErr w:type="spellStart"/>
            <w:r>
              <w:rPr>
                <w:rFonts w:ascii="Arial" w:hAnsi="Arial"/>
                <w:color w:val="000000"/>
                <w:sz w:val="15"/>
              </w:rPr>
              <w:t>цукралозу</w:t>
            </w:r>
            <w:proofErr w:type="spellEnd"/>
            <w:r>
              <w:rPr>
                <w:rFonts w:ascii="Arial" w:hAnsi="Arial"/>
                <w:color w:val="000000"/>
                <w:sz w:val="15"/>
              </w:rPr>
              <w:t xml:space="preserve"> та </w:t>
            </w:r>
            <w:proofErr w:type="spellStart"/>
            <w:r>
              <w:rPr>
                <w:rFonts w:ascii="Arial" w:hAnsi="Arial"/>
                <w:color w:val="000000"/>
                <w:sz w:val="15"/>
              </w:rPr>
              <w:t>полідекстрозу</w:t>
            </w:r>
            <w:proofErr w:type="spellEnd"/>
            <w:r>
              <w:rPr>
                <w:rFonts w:ascii="Arial" w:hAnsi="Arial"/>
                <w:color w:val="000000"/>
                <w:sz w:val="15"/>
              </w:rPr>
              <w:t xml:space="preserve"> або їх комбінацію таким чином, щоб харчові продукти або напої містили зменшену кількість цук</w:t>
            </w:r>
            <w:r>
              <w:rPr>
                <w:rFonts w:ascii="Arial" w:hAnsi="Arial"/>
                <w:color w:val="000000"/>
                <w:sz w:val="15"/>
              </w:rPr>
              <w:t>рів, як зазначено в умовах застосування твердження про поживну цінність "ЗНИЖЕНА КІЛЬКІСТЬ [НАЗВА ПОЖИВНОЇ РЕЧОВИНИ]".</w:t>
            </w:r>
            <w:r>
              <w:br/>
            </w:r>
            <w:r>
              <w:rPr>
                <w:rFonts w:ascii="Arial" w:hAnsi="Arial"/>
                <w:color w:val="000000"/>
                <w:sz w:val="15"/>
              </w:rPr>
              <w:t>У випадку D-</w:t>
            </w:r>
            <w:proofErr w:type="spellStart"/>
            <w:r>
              <w:rPr>
                <w:rFonts w:ascii="Arial" w:hAnsi="Arial"/>
                <w:color w:val="000000"/>
                <w:sz w:val="15"/>
              </w:rPr>
              <w:t>тагатози</w:t>
            </w:r>
            <w:proofErr w:type="spellEnd"/>
            <w:r>
              <w:rPr>
                <w:rFonts w:ascii="Arial" w:hAnsi="Arial"/>
                <w:color w:val="000000"/>
                <w:sz w:val="15"/>
              </w:rPr>
              <w:t xml:space="preserve"> та </w:t>
            </w:r>
            <w:proofErr w:type="spellStart"/>
            <w:r>
              <w:rPr>
                <w:rFonts w:ascii="Arial" w:hAnsi="Arial"/>
                <w:color w:val="000000"/>
                <w:sz w:val="15"/>
              </w:rPr>
              <w:t>ізомальтулози</w:t>
            </w:r>
            <w:proofErr w:type="spellEnd"/>
            <w:r>
              <w:rPr>
                <w:rFonts w:ascii="Arial" w:hAnsi="Arial"/>
                <w:color w:val="000000"/>
                <w:sz w:val="15"/>
              </w:rPr>
              <w:t>, вони повинні заміняти еквівалентну кількість інших цукрі у тій самій пропорції, як зазначено в умо</w:t>
            </w:r>
            <w:r>
              <w:rPr>
                <w:rFonts w:ascii="Arial" w:hAnsi="Arial"/>
                <w:color w:val="000000"/>
                <w:sz w:val="15"/>
              </w:rPr>
              <w:t>вах застосування твердження про поживну цінність "ЗНИЖЕНА КІЛЬКІСТЬ [НАЗВА ПОЖИВНОЇ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33" w:name="1027"/>
            <w:bookmarkEnd w:id="1032"/>
            <w:r>
              <w:rPr>
                <w:rFonts w:ascii="Arial" w:hAnsi="Arial"/>
                <w:color w:val="000000"/>
                <w:sz w:val="15"/>
              </w:rPr>
              <w:t xml:space="preserve"> </w:t>
            </w:r>
          </w:p>
        </w:tc>
        <w:bookmarkEnd w:id="103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34" w:name="1028"/>
            <w:r>
              <w:rPr>
                <w:rFonts w:ascii="Arial" w:hAnsi="Arial"/>
                <w:color w:val="000000"/>
                <w:sz w:val="15"/>
              </w:rPr>
              <w:t>159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35" w:name="1029"/>
            <w:bookmarkEnd w:id="1034"/>
            <w:proofErr w:type="spellStart"/>
            <w:r>
              <w:rPr>
                <w:rFonts w:ascii="Arial" w:hAnsi="Arial"/>
                <w:color w:val="000000"/>
                <w:sz w:val="15"/>
              </w:rPr>
              <w:t>Цукрозамінники</w:t>
            </w:r>
            <w:proofErr w:type="spellEnd"/>
            <w:r>
              <w:rPr>
                <w:rFonts w:ascii="Arial" w:hAnsi="Arial"/>
                <w:color w:val="000000"/>
                <w:sz w:val="15"/>
              </w:rPr>
              <w:t xml:space="preserve">, а саме інтенсивні </w:t>
            </w:r>
            <w:proofErr w:type="spellStart"/>
            <w:r>
              <w:rPr>
                <w:rFonts w:ascii="Arial" w:hAnsi="Arial"/>
                <w:color w:val="000000"/>
                <w:sz w:val="15"/>
              </w:rPr>
              <w:t>підсолоджувачі</w:t>
            </w:r>
            <w:proofErr w:type="spellEnd"/>
            <w:r>
              <w:rPr>
                <w:rFonts w:ascii="Arial" w:hAnsi="Arial"/>
                <w:color w:val="000000"/>
                <w:sz w:val="15"/>
              </w:rPr>
              <w:t xml:space="preserve">: ксиліт, сорбіт, </w:t>
            </w:r>
            <w:proofErr w:type="spellStart"/>
            <w:r>
              <w:rPr>
                <w:rFonts w:ascii="Arial" w:hAnsi="Arial"/>
                <w:color w:val="000000"/>
                <w:sz w:val="15"/>
              </w:rPr>
              <w:t>маніт</w:t>
            </w:r>
            <w:proofErr w:type="spellEnd"/>
            <w:r>
              <w:rPr>
                <w:rFonts w:ascii="Arial" w:hAnsi="Arial"/>
                <w:color w:val="000000"/>
                <w:sz w:val="15"/>
              </w:rPr>
              <w:t xml:space="preserve">, </w:t>
            </w:r>
            <w:proofErr w:type="spellStart"/>
            <w:r>
              <w:rPr>
                <w:rFonts w:ascii="Arial" w:hAnsi="Arial"/>
                <w:color w:val="000000"/>
                <w:sz w:val="15"/>
              </w:rPr>
              <w:t>мальтит</w:t>
            </w:r>
            <w:proofErr w:type="spellEnd"/>
            <w:r>
              <w:rPr>
                <w:rFonts w:ascii="Arial" w:hAnsi="Arial"/>
                <w:color w:val="000000"/>
                <w:sz w:val="15"/>
              </w:rPr>
              <w:t xml:space="preserve">, </w:t>
            </w:r>
            <w:proofErr w:type="spellStart"/>
            <w:r>
              <w:rPr>
                <w:rFonts w:ascii="Arial" w:hAnsi="Arial"/>
                <w:color w:val="000000"/>
                <w:sz w:val="15"/>
              </w:rPr>
              <w:t>лактитол</w:t>
            </w:r>
            <w:proofErr w:type="spellEnd"/>
            <w:r>
              <w:rPr>
                <w:rFonts w:ascii="Arial" w:hAnsi="Arial"/>
                <w:color w:val="000000"/>
                <w:sz w:val="15"/>
              </w:rPr>
              <w:t xml:space="preserve">, </w:t>
            </w:r>
            <w:proofErr w:type="spellStart"/>
            <w:r>
              <w:rPr>
                <w:rFonts w:ascii="Arial" w:hAnsi="Arial"/>
                <w:color w:val="000000"/>
                <w:sz w:val="15"/>
              </w:rPr>
              <w:t>ізомальт</w:t>
            </w:r>
            <w:proofErr w:type="spellEnd"/>
            <w:r>
              <w:rPr>
                <w:rFonts w:ascii="Arial" w:hAnsi="Arial"/>
                <w:color w:val="000000"/>
                <w:sz w:val="15"/>
              </w:rPr>
              <w:t xml:space="preserve">, еритрит, </w:t>
            </w:r>
            <w:proofErr w:type="spellStart"/>
            <w:r>
              <w:rPr>
                <w:rFonts w:ascii="Arial" w:hAnsi="Arial"/>
                <w:color w:val="000000"/>
                <w:sz w:val="15"/>
              </w:rPr>
              <w:t>цукралоза</w:t>
            </w:r>
            <w:proofErr w:type="spellEnd"/>
            <w:r>
              <w:rPr>
                <w:rFonts w:ascii="Arial" w:hAnsi="Arial"/>
                <w:color w:val="000000"/>
                <w:sz w:val="15"/>
              </w:rPr>
              <w:t xml:space="preserve"> та </w:t>
            </w:r>
            <w:proofErr w:type="spellStart"/>
            <w:r>
              <w:rPr>
                <w:rFonts w:ascii="Arial" w:hAnsi="Arial"/>
                <w:color w:val="000000"/>
                <w:sz w:val="15"/>
              </w:rPr>
              <w:t>полідекстроза</w:t>
            </w:r>
            <w:proofErr w:type="spellEnd"/>
            <w:r>
              <w:rPr>
                <w:rFonts w:ascii="Arial" w:hAnsi="Arial"/>
                <w:color w:val="000000"/>
                <w:sz w:val="15"/>
              </w:rPr>
              <w:t>; D-</w:t>
            </w:r>
            <w:proofErr w:type="spellStart"/>
            <w:r>
              <w:rPr>
                <w:rFonts w:ascii="Arial" w:hAnsi="Arial"/>
                <w:color w:val="000000"/>
                <w:sz w:val="15"/>
              </w:rPr>
              <w:t>тагатоза</w:t>
            </w:r>
            <w:proofErr w:type="spellEnd"/>
            <w:r>
              <w:rPr>
                <w:rFonts w:ascii="Arial" w:hAnsi="Arial"/>
                <w:color w:val="000000"/>
                <w:sz w:val="15"/>
              </w:rPr>
              <w:t xml:space="preserve"> та </w:t>
            </w:r>
            <w:proofErr w:type="spellStart"/>
            <w:r>
              <w:rPr>
                <w:rFonts w:ascii="Arial" w:hAnsi="Arial"/>
                <w:color w:val="000000"/>
                <w:sz w:val="15"/>
              </w:rPr>
              <w:t>ізомальтулоза</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36" w:name="1030"/>
            <w:bookmarkEnd w:id="1035"/>
            <w:r>
              <w:rPr>
                <w:rFonts w:ascii="Arial" w:hAnsi="Arial"/>
                <w:color w:val="000000"/>
                <w:sz w:val="15"/>
              </w:rPr>
              <w:t xml:space="preserve">Споживання харчових продуктів/напоїв, що містять "назва </w:t>
            </w:r>
            <w:proofErr w:type="spellStart"/>
            <w:r>
              <w:rPr>
                <w:rFonts w:ascii="Arial" w:hAnsi="Arial"/>
                <w:color w:val="000000"/>
                <w:sz w:val="15"/>
              </w:rPr>
              <w:t>цукрозамінника</w:t>
            </w:r>
            <w:proofErr w:type="spellEnd"/>
            <w:r>
              <w:rPr>
                <w:rFonts w:ascii="Arial" w:hAnsi="Arial"/>
                <w:color w:val="000000"/>
                <w:sz w:val="15"/>
              </w:rPr>
              <w:t>" замість цукру сприяє підтримці мінералізації зубів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37" w:name="1031"/>
            <w:bookmarkEnd w:id="1036"/>
            <w:r>
              <w:rPr>
                <w:rFonts w:ascii="Arial" w:hAnsi="Arial"/>
                <w:color w:val="000000"/>
                <w:sz w:val="15"/>
              </w:rPr>
              <w:t xml:space="preserve">Для використання цього твердження у харчових продуктах або напоях (що знижують </w:t>
            </w:r>
            <w:proofErr w:type="spellStart"/>
            <w:r>
              <w:rPr>
                <w:rFonts w:ascii="Arial" w:hAnsi="Arial"/>
                <w:color w:val="000000"/>
                <w:sz w:val="15"/>
              </w:rPr>
              <w:t>рН</w:t>
            </w:r>
            <w:proofErr w:type="spellEnd"/>
            <w:r>
              <w:rPr>
                <w:rFonts w:ascii="Arial" w:hAnsi="Arial"/>
                <w:color w:val="000000"/>
                <w:sz w:val="15"/>
              </w:rPr>
              <w:t xml:space="preserve"> зубного нальоту нижче 5,7) цукри мают</w:t>
            </w:r>
            <w:r>
              <w:rPr>
                <w:rFonts w:ascii="Arial" w:hAnsi="Arial"/>
                <w:color w:val="000000"/>
                <w:sz w:val="15"/>
              </w:rPr>
              <w:t xml:space="preserve">ь бути замінені на </w:t>
            </w:r>
            <w:proofErr w:type="spellStart"/>
            <w:r>
              <w:rPr>
                <w:rFonts w:ascii="Arial" w:hAnsi="Arial"/>
                <w:color w:val="000000"/>
                <w:sz w:val="15"/>
              </w:rPr>
              <w:t>цукрозамінники</w:t>
            </w:r>
            <w:proofErr w:type="spellEnd"/>
            <w:r>
              <w:rPr>
                <w:rFonts w:ascii="Arial" w:hAnsi="Arial"/>
                <w:color w:val="000000"/>
                <w:sz w:val="15"/>
              </w:rPr>
              <w:t xml:space="preserve">, а саме інтенсивні </w:t>
            </w:r>
            <w:proofErr w:type="spellStart"/>
            <w:r>
              <w:rPr>
                <w:rFonts w:ascii="Arial" w:hAnsi="Arial"/>
                <w:color w:val="000000"/>
                <w:sz w:val="15"/>
              </w:rPr>
              <w:t>підсолоджувачі</w:t>
            </w:r>
            <w:proofErr w:type="spellEnd"/>
            <w:r>
              <w:rPr>
                <w:rFonts w:ascii="Arial" w:hAnsi="Arial"/>
                <w:color w:val="000000"/>
                <w:sz w:val="15"/>
              </w:rPr>
              <w:t xml:space="preserve">: ксиліт, сорбіт, </w:t>
            </w:r>
            <w:proofErr w:type="spellStart"/>
            <w:r>
              <w:rPr>
                <w:rFonts w:ascii="Arial" w:hAnsi="Arial"/>
                <w:color w:val="000000"/>
                <w:sz w:val="15"/>
              </w:rPr>
              <w:t>маніт</w:t>
            </w:r>
            <w:proofErr w:type="spellEnd"/>
            <w:r>
              <w:rPr>
                <w:rFonts w:ascii="Arial" w:hAnsi="Arial"/>
                <w:color w:val="000000"/>
                <w:sz w:val="15"/>
              </w:rPr>
              <w:t xml:space="preserve">, </w:t>
            </w:r>
            <w:proofErr w:type="spellStart"/>
            <w:r>
              <w:rPr>
                <w:rFonts w:ascii="Arial" w:hAnsi="Arial"/>
                <w:color w:val="000000"/>
                <w:sz w:val="15"/>
              </w:rPr>
              <w:t>мальтит</w:t>
            </w:r>
            <w:proofErr w:type="spellEnd"/>
            <w:r>
              <w:rPr>
                <w:rFonts w:ascii="Arial" w:hAnsi="Arial"/>
                <w:color w:val="000000"/>
                <w:sz w:val="15"/>
              </w:rPr>
              <w:t xml:space="preserve">, </w:t>
            </w:r>
            <w:proofErr w:type="spellStart"/>
            <w:r>
              <w:rPr>
                <w:rFonts w:ascii="Arial" w:hAnsi="Arial"/>
                <w:color w:val="000000"/>
                <w:sz w:val="15"/>
              </w:rPr>
              <w:t>лактитол</w:t>
            </w:r>
            <w:proofErr w:type="spellEnd"/>
            <w:r>
              <w:rPr>
                <w:rFonts w:ascii="Arial" w:hAnsi="Arial"/>
                <w:color w:val="000000"/>
                <w:sz w:val="15"/>
              </w:rPr>
              <w:t xml:space="preserve">, </w:t>
            </w:r>
            <w:proofErr w:type="spellStart"/>
            <w:r>
              <w:rPr>
                <w:rFonts w:ascii="Arial" w:hAnsi="Arial"/>
                <w:color w:val="000000"/>
                <w:sz w:val="15"/>
              </w:rPr>
              <w:t>ізомальт</w:t>
            </w:r>
            <w:proofErr w:type="spellEnd"/>
            <w:r>
              <w:rPr>
                <w:rFonts w:ascii="Arial" w:hAnsi="Arial"/>
                <w:color w:val="000000"/>
                <w:sz w:val="15"/>
              </w:rPr>
              <w:t>, еритрит, D-</w:t>
            </w:r>
            <w:proofErr w:type="spellStart"/>
            <w:r>
              <w:rPr>
                <w:rFonts w:ascii="Arial" w:hAnsi="Arial"/>
                <w:color w:val="000000"/>
                <w:sz w:val="15"/>
              </w:rPr>
              <w:t>тагатозу</w:t>
            </w:r>
            <w:proofErr w:type="spellEnd"/>
            <w:r>
              <w:rPr>
                <w:rFonts w:ascii="Arial" w:hAnsi="Arial"/>
                <w:color w:val="000000"/>
                <w:sz w:val="15"/>
              </w:rPr>
              <w:t xml:space="preserve"> та </w:t>
            </w:r>
            <w:proofErr w:type="spellStart"/>
            <w:r>
              <w:rPr>
                <w:rFonts w:ascii="Arial" w:hAnsi="Arial"/>
                <w:color w:val="000000"/>
                <w:sz w:val="15"/>
              </w:rPr>
              <w:t>ізомальтулози</w:t>
            </w:r>
            <w:proofErr w:type="spellEnd"/>
            <w:r>
              <w:rPr>
                <w:rFonts w:ascii="Arial" w:hAnsi="Arial"/>
                <w:color w:val="000000"/>
                <w:sz w:val="15"/>
              </w:rPr>
              <w:t xml:space="preserve"> </w:t>
            </w:r>
            <w:proofErr w:type="spellStart"/>
            <w:r>
              <w:rPr>
                <w:rFonts w:ascii="Arial" w:hAnsi="Arial"/>
                <w:color w:val="000000"/>
                <w:sz w:val="15"/>
              </w:rPr>
              <w:t>цукралозу</w:t>
            </w:r>
            <w:proofErr w:type="spellEnd"/>
            <w:r>
              <w:rPr>
                <w:rFonts w:ascii="Arial" w:hAnsi="Arial"/>
                <w:color w:val="000000"/>
                <w:sz w:val="15"/>
              </w:rPr>
              <w:t xml:space="preserve"> та </w:t>
            </w:r>
            <w:proofErr w:type="spellStart"/>
            <w:r>
              <w:rPr>
                <w:rFonts w:ascii="Arial" w:hAnsi="Arial"/>
                <w:color w:val="000000"/>
                <w:sz w:val="15"/>
              </w:rPr>
              <w:t>поліудекстрозу</w:t>
            </w:r>
            <w:proofErr w:type="spellEnd"/>
            <w:r>
              <w:rPr>
                <w:rFonts w:ascii="Arial" w:hAnsi="Arial"/>
                <w:color w:val="000000"/>
                <w:sz w:val="15"/>
              </w:rPr>
              <w:t xml:space="preserve"> або комбінацію цих речовин у таких кількостях, </w:t>
            </w:r>
            <w:r>
              <w:rPr>
                <w:rFonts w:ascii="Arial" w:hAnsi="Arial"/>
                <w:color w:val="000000"/>
                <w:sz w:val="15"/>
              </w:rPr>
              <w:lastRenderedPageBreak/>
              <w:t>щоб вживання таких харч</w:t>
            </w:r>
            <w:r>
              <w:rPr>
                <w:rFonts w:ascii="Arial" w:hAnsi="Arial"/>
                <w:color w:val="000000"/>
                <w:sz w:val="15"/>
              </w:rPr>
              <w:t xml:space="preserve">ових продуктів або напоїв не знижувало </w:t>
            </w:r>
            <w:proofErr w:type="spellStart"/>
            <w:r>
              <w:rPr>
                <w:rFonts w:ascii="Arial" w:hAnsi="Arial"/>
                <w:color w:val="000000"/>
                <w:sz w:val="15"/>
              </w:rPr>
              <w:t>рН</w:t>
            </w:r>
            <w:proofErr w:type="spellEnd"/>
            <w:r>
              <w:rPr>
                <w:rFonts w:ascii="Arial" w:hAnsi="Arial"/>
                <w:color w:val="000000"/>
                <w:sz w:val="15"/>
              </w:rPr>
              <w:t xml:space="preserve"> зубного нальоту нижче 5,7 протягом 30 хвилин після споживання.</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38" w:name="1032"/>
            <w:bookmarkEnd w:id="1037"/>
            <w:r>
              <w:rPr>
                <w:rFonts w:ascii="Arial" w:hAnsi="Arial"/>
                <w:color w:val="000000"/>
                <w:sz w:val="15"/>
              </w:rPr>
              <w:lastRenderedPageBreak/>
              <w:t xml:space="preserve"> </w:t>
            </w:r>
          </w:p>
        </w:tc>
        <w:bookmarkEnd w:id="103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39" w:name="1033"/>
            <w:r>
              <w:rPr>
                <w:rFonts w:ascii="Arial" w:hAnsi="Arial"/>
                <w:color w:val="000000"/>
                <w:sz w:val="15"/>
              </w:rPr>
              <w:lastRenderedPageBreak/>
              <w:t>160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40" w:name="1034"/>
            <w:bookmarkEnd w:id="1039"/>
            <w:r>
              <w:rPr>
                <w:rFonts w:ascii="Arial" w:hAnsi="Arial"/>
                <w:color w:val="000000"/>
                <w:sz w:val="15"/>
              </w:rPr>
              <w:t>Жувальна гумка без цукру</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41" w:name="1035"/>
            <w:bookmarkEnd w:id="1040"/>
            <w:r>
              <w:rPr>
                <w:rFonts w:ascii="Arial" w:hAnsi="Arial"/>
                <w:color w:val="000000"/>
                <w:sz w:val="15"/>
              </w:rPr>
              <w:t>Жувальна гумка без цукру сприяє підтримці мінералізації зубів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42" w:name="1036"/>
            <w:bookmarkEnd w:id="1041"/>
            <w:r>
              <w:rPr>
                <w:rFonts w:ascii="Arial" w:hAnsi="Arial"/>
                <w:color w:val="000000"/>
                <w:sz w:val="15"/>
              </w:rPr>
              <w:t xml:space="preserve">Твердження може бути використане виключно для жувальної </w:t>
            </w:r>
            <w:r>
              <w:rPr>
                <w:rFonts w:ascii="Arial" w:hAnsi="Arial"/>
                <w:color w:val="000000"/>
                <w:sz w:val="15"/>
              </w:rPr>
              <w:t>гумки, що відповідає умовам застосування твердження про поживну цінність "НЕ МІСТИТЬ ЦУКРУ".</w:t>
            </w:r>
            <w:r>
              <w:br/>
            </w:r>
            <w:r>
              <w:rPr>
                <w:rFonts w:ascii="Arial" w:hAnsi="Arial"/>
                <w:color w:val="000000"/>
                <w:sz w:val="15"/>
              </w:rPr>
              <w:t>Для використання цього твердження, споживачеві повинна бути надана інформація, що позитивний ефект може бути досягнутий при застосуванні жувальної гумки щонайменше</w:t>
            </w:r>
            <w:r>
              <w:rPr>
                <w:rFonts w:ascii="Arial" w:hAnsi="Arial"/>
                <w:color w:val="000000"/>
                <w:sz w:val="15"/>
              </w:rPr>
              <w:t xml:space="preserve"> протягом 20 хвилин після прийому їжі або вживання напою.</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43" w:name="1037"/>
            <w:bookmarkEnd w:id="1042"/>
            <w:r>
              <w:rPr>
                <w:rFonts w:ascii="Arial" w:hAnsi="Arial"/>
                <w:color w:val="000000"/>
                <w:sz w:val="15"/>
              </w:rPr>
              <w:t xml:space="preserve"> </w:t>
            </w:r>
          </w:p>
        </w:tc>
        <w:bookmarkEnd w:id="104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44" w:name="1038"/>
            <w:r>
              <w:rPr>
                <w:rFonts w:ascii="Arial" w:hAnsi="Arial"/>
                <w:color w:val="000000"/>
                <w:sz w:val="15"/>
              </w:rPr>
              <w:t>161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45" w:name="1039"/>
            <w:bookmarkEnd w:id="1044"/>
            <w:r>
              <w:rPr>
                <w:rFonts w:ascii="Arial" w:hAnsi="Arial"/>
                <w:color w:val="000000"/>
                <w:sz w:val="15"/>
              </w:rPr>
              <w:t>Жувальна гумка без цукру</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46" w:name="1040"/>
            <w:bookmarkEnd w:id="1045"/>
            <w:r>
              <w:rPr>
                <w:rFonts w:ascii="Arial" w:hAnsi="Arial"/>
                <w:color w:val="000000"/>
                <w:sz w:val="15"/>
              </w:rPr>
              <w:t>Жувальна гумка без цукру сприяє нейтралізації кислот зубного нальоту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47" w:name="1041"/>
            <w:bookmarkEnd w:id="1046"/>
            <w:r>
              <w:rPr>
                <w:rFonts w:ascii="Arial" w:hAnsi="Arial"/>
                <w:color w:val="000000"/>
                <w:sz w:val="15"/>
              </w:rPr>
              <w:t xml:space="preserve">Твердження може бути використане виключно для жувальної гумки, що відповідає умовам застосування </w:t>
            </w:r>
            <w:r>
              <w:rPr>
                <w:rFonts w:ascii="Arial" w:hAnsi="Arial"/>
                <w:color w:val="000000"/>
                <w:sz w:val="15"/>
              </w:rPr>
              <w:t>твердження про поживну цінність "НЕ МІСТИТЬ ЦУКРУ".</w:t>
            </w:r>
            <w:r>
              <w:br/>
            </w:r>
            <w:r>
              <w:rPr>
                <w:rFonts w:ascii="Arial" w:hAnsi="Arial"/>
                <w:color w:val="000000"/>
                <w:sz w:val="15"/>
              </w:rPr>
              <w:t>Для використання цього твердження, споживачеві повинна бути надана інформація, що позитивний ефект може бути досягнутий при застосуванні жувальної гумки щонайменше протягом 20 хвилин після прийому їжі або</w:t>
            </w:r>
            <w:r>
              <w:rPr>
                <w:rFonts w:ascii="Arial" w:hAnsi="Arial"/>
                <w:color w:val="000000"/>
                <w:sz w:val="15"/>
              </w:rPr>
              <w:t xml:space="preserve"> вживання напою.</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48" w:name="1042"/>
            <w:bookmarkEnd w:id="1047"/>
            <w:r>
              <w:rPr>
                <w:rFonts w:ascii="Arial" w:hAnsi="Arial"/>
                <w:color w:val="000000"/>
                <w:sz w:val="15"/>
              </w:rPr>
              <w:t xml:space="preserve"> </w:t>
            </w:r>
          </w:p>
        </w:tc>
        <w:bookmarkEnd w:id="104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49" w:name="1043"/>
            <w:r>
              <w:rPr>
                <w:rFonts w:ascii="Arial" w:hAnsi="Arial"/>
                <w:color w:val="000000"/>
                <w:sz w:val="15"/>
              </w:rPr>
              <w:t>162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50" w:name="1044"/>
            <w:bookmarkEnd w:id="1049"/>
            <w:r>
              <w:rPr>
                <w:rFonts w:ascii="Arial" w:hAnsi="Arial"/>
                <w:color w:val="000000"/>
                <w:sz w:val="15"/>
              </w:rPr>
              <w:t>Жувальна гумка без цукру</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51" w:name="1045"/>
            <w:bookmarkEnd w:id="1050"/>
            <w:r>
              <w:rPr>
                <w:rFonts w:ascii="Arial" w:hAnsi="Arial"/>
                <w:color w:val="000000"/>
                <w:sz w:val="15"/>
              </w:rPr>
              <w:t>Жувальна гумка без цукру сприяє зниженню сухості у роті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52" w:name="1046"/>
            <w:bookmarkEnd w:id="1051"/>
            <w:r>
              <w:rPr>
                <w:rFonts w:ascii="Arial" w:hAnsi="Arial"/>
                <w:color w:val="000000"/>
                <w:sz w:val="15"/>
              </w:rPr>
              <w:t>Твердження може бути використане виключно для жувальної гумки, що відповідає умовам застосування твердження про поживну цінність "НЕ МІСТИТЬ ЦУКРУ".</w:t>
            </w:r>
            <w:r>
              <w:br/>
            </w:r>
            <w:r>
              <w:rPr>
                <w:rFonts w:ascii="Arial" w:hAnsi="Arial"/>
                <w:color w:val="000000"/>
                <w:sz w:val="15"/>
              </w:rPr>
              <w:t>Дл</w:t>
            </w:r>
            <w:r>
              <w:rPr>
                <w:rFonts w:ascii="Arial" w:hAnsi="Arial"/>
                <w:color w:val="000000"/>
                <w:sz w:val="15"/>
              </w:rPr>
              <w:t>я використання цього твердження, споживачеві повинна бути надана інформація, що позитивний ефект може бути досягнутий при застосуванні жувальної гумки при відчутті сухості у роті.</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53" w:name="1047"/>
            <w:bookmarkEnd w:id="1052"/>
            <w:r>
              <w:rPr>
                <w:rFonts w:ascii="Arial" w:hAnsi="Arial"/>
                <w:color w:val="000000"/>
                <w:sz w:val="15"/>
              </w:rPr>
              <w:t xml:space="preserve"> </w:t>
            </w:r>
          </w:p>
        </w:tc>
        <w:bookmarkEnd w:id="105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54" w:name="1048"/>
            <w:r>
              <w:rPr>
                <w:rFonts w:ascii="Arial" w:hAnsi="Arial"/>
                <w:color w:val="000000"/>
                <w:sz w:val="15"/>
              </w:rPr>
              <w:t>163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55" w:name="1049"/>
            <w:bookmarkEnd w:id="1054"/>
            <w:r>
              <w:rPr>
                <w:rFonts w:ascii="Arial" w:hAnsi="Arial"/>
                <w:color w:val="000000"/>
                <w:sz w:val="15"/>
              </w:rPr>
              <w:t>Жувальна гумка без цукру з карбамідом</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56" w:name="1050"/>
            <w:bookmarkEnd w:id="1055"/>
            <w:r>
              <w:rPr>
                <w:rFonts w:ascii="Arial" w:hAnsi="Arial"/>
                <w:color w:val="000000"/>
                <w:sz w:val="15"/>
              </w:rPr>
              <w:t xml:space="preserve">Жувальна гумка без цукру з </w:t>
            </w:r>
            <w:r>
              <w:rPr>
                <w:rFonts w:ascii="Arial" w:hAnsi="Arial"/>
                <w:color w:val="000000"/>
                <w:sz w:val="15"/>
              </w:rPr>
              <w:t>карбамідом нейтралізує кислоти зубного нальоту більш ефективно ніж жувальна гумка без цукру без карбаміду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57" w:name="1051"/>
            <w:bookmarkEnd w:id="1056"/>
            <w:r>
              <w:rPr>
                <w:rFonts w:ascii="Arial" w:hAnsi="Arial"/>
                <w:color w:val="000000"/>
                <w:sz w:val="15"/>
              </w:rPr>
              <w:t>Твердження може бути використане виключно для жувальної гумки, що відповідає умовам застосування твердження про поживну цінність "НЕ МІСТИТЬ ЦУКРУ".</w:t>
            </w:r>
            <w:r>
              <w:br/>
            </w:r>
            <w:r>
              <w:rPr>
                <w:rFonts w:ascii="Arial" w:hAnsi="Arial"/>
                <w:color w:val="000000"/>
                <w:sz w:val="15"/>
              </w:rPr>
              <w:t>Д</w:t>
            </w:r>
            <w:r>
              <w:rPr>
                <w:rFonts w:ascii="Arial" w:hAnsi="Arial"/>
                <w:color w:val="000000"/>
                <w:sz w:val="15"/>
              </w:rPr>
              <w:t>ля використання цього твердження, кожен шматочок жувальної гумки повинен містити щонайменше 20 мг карбаміду.</w:t>
            </w:r>
            <w:r>
              <w:br/>
            </w:r>
            <w:r>
              <w:rPr>
                <w:rFonts w:ascii="Arial" w:hAnsi="Arial"/>
                <w:color w:val="000000"/>
                <w:sz w:val="15"/>
              </w:rPr>
              <w:t xml:space="preserve">Для використання цього твердження, споживачеві повинна бути надана інформація, що позитивний ефект може бути досягнутий при застосуванні жувальної </w:t>
            </w:r>
            <w:r>
              <w:rPr>
                <w:rFonts w:ascii="Arial" w:hAnsi="Arial"/>
                <w:color w:val="000000"/>
                <w:sz w:val="15"/>
              </w:rPr>
              <w:t>гумки щонайменше протягом 20 хвилин після прийому їжі або вживання напою.</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58" w:name="1052"/>
            <w:bookmarkEnd w:id="1057"/>
            <w:r>
              <w:rPr>
                <w:rFonts w:ascii="Arial" w:hAnsi="Arial"/>
                <w:color w:val="000000"/>
                <w:sz w:val="15"/>
              </w:rPr>
              <w:t xml:space="preserve"> </w:t>
            </w:r>
          </w:p>
        </w:tc>
        <w:bookmarkEnd w:id="105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59" w:name="1053"/>
            <w:r>
              <w:rPr>
                <w:rFonts w:ascii="Arial" w:hAnsi="Arial"/>
                <w:color w:val="000000"/>
                <w:sz w:val="15"/>
              </w:rPr>
              <w:t>164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60" w:name="1054"/>
            <w:bookmarkEnd w:id="1059"/>
            <w:r>
              <w:rPr>
                <w:rFonts w:ascii="Arial" w:hAnsi="Arial"/>
                <w:color w:val="000000"/>
                <w:sz w:val="15"/>
              </w:rPr>
              <w:t>Тіамін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61" w:name="1055"/>
            <w:bookmarkEnd w:id="1060"/>
            <w:r>
              <w:rPr>
                <w:rFonts w:ascii="Arial" w:hAnsi="Arial"/>
                <w:color w:val="000000"/>
                <w:sz w:val="15"/>
              </w:rPr>
              <w:t xml:space="preserve">Тіамін сприяє нормальному енергетичному </w:t>
            </w:r>
            <w:r>
              <w:rPr>
                <w:rFonts w:ascii="Arial" w:hAnsi="Arial"/>
                <w:color w:val="000000"/>
                <w:sz w:val="15"/>
              </w:rPr>
              <w:lastRenderedPageBreak/>
              <w:t>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62" w:name="1056"/>
            <w:bookmarkEnd w:id="1061"/>
            <w:r>
              <w:rPr>
                <w:rFonts w:ascii="Arial" w:hAnsi="Arial"/>
                <w:color w:val="000000"/>
                <w:sz w:val="15"/>
              </w:rPr>
              <w:lastRenderedPageBreak/>
              <w:t xml:space="preserve">Твердження може бути використане виключно для харчового продукту, який є </w:t>
            </w:r>
            <w:proofErr w:type="spellStart"/>
            <w:r>
              <w:rPr>
                <w:rFonts w:ascii="Arial" w:hAnsi="Arial"/>
                <w:color w:val="000000"/>
                <w:sz w:val="15"/>
              </w:rPr>
              <w:lastRenderedPageBreak/>
              <w:t>щонайменш</w:t>
            </w:r>
            <w:proofErr w:type="spellEnd"/>
            <w:r>
              <w:rPr>
                <w:rFonts w:ascii="Arial" w:hAnsi="Arial"/>
                <w:color w:val="000000"/>
                <w:sz w:val="15"/>
              </w:rPr>
              <w:t xml:space="preserve"> джерелом тіаміну, як зазначено в </w:t>
            </w:r>
            <w:r>
              <w:rPr>
                <w:rFonts w:ascii="Arial" w:hAnsi="Arial"/>
                <w:color w:val="000000"/>
                <w:sz w:val="15"/>
              </w:rPr>
              <w:t>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63" w:name="1057"/>
            <w:bookmarkEnd w:id="1062"/>
            <w:r>
              <w:rPr>
                <w:rFonts w:ascii="Arial" w:hAnsi="Arial"/>
                <w:color w:val="000000"/>
                <w:sz w:val="15"/>
              </w:rPr>
              <w:lastRenderedPageBreak/>
              <w:t xml:space="preserve"> </w:t>
            </w:r>
          </w:p>
        </w:tc>
        <w:bookmarkEnd w:id="106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64" w:name="1058"/>
            <w:r>
              <w:rPr>
                <w:rFonts w:ascii="Arial" w:hAnsi="Arial"/>
                <w:color w:val="000000"/>
                <w:sz w:val="15"/>
              </w:rPr>
              <w:lastRenderedPageBreak/>
              <w:t>165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65" w:name="1059"/>
            <w:bookmarkEnd w:id="1064"/>
            <w:r>
              <w:rPr>
                <w:rFonts w:ascii="Arial" w:hAnsi="Arial"/>
                <w:color w:val="000000"/>
                <w:sz w:val="15"/>
              </w:rPr>
              <w:t>Тіамін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66" w:name="1060"/>
            <w:bookmarkEnd w:id="1065"/>
            <w:r>
              <w:rPr>
                <w:rFonts w:ascii="Arial" w:hAnsi="Arial"/>
                <w:color w:val="000000"/>
                <w:sz w:val="15"/>
              </w:rPr>
              <w:t>Тіамін сприяє нормальній роботі нервової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67" w:name="1061"/>
            <w:bookmarkEnd w:id="1066"/>
            <w:r>
              <w:rPr>
                <w:rFonts w:ascii="Arial" w:hAnsi="Arial"/>
                <w:color w:val="000000"/>
                <w:sz w:val="15"/>
              </w:rPr>
              <w:t>Твердження може бути використане виключно для харчового продукту, як</w:t>
            </w:r>
            <w:r>
              <w:rPr>
                <w:rFonts w:ascii="Arial" w:hAnsi="Arial"/>
                <w:color w:val="000000"/>
                <w:sz w:val="15"/>
              </w:rPr>
              <w:t xml:space="preserve">ий є </w:t>
            </w:r>
            <w:proofErr w:type="spellStart"/>
            <w:r>
              <w:rPr>
                <w:rFonts w:ascii="Arial" w:hAnsi="Arial"/>
                <w:color w:val="000000"/>
                <w:sz w:val="15"/>
              </w:rPr>
              <w:t>щонайменш</w:t>
            </w:r>
            <w:proofErr w:type="spellEnd"/>
            <w:r>
              <w:rPr>
                <w:rFonts w:ascii="Arial" w:hAnsi="Arial"/>
                <w:color w:val="000000"/>
                <w:sz w:val="15"/>
              </w:rPr>
              <w:t xml:space="preserve"> джерелом тіаміну,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68" w:name="1062"/>
            <w:bookmarkEnd w:id="1067"/>
            <w:r>
              <w:rPr>
                <w:rFonts w:ascii="Arial" w:hAnsi="Arial"/>
                <w:color w:val="000000"/>
                <w:sz w:val="15"/>
              </w:rPr>
              <w:t xml:space="preserve"> </w:t>
            </w:r>
          </w:p>
        </w:tc>
        <w:bookmarkEnd w:id="106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69" w:name="1063"/>
            <w:r>
              <w:rPr>
                <w:rFonts w:ascii="Arial" w:hAnsi="Arial"/>
                <w:color w:val="000000"/>
                <w:sz w:val="15"/>
              </w:rPr>
              <w:t>166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70" w:name="1064"/>
            <w:bookmarkEnd w:id="1069"/>
            <w:r>
              <w:rPr>
                <w:rFonts w:ascii="Arial" w:hAnsi="Arial"/>
                <w:color w:val="000000"/>
                <w:sz w:val="15"/>
              </w:rPr>
              <w:t>Тіамін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71" w:name="1065"/>
            <w:bookmarkEnd w:id="1070"/>
            <w:r>
              <w:rPr>
                <w:rFonts w:ascii="Arial" w:hAnsi="Arial"/>
                <w:color w:val="000000"/>
                <w:sz w:val="15"/>
              </w:rPr>
              <w:t xml:space="preserve">Тіамін </w:t>
            </w:r>
            <w:proofErr w:type="spellStart"/>
            <w:r>
              <w:rPr>
                <w:rFonts w:ascii="Arial" w:hAnsi="Arial"/>
                <w:color w:val="000000"/>
                <w:sz w:val="15"/>
              </w:rPr>
              <w:t>сприяєнормальній</w:t>
            </w:r>
            <w:proofErr w:type="spellEnd"/>
            <w:r>
              <w:rPr>
                <w:rFonts w:ascii="Arial" w:hAnsi="Arial"/>
                <w:color w:val="000000"/>
                <w:sz w:val="15"/>
              </w:rPr>
              <w:t xml:space="preserve"> психічній діяльності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72" w:name="1066"/>
            <w:bookmarkEnd w:id="1071"/>
            <w:r>
              <w:rPr>
                <w:rFonts w:ascii="Arial" w:hAnsi="Arial"/>
                <w:color w:val="000000"/>
                <w:sz w:val="15"/>
              </w:rPr>
              <w:t xml:space="preserve">Твердження може бути </w:t>
            </w:r>
            <w:r>
              <w:rPr>
                <w:rFonts w:ascii="Arial" w:hAnsi="Arial"/>
                <w:color w:val="000000"/>
                <w:sz w:val="15"/>
              </w:rPr>
              <w:t xml:space="preserve">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тіаміну,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73" w:name="1067"/>
            <w:bookmarkEnd w:id="1072"/>
            <w:r>
              <w:rPr>
                <w:rFonts w:ascii="Arial" w:hAnsi="Arial"/>
                <w:color w:val="000000"/>
                <w:sz w:val="15"/>
              </w:rPr>
              <w:t xml:space="preserve"> </w:t>
            </w:r>
          </w:p>
        </w:tc>
        <w:bookmarkEnd w:id="107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74" w:name="1068"/>
            <w:r>
              <w:rPr>
                <w:rFonts w:ascii="Arial" w:hAnsi="Arial"/>
                <w:color w:val="000000"/>
                <w:sz w:val="15"/>
              </w:rPr>
              <w:t>167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75" w:name="1069"/>
            <w:bookmarkEnd w:id="1074"/>
            <w:r>
              <w:rPr>
                <w:rFonts w:ascii="Arial" w:hAnsi="Arial"/>
                <w:color w:val="000000"/>
                <w:sz w:val="15"/>
              </w:rPr>
              <w:t>Тіамін</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76" w:name="1070"/>
            <w:bookmarkEnd w:id="1075"/>
            <w:r>
              <w:rPr>
                <w:rFonts w:ascii="Arial" w:hAnsi="Arial"/>
                <w:color w:val="000000"/>
                <w:sz w:val="15"/>
              </w:rPr>
              <w:t>Тіамін сприяє нормальн</w:t>
            </w:r>
            <w:r>
              <w:rPr>
                <w:rFonts w:ascii="Arial" w:hAnsi="Arial"/>
                <w:color w:val="000000"/>
                <w:sz w:val="15"/>
              </w:rPr>
              <w:t>ій роботі серця</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77" w:name="1071"/>
            <w:bookmarkEnd w:id="107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тіаміну,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78" w:name="1072"/>
            <w:bookmarkEnd w:id="1077"/>
            <w:r>
              <w:rPr>
                <w:rFonts w:ascii="Arial" w:hAnsi="Arial"/>
                <w:color w:val="000000"/>
                <w:sz w:val="15"/>
              </w:rPr>
              <w:t xml:space="preserve"> </w:t>
            </w:r>
          </w:p>
        </w:tc>
        <w:bookmarkEnd w:id="107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79" w:name="1073"/>
            <w:r>
              <w:rPr>
                <w:rFonts w:ascii="Arial" w:hAnsi="Arial"/>
                <w:color w:val="000000"/>
                <w:sz w:val="15"/>
              </w:rPr>
              <w:t>168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80" w:name="1074"/>
            <w:bookmarkEnd w:id="1079"/>
            <w:r>
              <w:rPr>
                <w:rFonts w:ascii="Arial" w:hAnsi="Arial"/>
                <w:color w:val="000000"/>
                <w:sz w:val="15"/>
              </w:rPr>
              <w:t>Вітамін A</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81" w:name="1075"/>
            <w:bookmarkEnd w:id="1080"/>
            <w:r>
              <w:rPr>
                <w:rFonts w:ascii="Arial" w:hAnsi="Arial"/>
                <w:color w:val="000000"/>
                <w:sz w:val="15"/>
              </w:rPr>
              <w:t>Вітамін A сприяє нормальному метаболізму заліза</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82" w:name="1076"/>
            <w:bookmarkEnd w:id="108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A, як зазначено в умовах застосування твердження про поживну цінність "ДЖЕРЕЛО [НАЗВА </w:t>
            </w:r>
            <w:r>
              <w:rPr>
                <w:rFonts w:ascii="Arial" w:hAnsi="Arial"/>
                <w:color w:val="000000"/>
                <w:sz w:val="15"/>
              </w:rPr>
              <w:t>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83" w:name="1077"/>
            <w:bookmarkEnd w:id="1082"/>
            <w:r>
              <w:rPr>
                <w:rFonts w:ascii="Arial" w:hAnsi="Arial"/>
                <w:color w:val="000000"/>
                <w:sz w:val="15"/>
              </w:rPr>
              <w:t xml:space="preserve"> </w:t>
            </w:r>
          </w:p>
        </w:tc>
        <w:bookmarkEnd w:id="108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84" w:name="1078"/>
            <w:r>
              <w:rPr>
                <w:rFonts w:ascii="Arial" w:hAnsi="Arial"/>
                <w:color w:val="000000"/>
                <w:sz w:val="15"/>
              </w:rPr>
              <w:t>169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85" w:name="1079"/>
            <w:bookmarkEnd w:id="1084"/>
            <w:r>
              <w:rPr>
                <w:rFonts w:ascii="Arial" w:hAnsi="Arial"/>
                <w:color w:val="000000"/>
                <w:sz w:val="15"/>
              </w:rPr>
              <w:t>Вітамін A</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86" w:name="1080"/>
            <w:bookmarkEnd w:id="1085"/>
            <w:r>
              <w:rPr>
                <w:rFonts w:ascii="Arial" w:hAnsi="Arial"/>
                <w:color w:val="000000"/>
                <w:sz w:val="15"/>
              </w:rPr>
              <w:t>Вітамін A сприяє підтриманню нормального стану слизових оболонок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87" w:name="1081"/>
            <w:bookmarkEnd w:id="108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A, як зазначено </w:t>
            </w:r>
            <w:r>
              <w:rPr>
                <w:rFonts w:ascii="Arial" w:hAnsi="Arial"/>
                <w:color w:val="000000"/>
                <w:sz w:val="15"/>
              </w:rPr>
              <w:t>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88" w:name="1082"/>
            <w:bookmarkEnd w:id="1087"/>
            <w:r>
              <w:rPr>
                <w:rFonts w:ascii="Arial" w:hAnsi="Arial"/>
                <w:color w:val="000000"/>
                <w:sz w:val="15"/>
              </w:rPr>
              <w:t xml:space="preserve"> </w:t>
            </w:r>
          </w:p>
        </w:tc>
        <w:bookmarkEnd w:id="108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89" w:name="1083"/>
            <w:r>
              <w:rPr>
                <w:rFonts w:ascii="Arial" w:hAnsi="Arial"/>
                <w:color w:val="000000"/>
                <w:sz w:val="15"/>
              </w:rPr>
              <w:t>170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90" w:name="1084"/>
            <w:bookmarkEnd w:id="1089"/>
            <w:r>
              <w:rPr>
                <w:rFonts w:ascii="Arial" w:hAnsi="Arial"/>
                <w:color w:val="000000"/>
                <w:sz w:val="15"/>
              </w:rPr>
              <w:t>Вітамін A</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91" w:name="1085"/>
            <w:bookmarkEnd w:id="1090"/>
            <w:r>
              <w:rPr>
                <w:rFonts w:ascii="Arial" w:hAnsi="Arial"/>
                <w:color w:val="000000"/>
                <w:sz w:val="15"/>
              </w:rPr>
              <w:t>Вітамін A сприяє підтриманню нормального стану шкіри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92" w:name="1086"/>
            <w:bookmarkEnd w:id="1091"/>
            <w:r>
              <w:rPr>
                <w:rFonts w:ascii="Arial" w:hAnsi="Arial"/>
                <w:color w:val="000000"/>
                <w:sz w:val="15"/>
              </w:rPr>
              <w:t xml:space="preserve">Твердження може бути використане виключно для харчового </w:t>
            </w:r>
            <w:r>
              <w:rPr>
                <w:rFonts w:ascii="Arial" w:hAnsi="Arial"/>
                <w:color w:val="000000"/>
                <w:sz w:val="15"/>
              </w:rPr>
              <w:t xml:space="preserve">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A, як зазначено в умовах застосування твердження про поживну цінність "ДЖЕРЕЛО [НАЗВА ВІТАМІНУ/НІВ] та/або [НАЗВА МІНЕРАЛЬНИХ/НОЇ </w:t>
            </w:r>
            <w:r>
              <w:rPr>
                <w:rFonts w:ascii="Arial" w:hAnsi="Arial"/>
                <w:color w:val="000000"/>
                <w:sz w:val="15"/>
              </w:rPr>
              <w:lastRenderedPageBreak/>
              <w:t>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93" w:name="1087"/>
            <w:bookmarkEnd w:id="1092"/>
            <w:r>
              <w:rPr>
                <w:rFonts w:ascii="Arial" w:hAnsi="Arial"/>
                <w:color w:val="000000"/>
                <w:sz w:val="15"/>
              </w:rPr>
              <w:lastRenderedPageBreak/>
              <w:t xml:space="preserve"> </w:t>
            </w:r>
          </w:p>
        </w:tc>
        <w:bookmarkEnd w:id="109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94" w:name="1088"/>
            <w:r>
              <w:rPr>
                <w:rFonts w:ascii="Arial" w:hAnsi="Arial"/>
                <w:color w:val="000000"/>
                <w:sz w:val="15"/>
              </w:rPr>
              <w:lastRenderedPageBreak/>
              <w:t>171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95" w:name="1089"/>
            <w:bookmarkEnd w:id="1094"/>
            <w:r>
              <w:rPr>
                <w:rFonts w:ascii="Arial" w:hAnsi="Arial"/>
                <w:color w:val="000000"/>
                <w:sz w:val="15"/>
              </w:rPr>
              <w:t>Вітамін A</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96" w:name="1090"/>
            <w:bookmarkEnd w:id="1095"/>
            <w:r>
              <w:rPr>
                <w:rFonts w:ascii="Arial" w:hAnsi="Arial"/>
                <w:color w:val="000000"/>
                <w:sz w:val="15"/>
              </w:rPr>
              <w:t>Вітамін A сприяє підтриманню нормального зору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97" w:name="1091"/>
            <w:bookmarkEnd w:id="1096"/>
            <w:r>
              <w:rPr>
                <w:rFonts w:ascii="Arial" w:hAnsi="Arial"/>
                <w:color w:val="000000"/>
                <w:sz w:val="15"/>
              </w:rPr>
              <w:t>Тверд</w:t>
            </w:r>
            <w:r>
              <w:rPr>
                <w:rFonts w:ascii="Arial" w:hAnsi="Arial"/>
                <w:color w:val="000000"/>
                <w:sz w:val="15"/>
              </w:rPr>
              <w:t xml:space="preserve">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A,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098" w:name="1092"/>
            <w:bookmarkEnd w:id="1097"/>
            <w:r>
              <w:rPr>
                <w:rFonts w:ascii="Arial" w:hAnsi="Arial"/>
                <w:color w:val="000000"/>
                <w:sz w:val="15"/>
              </w:rPr>
              <w:t xml:space="preserve"> </w:t>
            </w:r>
          </w:p>
        </w:tc>
        <w:bookmarkEnd w:id="109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099" w:name="1093"/>
            <w:r>
              <w:rPr>
                <w:rFonts w:ascii="Arial" w:hAnsi="Arial"/>
                <w:color w:val="000000"/>
                <w:sz w:val="15"/>
              </w:rPr>
              <w:t>172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00" w:name="1094"/>
            <w:bookmarkEnd w:id="1099"/>
            <w:r>
              <w:rPr>
                <w:rFonts w:ascii="Arial" w:hAnsi="Arial"/>
                <w:color w:val="000000"/>
                <w:sz w:val="15"/>
              </w:rPr>
              <w:t>Вітамін A</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01" w:name="1095"/>
            <w:bookmarkEnd w:id="1100"/>
            <w:r>
              <w:rPr>
                <w:rFonts w:ascii="Arial" w:hAnsi="Arial"/>
                <w:color w:val="000000"/>
                <w:sz w:val="15"/>
              </w:rPr>
              <w:t>Вітамін A сприяє нормальній роботі імунної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02" w:name="1096"/>
            <w:bookmarkEnd w:id="110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A, як зазначено в умовах застосування твердження про поживну цінність "ДЖЕРЕЛО [НАЗВА ВІТАМІНУ/НІВ] та/а</w:t>
            </w:r>
            <w:r>
              <w:rPr>
                <w:rFonts w:ascii="Arial" w:hAnsi="Arial"/>
                <w:color w:val="000000"/>
                <w:sz w:val="15"/>
              </w:rPr>
              <w:t>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03" w:name="1097"/>
            <w:bookmarkEnd w:id="1102"/>
            <w:r>
              <w:rPr>
                <w:rFonts w:ascii="Arial" w:hAnsi="Arial"/>
                <w:color w:val="000000"/>
                <w:sz w:val="15"/>
              </w:rPr>
              <w:t xml:space="preserve"> </w:t>
            </w:r>
          </w:p>
        </w:tc>
        <w:bookmarkEnd w:id="110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04" w:name="1098"/>
            <w:r>
              <w:rPr>
                <w:rFonts w:ascii="Arial" w:hAnsi="Arial"/>
                <w:color w:val="000000"/>
                <w:sz w:val="15"/>
              </w:rPr>
              <w:t>173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05" w:name="1099"/>
            <w:bookmarkEnd w:id="1104"/>
            <w:r>
              <w:rPr>
                <w:rFonts w:ascii="Arial" w:hAnsi="Arial"/>
                <w:color w:val="000000"/>
                <w:sz w:val="15"/>
              </w:rPr>
              <w:t>Вітамін A</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06" w:name="1100"/>
            <w:bookmarkEnd w:id="1105"/>
            <w:r>
              <w:rPr>
                <w:rFonts w:ascii="Arial" w:hAnsi="Arial"/>
                <w:color w:val="000000"/>
                <w:sz w:val="15"/>
              </w:rPr>
              <w:t>Вітамін A відіграє роль при спеціалізації клітин</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07" w:name="1101"/>
            <w:bookmarkEnd w:id="110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A, як зазначено в умовах застосування твердження </w:t>
            </w:r>
            <w:r>
              <w:rPr>
                <w:rFonts w:ascii="Arial" w:hAnsi="Arial"/>
                <w:color w:val="000000"/>
                <w:sz w:val="15"/>
              </w:rPr>
              <w:t>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08" w:name="1102"/>
            <w:bookmarkEnd w:id="1107"/>
            <w:r>
              <w:rPr>
                <w:rFonts w:ascii="Arial" w:hAnsi="Arial"/>
                <w:color w:val="000000"/>
                <w:sz w:val="15"/>
              </w:rPr>
              <w:t xml:space="preserve"> </w:t>
            </w:r>
          </w:p>
        </w:tc>
        <w:bookmarkEnd w:id="110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09" w:name="1103"/>
            <w:r>
              <w:rPr>
                <w:rFonts w:ascii="Arial" w:hAnsi="Arial"/>
                <w:color w:val="000000"/>
                <w:sz w:val="15"/>
              </w:rPr>
              <w:t>174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10" w:name="1104"/>
            <w:bookmarkEnd w:id="1109"/>
            <w:r>
              <w:rPr>
                <w:rFonts w:ascii="Arial" w:hAnsi="Arial"/>
                <w:color w:val="000000"/>
                <w:sz w:val="15"/>
              </w:rPr>
              <w:t>Вітамін B12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11" w:name="1105"/>
            <w:bookmarkEnd w:id="1110"/>
            <w:r>
              <w:rPr>
                <w:rFonts w:ascii="Arial" w:hAnsi="Arial"/>
                <w:color w:val="000000"/>
                <w:sz w:val="15"/>
              </w:rPr>
              <w:t>Вітамін B12 сприяє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12" w:name="1106"/>
            <w:bookmarkEnd w:id="111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w:t>
            </w:r>
            <w:r>
              <w:rPr>
                <w:rFonts w:ascii="Arial" w:hAnsi="Arial"/>
                <w:color w:val="000000"/>
                <w:sz w:val="15"/>
              </w:rPr>
              <w:t>релом вітаміну B12,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13" w:name="1107"/>
            <w:bookmarkEnd w:id="1112"/>
            <w:r>
              <w:rPr>
                <w:rFonts w:ascii="Arial" w:hAnsi="Arial"/>
                <w:color w:val="000000"/>
                <w:sz w:val="15"/>
              </w:rPr>
              <w:t xml:space="preserve"> </w:t>
            </w:r>
          </w:p>
        </w:tc>
        <w:bookmarkEnd w:id="111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14" w:name="1108"/>
            <w:r>
              <w:rPr>
                <w:rFonts w:ascii="Arial" w:hAnsi="Arial"/>
                <w:color w:val="000000"/>
                <w:sz w:val="15"/>
              </w:rPr>
              <w:t>175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15" w:name="1109"/>
            <w:bookmarkEnd w:id="1114"/>
            <w:r>
              <w:rPr>
                <w:rFonts w:ascii="Arial" w:hAnsi="Arial"/>
                <w:color w:val="000000"/>
                <w:sz w:val="15"/>
              </w:rPr>
              <w:t>Вітамін B12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16" w:name="1110"/>
            <w:bookmarkEnd w:id="1115"/>
            <w:r>
              <w:rPr>
                <w:rFonts w:ascii="Arial" w:hAnsi="Arial"/>
                <w:color w:val="000000"/>
                <w:sz w:val="15"/>
              </w:rPr>
              <w:t>Вітамін B12 сприяє нормальній роботі нервової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17" w:name="1111"/>
            <w:bookmarkEnd w:id="1116"/>
            <w:r>
              <w:rPr>
                <w:rFonts w:ascii="Arial" w:hAnsi="Arial"/>
                <w:color w:val="000000"/>
                <w:sz w:val="15"/>
              </w:rPr>
              <w:t xml:space="preserve">Твердження може бути </w:t>
            </w:r>
            <w:r>
              <w:rPr>
                <w:rFonts w:ascii="Arial" w:hAnsi="Arial"/>
                <w:color w:val="000000"/>
                <w:sz w:val="15"/>
              </w:rPr>
              <w:t xml:space="preserve">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B12,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18" w:name="1112"/>
            <w:bookmarkEnd w:id="1117"/>
            <w:r>
              <w:rPr>
                <w:rFonts w:ascii="Arial" w:hAnsi="Arial"/>
                <w:color w:val="000000"/>
                <w:sz w:val="15"/>
              </w:rPr>
              <w:t xml:space="preserve"> </w:t>
            </w:r>
          </w:p>
        </w:tc>
        <w:bookmarkEnd w:id="111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19" w:name="1113"/>
            <w:r>
              <w:rPr>
                <w:rFonts w:ascii="Arial" w:hAnsi="Arial"/>
                <w:color w:val="000000"/>
                <w:sz w:val="15"/>
              </w:rPr>
              <w:t>176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20" w:name="1114"/>
            <w:bookmarkEnd w:id="1119"/>
            <w:r>
              <w:rPr>
                <w:rFonts w:ascii="Arial" w:hAnsi="Arial"/>
                <w:color w:val="000000"/>
                <w:sz w:val="15"/>
              </w:rPr>
              <w:t>Вітамін B12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21" w:name="1115"/>
            <w:bookmarkEnd w:id="1120"/>
            <w:r>
              <w:rPr>
                <w:rFonts w:ascii="Arial" w:hAnsi="Arial"/>
                <w:color w:val="000000"/>
                <w:sz w:val="15"/>
              </w:rPr>
              <w:t>Вітамін B12</w:t>
            </w:r>
            <w:r>
              <w:rPr>
                <w:rFonts w:ascii="Arial" w:hAnsi="Arial"/>
                <w:color w:val="000000"/>
                <w:sz w:val="15"/>
              </w:rPr>
              <w:t xml:space="preserve"> сприяє нормальному метаболізму </w:t>
            </w:r>
            <w:proofErr w:type="spellStart"/>
            <w:r>
              <w:rPr>
                <w:rFonts w:ascii="Arial" w:hAnsi="Arial"/>
                <w:color w:val="000000"/>
                <w:sz w:val="15"/>
              </w:rPr>
              <w:t>гомоцистеїну</w:t>
            </w:r>
            <w:proofErr w:type="spellEnd"/>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22" w:name="1116"/>
            <w:bookmarkEnd w:id="112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B12, як зазначено в умовах застосування твердження про поживну цінність "ДЖЕРЕЛО [НАЗВА ВІТАМІНУ/НІВ] та/або [</w:t>
            </w:r>
            <w:r>
              <w:rPr>
                <w:rFonts w:ascii="Arial" w:hAnsi="Arial"/>
                <w:color w:val="000000"/>
                <w:sz w:val="15"/>
              </w:rPr>
              <w:t>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23" w:name="1117"/>
            <w:bookmarkEnd w:id="1122"/>
            <w:r>
              <w:rPr>
                <w:rFonts w:ascii="Arial" w:hAnsi="Arial"/>
                <w:color w:val="000000"/>
                <w:sz w:val="15"/>
              </w:rPr>
              <w:t xml:space="preserve"> </w:t>
            </w:r>
          </w:p>
        </w:tc>
        <w:bookmarkEnd w:id="112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24" w:name="1118"/>
            <w:r>
              <w:rPr>
                <w:rFonts w:ascii="Arial" w:hAnsi="Arial"/>
                <w:color w:val="000000"/>
                <w:sz w:val="15"/>
              </w:rPr>
              <w:t>177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25" w:name="1119"/>
            <w:bookmarkEnd w:id="1124"/>
            <w:r>
              <w:rPr>
                <w:rFonts w:ascii="Arial" w:hAnsi="Arial"/>
                <w:color w:val="000000"/>
                <w:sz w:val="15"/>
              </w:rPr>
              <w:t>Вітамін B12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26" w:name="1120"/>
            <w:bookmarkEnd w:id="1125"/>
            <w:r>
              <w:rPr>
                <w:rFonts w:ascii="Arial" w:hAnsi="Arial"/>
                <w:color w:val="000000"/>
                <w:sz w:val="15"/>
              </w:rPr>
              <w:t>Вітамін B12 сприяє нормальній психічній діяльності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27" w:name="1121"/>
            <w:bookmarkEnd w:id="112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B12, як зазначено в умовах </w:t>
            </w:r>
            <w:r>
              <w:rPr>
                <w:rFonts w:ascii="Arial" w:hAnsi="Arial"/>
                <w:color w:val="000000"/>
                <w:sz w:val="15"/>
              </w:rPr>
              <w:lastRenderedPageBreak/>
              <w:t>застосування твердження</w:t>
            </w:r>
            <w:r>
              <w:rPr>
                <w:rFonts w:ascii="Arial" w:hAnsi="Arial"/>
                <w:color w:val="000000"/>
                <w:sz w:val="15"/>
              </w:rPr>
              <w:t xml:space="preserve">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28" w:name="1122"/>
            <w:bookmarkEnd w:id="1127"/>
            <w:r>
              <w:rPr>
                <w:rFonts w:ascii="Arial" w:hAnsi="Arial"/>
                <w:color w:val="000000"/>
                <w:sz w:val="15"/>
              </w:rPr>
              <w:lastRenderedPageBreak/>
              <w:t xml:space="preserve"> </w:t>
            </w:r>
          </w:p>
        </w:tc>
        <w:bookmarkEnd w:id="112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29" w:name="1123"/>
            <w:r>
              <w:rPr>
                <w:rFonts w:ascii="Arial" w:hAnsi="Arial"/>
                <w:color w:val="000000"/>
                <w:sz w:val="15"/>
              </w:rPr>
              <w:lastRenderedPageBreak/>
              <w:t>178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30" w:name="1124"/>
            <w:bookmarkEnd w:id="1129"/>
            <w:r>
              <w:rPr>
                <w:rFonts w:ascii="Arial" w:hAnsi="Arial"/>
                <w:color w:val="000000"/>
                <w:sz w:val="15"/>
              </w:rPr>
              <w:t>Вітамін B12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31" w:name="1125"/>
            <w:bookmarkEnd w:id="1130"/>
            <w:r>
              <w:rPr>
                <w:rFonts w:ascii="Arial" w:hAnsi="Arial"/>
                <w:color w:val="000000"/>
                <w:sz w:val="15"/>
              </w:rPr>
              <w:t>Вітамін B12 сприяє нормальній роботі імунної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32" w:name="1126"/>
            <w:bookmarkEnd w:id="113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w:t>
            </w:r>
            <w:r>
              <w:rPr>
                <w:rFonts w:ascii="Arial" w:hAnsi="Arial"/>
                <w:color w:val="000000"/>
                <w:sz w:val="15"/>
              </w:rPr>
              <w:t>ом вітаміну B12,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33" w:name="1127"/>
            <w:bookmarkEnd w:id="1132"/>
            <w:r>
              <w:rPr>
                <w:rFonts w:ascii="Arial" w:hAnsi="Arial"/>
                <w:color w:val="000000"/>
                <w:sz w:val="15"/>
              </w:rPr>
              <w:t xml:space="preserve"> </w:t>
            </w:r>
          </w:p>
        </w:tc>
        <w:bookmarkEnd w:id="113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34" w:name="1128"/>
            <w:r>
              <w:rPr>
                <w:rFonts w:ascii="Arial" w:hAnsi="Arial"/>
                <w:color w:val="000000"/>
                <w:sz w:val="15"/>
              </w:rPr>
              <w:t>179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35" w:name="1129"/>
            <w:bookmarkEnd w:id="1134"/>
            <w:r>
              <w:rPr>
                <w:rFonts w:ascii="Arial" w:hAnsi="Arial"/>
                <w:color w:val="000000"/>
                <w:sz w:val="15"/>
              </w:rPr>
              <w:t>Вітамін B12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36" w:name="1130"/>
            <w:bookmarkEnd w:id="1135"/>
            <w:r>
              <w:rPr>
                <w:rFonts w:ascii="Arial" w:hAnsi="Arial"/>
                <w:color w:val="000000"/>
                <w:sz w:val="15"/>
              </w:rPr>
              <w:t>Вітамін B12 сприяє нормальному утворенню червоних кров'яних тілець</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37" w:name="1131"/>
            <w:bookmarkEnd w:id="1136"/>
            <w:r>
              <w:rPr>
                <w:rFonts w:ascii="Arial" w:hAnsi="Arial"/>
                <w:color w:val="000000"/>
                <w:sz w:val="15"/>
              </w:rPr>
              <w:t>Твердження мо</w:t>
            </w:r>
            <w:r>
              <w:rPr>
                <w:rFonts w:ascii="Arial" w:hAnsi="Arial"/>
                <w:color w:val="000000"/>
                <w:sz w:val="15"/>
              </w:rPr>
              <w:t xml:space="preserve">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B12,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38" w:name="1132"/>
            <w:bookmarkEnd w:id="1137"/>
            <w:r>
              <w:rPr>
                <w:rFonts w:ascii="Arial" w:hAnsi="Arial"/>
                <w:color w:val="000000"/>
                <w:sz w:val="15"/>
              </w:rPr>
              <w:t xml:space="preserve"> </w:t>
            </w:r>
          </w:p>
        </w:tc>
        <w:bookmarkEnd w:id="113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39" w:name="1133"/>
            <w:r>
              <w:rPr>
                <w:rFonts w:ascii="Arial" w:hAnsi="Arial"/>
                <w:color w:val="000000"/>
                <w:sz w:val="15"/>
              </w:rPr>
              <w:t>180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40" w:name="1134"/>
            <w:bookmarkEnd w:id="1139"/>
            <w:r>
              <w:rPr>
                <w:rFonts w:ascii="Arial" w:hAnsi="Arial"/>
                <w:color w:val="000000"/>
                <w:sz w:val="15"/>
              </w:rPr>
              <w:t>Вітамін B12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41" w:name="1135"/>
            <w:bookmarkEnd w:id="1140"/>
            <w:r>
              <w:rPr>
                <w:rFonts w:ascii="Arial" w:hAnsi="Arial"/>
                <w:color w:val="000000"/>
                <w:sz w:val="15"/>
              </w:rPr>
              <w:t>Вітамін B12 сприяє зниженню втоми та втомлюваності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42" w:name="1136"/>
            <w:bookmarkEnd w:id="114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B12, як зазначено в умовах застосування твердження про поживну цінність "ДЖЕРЕЛО [НАЗВА ВІТАМІНУ/НІВ] та</w:t>
            </w:r>
            <w:r>
              <w:rPr>
                <w:rFonts w:ascii="Arial" w:hAnsi="Arial"/>
                <w:color w:val="000000"/>
                <w:sz w:val="15"/>
              </w:rPr>
              <w:t>/або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43" w:name="1137"/>
            <w:bookmarkEnd w:id="1142"/>
            <w:r>
              <w:rPr>
                <w:rFonts w:ascii="Arial" w:hAnsi="Arial"/>
                <w:color w:val="000000"/>
                <w:sz w:val="15"/>
              </w:rPr>
              <w:t xml:space="preserve"> </w:t>
            </w:r>
          </w:p>
        </w:tc>
        <w:bookmarkEnd w:id="114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44" w:name="1138"/>
            <w:r>
              <w:rPr>
                <w:rFonts w:ascii="Arial" w:hAnsi="Arial"/>
                <w:color w:val="000000"/>
                <w:sz w:val="15"/>
              </w:rPr>
              <w:t>181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45" w:name="1139"/>
            <w:bookmarkEnd w:id="1144"/>
            <w:r>
              <w:rPr>
                <w:rFonts w:ascii="Arial" w:hAnsi="Arial"/>
                <w:color w:val="000000"/>
                <w:sz w:val="15"/>
              </w:rPr>
              <w:t>Вітамін B12</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46" w:name="1140"/>
            <w:bookmarkEnd w:id="1145"/>
            <w:r>
              <w:rPr>
                <w:rFonts w:ascii="Arial" w:hAnsi="Arial"/>
                <w:color w:val="000000"/>
                <w:sz w:val="15"/>
              </w:rPr>
              <w:t>Вітамін B12 відіграє роль у процесі поділу клітин</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47" w:name="1141"/>
            <w:bookmarkEnd w:id="114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B12, як зазначено в умовах застосування тверд</w:t>
            </w:r>
            <w:r>
              <w:rPr>
                <w:rFonts w:ascii="Arial" w:hAnsi="Arial"/>
                <w:color w:val="000000"/>
                <w:sz w:val="15"/>
              </w:rPr>
              <w:t>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48" w:name="1142"/>
            <w:bookmarkEnd w:id="1147"/>
            <w:r>
              <w:rPr>
                <w:rFonts w:ascii="Arial" w:hAnsi="Arial"/>
                <w:color w:val="000000"/>
                <w:sz w:val="15"/>
              </w:rPr>
              <w:t xml:space="preserve"> </w:t>
            </w:r>
          </w:p>
        </w:tc>
        <w:bookmarkEnd w:id="114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49" w:name="1143"/>
            <w:r>
              <w:rPr>
                <w:rFonts w:ascii="Arial" w:hAnsi="Arial"/>
                <w:color w:val="000000"/>
                <w:sz w:val="15"/>
              </w:rPr>
              <w:t>182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50" w:name="1144"/>
            <w:bookmarkEnd w:id="1149"/>
            <w:r>
              <w:rPr>
                <w:rFonts w:ascii="Arial" w:hAnsi="Arial"/>
                <w:color w:val="000000"/>
                <w:sz w:val="15"/>
              </w:rPr>
              <w:t>Вітамін B6</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51" w:name="1145"/>
            <w:bookmarkEnd w:id="1150"/>
            <w:r>
              <w:rPr>
                <w:rFonts w:ascii="Arial" w:hAnsi="Arial"/>
                <w:color w:val="000000"/>
                <w:sz w:val="15"/>
              </w:rPr>
              <w:t>Вітамін B6 сприяє нормальному синтезу цистеїну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52" w:name="1146"/>
            <w:bookmarkEnd w:id="115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w:t>
            </w:r>
            <w:r>
              <w:rPr>
                <w:rFonts w:ascii="Arial" w:hAnsi="Arial"/>
                <w:color w:val="000000"/>
                <w:sz w:val="15"/>
              </w:rPr>
              <w:t xml:space="preserve"> вітаміну B6,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53" w:name="1147"/>
            <w:bookmarkEnd w:id="1152"/>
            <w:r>
              <w:rPr>
                <w:rFonts w:ascii="Arial" w:hAnsi="Arial"/>
                <w:color w:val="000000"/>
                <w:sz w:val="15"/>
              </w:rPr>
              <w:t xml:space="preserve"> </w:t>
            </w:r>
          </w:p>
        </w:tc>
        <w:bookmarkEnd w:id="115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54" w:name="1148"/>
            <w:r>
              <w:rPr>
                <w:rFonts w:ascii="Arial" w:hAnsi="Arial"/>
                <w:color w:val="000000"/>
                <w:sz w:val="15"/>
              </w:rPr>
              <w:t>183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55" w:name="1149"/>
            <w:bookmarkEnd w:id="1154"/>
            <w:r>
              <w:rPr>
                <w:rFonts w:ascii="Arial" w:hAnsi="Arial"/>
                <w:color w:val="000000"/>
                <w:sz w:val="15"/>
              </w:rPr>
              <w:t>Вітамін B6</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56" w:name="1150"/>
            <w:bookmarkEnd w:id="1155"/>
            <w:r>
              <w:rPr>
                <w:rFonts w:ascii="Arial" w:hAnsi="Arial"/>
                <w:color w:val="000000"/>
                <w:sz w:val="15"/>
              </w:rPr>
              <w:t>Вітамін B6 сприяє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57" w:name="1151"/>
            <w:bookmarkEnd w:id="1156"/>
            <w:r>
              <w:rPr>
                <w:rFonts w:ascii="Arial" w:hAnsi="Arial"/>
                <w:color w:val="000000"/>
                <w:sz w:val="15"/>
              </w:rPr>
              <w:t>Твердження може бути викорис</w:t>
            </w:r>
            <w:r>
              <w:rPr>
                <w:rFonts w:ascii="Arial" w:hAnsi="Arial"/>
                <w:color w:val="000000"/>
                <w:sz w:val="15"/>
              </w:rPr>
              <w:t xml:space="preserve">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B6,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58" w:name="1152"/>
            <w:bookmarkEnd w:id="1157"/>
            <w:r>
              <w:rPr>
                <w:rFonts w:ascii="Arial" w:hAnsi="Arial"/>
                <w:color w:val="000000"/>
                <w:sz w:val="15"/>
              </w:rPr>
              <w:t xml:space="preserve"> </w:t>
            </w:r>
          </w:p>
        </w:tc>
        <w:bookmarkEnd w:id="115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59" w:name="1153"/>
            <w:r>
              <w:rPr>
                <w:rFonts w:ascii="Arial" w:hAnsi="Arial"/>
                <w:color w:val="000000"/>
                <w:sz w:val="15"/>
              </w:rPr>
              <w:lastRenderedPageBreak/>
              <w:t>184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60" w:name="1154"/>
            <w:bookmarkEnd w:id="1159"/>
            <w:r>
              <w:rPr>
                <w:rFonts w:ascii="Arial" w:hAnsi="Arial"/>
                <w:color w:val="000000"/>
                <w:sz w:val="15"/>
              </w:rPr>
              <w:t>Вітамін B6</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61" w:name="1155"/>
            <w:bookmarkEnd w:id="1160"/>
            <w:r>
              <w:rPr>
                <w:rFonts w:ascii="Arial" w:hAnsi="Arial"/>
                <w:color w:val="000000"/>
                <w:sz w:val="15"/>
              </w:rPr>
              <w:t xml:space="preserve">Вітамін B6 сприяє </w:t>
            </w:r>
            <w:r>
              <w:rPr>
                <w:rFonts w:ascii="Arial" w:hAnsi="Arial"/>
                <w:color w:val="000000"/>
                <w:sz w:val="15"/>
              </w:rPr>
              <w:t>нормальній роботі нервової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62" w:name="1156"/>
            <w:bookmarkEnd w:id="116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B6, як зазначено в умовах застосування твердження про поживну цінність "ДЖЕРЕЛО [НАЗВА ВІТАМІНУ/НІВ] та/або [НАЗВА МІНЕР</w:t>
            </w:r>
            <w:r>
              <w:rPr>
                <w:rFonts w:ascii="Arial" w:hAnsi="Arial"/>
                <w:color w:val="000000"/>
                <w:sz w:val="15"/>
              </w:rPr>
              <w:t>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63" w:name="1157"/>
            <w:bookmarkEnd w:id="1162"/>
            <w:r>
              <w:rPr>
                <w:rFonts w:ascii="Arial" w:hAnsi="Arial"/>
                <w:color w:val="000000"/>
                <w:sz w:val="15"/>
              </w:rPr>
              <w:t xml:space="preserve"> </w:t>
            </w:r>
          </w:p>
        </w:tc>
        <w:bookmarkEnd w:id="116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64" w:name="1158"/>
            <w:r>
              <w:rPr>
                <w:rFonts w:ascii="Arial" w:hAnsi="Arial"/>
                <w:color w:val="000000"/>
                <w:sz w:val="15"/>
              </w:rPr>
              <w:t>185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65" w:name="1159"/>
            <w:bookmarkEnd w:id="1164"/>
            <w:r>
              <w:rPr>
                <w:rFonts w:ascii="Arial" w:hAnsi="Arial"/>
                <w:color w:val="000000"/>
                <w:sz w:val="15"/>
              </w:rPr>
              <w:t>Вітамін B6</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66" w:name="1160"/>
            <w:bookmarkEnd w:id="1165"/>
            <w:r>
              <w:rPr>
                <w:rFonts w:ascii="Arial" w:hAnsi="Arial"/>
                <w:color w:val="000000"/>
                <w:sz w:val="15"/>
              </w:rPr>
              <w:t xml:space="preserve">Вітамін B6 сприяє нормальному метаболізму </w:t>
            </w:r>
            <w:proofErr w:type="spellStart"/>
            <w:r>
              <w:rPr>
                <w:rFonts w:ascii="Arial" w:hAnsi="Arial"/>
                <w:color w:val="000000"/>
                <w:sz w:val="15"/>
              </w:rPr>
              <w:t>гомоцистеїну</w:t>
            </w:r>
            <w:proofErr w:type="spellEnd"/>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67" w:name="1161"/>
            <w:bookmarkEnd w:id="116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B6, як зазначено в умовах застосування твердження про пожи</w:t>
            </w:r>
            <w:r>
              <w:rPr>
                <w:rFonts w:ascii="Arial" w:hAnsi="Arial"/>
                <w:color w:val="000000"/>
                <w:sz w:val="15"/>
              </w:rPr>
              <w:t>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68" w:name="1162"/>
            <w:bookmarkEnd w:id="1167"/>
            <w:r>
              <w:rPr>
                <w:rFonts w:ascii="Arial" w:hAnsi="Arial"/>
                <w:color w:val="000000"/>
                <w:sz w:val="15"/>
              </w:rPr>
              <w:t xml:space="preserve"> </w:t>
            </w:r>
          </w:p>
        </w:tc>
        <w:bookmarkEnd w:id="116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69" w:name="1163"/>
            <w:r>
              <w:rPr>
                <w:rFonts w:ascii="Arial" w:hAnsi="Arial"/>
                <w:color w:val="000000"/>
                <w:sz w:val="15"/>
              </w:rPr>
              <w:t>186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70" w:name="1164"/>
            <w:bookmarkEnd w:id="1169"/>
            <w:r>
              <w:rPr>
                <w:rFonts w:ascii="Arial" w:hAnsi="Arial"/>
                <w:color w:val="000000"/>
                <w:sz w:val="15"/>
              </w:rPr>
              <w:t>Вітамін B6</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71" w:name="1165"/>
            <w:bookmarkEnd w:id="1170"/>
            <w:r>
              <w:rPr>
                <w:rFonts w:ascii="Arial" w:hAnsi="Arial"/>
                <w:color w:val="000000"/>
                <w:sz w:val="15"/>
              </w:rPr>
              <w:t>Вітамін B6 сприяє нормальному метаболізму білків та глікогену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72" w:name="1166"/>
            <w:bookmarkEnd w:id="117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w:t>
            </w:r>
            <w:r>
              <w:rPr>
                <w:rFonts w:ascii="Arial" w:hAnsi="Arial"/>
                <w:color w:val="000000"/>
                <w:sz w:val="15"/>
              </w:rPr>
              <w:t>м вітаміну B6,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73" w:name="1167"/>
            <w:bookmarkEnd w:id="1172"/>
            <w:r>
              <w:rPr>
                <w:rFonts w:ascii="Arial" w:hAnsi="Arial"/>
                <w:color w:val="000000"/>
                <w:sz w:val="15"/>
              </w:rPr>
              <w:t xml:space="preserve"> </w:t>
            </w:r>
          </w:p>
        </w:tc>
        <w:bookmarkEnd w:id="117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74" w:name="1168"/>
            <w:r>
              <w:rPr>
                <w:rFonts w:ascii="Arial" w:hAnsi="Arial"/>
                <w:color w:val="000000"/>
                <w:sz w:val="15"/>
              </w:rPr>
              <w:t>187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75" w:name="1169"/>
            <w:bookmarkEnd w:id="1174"/>
            <w:r>
              <w:rPr>
                <w:rFonts w:ascii="Arial" w:hAnsi="Arial"/>
                <w:color w:val="000000"/>
                <w:sz w:val="15"/>
              </w:rPr>
              <w:t>Вітамін B6</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76" w:name="1170"/>
            <w:bookmarkEnd w:id="1175"/>
            <w:r>
              <w:rPr>
                <w:rFonts w:ascii="Arial" w:hAnsi="Arial"/>
                <w:color w:val="000000"/>
                <w:sz w:val="15"/>
              </w:rPr>
              <w:t>Вітамін B6 сприяє нормальній психічній діяльності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77" w:name="1171"/>
            <w:bookmarkEnd w:id="1176"/>
            <w:r>
              <w:rPr>
                <w:rFonts w:ascii="Arial" w:hAnsi="Arial"/>
                <w:color w:val="000000"/>
                <w:sz w:val="15"/>
              </w:rPr>
              <w:t xml:space="preserve">Твердження може бути використане </w:t>
            </w:r>
            <w:r>
              <w:rPr>
                <w:rFonts w:ascii="Arial" w:hAnsi="Arial"/>
                <w:color w:val="000000"/>
                <w:sz w:val="15"/>
              </w:rPr>
              <w:t xml:space="preserve">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B6,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78" w:name="1172"/>
            <w:bookmarkEnd w:id="1177"/>
            <w:r>
              <w:rPr>
                <w:rFonts w:ascii="Arial" w:hAnsi="Arial"/>
                <w:color w:val="000000"/>
                <w:sz w:val="15"/>
              </w:rPr>
              <w:t xml:space="preserve"> </w:t>
            </w:r>
          </w:p>
        </w:tc>
        <w:bookmarkEnd w:id="117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79" w:name="1173"/>
            <w:r>
              <w:rPr>
                <w:rFonts w:ascii="Arial" w:hAnsi="Arial"/>
                <w:color w:val="000000"/>
                <w:sz w:val="15"/>
              </w:rPr>
              <w:t>188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80" w:name="1174"/>
            <w:bookmarkEnd w:id="1179"/>
            <w:r>
              <w:rPr>
                <w:rFonts w:ascii="Arial" w:hAnsi="Arial"/>
                <w:color w:val="000000"/>
                <w:sz w:val="15"/>
              </w:rPr>
              <w:t>Вітамін B6</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81" w:name="1175"/>
            <w:bookmarkEnd w:id="1180"/>
            <w:r>
              <w:rPr>
                <w:rFonts w:ascii="Arial" w:hAnsi="Arial"/>
                <w:color w:val="000000"/>
                <w:sz w:val="15"/>
              </w:rPr>
              <w:t>Вітамін B6 сприяє нормальн</w:t>
            </w:r>
            <w:r>
              <w:rPr>
                <w:rFonts w:ascii="Arial" w:hAnsi="Arial"/>
                <w:color w:val="000000"/>
                <w:sz w:val="15"/>
              </w:rPr>
              <w:t>ому утворенню червоних кров'яних тілець</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82" w:name="1176"/>
            <w:bookmarkEnd w:id="118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В 6, як зазначено в умовах застосування твердження про поживну цінність "ДЖЕРЕЛО [НАЗВА ВІТАМІНУ/НІВ] та/або [НАЗВА</w:t>
            </w:r>
            <w:r>
              <w:rPr>
                <w:rFonts w:ascii="Arial" w:hAnsi="Arial"/>
                <w:color w:val="000000"/>
                <w:sz w:val="15"/>
              </w:rPr>
              <w:t xml:space="preserve">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83" w:name="1177"/>
            <w:bookmarkEnd w:id="1182"/>
            <w:r>
              <w:rPr>
                <w:rFonts w:ascii="Arial" w:hAnsi="Arial"/>
                <w:color w:val="000000"/>
                <w:sz w:val="15"/>
              </w:rPr>
              <w:t xml:space="preserve"> </w:t>
            </w:r>
          </w:p>
        </w:tc>
        <w:bookmarkEnd w:id="118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84" w:name="1178"/>
            <w:r>
              <w:rPr>
                <w:rFonts w:ascii="Arial" w:hAnsi="Arial"/>
                <w:color w:val="000000"/>
                <w:sz w:val="15"/>
              </w:rPr>
              <w:t>189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85" w:name="1179"/>
            <w:bookmarkEnd w:id="1184"/>
            <w:r>
              <w:rPr>
                <w:rFonts w:ascii="Arial" w:hAnsi="Arial"/>
                <w:color w:val="000000"/>
                <w:sz w:val="15"/>
              </w:rPr>
              <w:t>Вітамін B6</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86" w:name="1180"/>
            <w:bookmarkEnd w:id="1185"/>
            <w:r>
              <w:rPr>
                <w:rFonts w:ascii="Arial" w:hAnsi="Arial"/>
                <w:color w:val="000000"/>
                <w:sz w:val="15"/>
              </w:rPr>
              <w:t>Вітамін B6 сприяє нормальній роботі імунної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87" w:name="1181"/>
            <w:bookmarkEnd w:id="118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B6, як зазначено в умовах застосування твердження про </w:t>
            </w:r>
            <w:r>
              <w:rPr>
                <w:rFonts w:ascii="Arial" w:hAnsi="Arial"/>
                <w:color w:val="000000"/>
                <w:sz w:val="15"/>
              </w:rPr>
              <w:t>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88" w:name="1182"/>
            <w:bookmarkEnd w:id="1187"/>
            <w:r>
              <w:rPr>
                <w:rFonts w:ascii="Arial" w:hAnsi="Arial"/>
                <w:color w:val="000000"/>
                <w:sz w:val="15"/>
              </w:rPr>
              <w:t xml:space="preserve"> </w:t>
            </w:r>
          </w:p>
        </w:tc>
        <w:bookmarkEnd w:id="118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89" w:name="1183"/>
            <w:r>
              <w:rPr>
                <w:rFonts w:ascii="Arial" w:hAnsi="Arial"/>
                <w:color w:val="000000"/>
                <w:sz w:val="15"/>
              </w:rPr>
              <w:t>190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90" w:name="1184"/>
            <w:bookmarkEnd w:id="1189"/>
            <w:r>
              <w:rPr>
                <w:rFonts w:ascii="Arial" w:hAnsi="Arial"/>
                <w:color w:val="000000"/>
                <w:sz w:val="15"/>
              </w:rPr>
              <w:t>Вітамін B6</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91" w:name="1185"/>
            <w:bookmarkEnd w:id="1190"/>
            <w:r>
              <w:rPr>
                <w:rFonts w:ascii="Arial" w:hAnsi="Arial"/>
                <w:color w:val="000000"/>
                <w:sz w:val="15"/>
              </w:rPr>
              <w:t>Вітамін B6 сприяє зниженню втоми та втомлюваності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92" w:name="1186"/>
            <w:bookmarkEnd w:id="119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w:t>
            </w:r>
            <w:r>
              <w:rPr>
                <w:rFonts w:ascii="Arial" w:hAnsi="Arial"/>
                <w:color w:val="000000"/>
                <w:sz w:val="15"/>
              </w:rPr>
              <w:t xml:space="preserve">ну B6, як зазначено в умовах застосування твердження про поживну цінність "ДЖЕРЕЛО </w:t>
            </w:r>
            <w:r>
              <w:rPr>
                <w:rFonts w:ascii="Arial" w:hAnsi="Arial"/>
                <w:color w:val="000000"/>
                <w:sz w:val="15"/>
              </w:rPr>
              <w:lastRenderedPageBreak/>
              <w:t>[НАЗВА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93" w:name="1187"/>
            <w:bookmarkEnd w:id="1192"/>
            <w:r>
              <w:rPr>
                <w:rFonts w:ascii="Arial" w:hAnsi="Arial"/>
                <w:color w:val="000000"/>
                <w:sz w:val="15"/>
              </w:rPr>
              <w:lastRenderedPageBreak/>
              <w:t xml:space="preserve"> </w:t>
            </w:r>
          </w:p>
        </w:tc>
        <w:bookmarkEnd w:id="119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94" w:name="1188"/>
            <w:r>
              <w:rPr>
                <w:rFonts w:ascii="Arial" w:hAnsi="Arial"/>
                <w:color w:val="000000"/>
                <w:sz w:val="15"/>
              </w:rPr>
              <w:lastRenderedPageBreak/>
              <w:t>191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95" w:name="1189"/>
            <w:bookmarkEnd w:id="1194"/>
            <w:r>
              <w:rPr>
                <w:rFonts w:ascii="Arial" w:hAnsi="Arial"/>
                <w:color w:val="000000"/>
                <w:sz w:val="15"/>
              </w:rPr>
              <w:t>Вітамін B6</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96" w:name="1190"/>
            <w:bookmarkEnd w:id="1195"/>
            <w:r>
              <w:rPr>
                <w:rFonts w:ascii="Arial" w:hAnsi="Arial"/>
                <w:color w:val="000000"/>
                <w:sz w:val="15"/>
              </w:rPr>
              <w:t>Вітамін B6 сприяє регуляції гормональної активності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97" w:name="1191"/>
            <w:bookmarkEnd w:id="1196"/>
            <w:r>
              <w:rPr>
                <w:rFonts w:ascii="Arial" w:hAnsi="Arial"/>
                <w:color w:val="000000"/>
                <w:sz w:val="15"/>
              </w:rPr>
              <w:t xml:space="preserve">Твердження може бути використане </w:t>
            </w:r>
            <w:r>
              <w:rPr>
                <w:rFonts w:ascii="Arial" w:hAnsi="Arial"/>
                <w:color w:val="000000"/>
                <w:sz w:val="15"/>
              </w:rPr>
              <w:t xml:space="preserve">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B6,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198" w:name="1192"/>
            <w:bookmarkEnd w:id="1197"/>
            <w:r>
              <w:rPr>
                <w:rFonts w:ascii="Arial" w:hAnsi="Arial"/>
                <w:color w:val="000000"/>
                <w:sz w:val="15"/>
              </w:rPr>
              <w:t xml:space="preserve"> </w:t>
            </w:r>
          </w:p>
        </w:tc>
        <w:bookmarkEnd w:id="119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199" w:name="1193"/>
            <w:r>
              <w:rPr>
                <w:rFonts w:ascii="Arial" w:hAnsi="Arial"/>
                <w:color w:val="000000"/>
                <w:sz w:val="15"/>
              </w:rPr>
              <w:t>192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00" w:name="1194"/>
            <w:bookmarkEnd w:id="1199"/>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01" w:name="1195"/>
            <w:bookmarkEnd w:id="1200"/>
            <w:r>
              <w:rPr>
                <w:rFonts w:ascii="Arial" w:hAnsi="Arial"/>
                <w:color w:val="000000"/>
                <w:sz w:val="15"/>
              </w:rPr>
              <w:t>Вітамін C сприяє підтриманн</w:t>
            </w:r>
            <w:r>
              <w:rPr>
                <w:rFonts w:ascii="Arial" w:hAnsi="Arial"/>
                <w:color w:val="000000"/>
                <w:sz w:val="15"/>
              </w:rPr>
              <w:t>ю нормальній роботі імунної системи під час та після інтенсивних фізичних навантажень</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02" w:name="1196"/>
            <w:bookmarkEnd w:id="1201"/>
            <w:r>
              <w:rPr>
                <w:rFonts w:ascii="Arial" w:hAnsi="Arial"/>
                <w:color w:val="000000"/>
                <w:sz w:val="15"/>
              </w:rPr>
              <w:t>Твердження може бути використане виключно для харчового продукту споживання якого забезпечує щоденне вживання 200 мг вітаміну C.</w:t>
            </w:r>
            <w:r>
              <w:br/>
            </w:r>
            <w:r>
              <w:rPr>
                <w:rFonts w:ascii="Arial" w:hAnsi="Arial"/>
                <w:color w:val="000000"/>
                <w:sz w:val="15"/>
              </w:rPr>
              <w:t>Для використання цього твердження, спожив</w:t>
            </w:r>
            <w:r>
              <w:rPr>
                <w:rFonts w:ascii="Arial" w:hAnsi="Arial"/>
                <w:color w:val="000000"/>
                <w:sz w:val="15"/>
              </w:rPr>
              <w:t>ачеві повинна бути надана інформація, що позитивний ефект може бути отримано при щоденному вживанні 200 мг вітаміну C додатково до рекомендованої дози щоденного вживання вітаміну C.</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03" w:name="1197"/>
            <w:bookmarkEnd w:id="1202"/>
            <w:r>
              <w:rPr>
                <w:rFonts w:ascii="Arial" w:hAnsi="Arial"/>
                <w:color w:val="000000"/>
                <w:sz w:val="15"/>
              </w:rPr>
              <w:t xml:space="preserve"> </w:t>
            </w:r>
          </w:p>
        </w:tc>
        <w:bookmarkEnd w:id="120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04" w:name="1198"/>
            <w:r>
              <w:rPr>
                <w:rFonts w:ascii="Arial" w:hAnsi="Arial"/>
                <w:color w:val="000000"/>
                <w:sz w:val="15"/>
              </w:rPr>
              <w:t>193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05" w:name="1199"/>
            <w:bookmarkEnd w:id="1204"/>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06" w:name="1200"/>
            <w:bookmarkEnd w:id="1205"/>
            <w:r>
              <w:rPr>
                <w:rFonts w:ascii="Arial" w:hAnsi="Arial"/>
                <w:color w:val="000000"/>
                <w:sz w:val="15"/>
              </w:rPr>
              <w:t>Вітамін C сприяє нормальному утворенню колагену для норма</w:t>
            </w:r>
            <w:r>
              <w:rPr>
                <w:rFonts w:ascii="Arial" w:hAnsi="Arial"/>
                <w:color w:val="000000"/>
                <w:sz w:val="15"/>
              </w:rPr>
              <w:t>льної роботи кровоносних судин</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07" w:name="1201"/>
            <w:bookmarkEnd w:id="120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 зазначено в умовах застосування твердження про поживну цінність "ДЖЕРЕЛО [НАЗВА ВІТАМІНУ/НІВ] та/або [НАЗВА МІНЕРАЛЬНИ</w:t>
            </w:r>
            <w:r>
              <w:rPr>
                <w:rFonts w:ascii="Arial" w:hAnsi="Arial"/>
                <w:color w:val="000000"/>
                <w:sz w:val="15"/>
              </w:rPr>
              <w:t>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08" w:name="1202"/>
            <w:bookmarkEnd w:id="1207"/>
            <w:r>
              <w:rPr>
                <w:rFonts w:ascii="Arial" w:hAnsi="Arial"/>
                <w:color w:val="000000"/>
                <w:sz w:val="15"/>
              </w:rPr>
              <w:t xml:space="preserve"> </w:t>
            </w:r>
          </w:p>
        </w:tc>
        <w:bookmarkEnd w:id="120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09" w:name="1203"/>
            <w:r>
              <w:rPr>
                <w:rFonts w:ascii="Arial" w:hAnsi="Arial"/>
                <w:color w:val="000000"/>
                <w:sz w:val="15"/>
              </w:rPr>
              <w:t>194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10" w:name="1204"/>
            <w:bookmarkEnd w:id="1209"/>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11" w:name="1205"/>
            <w:bookmarkEnd w:id="1210"/>
            <w:r>
              <w:rPr>
                <w:rFonts w:ascii="Arial" w:hAnsi="Arial"/>
                <w:color w:val="000000"/>
                <w:sz w:val="15"/>
              </w:rPr>
              <w:t>Вітамін C сприяє нормальному утворенню колагену для нормального функціонування кісток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12" w:name="1206"/>
            <w:bookmarkEnd w:id="121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 зазначено в умовах </w:t>
            </w:r>
            <w:r>
              <w:rPr>
                <w:rFonts w:ascii="Arial" w:hAnsi="Arial"/>
                <w:color w:val="000000"/>
                <w:sz w:val="15"/>
              </w:rPr>
              <w:t>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13" w:name="1207"/>
            <w:bookmarkEnd w:id="1212"/>
            <w:r>
              <w:rPr>
                <w:rFonts w:ascii="Arial" w:hAnsi="Arial"/>
                <w:color w:val="000000"/>
                <w:sz w:val="15"/>
              </w:rPr>
              <w:t xml:space="preserve"> </w:t>
            </w:r>
          </w:p>
        </w:tc>
        <w:bookmarkEnd w:id="121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14" w:name="1208"/>
            <w:r>
              <w:rPr>
                <w:rFonts w:ascii="Arial" w:hAnsi="Arial"/>
                <w:color w:val="000000"/>
                <w:sz w:val="15"/>
              </w:rPr>
              <w:t>195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15" w:name="1209"/>
            <w:bookmarkEnd w:id="1214"/>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16" w:name="1210"/>
            <w:bookmarkEnd w:id="1215"/>
            <w:r>
              <w:rPr>
                <w:rFonts w:ascii="Arial" w:hAnsi="Arial"/>
                <w:color w:val="000000"/>
                <w:sz w:val="15"/>
              </w:rPr>
              <w:t>Вітамін C сприяє нормальному утворенню колагену для нормального функціонування хрящів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17" w:name="1211"/>
            <w:bookmarkEnd w:id="1216"/>
            <w:r>
              <w:rPr>
                <w:rFonts w:ascii="Arial" w:hAnsi="Arial"/>
                <w:color w:val="000000"/>
                <w:sz w:val="15"/>
              </w:rPr>
              <w:t>Твердження може бути використане ви</w:t>
            </w:r>
            <w:r>
              <w:rPr>
                <w:rFonts w:ascii="Arial" w:hAnsi="Arial"/>
                <w:color w:val="000000"/>
                <w:sz w:val="15"/>
              </w:rPr>
              <w:t xml:space="preserve">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18" w:name="1212"/>
            <w:bookmarkEnd w:id="1217"/>
            <w:r>
              <w:rPr>
                <w:rFonts w:ascii="Arial" w:hAnsi="Arial"/>
                <w:color w:val="000000"/>
                <w:sz w:val="15"/>
              </w:rPr>
              <w:t xml:space="preserve"> </w:t>
            </w:r>
          </w:p>
        </w:tc>
        <w:bookmarkEnd w:id="121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19" w:name="1213"/>
            <w:r>
              <w:rPr>
                <w:rFonts w:ascii="Arial" w:hAnsi="Arial"/>
                <w:color w:val="000000"/>
                <w:sz w:val="15"/>
              </w:rPr>
              <w:t>196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20" w:name="1214"/>
            <w:bookmarkEnd w:id="1219"/>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21" w:name="1215"/>
            <w:bookmarkEnd w:id="1220"/>
            <w:r>
              <w:rPr>
                <w:rFonts w:ascii="Arial" w:hAnsi="Arial"/>
                <w:color w:val="000000"/>
                <w:sz w:val="15"/>
              </w:rPr>
              <w:t xml:space="preserve">Вітамін C сприяє нормальному </w:t>
            </w:r>
            <w:r>
              <w:rPr>
                <w:rFonts w:ascii="Arial" w:hAnsi="Arial"/>
                <w:color w:val="000000"/>
                <w:sz w:val="15"/>
              </w:rPr>
              <w:t>утворенню колагену для нормального функціонування ясен</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22" w:name="1216"/>
            <w:bookmarkEnd w:id="122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 зазначено в умовах застосування твердження про поживну цінність "ДЖЕРЕЛО [НАЗВА ВІТАМІНУ/НІВ] </w:t>
            </w:r>
            <w:r>
              <w:rPr>
                <w:rFonts w:ascii="Arial" w:hAnsi="Arial"/>
                <w:color w:val="000000"/>
                <w:sz w:val="15"/>
              </w:rPr>
              <w:t xml:space="preserve">та/або [НАЗВА МІНЕРАЛЬНИХ/НОЇ </w:t>
            </w:r>
            <w:r>
              <w:rPr>
                <w:rFonts w:ascii="Arial" w:hAnsi="Arial"/>
                <w:color w:val="000000"/>
                <w:sz w:val="15"/>
              </w:rPr>
              <w:lastRenderedPageBreak/>
              <w:t>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23" w:name="1217"/>
            <w:bookmarkEnd w:id="1222"/>
            <w:r>
              <w:rPr>
                <w:rFonts w:ascii="Arial" w:hAnsi="Arial"/>
                <w:color w:val="000000"/>
                <w:sz w:val="15"/>
              </w:rPr>
              <w:lastRenderedPageBreak/>
              <w:t xml:space="preserve"> </w:t>
            </w:r>
          </w:p>
        </w:tc>
        <w:bookmarkEnd w:id="122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24" w:name="1218"/>
            <w:r>
              <w:rPr>
                <w:rFonts w:ascii="Arial" w:hAnsi="Arial"/>
                <w:color w:val="000000"/>
                <w:sz w:val="15"/>
              </w:rPr>
              <w:lastRenderedPageBreak/>
              <w:t>197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25" w:name="1219"/>
            <w:bookmarkEnd w:id="1224"/>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26" w:name="1220"/>
            <w:bookmarkEnd w:id="1225"/>
            <w:r>
              <w:rPr>
                <w:rFonts w:ascii="Arial" w:hAnsi="Arial"/>
                <w:color w:val="000000"/>
                <w:sz w:val="15"/>
              </w:rPr>
              <w:t>Вітамін C сприяє нормальному утворенню колагену для нормального функціонування шкіри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27" w:name="1221"/>
            <w:bookmarkEnd w:id="122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 зазн</w:t>
            </w:r>
            <w:r>
              <w:rPr>
                <w:rFonts w:ascii="Arial" w:hAnsi="Arial"/>
                <w:color w:val="000000"/>
                <w:sz w:val="15"/>
              </w:rPr>
              <w:t>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28" w:name="1222"/>
            <w:bookmarkEnd w:id="1227"/>
            <w:r>
              <w:rPr>
                <w:rFonts w:ascii="Arial" w:hAnsi="Arial"/>
                <w:color w:val="000000"/>
                <w:sz w:val="15"/>
              </w:rPr>
              <w:t xml:space="preserve"> </w:t>
            </w:r>
          </w:p>
        </w:tc>
        <w:bookmarkEnd w:id="122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29" w:name="1223"/>
            <w:r>
              <w:rPr>
                <w:rFonts w:ascii="Arial" w:hAnsi="Arial"/>
                <w:color w:val="000000"/>
                <w:sz w:val="15"/>
              </w:rPr>
              <w:t>198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30" w:name="1224"/>
            <w:bookmarkEnd w:id="1229"/>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31" w:name="1225"/>
            <w:bookmarkEnd w:id="1230"/>
            <w:r>
              <w:rPr>
                <w:rFonts w:ascii="Arial" w:hAnsi="Arial"/>
                <w:color w:val="000000"/>
                <w:sz w:val="15"/>
              </w:rPr>
              <w:t>Вітамін C сприяє нормальному утворенню колагену для нормального функціонування зубів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32" w:name="1226"/>
            <w:bookmarkEnd w:id="1231"/>
            <w:r>
              <w:rPr>
                <w:rFonts w:ascii="Arial" w:hAnsi="Arial"/>
                <w:color w:val="000000"/>
                <w:sz w:val="15"/>
              </w:rPr>
              <w:t xml:space="preserve">Твердження може бути </w:t>
            </w:r>
            <w:r>
              <w:rPr>
                <w:rFonts w:ascii="Arial" w:hAnsi="Arial"/>
                <w:color w:val="000000"/>
                <w:sz w:val="15"/>
              </w:rPr>
              <w:t xml:space="preserve">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33" w:name="1227"/>
            <w:bookmarkEnd w:id="1232"/>
            <w:r>
              <w:rPr>
                <w:rFonts w:ascii="Arial" w:hAnsi="Arial"/>
                <w:color w:val="000000"/>
                <w:sz w:val="15"/>
              </w:rPr>
              <w:t xml:space="preserve"> </w:t>
            </w:r>
          </w:p>
        </w:tc>
        <w:bookmarkEnd w:id="123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34" w:name="1228"/>
            <w:r>
              <w:rPr>
                <w:rFonts w:ascii="Arial" w:hAnsi="Arial"/>
                <w:color w:val="000000"/>
                <w:sz w:val="15"/>
              </w:rPr>
              <w:t>199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35" w:name="1229"/>
            <w:bookmarkEnd w:id="1234"/>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36" w:name="1230"/>
            <w:bookmarkEnd w:id="1235"/>
            <w:r>
              <w:rPr>
                <w:rFonts w:ascii="Arial" w:hAnsi="Arial"/>
                <w:color w:val="000000"/>
                <w:sz w:val="15"/>
              </w:rPr>
              <w:t>Вітамін C сприяє</w:t>
            </w:r>
            <w:r>
              <w:rPr>
                <w:rFonts w:ascii="Arial" w:hAnsi="Arial"/>
                <w:color w:val="000000"/>
                <w:sz w:val="15"/>
              </w:rPr>
              <w:t xml:space="preserve"> нормальному енергетичному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37" w:name="1231"/>
            <w:bookmarkEnd w:id="123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 зазначено в умовах застосування твердження про поживну цінність "ДЖЕРЕЛО [НАЗВА ВІТАМІНУ/НІВ] та/або [НАЗВА МІ</w:t>
            </w:r>
            <w:r>
              <w:rPr>
                <w:rFonts w:ascii="Arial" w:hAnsi="Arial"/>
                <w:color w:val="000000"/>
                <w:sz w:val="15"/>
              </w:rPr>
              <w:t>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38" w:name="1232"/>
            <w:bookmarkEnd w:id="1237"/>
            <w:r>
              <w:rPr>
                <w:rFonts w:ascii="Arial" w:hAnsi="Arial"/>
                <w:color w:val="000000"/>
                <w:sz w:val="15"/>
              </w:rPr>
              <w:t xml:space="preserve"> </w:t>
            </w:r>
          </w:p>
        </w:tc>
        <w:bookmarkEnd w:id="123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39" w:name="1233"/>
            <w:r>
              <w:rPr>
                <w:rFonts w:ascii="Arial" w:hAnsi="Arial"/>
                <w:color w:val="000000"/>
                <w:sz w:val="15"/>
              </w:rPr>
              <w:t>200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40" w:name="1234"/>
            <w:bookmarkEnd w:id="1239"/>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41" w:name="1235"/>
            <w:bookmarkEnd w:id="1240"/>
            <w:r>
              <w:rPr>
                <w:rFonts w:ascii="Arial" w:hAnsi="Arial"/>
                <w:color w:val="000000"/>
                <w:sz w:val="15"/>
              </w:rPr>
              <w:t>Вітамін C сприяє нормальній роботі нервової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42" w:name="1236"/>
            <w:bookmarkEnd w:id="124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 зазначено в умовах застосування твердження про поживн</w:t>
            </w:r>
            <w:r>
              <w:rPr>
                <w:rFonts w:ascii="Arial" w:hAnsi="Arial"/>
                <w:color w:val="000000"/>
                <w:sz w:val="15"/>
              </w:rPr>
              <w:t>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43" w:name="1237"/>
            <w:bookmarkEnd w:id="1242"/>
            <w:r>
              <w:rPr>
                <w:rFonts w:ascii="Arial" w:hAnsi="Arial"/>
                <w:color w:val="000000"/>
                <w:sz w:val="15"/>
              </w:rPr>
              <w:t xml:space="preserve"> </w:t>
            </w:r>
          </w:p>
        </w:tc>
        <w:bookmarkEnd w:id="124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44" w:name="1238"/>
            <w:r>
              <w:rPr>
                <w:rFonts w:ascii="Arial" w:hAnsi="Arial"/>
                <w:color w:val="000000"/>
                <w:sz w:val="15"/>
              </w:rPr>
              <w:t>201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45" w:name="1239"/>
            <w:bookmarkEnd w:id="1244"/>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46" w:name="1240"/>
            <w:bookmarkEnd w:id="1245"/>
            <w:r>
              <w:rPr>
                <w:rFonts w:ascii="Arial" w:hAnsi="Arial"/>
                <w:color w:val="000000"/>
                <w:sz w:val="15"/>
              </w:rPr>
              <w:t>Вітамін C сприяє нормальній психічній діяльності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47" w:name="1241"/>
            <w:bookmarkEnd w:id="124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w:t>
            </w:r>
            <w:r>
              <w:rPr>
                <w:rFonts w:ascii="Arial" w:hAnsi="Arial"/>
                <w:color w:val="000000"/>
                <w:sz w:val="15"/>
              </w:rPr>
              <w:t xml:space="preserve">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48" w:name="1242"/>
            <w:bookmarkEnd w:id="1247"/>
            <w:r>
              <w:rPr>
                <w:rFonts w:ascii="Arial" w:hAnsi="Arial"/>
                <w:color w:val="000000"/>
                <w:sz w:val="15"/>
              </w:rPr>
              <w:t xml:space="preserve"> </w:t>
            </w:r>
          </w:p>
        </w:tc>
        <w:bookmarkEnd w:id="124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49" w:name="1243"/>
            <w:r>
              <w:rPr>
                <w:rFonts w:ascii="Arial" w:hAnsi="Arial"/>
                <w:color w:val="000000"/>
                <w:sz w:val="15"/>
              </w:rPr>
              <w:t>202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50" w:name="1244"/>
            <w:bookmarkEnd w:id="1249"/>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51" w:name="1245"/>
            <w:bookmarkEnd w:id="1250"/>
            <w:r>
              <w:rPr>
                <w:rFonts w:ascii="Arial" w:hAnsi="Arial"/>
                <w:color w:val="000000"/>
                <w:sz w:val="15"/>
              </w:rPr>
              <w:t>Вітамін C сприяє нормальній роботі імунної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52" w:name="1246"/>
            <w:bookmarkEnd w:id="1251"/>
            <w:r>
              <w:rPr>
                <w:rFonts w:ascii="Arial" w:hAnsi="Arial"/>
                <w:color w:val="000000"/>
                <w:sz w:val="15"/>
              </w:rPr>
              <w:t>Твердження може бути використане виключно для харч</w:t>
            </w:r>
            <w:r>
              <w:rPr>
                <w:rFonts w:ascii="Arial" w:hAnsi="Arial"/>
                <w:color w:val="000000"/>
                <w:sz w:val="15"/>
              </w:rPr>
              <w:t xml:space="preserve">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53" w:name="1247"/>
            <w:bookmarkEnd w:id="1252"/>
            <w:r>
              <w:rPr>
                <w:rFonts w:ascii="Arial" w:hAnsi="Arial"/>
                <w:color w:val="000000"/>
                <w:sz w:val="15"/>
              </w:rPr>
              <w:t xml:space="preserve"> </w:t>
            </w:r>
          </w:p>
        </w:tc>
        <w:bookmarkEnd w:id="125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54" w:name="1248"/>
            <w:r>
              <w:rPr>
                <w:rFonts w:ascii="Arial" w:hAnsi="Arial"/>
                <w:color w:val="000000"/>
                <w:sz w:val="15"/>
              </w:rPr>
              <w:t>203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55" w:name="1249"/>
            <w:bookmarkEnd w:id="1254"/>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56" w:name="1250"/>
            <w:bookmarkEnd w:id="1255"/>
            <w:r>
              <w:rPr>
                <w:rFonts w:ascii="Arial" w:hAnsi="Arial"/>
                <w:color w:val="000000"/>
                <w:sz w:val="15"/>
              </w:rPr>
              <w:t xml:space="preserve">Вітамін C сприяє захисту клітин від </w:t>
            </w:r>
            <w:proofErr w:type="spellStart"/>
            <w:r>
              <w:rPr>
                <w:rFonts w:ascii="Arial" w:hAnsi="Arial"/>
                <w:color w:val="000000"/>
                <w:sz w:val="15"/>
              </w:rPr>
              <w:t>оксидативного</w:t>
            </w:r>
            <w:proofErr w:type="spellEnd"/>
            <w:r>
              <w:rPr>
                <w:rFonts w:ascii="Arial" w:hAnsi="Arial"/>
                <w:color w:val="000000"/>
                <w:sz w:val="15"/>
              </w:rPr>
              <w:t xml:space="preserve"> стресу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57" w:name="1251"/>
            <w:bookmarkEnd w:id="125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 зазначено в умовах </w:t>
            </w:r>
            <w:r>
              <w:rPr>
                <w:rFonts w:ascii="Arial" w:hAnsi="Arial"/>
                <w:color w:val="000000"/>
                <w:sz w:val="15"/>
              </w:rPr>
              <w:lastRenderedPageBreak/>
              <w:t>застосування твердження про поживну цінність "ДЖЕРЕЛО [НАЗВА ВІТАМІНУ/НІВ] та/або [НАЗВА МІНЕРАЛЬНИХ/НОЇ РЕЧО</w:t>
            </w:r>
            <w:r>
              <w:rPr>
                <w:rFonts w:ascii="Arial" w:hAnsi="Arial"/>
                <w:color w:val="000000"/>
                <w:sz w:val="15"/>
              </w:rPr>
              <w:t>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58" w:name="1252"/>
            <w:bookmarkEnd w:id="1257"/>
            <w:r>
              <w:rPr>
                <w:rFonts w:ascii="Arial" w:hAnsi="Arial"/>
                <w:color w:val="000000"/>
                <w:sz w:val="15"/>
              </w:rPr>
              <w:lastRenderedPageBreak/>
              <w:t xml:space="preserve"> </w:t>
            </w:r>
          </w:p>
        </w:tc>
        <w:bookmarkEnd w:id="125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59" w:name="1253"/>
            <w:r>
              <w:rPr>
                <w:rFonts w:ascii="Arial" w:hAnsi="Arial"/>
                <w:color w:val="000000"/>
                <w:sz w:val="15"/>
              </w:rPr>
              <w:lastRenderedPageBreak/>
              <w:t>204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60" w:name="1254"/>
            <w:bookmarkEnd w:id="1259"/>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61" w:name="1255"/>
            <w:bookmarkEnd w:id="1260"/>
            <w:r>
              <w:rPr>
                <w:rFonts w:ascii="Arial" w:hAnsi="Arial"/>
                <w:color w:val="000000"/>
                <w:sz w:val="15"/>
              </w:rPr>
              <w:t>Вітамін C сприяє зниженню втоми та втомлюваності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62" w:name="1256"/>
            <w:bookmarkEnd w:id="126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 зазначено в умовах застосування твердження про поживну цінність "ДЖЕРЕЛО [</w:t>
            </w:r>
            <w:r>
              <w:rPr>
                <w:rFonts w:ascii="Arial" w:hAnsi="Arial"/>
                <w:color w:val="000000"/>
                <w:sz w:val="15"/>
              </w:rPr>
              <w:t>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63" w:name="1257"/>
            <w:bookmarkEnd w:id="1262"/>
            <w:r>
              <w:rPr>
                <w:rFonts w:ascii="Arial" w:hAnsi="Arial"/>
                <w:color w:val="000000"/>
                <w:sz w:val="15"/>
              </w:rPr>
              <w:t xml:space="preserve"> </w:t>
            </w:r>
          </w:p>
        </w:tc>
        <w:bookmarkEnd w:id="126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64" w:name="1258"/>
            <w:r>
              <w:rPr>
                <w:rFonts w:ascii="Arial" w:hAnsi="Arial"/>
                <w:color w:val="000000"/>
                <w:sz w:val="15"/>
              </w:rPr>
              <w:t>205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65" w:name="1259"/>
            <w:bookmarkEnd w:id="1264"/>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66" w:name="1260"/>
            <w:bookmarkEnd w:id="1265"/>
            <w:r>
              <w:rPr>
                <w:rFonts w:ascii="Arial" w:hAnsi="Arial"/>
                <w:color w:val="000000"/>
                <w:sz w:val="15"/>
              </w:rPr>
              <w:t>Вітамін C сприяє відновленню редукованої форми вітаміну E</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67" w:name="1261"/>
            <w:bookmarkEnd w:id="126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C, як зазначено в</w:t>
            </w:r>
            <w:r>
              <w:rPr>
                <w:rFonts w:ascii="Arial" w:hAnsi="Arial"/>
                <w:color w:val="000000"/>
                <w:sz w:val="15"/>
              </w:rPr>
              <w:t xml:space="preserve">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68" w:name="1262"/>
            <w:bookmarkEnd w:id="1267"/>
            <w:r>
              <w:rPr>
                <w:rFonts w:ascii="Arial" w:hAnsi="Arial"/>
                <w:color w:val="000000"/>
                <w:sz w:val="15"/>
              </w:rPr>
              <w:t xml:space="preserve"> </w:t>
            </w:r>
          </w:p>
        </w:tc>
        <w:bookmarkEnd w:id="126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69" w:name="1263"/>
            <w:r>
              <w:rPr>
                <w:rFonts w:ascii="Arial" w:hAnsi="Arial"/>
                <w:color w:val="000000"/>
                <w:sz w:val="15"/>
              </w:rPr>
              <w:t>206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70" w:name="1264"/>
            <w:bookmarkEnd w:id="1269"/>
            <w:r>
              <w:rPr>
                <w:rFonts w:ascii="Arial" w:hAnsi="Arial"/>
                <w:color w:val="000000"/>
                <w:sz w:val="15"/>
              </w:rPr>
              <w:t>Вітамін C</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71" w:name="1265"/>
            <w:bookmarkEnd w:id="1270"/>
            <w:r>
              <w:rPr>
                <w:rFonts w:ascii="Arial" w:hAnsi="Arial"/>
                <w:color w:val="000000"/>
                <w:sz w:val="15"/>
              </w:rPr>
              <w:t>Вітамін C збільшує абсорбцію заліза</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72" w:name="1266"/>
            <w:bookmarkEnd w:id="127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w:t>
            </w:r>
            <w:r>
              <w:rPr>
                <w:rFonts w:ascii="Arial" w:hAnsi="Arial"/>
                <w:color w:val="000000"/>
                <w:sz w:val="15"/>
              </w:rPr>
              <w:t>йменш</w:t>
            </w:r>
            <w:proofErr w:type="spellEnd"/>
            <w:r>
              <w:rPr>
                <w:rFonts w:ascii="Arial" w:hAnsi="Arial"/>
                <w:color w:val="000000"/>
                <w:sz w:val="15"/>
              </w:rPr>
              <w:t xml:space="preserve"> джерелом вітаміну C,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73" w:name="1267"/>
            <w:bookmarkEnd w:id="1272"/>
            <w:r>
              <w:rPr>
                <w:rFonts w:ascii="Arial" w:hAnsi="Arial"/>
                <w:color w:val="000000"/>
                <w:sz w:val="15"/>
              </w:rPr>
              <w:t xml:space="preserve"> </w:t>
            </w:r>
          </w:p>
        </w:tc>
        <w:bookmarkEnd w:id="127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74" w:name="1268"/>
            <w:r>
              <w:rPr>
                <w:rFonts w:ascii="Arial" w:hAnsi="Arial"/>
                <w:color w:val="000000"/>
                <w:sz w:val="15"/>
              </w:rPr>
              <w:t>207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75" w:name="1269"/>
            <w:bookmarkEnd w:id="1274"/>
            <w:r>
              <w:rPr>
                <w:rFonts w:ascii="Arial" w:hAnsi="Arial"/>
                <w:color w:val="000000"/>
                <w:sz w:val="15"/>
              </w:rPr>
              <w:t>Вітамін D</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76" w:name="1270"/>
            <w:bookmarkEnd w:id="1275"/>
            <w:r>
              <w:rPr>
                <w:rFonts w:ascii="Arial" w:hAnsi="Arial"/>
                <w:color w:val="000000"/>
                <w:sz w:val="15"/>
              </w:rPr>
              <w:t>Вітамін D сприяє нормальній абсорбції / засвоєнню кальцію та фосфору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77" w:name="1271"/>
            <w:bookmarkEnd w:id="1276"/>
            <w:r>
              <w:rPr>
                <w:rFonts w:ascii="Arial" w:hAnsi="Arial"/>
                <w:color w:val="000000"/>
                <w:sz w:val="15"/>
              </w:rPr>
              <w:t>Тве</w:t>
            </w:r>
            <w:r>
              <w:rPr>
                <w:rFonts w:ascii="Arial" w:hAnsi="Arial"/>
                <w:color w:val="000000"/>
                <w:sz w:val="15"/>
              </w:rPr>
              <w:t xml:space="preserve">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D,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78" w:name="1272"/>
            <w:bookmarkEnd w:id="1277"/>
            <w:r>
              <w:rPr>
                <w:rFonts w:ascii="Arial" w:hAnsi="Arial"/>
                <w:color w:val="000000"/>
                <w:sz w:val="15"/>
              </w:rPr>
              <w:t xml:space="preserve"> </w:t>
            </w:r>
          </w:p>
        </w:tc>
        <w:bookmarkEnd w:id="127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79" w:name="1273"/>
            <w:r>
              <w:rPr>
                <w:rFonts w:ascii="Arial" w:hAnsi="Arial"/>
                <w:color w:val="000000"/>
                <w:sz w:val="15"/>
              </w:rPr>
              <w:t>208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80" w:name="1274"/>
            <w:bookmarkEnd w:id="1279"/>
            <w:r>
              <w:rPr>
                <w:rFonts w:ascii="Arial" w:hAnsi="Arial"/>
                <w:color w:val="000000"/>
                <w:sz w:val="15"/>
              </w:rPr>
              <w:t xml:space="preserve">Вітамін </w:t>
            </w:r>
            <w:r>
              <w:rPr>
                <w:rFonts w:ascii="Arial" w:hAnsi="Arial"/>
                <w:color w:val="000000"/>
                <w:sz w:val="15"/>
              </w:rPr>
              <w:t>D</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81" w:name="1275"/>
            <w:bookmarkEnd w:id="1280"/>
            <w:r>
              <w:rPr>
                <w:rFonts w:ascii="Arial" w:hAnsi="Arial"/>
                <w:color w:val="000000"/>
                <w:sz w:val="15"/>
              </w:rPr>
              <w:t>Вітамін D сприяє підтриманню нормального рівня кальцію в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82" w:name="1276"/>
            <w:bookmarkEnd w:id="128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D, як зазначено в умовах застосування твердження про поживну цінність "ДЖЕРЕЛО [НАЗВА ВІТА</w:t>
            </w:r>
            <w:r>
              <w:rPr>
                <w:rFonts w:ascii="Arial" w:hAnsi="Arial"/>
                <w:color w:val="000000"/>
                <w:sz w:val="15"/>
              </w:rPr>
              <w:t>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83" w:name="1277"/>
            <w:bookmarkEnd w:id="1282"/>
            <w:r>
              <w:rPr>
                <w:rFonts w:ascii="Arial" w:hAnsi="Arial"/>
                <w:color w:val="000000"/>
                <w:sz w:val="15"/>
              </w:rPr>
              <w:t xml:space="preserve"> </w:t>
            </w:r>
          </w:p>
        </w:tc>
        <w:bookmarkEnd w:id="128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84" w:name="1278"/>
            <w:r>
              <w:rPr>
                <w:rFonts w:ascii="Arial" w:hAnsi="Arial"/>
                <w:color w:val="000000"/>
                <w:sz w:val="15"/>
              </w:rPr>
              <w:t>209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85" w:name="1279"/>
            <w:bookmarkEnd w:id="1284"/>
            <w:r>
              <w:rPr>
                <w:rFonts w:ascii="Arial" w:hAnsi="Arial"/>
                <w:color w:val="000000"/>
                <w:sz w:val="15"/>
              </w:rPr>
              <w:t>Вітамін D</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86" w:name="1280"/>
            <w:bookmarkEnd w:id="1285"/>
            <w:r>
              <w:rPr>
                <w:rFonts w:ascii="Arial" w:hAnsi="Arial"/>
                <w:color w:val="000000"/>
                <w:sz w:val="15"/>
              </w:rPr>
              <w:t>Вітамін D сприяє підтриманню нормального стану кісток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87" w:name="1281"/>
            <w:bookmarkEnd w:id="128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D, як зазначено в умовах застос</w:t>
            </w:r>
            <w:r>
              <w:rPr>
                <w:rFonts w:ascii="Arial" w:hAnsi="Arial"/>
                <w:color w:val="000000"/>
                <w:sz w:val="15"/>
              </w:rPr>
              <w:t>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88" w:name="1282"/>
            <w:bookmarkEnd w:id="1287"/>
            <w:r>
              <w:rPr>
                <w:rFonts w:ascii="Arial" w:hAnsi="Arial"/>
                <w:color w:val="000000"/>
                <w:sz w:val="15"/>
              </w:rPr>
              <w:t xml:space="preserve"> </w:t>
            </w:r>
          </w:p>
        </w:tc>
        <w:bookmarkEnd w:id="128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89" w:name="1283"/>
            <w:r>
              <w:rPr>
                <w:rFonts w:ascii="Arial" w:hAnsi="Arial"/>
                <w:color w:val="000000"/>
                <w:sz w:val="15"/>
              </w:rPr>
              <w:lastRenderedPageBreak/>
              <w:t>210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90" w:name="1284"/>
            <w:bookmarkEnd w:id="1289"/>
            <w:r>
              <w:rPr>
                <w:rFonts w:ascii="Arial" w:hAnsi="Arial"/>
                <w:color w:val="000000"/>
                <w:sz w:val="15"/>
              </w:rPr>
              <w:t>Вітамін D</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91" w:name="1285"/>
            <w:bookmarkEnd w:id="1290"/>
            <w:r>
              <w:rPr>
                <w:rFonts w:ascii="Arial" w:hAnsi="Arial"/>
                <w:color w:val="000000"/>
                <w:sz w:val="15"/>
              </w:rPr>
              <w:t>Вітамін D сприяє підтриманню нормальної функції м'язів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92" w:name="1286"/>
            <w:bookmarkEnd w:id="1291"/>
            <w:r>
              <w:rPr>
                <w:rFonts w:ascii="Arial" w:hAnsi="Arial"/>
                <w:color w:val="000000"/>
                <w:sz w:val="15"/>
              </w:rPr>
              <w:t>Твердження може бути використане виключно для харчового продукту, який є</w:t>
            </w:r>
            <w:r>
              <w:rPr>
                <w:rFonts w:ascii="Arial" w:hAnsi="Arial"/>
                <w:color w:val="000000"/>
                <w:sz w:val="15"/>
              </w:rPr>
              <w:t xml:space="preserve">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D,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93" w:name="1287"/>
            <w:bookmarkEnd w:id="1292"/>
            <w:r>
              <w:rPr>
                <w:rFonts w:ascii="Arial" w:hAnsi="Arial"/>
                <w:color w:val="000000"/>
                <w:sz w:val="15"/>
              </w:rPr>
              <w:t xml:space="preserve"> </w:t>
            </w:r>
          </w:p>
        </w:tc>
        <w:bookmarkEnd w:id="129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94" w:name="1288"/>
            <w:r>
              <w:rPr>
                <w:rFonts w:ascii="Arial" w:hAnsi="Arial"/>
                <w:color w:val="000000"/>
                <w:sz w:val="15"/>
              </w:rPr>
              <w:t>211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95" w:name="1289"/>
            <w:bookmarkEnd w:id="1294"/>
            <w:r>
              <w:rPr>
                <w:rFonts w:ascii="Arial" w:hAnsi="Arial"/>
                <w:color w:val="000000"/>
                <w:sz w:val="15"/>
              </w:rPr>
              <w:t>Вітамін D</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96" w:name="1290"/>
            <w:bookmarkEnd w:id="1295"/>
            <w:r>
              <w:rPr>
                <w:rFonts w:ascii="Arial" w:hAnsi="Arial"/>
                <w:color w:val="000000"/>
                <w:sz w:val="15"/>
              </w:rPr>
              <w:t>Вітамін D сприяє підтриманню нормального стану зубів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97" w:name="1291"/>
            <w:bookmarkEnd w:id="1296"/>
            <w:r>
              <w:rPr>
                <w:rFonts w:ascii="Arial" w:hAnsi="Arial"/>
                <w:color w:val="000000"/>
                <w:sz w:val="15"/>
              </w:rPr>
              <w:t>Твердження мож</w:t>
            </w:r>
            <w:r>
              <w:rPr>
                <w:rFonts w:ascii="Arial" w:hAnsi="Arial"/>
                <w:color w:val="000000"/>
                <w:sz w:val="15"/>
              </w:rPr>
              <w:t xml:space="preserve">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D,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298" w:name="1292"/>
            <w:bookmarkEnd w:id="1297"/>
            <w:r>
              <w:rPr>
                <w:rFonts w:ascii="Arial" w:hAnsi="Arial"/>
                <w:color w:val="000000"/>
                <w:sz w:val="15"/>
              </w:rPr>
              <w:t xml:space="preserve"> </w:t>
            </w:r>
          </w:p>
        </w:tc>
        <w:bookmarkEnd w:id="129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299" w:name="1293"/>
            <w:r>
              <w:rPr>
                <w:rFonts w:ascii="Arial" w:hAnsi="Arial"/>
                <w:color w:val="000000"/>
                <w:sz w:val="15"/>
              </w:rPr>
              <w:t>212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00" w:name="1294"/>
            <w:bookmarkEnd w:id="1299"/>
            <w:r>
              <w:rPr>
                <w:rFonts w:ascii="Arial" w:hAnsi="Arial"/>
                <w:color w:val="000000"/>
                <w:sz w:val="15"/>
              </w:rPr>
              <w:t>Вітамін D</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01" w:name="1295"/>
            <w:bookmarkEnd w:id="1300"/>
            <w:r>
              <w:rPr>
                <w:rFonts w:ascii="Arial" w:hAnsi="Arial"/>
                <w:color w:val="000000"/>
                <w:sz w:val="15"/>
              </w:rPr>
              <w:t>Вітамін D</w:t>
            </w:r>
            <w:r>
              <w:rPr>
                <w:rFonts w:ascii="Arial" w:hAnsi="Arial"/>
                <w:color w:val="000000"/>
                <w:sz w:val="15"/>
              </w:rPr>
              <w:t xml:space="preserve"> сприяє нормальній роботі імунної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02" w:name="1296"/>
            <w:bookmarkEnd w:id="130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D, як зазначено в умовах застосування твердження про поживну цінність "ДЖЕРЕЛО [НАЗВА ВІТАМІНУ/НІВ] та/або [НАЗВА</w:t>
            </w:r>
            <w:r>
              <w:rPr>
                <w:rFonts w:ascii="Arial" w:hAnsi="Arial"/>
                <w:color w:val="000000"/>
                <w:sz w:val="15"/>
              </w:rPr>
              <w:t xml:space="preserve">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03" w:name="1297"/>
            <w:bookmarkEnd w:id="1302"/>
            <w:r>
              <w:rPr>
                <w:rFonts w:ascii="Arial" w:hAnsi="Arial"/>
                <w:color w:val="000000"/>
                <w:sz w:val="15"/>
              </w:rPr>
              <w:t xml:space="preserve"> </w:t>
            </w:r>
          </w:p>
        </w:tc>
        <w:bookmarkEnd w:id="130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04" w:name="1298"/>
            <w:r>
              <w:rPr>
                <w:rFonts w:ascii="Arial" w:hAnsi="Arial"/>
                <w:color w:val="000000"/>
                <w:sz w:val="15"/>
              </w:rPr>
              <w:t>213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05" w:name="1299"/>
            <w:bookmarkEnd w:id="1304"/>
            <w:r>
              <w:rPr>
                <w:rFonts w:ascii="Arial" w:hAnsi="Arial"/>
                <w:color w:val="000000"/>
                <w:sz w:val="15"/>
              </w:rPr>
              <w:t>Вітамін D</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06" w:name="1300"/>
            <w:bookmarkEnd w:id="1305"/>
            <w:r>
              <w:rPr>
                <w:rFonts w:ascii="Arial" w:hAnsi="Arial"/>
                <w:color w:val="000000"/>
                <w:sz w:val="15"/>
              </w:rPr>
              <w:t>Вітамін D відіграє роль у процесі поділу клітин</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07" w:name="1301"/>
            <w:bookmarkEnd w:id="130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D, як зазначено в умовах застосування твердження про поживну</w:t>
            </w:r>
            <w:r>
              <w:rPr>
                <w:rFonts w:ascii="Arial" w:hAnsi="Arial"/>
                <w:color w:val="000000"/>
                <w:sz w:val="15"/>
              </w:rPr>
              <w:t xml:space="preserve">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08" w:name="1302"/>
            <w:bookmarkEnd w:id="1307"/>
            <w:r>
              <w:rPr>
                <w:rFonts w:ascii="Arial" w:hAnsi="Arial"/>
                <w:color w:val="000000"/>
                <w:sz w:val="15"/>
              </w:rPr>
              <w:t xml:space="preserve"> </w:t>
            </w:r>
          </w:p>
        </w:tc>
        <w:bookmarkEnd w:id="130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09" w:name="1303"/>
            <w:r>
              <w:rPr>
                <w:rFonts w:ascii="Arial" w:hAnsi="Arial"/>
                <w:color w:val="000000"/>
                <w:sz w:val="15"/>
              </w:rPr>
              <w:t>214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10" w:name="1304"/>
            <w:bookmarkEnd w:id="1309"/>
            <w:r>
              <w:rPr>
                <w:rFonts w:ascii="Arial" w:hAnsi="Arial"/>
                <w:color w:val="000000"/>
                <w:sz w:val="15"/>
              </w:rPr>
              <w:t>Вітамін E</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11" w:name="1305"/>
            <w:bookmarkEnd w:id="1310"/>
            <w:r>
              <w:rPr>
                <w:rFonts w:ascii="Arial" w:hAnsi="Arial"/>
                <w:color w:val="000000"/>
                <w:sz w:val="15"/>
              </w:rPr>
              <w:t xml:space="preserve">Вітамін E сприяє захисту клітин від </w:t>
            </w:r>
            <w:proofErr w:type="spellStart"/>
            <w:r>
              <w:rPr>
                <w:rFonts w:ascii="Arial" w:hAnsi="Arial"/>
                <w:color w:val="000000"/>
                <w:sz w:val="15"/>
              </w:rPr>
              <w:t>оксидативного</w:t>
            </w:r>
            <w:proofErr w:type="spellEnd"/>
            <w:r>
              <w:rPr>
                <w:rFonts w:ascii="Arial" w:hAnsi="Arial"/>
                <w:color w:val="000000"/>
                <w:sz w:val="15"/>
              </w:rPr>
              <w:t xml:space="preserve"> стресу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12" w:name="1306"/>
            <w:bookmarkEnd w:id="131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w:t>
            </w:r>
            <w:r>
              <w:rPr>
                <w:rFonts w:ascii="Arial" w:hAnsi="Arial"/>
                <w:color w:val="000000"/>
                <w:sz w:val="15"/>
              </w:rPr>
              <w:t>у E,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13" w:name="1307"/>
            <w:bookmarkEnd w:id="1312"/>
            <w:r>
              <w:rPr>
                <w:rFonts w:ascii="Arial" w:hAnsi="Arial"/>
                <w:color w:val="000000"/>
                <w:sz w:val="15"/>
              </w:rPr>
              <w:t xml:space="preserve"> </w:t>
            </w:r>
          </w:p>
        </w:tc>
        <w:bookmarkEnd w:id="131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14" w:name="1308"/>
            <w:r>
              <w:rPr>
                <w:rFonts w:ascii="Arial" w:hAnsi="Arial"/>
                <w:color w:val="000000"/>
                <w:sz w:val="15"/>
              </w:rPr>
              <w:t>215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15" w:name="1309"/>
            <w:bookmarkEnd w:id="1314"/>
            <w:r>
              <w:rPr>
                <w:rFonts w:ascii="Arial" w:hAnsi="Arial"/>
                <w:color w:val="000000"/>
                <w:sz w:val="15"/>
              </w:rPr>
              <w:t>Вітамін K</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16" w:name="1310"/>
            <w:bookmarkEnd w:id="1315"/>
            <w:r>
              <w:rPr>
                <w:rFonts w:ascii="Arial" w:hAnsi="Arial"/>
                <w:color w:val="000000"/>
                <w:sz w:val="15"/>
              </w:rPr>
              <w:t>Вітамін K сприяє нормальному згортанню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17" w:name="1311"/>
            <w:bookmarkEnd w:id="1316"/>
            <w:r>
              <w:rPr>
                <w:rFonts w:ascii="Arial" w:hAnsi="Arial"/>
                <w:color w:val="000000"/>
                <w:sz w:val="15"/>
              </w:rPr>
              <w:t xml:space="preserve">Твердження може бути використане виключно для </w:t>
            </w:r>
            <w:r>
              <w:rPr>
                <w:rFonts w:ascii="Arial" w:hAnsi="Arial"/>
                <w:color w:val="000000"/>
                <w:sz w:val="15"/>
              </w:rPr>
              <w:t xml:space="preserve">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K,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18" w:name="1312"/>
            <w:bookmarkEnd w:id="1317"/>
            <w:r>
              <w:rPr>
                <w:rFonts w:ascii="Arial" w:hAnsi="Arial"/>
                <w:color w:val="000000"/>
                <w:sz w:val="15"/>
              </w:rPr>
              <w:t xml:space="preserve"> </w:t>
            </w:r>
          </w:p>
        </w:tc>
        <w:bookmarkEnd w:id="131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19" w:name="1313"/>
            <w:r>
              <w:rPr>
                <w:rFonts w:ascii="Arial" w:hAnsi="Arial"/>
                <w:color w:val="000000"/>
                <w:sz w:val="15"/>
              </w:rPr>
              <w:t>216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20" w:name="1314"/>
            <w:bookmarkEnd w:id="1319"/>
            <w:r>
              <w:rPr>
                <w:rFonts w:ascii="Arial" w:hAnsi="Arial"/>
                <w:color w:val="000000"/>
                <w:sz w:val="15"/>
              </w:rPr>
              <w:t>Вітамін K</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21" w:name="1315"/>
            <w:bookmarkEnd w:id="1320"/>
            <w:r>
              <w:rPr>
                <w:rFonts w:ascii="Arial" w:hAnsi="Arial"/>
                <w:color w:val="000000"/>
                <w:sz w:val="15"/>
              </w:rPr>
              <w:t xml:space="preserve">Вітамін K сприяє підтриманню нормального </w:t>
            </w:r>
            <w:r>
              <w:rPr>
                <w:rFonts w:ascii="Arial" w:hAnsi="Arial"/>
                <w:color w:val="000000"/>
                <w:sz w:val="15"/>
              </w:rPr>
              <w:t>стану кісток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22" w:name="1316"/>
            <w:bookmarkEnd w:id="132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вітаміну K, як зазначено в умовах застосування твердження про поживну цінність "ДЖЕРЕЛО </w:t>
            </w:r>
            <w:r>
              <w:rPr>
                <w:rFonts w:ascii="Arial" w:hAnsi="Arial"/>
                <w:color w:val="000000"/>
                <w:sz w:val="15"/>
              </w:rPr>
              <w:lastRenderedPageBreak/>
              <w:t>[НАЗВА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23" w:name="1317"/>
            <w:bookmarkEnd w:id="1322"/>
            <w:r>
              <w:rPr>
                <w:rFonts w:ascii="Arial" w:hAnsi="Arial"/>
                <w:color w:val="000000"/>
                <w:sz w:val="15"/>
              </w:rPr>
              <w:lastRenderedPageBreak/>
              <w:t xml:space="preserve"> </w:t>
            </w:r>
          </w:p>
        </w:tc>
        <w:bookmarkEnd w:id="132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24" w:name="1318"/>
            <w:r>
              <w:rPr>
                <w:rFonts w:ascii="Arial" w:hAnsi="Arial"/>
                <w:color w:val="000000"/>
                <w:sz w:val="15"/>
              </w:rPr>
              <w:lastRenderedPageBreak/>
              <w:t>217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25" w:name="1319"/>
            <w:bookmarkEnd w:id="1324"/>
            <w:r>
              <w:rPr>
                <w:rFonts w:ascii="Arial" w:hAnsi="Arial"/>
                <w:color w:val="000000"/>
                <w:sz w:val="15"/>
              </w:rPr>
              <w:t>Грецький (волоський) горіх</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26" w:name="1320"/>
            <w:bookmarkEnd w:id="1325"/>
            <w:r>
              <w:rPr>
                <w:rFonts w:ascii="Arial" w:hAnsi="Arial"/>
                <w:color w:val="000000"/>
                <w:sz w:val="15"/>
              </w:rPr>
              <w:t>Грецький (волоський) горіх сприяє покращенню еластичності кров'яних судин</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27" w:name="1321"/>
            <w:bookmarkEnd w:id="1326"/>
            <w:r>
              <w:rPr>
                <w:rFonts w:ascii="Arial" w:hAnsi="Arial"/>
                <w:color w:val="000000"/>
                <w:sz w:val="15"/>
              </w:rPr>
              <w:t xml:space="preserve">Твердження може бути використане виключно для харчового продукту, який забезпечує щоденне споживання 30 г грецьких (волоських) горіхів. Для </w:t>
            </w:r>
            <w:r>
              <w:rPr>
                <w:rFonts w:ascii="Arial" w:hAnsi="Arial"/>
                <w:color w:val="000000"/>
                <w:sz w:val="15"/>
              </w:rPr>
              <w:t>використання цього твердження, споживачеві повинна бути надана інформація, що позитивний ефект може бути отримано при щоденному вживанні 30 г грецьких (волоських) горіхів.</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28" w:name="1322"/>
            <w:bookmarkEnd w:id="1327"/>
            <w:r>
              <w:rPr>
                <w:rFonts w:ascii="Arial" w:hAnsi="Arial"/>
                <w:color w:val="000000"/>
                <w:sz w:val="15"/>
              </w:rPr>
              <w:t xml:space="preserve"> </w:t>
            </w:r>
          </w:p>
        </w:tc>
        <w:bookmarkEnd w:id="132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29" w:name="1323"/>
            <w:r>
              <w:rPr>
                <w:rFonts w:ascii="Arial" w:hAnsi="Arial"/>
                <w:color w:val="000000"/>
                <w:sz w:val="15"/>
              </w:rPr>
              <w:t>218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30" w:name="1324"/>
            <w:bookmarkEnd w:id="1329"/>
            <w:r>
              <w:rPr>
                <w:rFonts w:ascii="Arial" w:hAnsi="Arial"/>
                <w:color w:val="000000"/>
                <w:sz w:val="15"/>
              </w:rPr>
              <w:t>Вода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31" w:name="1325"/>
            <w:bookmarkEnd w:id="1330"/>
            <w:r>
              <w:rPr>
                <w:rFonts w:ascii="Arial" w:hAnsi="Arial"/>
                <w:color w:val="000000"/>
                <w:sz w:val="15"/>
              </w:rPr>
              <w:t>Вода сприяє підтримці нормальної фізичної та когнітивної функцій</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32" w:name="1326"/>
            <w:bookmarkEnd w:id="1331"/>
            <w:r>
              <w:rPr>
                <w:rFonts w:ascii="Arial" w:hAnsi="Arial"/>
                <w:color w:val="000000"/>
                <w:sz w:val="15"/>
              </w:rPr>
              <w:t>Для вик</w:t>
            </w:r>
            <w:r>
              <w:rPr>
                <w:rFonts w:ascii="Arial" w:hAnsi="Arial"/>
                <w:color w:val="000000"/>
                <w:sz w:val="15"/>
              </w:rPr>
              <w:t xml:space="preserve">ористання цього твердження, споживачеві повинна бути надана інформація, що заявлений ефект може бути досягнуто при вживанні </w:t>
            </w:r>
            <w:proofErr w:type="spellStart"/>
            <w:r>
              <w:rPr>
                <w:rFonts w:ascii="Arial" w:hAnsi="Arial"/>
                <w:color w:val="000000"/>
                <w:sz w:val="15"/>
              </w:rPr>
              <w:t>щонайменш</w:t>
            </w:r>
            <w:proofErr w:type="spellEnd"/>
            <w:r>
              <w:rPr>
                <w:rFonts w:ascii="Arial" w:hAnsi="Arial"/>
                <w:color w:val="000000"/>
                <w:sz w:val="15"/>
              </w:rPr>
              <w:t xml:space="preserve"> 2 літрів води щоденно з будь-яких харчових продуктів або напоїв.</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33" w:name="1327"/>
            <w:bookmarkEnd w:id="1332"/>
            <w:r>
              <w:rPr>
                <w:rFonts w:ascii="Arial" w:hAnsi="Arial"/>
                <w:color w:val="000000"/>
                <w:sz w:val="15"/>
              </w:rPr>
              <w:t xml:space="preserve"> </w:t>
            </w:r>
          </w:p>
        </w:tc>
        <w:bookmarkEnd w:id="133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34" w:name="1328"/>
            <w:r>
              <w:rPr>
                <w:rFonts w:ascii="Arial" w:hAnsi="Arial"/>
                <w:color w:val="000000"/>
                <w:sz w:val="15"/>
              </w:rPr>
              <w:t>219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35" w:name="1329"/>
            <w:bookmarkEnd w:id="1334"/>
            <w:r>
              <w:rPr>
                <w:rFonts w:ascii="Arial" w:hAnsi="Arial"/>
                <w:color w:val="000000"/>
                <w:sz w:val="15"/>
              </w:rPr>
              <w:t>Вода</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36" w:name="1330"/>
            <w:bookmarkEnd w:id="1335"/>
            <w:r>
              <w:rPr>
                <w:rFonts w:ascii="Arial" w:hAnsi="Arial"/>
                <w:color w:val="000000"/>
                <w:sz w:val="15"/>
              </w:rPr>
              <w:t xml:space="preserve">Вода сприяє підтримці нормальної регуляції </w:t>
            </w:r>
            <w:r>
              <w:rPr>
                <w:rFonts w:ascii="Arial" w:hAnsi="Arial"/>
                <w:color w:val="000000"/>
                <w:sz w:val="15"/>
              </w:rPr>
              <w:t>температури тіла</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37" w:name="1331"/>
            <w:bookmarkEnd w:id="1336"/>
            <w:r>
              <w:rPr>
                <w:rFonts w:ascii="Arial" w:hAnsi="Arial"/>
                <w:color w:val="000000"/>
                <w:sz w:val="15"/>
              </w:rPr>
              <w:t xml:space="preserve">Для використання цього твердження, споживачеві повинна бути надана інформація, що заявлений ефект може бути досягнуто при вживанні </w:t>
            </w:r>
            <w:proofErr w:type="spellStart"/>
            <w:r>
              <w:rPr>
                <w:rFonts w:ascii="Arial" w:hAnsi="Arial"/>
                <w:color w:val="000000"/>
                <w:sz w:val="15"/>
              </w:rPr>
              <w:t>щонайменш</w:t>
            </w:r>
            <w:proofErr w:type="spellEnd"/>
            <w:r>
              <w:rPr>
                <w:rFonts w:ascii="Arial" w:hAnsi="Arial"/>
                <w:color w:val="000000"/>
                <w:sz w:val="15"/>
              </w:rPr>
              <w:t xml:space="preserve"> 2 літрів води щоденно з будь-яких харчових продуктів або напоїв.</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38" w:name="1332"/>
            <w:bookmarkEnd w:id="1337"/>
            <w:r>
              <w:rPr>
                <w:rFonts w:ascii="Arial" w:hAnsi="Arial"/>
                <w:color w:val="000000"/>
                <w:sz w:val="15"/>
              </w:rPr>
              <w:t xml:space="preserve"> </w:t>
            </w:r>
          </w:p>
        </w:tc>
        <w:bookmarkEnd w:id="133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39" w:name="1333"/>
            <w:r>
              <w:rPr>
                <w:rFonts w:ascii="Arial" w:hAnsi="Arial"/>
                <w:color w:val="000000"/>
                <w:sz w:val="15"/>
              </w:rPr>
              <w:t>220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40" w:name="1334"/>
            <w:bookmarkEnd w:id="1339"/>
            <w:r>
              <w:rPr>
                <w:rFonts w:ascii="Arial" w:hAnsi="Arial"/>
                <w:color w:val="000000"/>
                <w:sz w:val="15"/>
              </w:rPr>
              <w:t>Харчові волокна (клітковин</w:t>
            </w:r>
            <w:r>
              <w:rPr>
                <w:rFonts w:ascii="Arial" w:hAnsi="Arial"/>
                <w:color w:val="000000"/>
                <w:sz w:val="15"/>
              </w:rPr>
              <w:t>а) пшеничних висівок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41" w:name="1335"/>
            <w:bookmarkEnd w:id="1340"/>
            <w:r>
              <w:rPr>
                <w:rFonts w:ascii="Arial" w:hAnsi="Arial"/>
                <w:color w:val="000000"/>
                <w:sz w:val="15"/>
              </w:rPr>
              <w:t>Харчові волокна (клітковина) пшеничних висівок сприяють прискоренню кишкового транзиту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42" w:name="1336"/>
            <w:bookmarkEnd w:id="1341"/>
            <w:r>
              <w:rPr>
                <w:rFonts w:ascii="Arial" w:hAnsi="Arial"/>
                <w:color w:val="000000"/>
                <w:sz w:val="15"/>
              </w:rPr>
              <w:t>Твердження може бути використане виключно для харчового продукту, що має настільки високий вміст харчових волокон (клітковини), як зазначено в умова</w:t>
            </w:r>
            <w:r>
              <w:rPr>
                <w:rFonts w:ascii="Arial" w:hAnsi="Arial"/>
                <w:color w:val="000000"/>
                <w:sz w:val="15"/>
              </w:rPr>
              <w:t>х застосування твердження про поживну цінність "З ВИСОКИМ ВМІСТОМ ХАРЧОВИХ ВОЛОКОН (КЛІТКОВИНИ)". Для використання цього твердження, споживачеві повинна бути надана інформація, що позитивний ефект може бути отримано при щоденному вживанні принаймні 10 г ха</w:t>
            </w:r>
            <w:r>
              <w:rPr>
                <w:rFonts w:ascii="Arial" w:hAnsi="Arial"/>
                <w:color w:val="000000"/>
                <w:sz w:val="15"/>
              </w:rPr>
              <w:t>рчових волокон (клітковини) пшеничних висівок.</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43" w:name="1337"/>
            <w:bookmarkEnd w:id="1342"/>
            <w:r>
              <w:rPr>
                <w:rFonts w:ascii="Arial" w:hAnsi="Arial"/>
                <w:color w:val="000000"/>
                <w:sz w:val="15"/>
              </w:rPr>
              <w:t xml:space="preserve"> </w:t>
            </w:r>
          </w:p>
        </w:tc>
        <w:bookmarkEnd w:id="134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44" w:name="1338"/>
            <w:r>
              <w:rPr>
                <w:rFonts w:ascii="Arial" w:hAnsi="Arial"/>
                <w:color w:val="000000"/>
                <w:sz w:val="15"/>
              </w:rPr>
              <w:t>221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45" w:name="1339"/>
            <w:bookmarkEnd w:id="1344"/>
            <w:r>
              <w:rPr>
                <w:rFonts w:ascii="Arial" w:hAnsi="Arial"/>
                <w:color w:val="000000"/>
                <w:sz w:val="15"/>
              </w:rPr>
              <w:t>Харчові волокна (клітковина) пшеничних висівок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46" w:name="1340"/>
            <w:bookmarkEnd w:id="1345"/>
            <w:r>
              <w:rPr>
                <w:rFonts w:ascii="Arial" w:hAnsi="Arial"/>
                <w:color w:val="000000"/>
                <w:sz w:val="15"/>
              </w:rPr>
              <w:t>Харчові волокна (клітковина) пшеничних висівок сприяють збільшенню калових мас</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47" w:name="1341"/>
            <w:bookmarkEnd w:id="1346"/>
            <w:r>
              <w:rPr>
                <w:rFonts w:ascii="Arial" w:hAnsi="Arial"/>
                <w:color w:val="000000"/>
                <w:sz w:val="15"/>
              </w:rPr>
              <w:t>Твердження може бути використане виключно для харчового продукту, що має нас</w:t>
            </w:r>
            <w:r>
              <w:rPr>
                <w:rFonts w:ascii="Arial" w:hAnsi="Arial"/>
                <w:color w:val="000000"/>
                <w:sz w:val="15"/>
              </w:rPr>
              <w:t>тільки високий вміст харчових волокон (клітковини), як зазначено в умовах застосування твердження про поживну цінність "З ВИСОКИМ ВМІСТОМ ХАРЧОВИХ ВОЛОКОН (КЛІТКОВИНИ)".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48" w:name="1342"/>
            <w:bookmarkEnd w:id="1347"/>
            <w:r>
              <w:rPr>
                <w:rFonts w:ascii="Arial" w:hAnsi="Arial"/>
                <w:color w:val="000000"/>
                <w:sz w:val="15"/>
              </w:rPr>
              <w:t xml:space="preserve"> </w:t>
            </w:r>
          </w:p>
        </w:tc>
        <w:bookmarkEnd w:id="134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49" w:name="1343"/>
            <w:r>
              <w:rPr>
                <w:rFonts w:ascii="Arial" w:hAnsi="Arial"/>
                <w:color w:val="000000"/>
                <w:sz w:val="15"/>
              </w:rPr>
              <w:t>222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50" w:name="1344"/>
            <w:bookmarkEnd w:id="1349"/>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51" w:name="1345"/>
            <w:bookmarkEnd w:id="1350"/>
            <w:r>
              <w:rPr>
                <w:rFonts w:ascii="Arial" w:hAnsi="Arial"/>
                <w:color w:val="000000"/>
                <w:sz w:val="15"/>
              </w:rPr>
              <w:t>Цинк сприяє нормальному кислотно-лужному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52" w:name="1346"/>
            <w:bookmarkEnd w:id="1351"/>
            <w:r>
              <w:rPr>
                <w:rFonts w:ascii="Arial" w:hAnsi="Arial"/>
                <w:color w:val="000000"/>
                <w:sz w:val="15"/>
              </w:rPr>
              <w:t xml:space="preserve">Твердження може бути </w:t>
            </w:r>
            <w:r>
              <w:rPr>
                <w:rFonts w:ascii="Arial" w:hAnsi="Arial"/>
                <w:color w:val="000000"/>
                <w:sz w:val="15"/>
              </w:rPr>
              <w:t xml:space="preserve">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поживну цінність "ДЖЕРЕЛО [НАЗВА ВІТАМІНУ/НІВ] та/або [НАЗВА МІНЕРАЛЬНИХ/НОЇ </w:t>
            </w:r>
            <w:r>
              <w:rPr>
                <w:rFonts w:ascii="Arial" w:hAnsi="Arial"/>
                <w:color w:val="000000"/>
                <w:sz w:val="15"/>
              </w:rPr>
              <w:lastRenderedPageBreak/>
              <w:t>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53" w:name="1347"/>
            <w:bookmarkEnd w:id="1352"/>
            <w:r>
              <w:rPr>
                <w:rFonts w:ascii="Arial" w:hAnsi="Arial"/>
                <w:color w:val="000000"/>
                <w:sz w:val="15"/>
              </w:rPr>
              <w:lastRenderedPageBreak/>
              <w:t xml:space="preserve"> </w:t>
            </w:r>
          </w:p>
        </w:tc>
        <w:bookmarkEnd w:id="135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54" w:name="1348"/>
            <w:r>
              <w:rPr>
                <w:rFonts w:ascii="Arial" w:hAnsi="Arial"/>
                <w:color w:val="000000"/>
                <w:sz w:val="15"/>
              </w:rPr>
              <w:lastRenderedPageBreak/>
              <w:t>223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55" w:name="1349"/>
            <w:bookmarkEnd w:id="1354"/>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56" w:name="1350"/>
            <w:bookmarkEnd w:id="1355"/>
            <w:r>
              <w:rPr>
                <w:rFonts w:ascii="Arial" w:hAnsi="Arial"/>
                <w:color w:val="000000"/>
                <w:sz w:val="15"/>
              </w:rPr>
              <w:t>Цинк сприяє нормальному ву</w:t>
            </w:r>
            <w:r>
              <w:rPr>
                <w:rFonts w:ascii="Arial" w:hAnsi="Arial"/>
                <w:color w:val="000000"/>
                <w:sz w:val="15"/>
              </w:rPr>
              <w:t>глеводному метаболізму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57" w:name="1351"/>
            <w:bookmarkEnd w:id="135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поживну цінність "ДЖЕРЕЛО [НАЗВА ВІТАМІНУ/НІВ] та/або [НАЗВА МІНЕРАЛЬНИХ/НОЇ РЕЧОВИН</w:t>
            </w:r>
            <w:r>
              <w:rPr>
                <w:rFonts w:ascii="Arial" w:hAnsi="Arial"/>
                <w:color w:val="000000"/>
                <w:sz w:val="15"/>
              </w:rPr>
              <w:t>/И]".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58" w:name="1352"/>
            <w:bookmarkEnd w:id="1357"/>
            <w:r>
              <w:rPr>
                <w:rFonts w:ascii="Arial" w:hAnsi="Arial"/>
                <w:color w:val="000000"/>
                <w:sz w:val="15"/>
              </w:rPr>
              <w:t xml:space="preserve"> </w:t>
            </w:r>
          </w:p>
        </w:tc>
        <w:bookmarkEnd w:id="135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59" w:name="1353"/>
            <w:r>
              <w:rPr>
                <w:rFonts w:ascii="Arial" w:hAnsi="Arial"/>
                <w:color w:val="000000"/>
                <w:sz w:val="15"/>
              </w:rPr>
              <w:t>224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60" w:name="1354"/>
            <w:bookmarkEnd w:id="1359"/>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61" w:name="1355"/>
            <w:bookmarkEnd w:id="1360"/>
            <w:r>
              <w:rPr>
                <w:rFonts w:ascii="Arial" w:hAnsi="Arial"/>
                <w:color w:val="000000"/>
                <w:sz w:val="15"/>
              </w:rPr>
              <w:t>Цинк сприяє нормальній когнітивній функції мозку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62" w:name="1356"/>
            <w:bookmarkEnd w:id="136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поживну цінність "ДЖЕРЕЛО [НАЗВА </w:t>
            </w:r>
            <w:r>
              <w:rPr>
                <w:rFonts w:ascii="Arial" w:hAnsi="Arial"/>
                <w:color w:val="000000"/>
                <w:sz w:val="15"/>
              </w:rPr>
              <w:t>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63" w:name="1357"/>
            <w:bookmarkEnd w:id="1362"/>
            <w:r>
              <w:rPr>
                <w:rFonts w:ascii="Arial" w:hAnsi="Arial"/>
                <w:color w:val="000000"/>
                <w:sz w:val="15"/>
              </w:rPr>
              <w:t xml:space="preserve"> </w:t>
            </w:r>
          </w:p>
        </w:tc>
        <w:bookmarkEnd w:id="136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64" w:name="1358"/>
            <w:r>
              <w:rPr>
                <w:rFonts w:ascii="Arial" w:hAnsi="Arial"/>
                <w:color w:val="000000"/>
                <w:sz w:val="15"/>
              </w:rPr>
              <w:t>225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65" w:name="1359"/>
            <w:bookmarkEnd w:id="1364"/>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66" w:name="1360"/>
            <w:bookmarkEnd w:id="1365"/>
            <w:r>
              <w:rPr>
                <w:rFonts w:ascii="Arial" w:hAnsi="Arial"/>
                <w:color w:val="000000"/>
                <w:sz w:val="15"/>
              </w:rPr>
              <w:t>Цинк сприяє нормальному синтезу ДНК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67" w:name="1361"/>
            <w:bookmarkEnd w:id="136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по</w:t>
            </w:r>
            <w:r>
              <w:rPr>
                <w:rFonts w:ascii="Arial" w:hAnsi="Arial"/>
                <w:color w:val="000000"/>
                <w:sz w:val="15"/>
              </w:rPr>
              <w:t>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68" w:name="1362"/>
            <w:bookmarkEnd w:id="1367"/>
            <w:r>
              <w:rPr>
                <w:rFonts w:ascii="Arial" w:hAnsi="Arial"/>
                <w:color w:val="000000"/>
                <w:sz w:val="15"/>
              </w:rPr>
              <w:t xml:space="preserve"> </w:t>
            </w:r>
          </w:p>
        </w:tc>
        <w:bookmarkEnd w:id="136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69" w:name="1363"/>
            <w:r>
              <w:rPr>
                <w:rFonts w:ascii="Arial" w:hAnsi="Arial"/>
                <w:color w:val="000000"/>
                <w:sz w:val="15"/>
              </w:rPr>
              <w:t>226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70" w:name="1364"/>
            <w:bookmarkEnd w:id="1369"/>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71" w:name="1365"/>
            <w:bookmarkEnd w:id="1370"/>
            <w:r>
              <w:rPr>
                <w:rFonts w:ascii="Arial" w:hAnsi="Arial"/>
                <w:color w:val="000000"/>
                <w:sz w:val="15"/>
              </w:rPr>
              <w:t>Цинк сприяє нормальним здатності до запліднення та репродуктивній функції</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72" w:name="1366"/>
            <w:bookmarkEnd w:id="137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73" w:name="1367"/>
            <w:bookmarkEnd w:id="1372"/>
            <w:r>
              <w:rPr>
                <w:rFonts w:ascii="Arial" w:hAnsi="Arial"/>
                <w:color w:val="000000"/>
                <w:sz w:val="15"/>
              </w:rPr>
              <w:t xml:space="preserve"> </w:t>
            </w:r>
          </w:p>
        </w:tc>
        <w:bookmarkEnd w:id="137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74" w:name="1368"/>
            <w:r>
              <w:rPr>
                <w:rFonts w:ascii="Arial" w:hAnsi="Arial"/>
                <w:color w:val="000000"/>
                <w:sz w:val="15"/>
              </w:rPr>
              <w:t>227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75" w:name="1369"/>
            <w:bookmarkEnd w:id="1374"/>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76" w:name="1370"/>
            <w:bookmarkEnd w:id="1375"/>
            <w:r>
              <w:rPr>
                <w:rFonts w:ascii="Arial" w:hAnsi="Arial"/>
                <w:color w:val="000000"/>
                <w:sz w:val="15"/>
              </w:rPr>
              <w:t xml:space="preserve">Цинк сприяє нормальному </w:t>
            </w:r>
            <w:proofErr w:type="spellStart"/>
            <w:r>
              <w:rPr>
                <w:rFonts w:ascii="Arial" w:hAnsi="Arial"/>
                <w:color w:val="000000"/>
                <w:sz w:val="15"/>
              </w:rPr>
              <w:t>засвоенню</w:t>
            </w:r>
            <w:proofErr w:type="spellEnd"/>
            <w:r>
              <w:rPr>
                <w:rFonts w:ascii="Arial" w:hAnsi="Arial"/>
                <w:color w:val="000000"/>
                <w:sz w:val="15"/>
              </w:rPr>
              <w:t xml:space="preserve"> </w:t>
            </w:r>
            <w:proofErr w:type="spellStart"/>
            <w:r>
              <w:rPr>
                <w:rFonts w:ascii="Arial" w:hAnsi="Arial"/>
                <w:color w:val="000000"/>
                <w:sz w:val="15"/>
              </w:rPr>
              <w:t>макронутрієнтів</w:t>
            </w:r>
            <w:proofErr w:type="spellEnd"/>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77" w:name="1371"/>
            <w:bookmarkEnd w:id="1376"/>
            <w:r>
              <w:rPr>
                <w:rFonts w:ascii="Arial" w:hAnsi="Arial"/>
                <w:color w:val="000000"/>
                <w:sz w:val="15"/>
              </w:rPr>
              <w:t>Твердження може бути використане викл</w:t>
            </w:r>
            <w:r>
              <w:rPr>
                <w:rFonts w:ascii="Arial" w:hAnsi="Arial"/>
                <w:color w:val="000000"/>
                <w:sz w:val="15"/>
              </w:rPr>
              <w:t xml:space="preserve">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78" w:name="1372"/>
            <w:bookmarkEnd w:id="1377"/>
            <w:r>
              <w:rPr>
                <w:rFonts w:ascii="Arial" w:hAnsi="Arial"/>
                <w:color w:val="000000"/>
                <w:sz w:val="15"/>
              </w:rPr>
              <w:t xml:space="preserve"> </w:t>
            </w:r>
          </w:p>
        </w:tc>
        <w:bookmarkEnd w:id="137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79" w:name="1373"/>
            <w:r>
              <w:rPr>
                <w:rFonts w:ascii="Arial" w:hAnsi="Arial"/>
                <w:color w:val="000000"/>
                <w:sz w:val="15"/>
              </w:rPr>
              <w:t>228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80" w:name="1374"/>
            <w:bookmarkEnd w:id="1379"/>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81" w:name="1375"/>
            <w:bookmarkEnd w:id="1380"/>
            <w:r>
              <w:rPr>
                <w:rFonts w:ascii="Arial" w:hAnsi="Arial"/>
                <w:color w:val="000000"/>
                <w:sz w:val="15"/>
              </w:rPr>
              <w:t>Цинк сприяє нормальному метаболізму жирних</w:t>
            </w:r>
            <w:r>
              <w:rPr>
                <w:rFonts w:ascii="Arial" w:hAnsi="Arial"/>
                <w:color w:val="000000"/>
                <w:sz w:val="15"/>
              </w:rPr>
              <w:t xml:space="preserve"> кислот</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82" w:name="1376"/>
            <w:bookmarkEnd w:id="138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83" w:name="1377"/>
            <w:bookmarkEnd w:id="1382"/>
            <w:r>
              <w:rPr>
                <w:rFonts w:ascii="Arial" w:hAnsi="Arial"/>
                <w:color w:val="000000"/>
                <w:sz w:val="15"/>
              </w:rPr>
              <w:t xml:space="preserve"> </w:t>
            </w:r>
          </w:p>
        </w:tc>
        <w:bookmarkEnd w:id="138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84" w:name="1378"/>
            <w:r>
              <w:rPr>
                <w:rFonts w:ascii="Arial" w:hAnsi="Arial"/>
                <w:color w:val="000000"/>
                <w:sz w:val="15"/>
              </w:rPr>
              <w:t>229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85" w:name="1379"/>
            <w:bookmarkEnd w:id="1384"/>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86" w:name="1380"/>
            <w:bookmarkEnd w:id="1385"/>
            <w:r>
              <w:rPr>
                <w:rFonts w:ascii="Arial" w:hAnsi="Arial"/>
                <w:color w:val="000000"/>
                <w:sz w:val="15"/>
              </w:rPr>
              <w:t>Цинк сприяє нормальному метаболізму вітаміну A</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87" w:name="1381"/>
            <w:bookmarkEnd w:id="138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w:t>
            </w:r>
            <w:r>
              <w:rPr>
                <w:rFonts w:ascii="Arial" w:hAnsi="Arial"/>
                <w:color w:val="000000"/>
                <w:sz w:val="15"/>
              </w:rPr>
              <w:lastRenderedPageBreak/>
              <w:t>твердження про поживну цінність "ДЖЕРЕЛО [НАЗВА ВІТАМІНУ/НІВ] та/або [</w:t>
            </w:r>
            <w:r>
              <w:rPr>
                <w:rFonts w:ascii="Arial" w:hAnsi="Arial"/>
                <w:color w:val="000000"/>
                <w:sz w:val="15"/>
              </w:rPr>
              <w:t>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88" w:name="1382"/>
            <w:bookmarkEnd w:id="1387"/>
            <w:r>
              <w:rPr>
                <w:rFonts w:ascii="Arial" w:hAnsi="Arial"/>
                <w:color w:val="000000"/>
                <w:sz w:val="15"/>
              </w:rPr>
              <w:lastRenderedPageBreak/>
              <w:t xml:space="preserve"> </w:t>
            </w:r>
          </w:p>
        </w:tc>
        <w:bookmarkEnd w:id="138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89" w:name="1383"/>
            <w:r>
              <w:rPr>
                <w:rFonts w:ascii="Arial" w:hAnsi="Arial"/>
                <w:color w:val="293A55"/>
                <w:sz w:val="15"/>
              </w:rPr>
              <w:lastRenderedPageBreak/>
              <w:t>230</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90" w:name="1384"/>
            <w:bookmarkEnd w:id="1389"/>
            <w:r>
              <w:rPr>
                <w:rFonts w:ascii="Arial" w:hAnsi="Arial"/>
                <w:color w:val="293A55"/>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91" w:name="1385"/>
            <w:bookmarkEnd w:id="1390"/>
            <w:r>
              <w:rPr>
                <w:rFonts w:ascii="Arial" w:hAnsi="Arial"/>
                <w:color w:val="293A55"/>
                <w:sz w:val="15"/>
              </w:rPr>
              <w:t>Цинк сприяє нормальному синтезу білку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92" w:name="1386"/>
            <w:bookmarkEnd w:id="1391"/>
            <w:r>
              <w:rPr>
                <w:rFonts w:ascii="Arial" w:hAnsi="Arial"/>
                <w:color w:val="293A55"/>
                <w:sz w:val="15"/>
              </w:rPr>
              <w:t xml:space="preserve">Твердження може бути використане виключно для харчового продукту, який є </w:t>
            </w:r>
            <w:proofErr w:type="spellStart"/>
            <w:r>
              <w:rPr>
                <w:rFonts w:ascii="Arial" w:hAnsi="Arial"/>
                <w:color w:val="293A55"/>
                <w:sz w:val="15"/>
              </w:rPr>
              <w:t>щонайменш</w:t>
            </w:r>
            <w:proofErr w:type="spellEnd"/>
            <w:r>
              <w:rPr>
                <w:rFonts w:ascii="Arial" w:hAnsi="Arial"/>
                <w:color w:val="293A55"/>
                <w:sz w:val="15"/>
              </w:rPr>
              <w:t xml:space="preserve"> джерелом цинку, як зазначено в умовах застосування твердження про поживну цінність "ДЖЕР</w:t>
            </w:r>
            <w:r>
              <w:rPr>
                <w:rFonts w:ascii="Arial" w:hAnsi="Arial"/>
                <w:color w:val="293A55"/>
                <w:sz w:val="15"/>
              </w:rPr>
              <w:t>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93" w:name="1387"/>
            <w:bookmarkEnd w:id="1392"/>
            <w:r>
              <w:rPr>
                <w:rFonts w:ascii="Arial" w:hAnsi="Arial"/>
                <w:color w:val="293A55"/>
                <w:sz w:val="15"/>
              </w:rPr>
              <w:t xml:space="preserve"> </w:t>
            </w:r>
          </w:p>
        </w:tc>
        <w:bookmarkEnd w:id="139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94" w:name="1388"/>
            <w:r>
              <w:rPr>
                <w:rFonts w:ascii="Arial" w:hAnsi="Arial"/>
                <w:color w:val="000000"/>
                <w:sz w:val="15"/>
              </w:rPr>
              <w:t>231</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95" w:name="1389"/>
            <w:bookmarkEnd w:id="1394"/>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96" w:name="1390"/>
            <w:bookmarkEnd w:id="1395"/>
            <w:r>
              <w:rPr>
                <w:rFonts w:ascii="Arial" w:hAnsi="Arial"/>
                <w:color w:val="000000"/>
                <w:sz w:val="15"/>
              </w:rPr>
              <w:t>Цинк сприяє підтриманню нормального стану кісток</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97" w:name="1391"/>
            <w:bookmarkEnd w:id="139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w:t>
            </w:r>
            <w:r>
              <w:rPr>
                <w:rFonts w:ascii="Arial" w:hAnsi="Arial"/>
                <w:color w:val="000000"/>
                <w:sz w:val="15"/>
              </w:rPr>
              <w:t>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398" w:name="1392"/>
            <w:bookmarkEnd w:id="1397"/>
            <w:r>
              <w:rPr>
                <w:rFonts w:ascii="Arial" w:hAnsi="Arial"/>
                <w:color w:val="000000"/>
                <w:sz w:val="15"/>
              </w:rPr>
              <w:t xml:space="preserve"> </w:t>
            </w:r>
          </w:p>
        </w:tc>
        <w:bookmarkEnd w:id="139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399" w:name="1393"/>
            <w:r>
              <w:rPr>
                <w:rFonts w:ascii="Arial" w:hAnsi="Arial"/>
                <w:color w:val="000000"/>
                <w:sz w:val="15"/>
              </w:rPr>
              <w:t>232</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00" w:name="1394"/>
            <w:bookmarkEnd w:id="1399"/>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01" w:name="1395"/>
            <w:bookmarkEnd w:id="1400"/>
            <w:r>
              <w:rPr>
                <w:rFonts w:ascii="Arial" w:hAnsi="Arial"/>
                <w:color w:val="000000"/>
                <w:sz w:val="15"/>
              </w:rPr>
              <w:t>Цинк сприяє підтриманню нормального стану волосся</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02" w:name="1396"/>
            <w:bookmarkEnd w:id="140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w:t>
            </w:r>
            <w:r>
              <w:rPr>
                <w:rFonts w:ascii="Arial" w:hAnsi="Arial"/>
                <w:color w:val="000000"/>
                <w:sz w:val="15"/>
              </w:rPr>
              <w:t>айменш</w:t>
            </w:r>
            <w:proofErr w:type="spellEnd"/>
            <w:r>
              <w:rPr>
                <w:rFonts w:ascii="Arial" w:hAnsi="Arial"/>
                <w:color w:val="000000"/>
                <w:sz w:val="15"/>
              </w:rPr>
              <w:t xml:space="preserve"> джерелом цинку,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03" w:name="1397"/>
            <w:bookmarkEnd w:id="1402"/>
            <w:r>
              <w:rPr>
                <w:rFonts w:ascii="Arial" w:hAnsi="Arial"/>
                <w:color w:val="000000"/>
                <w:sz w:val="15"/>
              </w:rPr>
              <w:t xml:space="preserve"> </w:t>
            </w:r>
          </w:p>
        </w:tc>
        <w:bookmarkEnd w:id="140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04" w:name="1398"/>
            <w:r>
              <w:rPr>
                <w:rFonts w:ascii="Arial" w:hAnsi="Arial"/>
                <w:color w:val="000000"/>
                <w:sz w:val="15"/>
              </w:rPr>
              <w:t>233</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05" w:name="1399"/>
            <w:bookmarkEnd w:id="1404"/>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06" w:name="1400"/>
            <w:bookmarkEnd w:id="1405"/>
            <w:r>
              <w:rPr>
                <w:rFonts w:ascii="Arial" w:hAnsi="Arial"/>
                <w:color w:val="000000"/>
                <w:sz w:val="15"/>
              </w:rPr>
              <w:t>Цинк сприяє підтриманню нормального стану нігтів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07" w:name="1401"/>
            <w:bookmarkEnd w:id="1406"/>
            <w:r>
              <w:rPr>
                <w:rFonts w:ascii="Arial" w:hAnsi="Arial"/>
                <w:color w:val="000000"/>
                <w:sz w:val="15"/>
              </w:rPr>
              <w:t>Твердження може бути використане</w:t>
            </w:r>
            <w:r>
              <w:rPr>
                <w:rFonts w:ascii="Arial" w:hAnsi="Arial"/>
                <w:color w:val="000000"/>
                <w:sz w:val="15"/>
              </w:rPr>
              <w:t xml:space="preserve">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08" w:name="1402"/>
            <w:bookmarkEnd w:id="1407"/>
            <w:r>
              <w:rPr>
                <w:rFonts w:ascii="Arial" w:hAnsi="Arial"/>
                <w:color w:val="000000"/>
                <w:sz w:val="15"/>
              </w:rPr>
              <w:t xml:space="preserve"> </w:t>
            </w:r>
          </w:p>
        </w:tc>
        <w:bookmarkEnd w:id="140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09" w:name="1403"/>
            <w:r>
              <w:rPr>
                <w:rFonts w:ascii="Arial" w:hAnsi="Arial"/>
                <w:color w:val="000000"/>
                <w:sz w:val="15"/>
              </w:rPr>
              <w:t>234</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10" w:name="1404"/>
            <w:bookmarkEnd w:id="1409"/>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11" w:name="1405"/>
            <w:bookmarkEnd w:id="1410"/>
            <w:r>
              <w:rPr>
                <w:rFonts w:ascii="Arial" w:hAnsi="Arial"/>
                <w:color w:val="000000"/>
                <w:sz w:val="15"/>
              </w:rPr>
              <w:t>Цинк сприяє підтриманню нормального с</w:t>
            </w:r>
            <w:r>
              <w:rPr>
                <w:rFonts w:ascii="Arial" w:hAnsi="Arial"/>
                <w:color w:val="000000"/>
                <w:sz w:val="15"/>
              </w:rPr>
              <w:t>тану шкіри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12" w:name="1406"/>
            <w:bookmarkEnd w:id="141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13" w:name="1407"/>
            <w:bookmarkEnd w:id="1412"/>
            <w:r>
              <w:rPr>
                <w:rFonts w:ascii="Arial" w:hAnsi="Arial"/>
                <w:color w:val="000000"/>
                <w:sz w:val="15"/>
              </w:rPr>
              <w:t xml:space="preserve"> </w:t>
            </w:r>
          </w:p>
        </w:tc>
        <w:bookmarkEnd w:id="141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14" w:name="1408"/>
            <w:r>
              <w:rPr>
                <w:rFonts w:ascii="Arial" w:hAnsi="Arial"/>
                <w:color w:val="000000"/>
                <w:sz w:val="15"/>
              </w:rPr>
              <w:t>235</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15" w:name="1409"/>
            <w:bookmarkEnd w:id="1414"/>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16" w:name="1410"/>
            <w:bookmarkEnd w:id="1415"/>
            <w:r>
              <w:rPr>
                <w:rFonts w:ascii="Arial" w:hAnsi="Arial"/>
                <w:color w:val="000000"/>
                <w:sz w:val="15"/>
              </w:rPr>
              <w:t>Цинк сприяє підтриманню нормального рівня тестостерону у крові</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17" w:name="1411"/>
            <w:bookmarkEnd w:id="141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поживну цінність "ДЖЕРЕЛО [НАЗВА ВІТАМ</w:t>
            </w:r>
            <w:r>
              <w:rPr>
                <w:rFonts w:ascii="Arial" w:hAnsi="Arial"/>
                <w:color w:val="000000"/>
                <w:sz w:val="15"/>
              </w:rPr>
              <w:t>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18" w:name="1412"/>
            <w:bookmarkEnd w:id="1417"/>
            <w:r>
              <w:rPr>
                <w:rFonts w:ascii="Arial" w:hAnsi="Arial"/>
                <w:color w:val="000000"/>
                <w:sz w:val="15"/>
              </w:rPr>
              <w:t xml:space="preserve"> </w:t>
            </w:r>
          </w:p>
        </w:tc>
        <w:bookmarkEnd w:id="141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19" w:name="1413"/>
            <w:r>
              <w:rPr>
                <w:rFonts w:ascii="Arial" w:hAnsi="Arial"/>
                <w:color w:val="000000"/>
                <w:sz w:val="15"/>
              </w:rPr>
              <w:lastRenderedPageBreak/>
              <w:t>236</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20" w:name="1414"/>
            <w:bookmarkEnd w:id="1419"/>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21" w:name="1415"/>
            <w:bookmarkEnd w:id="1420"/>
            <w:r>
              <w:rPr>
                <w:rFonts w:ascii="Arial" w:hAnsi="Arial"/>
                <w:color w:val="000000"/>
                <w:sz w:val="15"/>
              </w:rPr>
              <w:t>Цинк сприяє підтриманню нормального зору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22" w:name="1416"/>
            <w:bookmarkEnd w:id="1421"/>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w:t>
            </w:r>
            <w:r>
              <w:rPr>
                <w:rFonts w:ascii="Arial" w:hAnsi="Arial"/>
                <w:color w:val="000000"/>
                <w:sz w:val="15"/>
              </w:rPr>
              <w:t>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23" w:name="1417"/>
            <w:bookmarkEnd w:id="1422"/>
            <w:r>
              <w:rPr>
                <w:rFonts w:ascii="Arial" w:hAnsi="Arial"/>
                <w:color w:val="000000"/>
                <w:sz w:val="15"/>
              </w:rPr>
              <w:t xml:space="preserve"> </w:t>
            </w:r>
          </w:p>
        </w:tc>
        <w:bookmarkEnd w:id="142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24" w:name="1418"/>
            <w:r>
              <w:rPr>
                <w:rFonts w:ascii="Arial" w:hAnsi="Arial"/>
                <w:color w:val="000000"/>
                <w:sz w:val="15"/>
              </w:rPr>
              <w:t>237</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25" w:name="1419"/>
            <w:bookmarkEnd w:id="1424"/>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26" w:name="1420"/>
            <w:bookmarkEnd w:id="1425"/>
            <w:r>
              <w:rPr>
                <w:rFonts w:ascii="Arial" w:hAnsi="Arial"/>
                <w:color w:val="000000"/>
                <w:sz w:val="15"/>
              </w:rPr>
              <w:t>Цинк сприяє нормальній роботі імунної системи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27" w:name="1421"/>
            <w:bookmarkEnd w:id="1426"/>
            <w:r>
              <w:rPr>
                <w:rFonts w:ascii="Arial" w:hAnsi="Arial"/>
                <w:color w:val="000000"/>
                <w:sz w:val="15"/>
              </w:rPr>
              <w:t xml:space="preserve">Твердження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w:t>
            </w:r>
            <w:r>
              <w:rPr>
                <w:rFonts w:ascii="Arial" w:hAnsi="Arial"/>
                <w:color w:val="000000"/>
                <w:sz w:val="15"/>
              </w:rPr>
              <w:t>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28" w:name="1422"/>
            <w:bookmarkEnd w:id="1427"/>
            <w:r>
              <w:rPr>
                <w:rFonts w:ascii="Arial" w:hAnsi="Arial"/>
                <w:color w:val="000000"/>
                <w:sz w:val="15"/>
              </w:rPr>
              <w:t xml:space="preserve"> </w:t>
            </w:r>
          </w:p>
        </w:tc>
        <w:bookmarkEnd w:id="1428"/>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29" w:name="1423"/>
            <w:r>
              <w:rPr>
                <w:rFonts w:ascii="Arial" w:hAnsi="Arial"/>
                <w:color w:val="000000"/>
                <w:sz w:val="15"/>
              </w:rPr>
              <w:t>238</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30" w:name="1424"/>
            <w:bookmarkEnd w:id="1429"/>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31" w:name="1425"/>
            <w:bookmarkEnd w:id="1430"/>
            <w:r>
              <w:rPr>
                <w:rFonts w:ascii="Arial" w:hAnsi="Arial"/>
                <w:color w:val="000000"/>
                <w:sz w:val="15"/>
              </w:rPr>
              <w:t xml:space="preserve">Цинк сприяє захисту клітин від </w:t>
            </w:r>
            <w:proofErr w:type="spellStart"/>
            <w:r>
              <w:rPr>
                <w:rFonts w:ascii="Arial" w:hAnsi="Arial"/>
                <w:color w:val="000000"/>
                <w:sz w:val="15"/>
              </w:rPr>
              <w:t>оксидативного</w:t>
            </w:r>
            <w:proofErr w:type="spellEnd"/>
            <w:r>
              <w:rPr>
                <w:rFonts w:ascii="Arial" w:hAnsi="Arial"/>
                <w:color w:val="000000"/>
                <w:sz w:val="15"/>
              </w:rPr>
              <w:t xml:space="preserve"> стресу</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32" w:name="1426"/>
            <w:bookmarkEnd w:id="1431"/>
            <w:r>
              <w:rPr>
                <w:rFonts w:ascii="Arial" w:hAnsi="Arial"/>
                <w:color w:val="000000"/>
                <w:sz w:val="15"/>
              </w:rPr>
              <w:t xml:space="preserve">Твердження може бути використане виключно для харчового </w:t>
            </w:r>
            <w:r>
              <w:rPr>
                <w:rFonts w:ascii="Arial" w:hAnsi="Arial"/>
                <w:color w:val="000000"/>
                <w:sz w:val="15"/>
              </w:rPr>
              <w:t xml:space="preserve">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33" w:name="1427"/>
            <w:bookmarkEnd w:id="1432"/>
            <w:r>
              <w:rPr>
                <w:rFonts w:ascii="Arial" w:hAnsi="Arial"/>
                <w:color w:val="000000"/>
                <w:sz w:val="15"/>
              </w:rPr>
              <w:t xml:space="preserve"> </w:t>
            </w:r>
          </w:p>
        </w:tc>
        <w:bookmarkEnd w:id="1433"/>
      </w:tr>
      <w:tr w:rsidR="006E144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34" w:name="1428"/>
            <w:r>
              <w:rPr>
                <w:rFonts w:ascii="Arial" w:hAnsi="Arial"/>
                <w:color w:val="000000"/>
                <w:sz w:val="15"/>
              </w:rPr>
              <w:t>239</w:t>
            </w:r>
          </w:p>
        </w:tc>
        <w:tc>
          <w:tcPr>
            <w:tcW w:w="1939"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35" w:name="1429"/>
            <w:bookmarkEnd w:id="1434"/>
            <w:r>
              <w:rPr>
                <w:rFonts w:ascii="Arial" w:hAnsi="Arial"/>
                <w:color w:val="000000"/>
                <w:sz w:val="15"/>
              </w:rPr>
              <w:t>Цинк</w:t>
            </w:r>
          </w:p>
        </w:tc>
        <w:tc>
          <w:tcPr>
            <w:tcW w:w="213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36" w:name="1430"/>
            <w:bookmarkEnd w:id="1435"/>
            <w:r>
              <w:rPr>
                <w:rFonts w:ascii="Arial" w:hAnsi="Arial"/>
                <w:color w:val="000000"/>
                <w:sz w:val="15"/>
              </w:rPr>
              <w:t>Цинк відіграє важливу роль у процесі поділу клітин</w:t>
            </w:r>
          </w:p>
        </w:tc>
        <w:tc>
          <w:tcPr>
            <w:tcW w:w="2810"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37" w:name="1431"/>
            <w:bookmarkEnd w:id="1436"/>
            <w:r>
              <w:rPr>
                <w:rFonts w:ascii="Arial" w:hAnsi="Arial"/>
                <w:color w:val="000000"/>
                <w:sz w:val="15"/>
              </w:rPr>
              <w:t>Твердження</w:t>
            </w:r>
            <w:r>
              <w:rPr>
                <w:rFonts w:ascii="Arial" w:hAnsi="Arial"/>
                <w:color w:val="000000"/>
                <w:sz w:val="15"/>
              </w:rPr>
              <w:t xml:space="preserve"> може бути використане виключно для харчового продукту, який є </w:t>
            </w:r>
            <w:proofErr w:type="spellStart"/>
            <w:r>
              <w:rPr>
                <w:rFonts w:ascii="Arial" w:hAnsi="Arial"/>
                <w:color w:val="000000"/>
                <w:sz w:val="15"/>
              </w:rPr>
              <w:t>щонайменш</w:t>
            </w:r>
            <w:proofErr w:type="spellEnd"/>
            <w:r>
              <w:rPr>
                <w:rFonts w:ascii="Arial" w:hAnsi="Arial"/>
                <w:color w:val="000000"/>
                <w:sz w:val="15"/>
              </w:rPr>
              <w:t xml:space="preserve"> джерелом цинку, як зазначено в умовах застосування твердження про поживну цінність "ДЖЕРЕЛО [НАЗВА ВІТАМІНУ/НІВ] та/або [НАЗВА МІНЕРАЛЬНИХ/НОЇ РЕЧОВИН/И]".</w:t>
            </w:r>
          </w:p>
        </w:tc>
        <w:tc>
          <w:tcPr>
            <w:tcW w:w="2034"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38" w:name="1432"/>
            <w:bookmarkEnd w:id="1437"/>
            <w:r>
              <w:rPr>
                <w:rFonts w:ascii="Arial" w:hAnsi="Arial"/>
                <w:color w:val="000000"/>
                <w:sz w:val="15"/>
              </w:rPr>
              <w:t xml:space="preserve"> </w:t>
            </w:r>
          </w:p>
        </w:tc>
        <w:bookmarkEnd w:id="1438"/>
      </w:tr>
    </w:tbl>
    <w:p w:rsidR="006E1447" w:rsidRDefault="0039343C">
      <w:pPr>
        <w:spacing w:after="75"/>
        <w:ind w:firstLine="240"/>
      </w:pPr>
      <w:bookmarkStart w:id="1439" w:name="1434"/>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Максималь</w:t>
      </w:r>
      <w:r>
        <w:rPr>
          <w:rFonts w:ascii="Arial" w:hAnsi="Arial"/>
          <w:color w:val="000000"/>
          <w:sz w:val="15"/>
        </w:rPr>
        <w:t>не навантаження при повторі вправ - це максимальна вага або сила, яку людина може застосувати за один підхід.</w:t>
      </w:r>
    </w:p>
    <w:p w:rsidR="006E1447" w:rsidRDefault="0039343C">
      <w:pPr>
        <w:spacing w:after="75"/>
        <w:ind w:firstLine="240"/>
        <w:jc w:val="right"/>
      </w:pPr>
      <w:bookmarkStart w:id="1440" w:name="1560"/>
      <w:bookmarkEnd w:id="1439"/>
      <w:r>
        <w:rPr>
          <w:rFonts w:ascii="Arial" w:hAnsi="Arial"/>
          <w:color w:val="293A55"/>
          <w:sz w:val="18"/>
        </w:rPr>
        <w:t>(додаток 2 із змінами, внесеними згідно з наказом</w:t>
      </w:r>
      <w:r>
        <w:br/>
      </w:r>
      <w:r>
        <w:rPr>
          <w:rFonts w:ascii="Arial" w:hAnsi="Arial"/>
          <w:color w:val="293A55"/>
          <w:sz w:val="18"/>
        </w:rPr>
        <w:t xml:space="preserve"> Міністерства охорони здоров'я України від 19.02.2026 р. N 203)</w:t>
      </w:r>
    </w:p>
    <w:p w:rsidR="006E1447" w:rsidRDefault="0039343C">
      <w:pPr>
        <w:spacing w:after="75"/>
        <w:ind w:firstLine="240"/>
        <w:jc w:val="both"/>
      </w:pPr>
      <w:bookmarkStart w:id="1441" w:name="1435"/>
      <w:bookmarkEnd w:id="1440"/>
      <w:r>
        <w:rPr>
          <w:rFonts w:ascii="Arial" w:hAnsi="Arial"/>
          <w:color w:val="000000"/>
          <w:sz w:val="18"/>
        </w:rPr>
        <w:t xml:space="preserve"> </w:t>
      </w:r>
    </w:p>
    <w:p w:rsidR="006E1447" w:rsidRDefault="0039343C">
      <w:pPr>
        <w:spacing w:after="75"/>
        <w:ind w:firstLine="240"/>
        <w:jc w:val="right"/>
      </w:pPr>
      <w:bookmarkStart w:id="1442" w:name="1436"/>
      <w:bookmarkEnd w:id="1441"/>
      <w:r>
        <w:rPr>
          <w:rFonts w:ascii="Arial" w:hAnsi="Arial"/>
          <w:color w:val="000000"/>
          <w:sz w:val="18"/>
        </w:rPr>
        <w:t>Додаток 3</w:t>
      </w:r>
      <w:r>
        <w:br/>
      </w:r>
      <w:r>
        <w:rPr>
          <w:rFonts w:ascii="Arial" w:hAnsi="Arial"/>
          <w:color w:val="000000"/>
          <w:sz w:val="18"/>
        </w:rPr>
        <w:t xml:space="preserve">до Вимог до </w:t>
      </w:r>
      <w:r>
        <w:rPr>
          <w:rFonts w:ascii="Arial" w:hAnsi="Arial"/>
          <w:color w:val="000000"/>
          <w:sz w:val="18"/>
        </w:rPr>
        <w:t>тверджень про поживну цінність харчових продуктів та тверджень про користь для здоров'я харчових продуктів</w:t>
      </w:r>
      <w:r>
        <w:br/>
      </w:r>
      <w:r>
        <w:rPr>
          <w:rFonts w:ascii="Arial" w:hAnsi="Arial"/>
          <w:color w:val="000000"/>
          <w:sz w:val="18"/>
        </w:rPr>
        <w:t>(пункт 1 розділу II)</w:t>
      </w:r>
    </w:p>
    <w:p w:rsidR="006E1447" w:rsidRDefault="0039343C">
      <w:pPr>
        <w:pStyle w:val="3"/>
        <w:spacing w:after="225"/>
        <w:jc w:val="center"/>
      </w:pPr>
      <w:bookmarkStart w:id="1443" w:name="1437"/>
      <w:bookmarkEnd w:id="1442"/>
      <w:r>
        <w:rPr>
          <w:rFonts w:ascii="Arial" w:hAnsi="Arial"/>
          <w:color w:val="000000"/>
          <w:sz w:val="26"/>
        </w:rPr>
        <w:t>ПЕРЕЛІК</w:t>
      </w:r>
      <w:r>
        <w:br/>
      </w:r>
      <w:r>
        <w:rPr>
          <w:rFonts w:ascii="Arial" w:hAnsi="Arial"/>
          <w:color w:val="000000"/>
          <w:sz w:val="26"/>
        </w:rPr>
        <w:t>тверджень про зниження ризику захворювань та тверджень, які стосуються розвитку і здоров'я дітей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2"/>
        <w:gridCol w:w="1671"/>
        <w:gridCol w:w="2815"/>
        <w:gridCol w:w="4080"/>
      </w:tblGrid>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44" w:name="1438"/>
            <w:bookmarkEnd w:id="1443"/>
            <w:r>
              <w:rPr>
                <w:rFonts w:ascii="Arial" w:hAnsi="Arial"/>
                <w:color w:val="000000"/>
                <w:sz w:val="15"/>
              </w:rPr>
              <w:t>N</w:t>
            </w:r>
            <w:r>
              <w:br/>
            </w:r>
            <w:r>
              <w:rPr>
                <w:rFonts w:ascii="Arial" w:hAnsi="Arial"/>
                <w:color w:val="000000"/>
                <w:sz w:val="15"/>
              </w:rPr>
              <w:t>з/п</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45" w:name="1439"/>
            <w:bookmarkEnd w:id="1444"/>
            <w:r>
              <w:rPr>
                <w:rFonts w:ascii="Arial" w:hAnsi="Arial"/>
                <w:color w:val="000000"/>
                <w:sz w:val="15"/>
              </w:rPr>
              <w:t>Поживна речовина</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46" w:name="1440"/>
            <w:bookmarkEnd w:id="1445"/>
            <w:r>
              <w:rPr>
                <w:rFonts w:ascii="Arial" w:hAnsi="Arial"/>
                <w:color w:val="000000"/>
                <w:sz w:val="15"/>
              </w:rPr>
              <w:t>Твердження</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47" w:name="1441"/>
            <w:bookmarkEnd w:id="1446"/>
            <w:r>
              <w:rPr>
                <w:rFonts w:ascii="Arial" w:hAnsi="Arial"/>
                <w:color w:val="000000"/>
                <w:sz w:val="15"/>
              </w:rPr>
              <w:t>Умови використання твердження</w:t>
            </w:r>
          </w:p>
        </w:tc>
        <w:bookmarkEnd w:id="1447"/>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48" w:name="1442"/>
            <w:r>
              <w:rPr>
                <w:rFonts w:ascii="Arial" w:hAnsi="Arial"/>
                <w:color w:val="000000"/>
                <w:sz w:val="15"/>
              </w:rPr>
              <w:t>1</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49" w:name="1443"/>
            <w:bookmarkEnd w:id="1448"/>
            <w:r>
              <w:rPr>
                <w:rFonts w:ascii="Arial" w:hAnsi="Arial"/>
                <w:color w:val="000000"/>
                <w:sz w:val="15"/>
              </w:rPr>
              <w:t xml:space="preserve">Альфа -ліноленова кислота (ALA) та </w:t>
            </w:r>
            <w:proofErr w:type="spellStart"/>
            <w:r>
              <w:rPr>
                <w:rFonts w:ascii="Arial" w:hAnsi="Arial"/>
                <w:color w:val="000000"/>
                <w:sz w:val="15"/>
              </w:rPr>
              <w:t>лінолева</w:t>
            </w:r>
            <w:proofErr w:type="spellEnd"/>
            <w:r>
              <w:rPr>
                <w:rFonts w:ascii="Arial" w:hAnsi="Arial"/>
                <w:color w:val="000000"/>
                <w:sz w:val="15"/>
              </w:rPr>
              <w:t xml:space="preserve"> кислота (LA), незамінні жирні кислоти</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50" w:name="1444"/>
            <w:bookmarkEnd w:id="1449"/>
            <w:r>
              <w:rPr>
                <w:rFonts w:ascii="Arial" w:hAnsi="Arial"/>
                <w:color w:val="000000"/>
                <w:sz w:val="15"/>
              </w:rPr>
              <w:t>Незамінні жирні кислоти потрібні для нормального росту та розвитку дітей.</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51" w:name="1445"/>
            <w:bookmarkEnd w:id="1450"/>
            <w:r>
              <w:rPr>
                <w:rFonts w:ascii="Arial" w:hAnsi="Arial"/>
                <w:color w:val="000000"/>
                <w:sz w:val="15"/>
              </w:rPr>
              <w:t xml:space="preserve">Споживачеві повинна бути надана інформація, про те, що </w:t>
            </w:r>
            <w:r>
              <w:rPr>
                <w:rFonts w:ascii="Arial" w:hAnsi="Arial"/>
                <w:color w:val="000000"/>
                <w:sz w:val="15"/>
              </w:rPr>
              <w:t xml:space="preserve">сприятливий ефект досягається при щоденному споживанні 2 г альфа-ліноленової кислоти та щоденному споживанні 10 г </w:t>
            </w:r>
            <w:proofErr w:type="spellStart"/>
            <w:r>
              <w:rPr>
                <w:rFonts w:ascii="Arial" w:hAnsi="Arial"/>
                <w:color w:val="000000"/>
                <w:sz w:val="15"/>
              </w:rPr>
              <w:t>лінолевої</w:t>
            </w:r>
            <w:proofErr w:type="spellEnd"/>
            <w:r>
              <w:rPr>
                <w:rFonts w:ascii="Arial" w:hAnsi="Arial"/>
                <w:color w:val="000000"/>
                <w:sz w:val="15"/>
              </w:rPr>
              <w:t xml:space="preserve"> кислоти.</w:t>
            </w:r>
          </w:p>
        </w:tc>
        <w:bookmarkEnd w:id="1451"/>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52" w:name="1446"/>
            <w:r>
              <w:rPr>
                <w:rFonts w:ascii="Arial" w:hAnsi="Arial"/>
                <w:color w:val="000000"/>
                <w:sz w:val="15"/>
              </w:rPr>
              <w:lastRenderedPageBreak/>
              <w:t>2</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53" w:name="1447"/>
            <w:bookmarkEnd w:id="1452"/>
            <w:r>
              <w:rPr>
                <w:rFonts w:ascii="Arial" w:hAnsi="Arial"/>
                <w:color w:val="000000"/>
                <w:sz w:val="15"/>
              </w:rPr>
              <w:t>Бета-</w:t>
            </w:r>
            <w:proofErr w:type="spellStart"/>
            <w:r>
              <w:rPr>
                <w:rFonts w:ascii="Arial" w:hAnsi="Arial"/>
                <w:color w:val="000000"/>
                <w:sz w:val="15"/>
              </w:rPr>
              <w:t>глюкани</w:t>
            </w:r>
            <w:proofErr w:type="spellEnd"/>
            <w:r>
              <w:rPr>
                <w:rFonts w:ascii="Arial" w:hAnsi="Arial"/>
                <w:color w:val="000000"/>
                <w:sz w:val="15"/>
              </w:rPr>
              <w:t xml:space="preserve"> ячменю</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54" w:name="1448"/>
            <w:bookmarkEnd w:id="1453"/>
            <w:r>
              <w:rPr>
                <w:rFonts w:ascii="Arial" w:hAnsi="Arial"/>
                <w:color w:val="000000"/>
                <w:sz w:val="15"/>
              </w:rPr>
              <w:t>Доведено, що бета-</w:t>
            </w:r>
            <w:proofErr w:type="spellStart"/>
            <w:r>
              <w:rPr>
                <w:rFonts w:ascii="Arial" w:hAnsi="Arial"/>
                <w:color w:val="000000"/>
                <w:sz w:val="15"/>
              </w:rPr>
              <w:t>глюкани</w:t>
            </w:r>
            <w:proofErr w:type="spellEnd"/>
            <w:r>
              <w:rPr>
                <w:rFonts w:ascii="Arial" w:hAnsi="Arial"/>
                <w:color w:val="000000"/>
                <w:sz w:val="15"/>
              </w:rPr>
              <w:t xml:space="preserve"> з ячменю знижують/зменшують рівень холестерину в крові. Високий рівень хол</w:t>
            </w:r>
            <w:r>
              <w:rPr>
                <w:rFonts w:ascii="Arial" w:hAnsi="Arial"/>
                <w:color w:val="000000"/>
                <w:sz w:val="15"/>
              </w:rPr>
              <w:t>естерину є фактором ризику розвитку ішемічної хвороби серця.</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55" w:name="1449"/>
            <w:bookmarkEnd w:id="1454"/>
            <w:r>
              <w:rPr>
                <w:rFonts w:ascii="Arial" w:hAnsi="Arial"/>
                <w:color w:val="000000"/>
                <w:sz w:val="15"/>
              </w:rPr>
              <w:t>Споживачеві повинна надаватися інформація про те, що сприятливий ефект досягається при щоденному споживанні 3 г бета-</w:t>
            </w:r>
            <w:proofErr w:type="spellStart"/>
            <w:r>
              <w:rPr>
                <w:rFonts w:ascii="Arial" w:hAnsi="Arial"/>
                <w:color w:val="000000"/>
                <w:sz w:val="15"/>
              </w:rPr>
              <w:t>глюкану</w:t>
            </w:r>
            <w:proofErr w:type="spellEnd"/>
            <w:r>
              <w:rPr>
                <w:rFonts w:ascii="Arial" w:hAnsi="Arial"/>
                <w:color w:val="000000"/>
                <w:sz w:val="15"/>
              </w:rPr>
              <w:t xml:space="preserve"> ячменю.</w:t>
            </w:r>
          </w:p>
          <w:p w:rsidR="006E1447" w:rsidRDefault="0039343C">
            <w:pPr>
              <w:spacing w:after="75"/>
            </w:pPr>
            <w:bookmarkStart w:id="1456" w:name="1450"/>
            <w:bookmarkEnd w:id="1455"/>
            <w:r>
              <w:rPr>
                <w:rFonts w:ascii="Arial" w:hAnsi="Arial"/>
                <w:color w:val="000000"/>
                <w:sz w:val="15"/>
              </w:rPr>
              <w:t>Твердження може бути використане для харчових продуктів, які м</w:t>
            </w:r>
            <w:r>
              <w:rPr>
                <w:rFonts w:ascii="Arial" w:hAnsi="Arial"/>
                <w:color w:val="000000"/>
                <w:sz w:val="15"/>
              </w:rPr>
              <w:t>істять щонайменше 1 г бета-</w:t>
            </w:r>
            <w:proofErr w:type="spellStart"/>
            <w:r>
              <w:rPr>
                <w:rFonts w:ascii="Arial" w:hAnsi="Arial"/>
                <w:color w:val="000000"/>
                <w:sz w:val="15"/>
              </w:rPr>
              <w:t>глюкана</w:t>
            </w:r>
            <w:proofErr w:type="spellEnd"/>
            <w:r>
              <w:rPr>
                <w:rFonts w:ascii="Arial" w:hAnsi="Arial"/>
                <w:color w:val="000000"/>
                <w:sz w:val="15"/>
              </w:rPr>
              <w:t xml:space="preserve"> ячменю на кількісно визначену порцію.</w:t>
            </w:r>
          </w:p>
        </w:tc>
        <w:bookmarkEnd w:id="1456"/>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57" w:name="1451"/>
            <w:r>
              <w:rPr>
                <w:rFonts w:ascii="Arial" w:hAnsi="Arial"/>
                <w:color w:val="000000"/>
                <w:sz w:val="15"/>
              </w:rPr>
              <w:t>3</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58" w:name="1452"/>
            <w:bookmarkEnd w:id="1457"/>
            <w:r>
              <w:rPr>
                <w:rFonts w:ascii="Arial" w:hAnsi="Arial"/>
                <w:color w:val="000000"/>
                <w:sz w:val="15"/>
              </w:rPr>
              <w:t>Білок</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59" w:name="1453"/>
            <w:bookmarkEnd w:id="1458"/>
            <w:r>
              <w:rPr>
                <w:rFonts w:ascii="Arial" w:hAnsi="Arial"/>
                <w:color w:val="000000"/>
                <w:sz w:val="15"/>
              </w:rPr>
              <w:t>Білок необхідний для нормального росту і розвитку кісток у дітей.</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60" w:name="1454"/>
            <w:bookmarkEnd w:id="1459"/>
            <w:r>
              <w:rPr>
                <w:rFonts w:ascii="Arial" w:hAnsi="Arial"/>
                <w:color w:val="000000"/>
                <w:sz w:val="15"/>
              </w:rPr>
              <w:t xml:space="preserve">Твердження може бути використано лише для харчових продуктів, що є принаймні джерелом білка, як зазначено в </w:t>
            </w:r>
            <w:r>
              <w:rPr>
                <w:rFonts w:ascii="Arial" w:hAnsi="Arial"/>
                <w:color w:val="000000"/>
                <w:sz w:val="15"/>
              </w:rPr>
              <w:t>умовах застосування твердження "ДЖЕРЕЛО БІЛКА" наведеного у додатку 1 до цих Вимог.</w:t>
            </w:r>
          </w:p>
        </w:tc>
        <w:bookmarkEnd w:id="1460"/>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61" w:name="1455"/>
            <w:r>
              <w:rPr>
                <w:rFonts w:ascii="Arial" w:hAnsi="Arial"/>
                <w:color w:val="000000"/>
                <w:sz w:val="15"/>
              </w:rPr>
              <w:t>4</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62" w:name="1456"/>
            <w:bookmarkEnd w:id="1461"/>
            <w:r>
              <w:rPr>
                <w:rFonts w:ascii="Arial" w:hAnsi="Arial"/>
                <w:color w:val="000000"/>
                <w:sz w:val="15"/>
              </w:rPr>
              <w:t>Вівсяний бета-</w:t>
            </w:r>
            <w:proofErr w:type="spellStart"/>
            <w:r>
              <w:rPr>
                <w:rFonts w:ascii="Arial" w:hAnsi="Arial"/>
                <w:color w:val="000000"/>
                <w:sz w:val="15"/>
              </w:rPr>
              <w:t>глюкан</w:t>
            </w:r>
            <w:proofErr w:type="spellEnd"/>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63" w:name="1457"/>
            <w:bookmarkEnd w:id="1462"/>
            <w:r>
              <w:rPr>
                <w:rFonts w:ascii="Arial" w:hAnsi="Arial"/>
                <w:color w:val="000000"/>
                <w:sz w:val="15"/>
              </w:rPr>
              <w:t>Доведено, що вівсяний бета-</w:t>
            </w:r>
            <w:proofErr w:type="spellStart"/>
            <w:r>
              <w:rPr>
                <w:rFonts w:ascii="Arial" w:hAnsi="Arial"/>
                <w:color w:val="000000"/>
                <w:sz w:val="15"/>
              </w:rPr>
              <w:t>глюкан</w:t>
            </w:r>
            <w:proofErr w:type="spellEnd"/>
            <w:r>
              <w:rPr>
                <w:rFonts w:ascii="Arial" w:hAnsi="Arial"/>
                <w:color w:val="000000"/>
                <w:sz w:val="15"/>
              </w:rPr>
              <w:t xml:space="preserve"> знижує/зменшує рівень холестерину в крові. Високий рівень холестерину є фактором ризику розвитку ішемічної хвороби</w:t>
            </w:r>
            <w:r>
              <w:rPr>
                <w:rFonts w:ascii="Arial" w:hAnsi="Arial"/>
                <w:color w:val="000000"/>
                <w:sz w:val="15"/>
              </w:rPr>
              <w:t xml:space="preserve"> серця.</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64" w:name="1458"/>
            <w:bookmarkEnd w:id="1463"/>
            <w:r>
              <w:rPr>
                <w:rFonts w:ascii="Arial" w:hAnsi="Arial"/>
                <w:color w:val="000000"/>
                <w:sz w:val="15"/>
              </w:rPr>
              <w:t>Споживачеві повинна надаватися інформація про те, що сприятливий ефект досягається при щоденному споживанні 3 г бета-</w:t>
            </w:r>
            <w:proofErr w:type="spellStart"/>
            <w:r>
              <w:rPr>
                <w:rFonts w:ascii="Arial" w:hAnsi="Arial"/>
                <w:color w:val="000000"/>
                <w:sz w:val="15"/>
              </w:rPr>
              <w:t>глюкана</w:t>
            </w:r>
            <w:proofErr w:type="spellEnd"/>
            <w:r>
              <w:rPr>
                <w:rFonts w:ascii="Arial" w:hAnsi="Arial"/>
                <w:color w:val="000000"/>
                <w:sz w:val="15"/>
              </w:rPr>
              <w:t xml:space="preserve"> вівса.</w:t>
            </w:r>
          </w:p>
          <w:p w:rsidR="006E1447" w:rsidRDefault="0039343C">
            <w:pPr>
              <w:spacing w:after="75"/>
            </w:pPr>
            <w:bookmarkStart w:id="1465" w:name="1459"/>
            <w:bookmarkEnd w:id="1464"/>
            <w:r>
              <w:rPr>
                <w:rFonts w:ascii="Arial" w:hAnsi="Arial"/>
                <w:color w:val="000000"/>
                <w:sz w:val="15"/>
              </w:rPr>
              <w:t>Твердження може бути використане для харчових продуктів, які містять щонайменше 1 г бета-</w:t>
            </w:r>
            <w:proofErr w:type="spellStart"/>
            <w:r>
              <w:rPr>
                <w:rFonts w:ascii="Arial" w:hAnsi="Arial"/>
                <w:color w:val="000000"/>
                <w:sz w:val="15"/>
              </w:rPr>
              <w:t>глюкана</w:t>
            </w:r>
            <w:proofErr w:type="spellEnd"/>
            <w:r>
              <w:rPr>
                <w:rFonts w:ascii="Arial" w:hAnsi="Arial"/>
                <w:color w:val="000000"/>
                <w:sz w:val="15"/>
              </w:rPr>
              <w:t xml:space="preserve"> вівса на кількісно </w:t>
            </w:r>
            <w:r>
              <w:rPr>
                <w:rFonts w:ascii="Arial" w:hAnsi="Arial"/>
                <w:color w:val="000000"/>
                <w:sz w:val="15"/>
              </w:rPr>
              <w:t>визначену порцію.</w:t>
            </w:r>
          </w:p>
        </w:tc>
        <w:bookmarkEnd w:id="1465"/>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66" w:name="1460"/>
            <w:r>
              <w:rPr>
                <w:rFonts w:ascii="Arial" w:hAnsi="Arial"/>
                <w:color w:val="000000"/>
                <w:sz w:val="15"/>
              </w:rPr>
              <w:t>5</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67" w:name="1461"/>
            <w:bookmarkEnd w:id="1466"/>
            <w:r>
              <w:rPr>
                <w:rFonts w:ascii="Arial" w:hAnsi="Arial"/>
                <w:color w:val="000000"/>
                <w:sz w:val="15"/>
              </w:rPr>
              <w:t>Вітамін D</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68" w:name="1462"/>
            <w:bookmarkEnd w:id="1467"/>
            <w:r>
              <w:rPr>
                <w:rFonts w:ascii="Arial" w:hAnsi="Arial"/>
                <w:color w:val="000000"/>
                <w:sz w:val="15"/>
              </w:rPr>
              <w:t>Вітамін D сприяє нормальній роботі імунної системи у дітей.</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69" w:name="1463"/>
            <w:bookmarkEnd w:id="1468"/>
            <w:r>
              <w:rPr>
                <w:rFonts w:ascii="Arial" w:hAnsi="Arial"/>
                <w:color w:val="000000"/>
                <w:sz w:val="15"/>
              </w:rPr>
              <w:t>Твердження може бути використане лише для харчових продуктів, що є щонайменше джерелом вітаміну D, як зазначено в умовах застосування твердження "ДЖЕРЕЛО [НАЗВА ВІТА</w:t>
            </w:r>
            <w:r>
              <w:rPr>
                <w:rFonts w:ascii="Arial" w:hAnsi="Arial"/>
                <w:color w:val="000000"/>
                <w:sz w:val="15"/>
              </w:rPr>
              <w:t>МІНУ/ІВ] І/АБО [НАЗВА МІНЕРАЛУ/ІВ]", наведеного у додатку 1 до цих Вимог.</w:t>
            </w:r>
          </w:p>
        </w:tc>
        <w:bookmarkEnd w:id="1469"/>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70" w:name="1464"/>
            <w:r>
              <w:rPr>
                <w:rFonts w:ascii="Arial" w:hAnsi="Arial"/>
                <w:color w:val="000000"/>
                <w:sz w:val="15"/>
              </w:rPr>
              <w:t>6</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71" w:name="1465"/>
            <w:bookmarkEnd w:id="1470"/>
            <w:r>
              <w:rPr>
                <w:rFonts w:ascii="Arial" w:hAnsi="Arial"/>
                <w:color w:val="000000"/>
                <w:sz w:val="15"/>
              </w:rPr>
              <w:t>Вітамін D</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72" w:name="1466"/>
            <w:bookmarkEnd w:id="1471"/>
            <w:r>
              <w:rPr>
                <w:rFonts w:ascii="Arial" w:hAnsi="Arial"/>
                <w:color w:val="000000"/>
                <w:sz w:val="15"/>
              </w:rPr>
              <w:t xml:space="preserve">Вітамін D допомагає зменшити ризик падінь, пов'язаних з </w:t>
            </w:r>
            <w:proofErr w:type="spellStart"/>
            <w:r>
              <w:rPr>
                <w:rFonts w:ascii="Arial" w:hAnsi="Arial"/>
                <w:color w:val="000000"/>
                <w:sz w:val="15"/>
              </w:rPr>
              <w:t>постуральною</w:t>
            </w:r>
            <w:proofErr w:type="spellEnd"/>
            <w:r>
              <w:rPr>
                <w:rFonts w:ascii="Arial" w:hAnsi="Arial"/>
                <w:color w:val="000000"/>
                <w:sz w:val="15"/>
              </w:rPr>
              <w:t xml:space="preserve"> нестійкістю та м'язовою слабкістю. Падіння - фактор ризику виникнення переломів кісток серед чоловік</w:t>
            </w:r>
            <w:r>
              <w:rPr>
                <w:rFonts w:ascii="Arial" w:hAnsi="Arial"/>
                <w:color w:val="000000"/>
                <w:sz w:val="15"/>
              </w:rPr>
              <w:t>ів і жінок 60 років і старше.</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73" w:name="1467"/>
            <w:bookmarkEnd w:id="1472"/>
            <w:r>
              <w:rPr>
                <w:rFonts w:ascii="Arial" w:hAnsi="Arial"/>
                <w:color w:val="000000"/>
                <w:sz w:val="15"/>
              </w:rPr>
              <w:t xml:space="preserve">Твердження може застосовуватися лише до дієтичних добавок, які забезпечують надходження щонайменше 15 </w:t>
            </w:r>
            <w:proofErr w:type="spellStart"/>
            <w:r>
              <w:rPr>
                <w:rFonts w:ascii="Arial" w:hAnsi="Arial"/>
                <w:color w:val="000000"/>
                <w:sz w:val="15"/>
              </w:rPr>
              <w:t>мкг</w:t>
            </w:r>
            <w:proofErr w:type="spellEnd"/>
            <w:r>
              <w:rPr>
                <w:rFonts w:ascii="Arial" w:hAnsi="Arial"/>
                <w:color w:val="000000"/>
                <w:sz w:val="15"/>
              </w:rPr>
              <w:t xml:space="preserve"> вітаміну D на добу.</w:t>
            </w:r>
            <w:r>
              <w:br/>
            </w:r>
            <w:r>
              <w:rPr>
                <w:rFonts w:ascii="Arial" w:hAnsi="Arial"/>
                <w:color w:val="000000"/>
                <w:sz w:val="15"/>
              </w:rPr>
              <w:t>Споживачеві надається інформація про те, що сприятливий ефект досягається при щоденному споживанні 2</w:t>
            </w:r>
            <w:r>
              <w:rPr>
                <w:rFonts w:ascii="Arial" w:hAnsi="Arial"/>
                <w:color w:val="000000"/>
                <w:sz w:val="15"/>
              </w:rPr>
              <w:t xml:space="preserve">0 </w:t>
            </w:r>
            <w:proofErr w:type="spellStart"/>
            <w:r>
              <w:rPr>
                <w:rFonts w:ascii="Arial" w:hAnsi="Arial"/>
                <w:color w:val="000000"/>
                <w:sz w:val="15"/>
              </w:rPr>
              <w:t>мкг</w:t>
            </w:r>
            <w:proofErr w:type="spellEnd"/>
            <w:r>
              <w:rPr>
                <w:rFonts w:ascii="Arial" w:hAnsi="Arial"/>
                <w:color w:val="000000"/>
                <w:sz w:val="15"/>
              </w:rPr>
              <w:t xml:space="preserve"> вітаміну D з усіх джерел.</w:t>
            </w:r>
            <w:r>
              <w:br/>
            </w:r>
            <w:r>
              <w:rPr>
                <w:rFonts w:ascii="Arial" w:hAnsi="Arial"/>
                <w:color w:val="000000"/>
                <w:sz w:val="15"/>
              </w:rPr>
              <w:t>Це твердження до дієтичних добавок з додаванням вітаміну D можна застосовувати лише для тих з них, що призначені для чоловіків та жінок 60 років і старше.</w:t>
            </w:r>
          </w:p>
        </w:tc>
        <w:bookmarkEnd w:id="1473"/>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74" w:name="1470"/>
            <w:r>
              <w:rPr>
                <w:rFonts w:ascii="Arial" w:hAnsi="Arial"/>
                <w:color w:val="000000"/>
                <w:sz w:val="15"/>
              </w:rPr>
              <w:t>7</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75" w:name="1471"/>
            <w:bookmarkEnd w:id="1474"/>
            <w:r>
              <w:rPr>
                <w:rFonts w:ascii="Arial" w:hAnsi="Arial"/>
                <w:color w:val="000000"/>
                <w:sz w:val="15"/>
              </w:rPr>
              <w:t>Вітамін D</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76" w:name="1472"/>
            <w:bookmarkEnd w:id="1475"/>
            <w:r>
              <w:rPr>
                <w:rFonts w:ascii="Arial" w:hAnsi="Arial"/>
                <w:color w:val="000000"/>
                <w:sz w:val="15"/>
              </w:rPr>
              <w:t xml:space="preserve">Вітамін D необхідний для нормального росту і розвитку </w:t>
            </w:r>
            <w:r>
              <w:rPr>
                <w:rFonts w:ascii="Arial" w:hAnsi="Arial"/>
                <w:color w:val="000000"/>
                <w:sz w:val="15"/>
              </w:rPr>
              <w:t>кісток у дітей.</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77" w:name="1473"/>
            <w:bookmarkEnd w:id="1476"/>
            <w:r>
              <w:rPr>
                <w:rFonts w:ascii="Arial" w:hAnsi="Arial"/>
                <w:color w:val="000000"/>
                <w:sz w:val="15"/>
              </w:rPr>
              <w:t>Твердження можна використовувати лише для харчових продуктів, що є щонайменше джерелом вітаміну D, як зазначено в умовах застосування твердження "ДЖЕРЕЛО [НАЗВА ВІТАМІНУ/ІВ] І/АБО [НАЗВА МІНЕРАЛУ/ІВ]", наведеного у додатку 1 до цих Вимог.</w:t>
            </w:r>
          </w:p>
        </w:tc>
        <w:bookmarkEnd w:id="1477"/>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78" w:name="1474"/>
            <w:r>
              <w:rPr>
                <w:rFonts w:ascii="Arial" w:hAnsi="Arial"/>
                <w:color w:val="000000"/>
                <w:sz w:val="15"/>
              </w:rPr>
              <w:t>8</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79" w:name="1475"/>
            <w:bookmarkEnd w:id="1478"/>
            <w:proofErr w:type="spellStart"/>
            <w:r>
              <w:rPr>
                <w:rFonts w:ascii="Arial" w:hAnsi="Arial"/>
                <w:color w:val="000000"/>
                <w:sz w:val="15"/>
              </w:rPr>
              <w:t>Докозагексаенова</w:t>
            </w:r>
            <w:proofErr w:type="spellEnd"/>
            <w:r>
              <w:rPr>
                <w:rFonts w:ascii="Arial" w:hAnsi="Arial"/>
                <w:color w:val="000000"/>
                <w:sz w:val="15"/>
              </w:rPr>
              <w:t xml:space="preserve"> кислота (DHA)</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80" w:name="1476"/>
            <w:bookmarkEnd w:id="1479"/>
            <w:r>
              <w:rPr>
                <w:rFonts w:ascii="Arial" w:hAnsi="Arial"/>
                <w:color w:val="000000"/>
                <w:sz w:val="15"/>
              </w:rPr>
              <w:t xml:space="preserve">Вживання </w:t>
            </w:r>
            <w:proofErr w:type="spellStart"/>
            <w:r>
              <w:rPr>
                <w:rFonts w:ascii="Arial" w:hAnsi="Arial"/>
                <w:color w:val="000000"/>
                <w:sz w:val="15"/>
              </w:rPr>
              <w:t>докозагексаенової</w:t>
            </w:r>
            <w:proofErr w:type="spellEnd"/>
            <w:r>
              <w:rPr>
                <w:rFonts w:ascii="Arial" w:hAnsi="Arial"/>
                <w:color w:val="000000"/>
                <w:sz w:val="15"/>
              </w:rPr>
              <w:t xml:space="preserve"> кислоти (ДГК) сприяє нормальному розвитку зору немовлят до 12-місячного віку.</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81" w:name="1477"/>
            <w:bookmarkEnd w:id="1480"/>
            <w:r>
              <w:rPr>
                <w:rFonts w:ascii="Arial" w:hAnsi="Arial"/>
                <w:color w:val="000000"/>
                <w:sz w:val="15"/>
              </w:rPr>
              <w:t xml:space="preserve">Споживачеві повинна надаватися інформація про те, що сприятливий ефект досягається при щоденному споживанні 100 мг </w:t>
            </w:r>
            <w:r>
              <w:rPr>
                <w:rFonts w:ascii="Arial" w:hAnsi="Arial"/>
                <w:color w:val="000000"/>
                <w:sz w:val="15"/>
              </w:rPr>
              <w:t>ДГК. Коли твердження застосовується для дитячої суміші для подальшого годування, ця суміш повинна містити щонайменше 0,3 % від загальної кількості жирних кислот у перерахунку на ДГК.</w:t>
            </w:r>
          </w:p>
        </w:tc>
        <w:bookmarkEnd w:id="1481"/>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82" w:name="1478"/>
            <w:r>
              <w:rPr>
                <w:rFonts w:ascii="Arial" w:hAnsi="Arial"/>
                <w:color w:val="000000"/>
                <w:sz w:val="15"/>
              </w:rPr>
              <w:t>9</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83" w:name="1479"/>
            <w:bookmarkEnd w:id="1482"/>
            <w:proofErr w:type="spellStart"/>
            <w:r>
              <w:rPr>
                <w:rFonts w:ascii="Arial" w:hAnsi="Arial"/>
                <w:color w:val="000000"/>
                <w:sz w:val="15"/>
              </w:rPr>
              <w:t>Докозагексаенова</w:t>
            </w:r>
            <w:proofErr w:type="spellEnd"/>
            <w:r>
              <w:rPr>
                <w:rFonts w:ascii="Arial" w:hAnsi="Arial"/>
                <w:color w:val="000000"/>
                <w:sz w:val="15"/>
              </w:rPr>
              <w:t xml:space="preserve"> кислота (DHA)</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84" w:name="1480"/>
            <w:bookmarkEnd w:id="1483"/>
            <w:r>
              <w:rPr>
                <w:rFonts w:ascii="Arial" w:hAnsi="Arial"/>
                <w:color w:val="000000"/>
                <w:sz w:val="15"/>
              </w:rPr>
              <w:t xml:space="preserve">Вживання матерями кислоти </w:t>
            </w:r>
            <w:proofErr w:type="spellStart"/>
            <w:r>
              <w:rPr>
                <w:rFonts w:ascii="Arial" w:hAnsi="Arial"/>
                <w:color w:val="000000"/>
                <w:sz w:val="15"/>
              </w:rPr>
              <w:t>докозагексаен</w:t>
            </w:r>
            <w:r>
              <w:rPr>
                <w:rFonts w:ascii="Arial" w:hAnsi="Arial"/>
                <w:color w:val="000000"/>
                <w:sz w:val="15"/>
              </w:rPr>
              <w:t>ової</w:t>
            </w:r>
            <w:proofErr w:type="spellEnd"/>
            <w:r>
              <w:rPr>
                <w:rFonts w:ascii="Arial" w:hAnsi="Arial"/>
                <w:color w:val="000000"/>
                <w:sz w:val="15"/>
              </w:rPr>
              <w:t xml:space="preserve"> кислоти (ДГК) сприяє нормальному розвитку мозку плода та немовлят на грудному вигодовуванні.</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85" w:name="1481"/>
            <w:bookmarkEnd w:id="1484"/>
            <w:r>
              <w:rPr>
                <w:rFonts w:ascii="Arial" w:hAnsi="Arial"/>
                <w:color w:val="000000"/>
                <w:sz w:val="15"/>
              </w:rPr>
              <w:t>Вагітним та жінкам, що годують груддю повинна бути надана інформація про те, що сприятливий ефект досягається при щоденному споживанні 200 мг ДГК як доповненн</w:t>
            </w:r>
            <w:r>
              <w:rPr>
                <w:rFonts w:ascii="Arial" w:hAnsi="Arial"/>
                <w:color w:val="000000"/>
                <w:sz w:val="15"/>
              </w:rPr>
              <w:t>я до рекомендованого добового вживання омега-3 жирних кислот для дорослих, тобто до 250 мг ДГК та ЕПК.</w:t>
            </w:r>
            <w:r>
              <w:br/>
            </w:r>
            <w:r>
              <w:rPr>
                <w:rFonts w:ascii="Arial" w:hAnsi="Arial"/>
                <w:color w:val="000000"/>
                <w:sz w:val="15"/>
              </w:rPr>
              <w:t>Твердження може бути використане лише для харчових продуктів, що забезпечують щоденне надходження не менше 200 мг ДГК.</w:t>
            </w:r>
          </w:p>
        </w:tc>
        <w:bookmarkEnd w:id="1485"/>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86" w:name="1483"/>
            <w:r>
              <w:rPr>
                <w:rFonts w:ascii="Arial" w:hAnsi="Arial"/>
                <w:color w:val="000000"/>
                <w:sz w:val="15"/>
              </w:rPr>
              <w:t>10</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87" w:name="1484"/>
            <w:bookmarkEnd w:id="1486"/>
            <w:proofErr w:type="spellStart"/>
            <w:r>
              <w:rPr>
                <w:rFonts w:ascii="Arial" w:hAnsi="Arial"/>
                <w:color w:val="000000"/>
                <w:sz w:val="15"/>
              </w:rPr>
              <w:t>Докозагексаенова</w:t>
            </w:r>
            <w:proofErr w:type="spellEnd"/>
            <w:r>
              <w:rPr>
                <w:rFonts w:ascii="Arial" w:hAnsi="Arial"/>
                <w:color w:val="000000"/>
                <w:sz w:val="15"/>
              </w:rPr>
              <w:t xml:space="preserve"> кислота (DHA)</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88" w:name="1485"/>
            <w:bookmarkEnd w:id="1487"/>
            <w:r>
              <w:rPr>
                <w:rFonts w:ascii="Arial" w:hAnsi="Arial"/>
                <w:color w:val="000000"/>
                <w:sz w:val="15"/>
              </w:rPr>
              <w:t xml:space="preserve">Прийом матерями </w:t>
            </w:r>
            <w:proofErr w:type="spellStart"/>
            <w:r>
              <w:rPr>
                <w:rFonts w:ascii="Arial" w:hAnsi="Arial"/>
                <w:color w:val="000000"/>
                <w:sz w:val="15"/>
              </w:rPr>
              <w:t>докозагексаенової</w:t>
            </w:r>
            <w:proofErr w:type="spellEnd"/>
            <w:r>
              <w:rPr>
                <w:rFonts w:ascii="Arial" w:hAnsi="Arial"/>
                <w:color w:val="000000"/>
                <w:sz w:val="15"/>
              </w:rPr>
              <w:t xml:space="preserve"> кислоти (ДГК) сприяє нормальному розвитку очей плоду та немовлят на грудному вигодовуванні.</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89" w:name="1486"/>
            <w:bookmarkEnd w:id="1488"/>
            <w:r>
              <w:rPr>
                <w:rFonts w:ascii="Arial" w:hAnsi="Arial"/>
                <w:color w:val="000000"/>
                <w:sz w:val="15"/>
              </w:rPr>
              <w:t>Вагітним та жінкам, що годують груддю повинна бути надана інформація про те, що сприятливий ефект досягається при щоденному спожи</w:t>
            </w:r>
            <w:r>
              <w:rPr>
                <w:rFonts w:ascii="Arial" w:hAnsi="Arial"/>
                <w:color w:val="000000"/>
                <w:sz w:val="15"/>
              </w:rPr>
              <w:t>ванні 200 мг ДГК як доповнення до рекомендованого добового вживання омега-3 жирних кислот для дорослих, тобто до 250 мг ДГК та ЕПК.</w:t>
            </w:r>
            <w:r>
              <w:br/>
            </w:r>
            <w:r>
              <w:rPr>
                <w:rFonts w:ascii="Arial" w:hAnsi="Arial"/>
                <w:color w:val="000000"/>
                <w:sz w:val="15"/>
              </w:rPr>
              <w:t>Твердження може бути використане лише для харчових продуктів, що забезпечують щоденне надходження не менше 200 мг ДГК.</w:t>
            </w:r>
          </w:p>
        </w:tc>
        <w:bookmarkEnd w:id="1489"/>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90" w:name="1488"/>
            <w:r>
              <w:rPr>
                <w:rFonts w:ascii="Arial" w:hAnsi="Arial"/>
                <w:color w:val="000000"/>
                <w:sz w:val="15"/>
              </w:rPr>
              <w:t>11</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91" w:name="1489"/>
            <w:bookmarkEnd w:id="1490"/>
            <w:r>
              <w:rPr>
                <w:rFonts w:ascii="Arial" w:hAnsi="Arial"/>
                <w:color w:val="000000"/>
                <w:sz w:val="15"/>
              </w:rPr>
              <w:t>Е</w:t>
            </w:r>
            <w:r>
              <w:rPr>
                <w:rFonts w:ascii="Arial" w:hAnsi="Arial"/>
                <w:color w:val="000000"/>
                <w:sz w:val="15"/>
              </w:rPr>
              <w:t xml:space="preserve">фіри рослинних </w:t>
            </w:r>
            <w:proofErr w:type="spellStart"/>
            <w:r>
              <w:rPr>
                <w:rFonts w:ascii="Arial" w:hAnsi="Arial"/>
                <w:color w:val="000000"/>
                <w:sz w:val="15"/>
              </w:rPr>
              <w:lastRenderedPageBreak/>
              <w:t>станолів</w:t>
            </w:r>
            <w:proofErr w:type="spellEnd"/>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92" w:name="1490"/>
            <w:bookmarkEnd w:id="1491"/>
            <w:r>
              <w:rPr>
                <w:rFonts w:ascii="Arial" w:hAnsi="Arial"/>
                <w:color w:val="000000"/>
                <w:sz w:val="15"/>
              </w:rPr>
              <w:lastRenderedPageBreak/>
              <w:t xml:space="preserve">Доведено, що рослинні ефіри </w:t>
            </w:r>
            <w:proofErr w:type="spellStart"/>
            <w:r>
              <w:rPr>
                <w:rFonts w:ascii="Arial" w:hAnsi="Arial"/>
                <w:color w:val="000000"/>
                <w:sz w:val="15"/>
              </w:rPr>
              <w:t>станола</w:t>
            </w:r>
            <w:proofErr w:type="spellEnd"/>
            <w:r>
              <w:rPr>
                <w:rFonts w:ascii="Arial" w:hAnsi="Arial"/>
                <w:color w:val="000000"/>
                <w:sz w:val="15"/>
              </w:rPr>
              <w:t xml:space="preserve"> знижують / зменшують </w:t>
            </w:r>
            <w:r>
              <w:rPr>
                <w:rFonts w:ascii="Arial" w:hAnsi="Arial"/>
                <w:color w:val="000000"/>
                <w:sz w:val="15"/>
              </w:rPr>
              <w:lastRenderedPageBreak/>
              <w:t>рівень холестерину в крові. Високий рівень холестерину є фактором ризику розвитку ішемічної хвороби серця.</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93" w:name="1491"/>
            <w:bookmarkEnd w:id="1492"/>
            <w:r>
              <w:rPr>
                <w:rFonts w:ascii="Arial" w:hAnsi="Arial"/>
                <w:color w:val="000000"/>
                <w:sz w:val="15"/>
              </w:rPr>
              <w:lastRenderedPageBreak/>
              <w:t>Споживачеві повинна бути надана інформація, про те, що сприятливий е</w:t>
            </w:r>
            <w:r>
              <w:rPr>
                <w:rFonts w:ascii="Arial" w:hAnsi="Arial"/>
                <w:color w:val="000000"/>
                <w:sz w:val="15"/>
              </w:rPr>
              <w:t xml:space="preserve">фект досягається за умови </w:t>
            </w:r>
            <w:r>
              <w:rPr>
                <w:rFonts w:ascii="Arial" w:hAnsi="Arial"/>
                <w:color w:val="000000"/>
                <w:sz w:val="15"/>
              </w:rPr>
              <w:lastRenderedPageBreak/>
              <w:t xml:space="preserve">щоденного споживання 1,5 - 3 г рослинних </w:t>
            </w:r>
            <w:proofErr w:type="spellStart"/>
            <w:r>
              <w:rPr>
                <w:rFonts w:ascii="Arial" w:hAnsi="Arial"/>
                <w:color w:val="000000"/>
                <w:sz w:val="15"/>
              </w:rPr>
              <w:t>станолів</w:t>
            </w:r>
            <w:proofErr w:type="spellEnd"/>
            <w:r>
              <w:rPr>
                <w:rFonts w:ascii="Arial" w:hAnsi="Arial"/>
                <w:color w:val="000000"/>
                <w:sz w:val="15"/>
              </w:rPr>
              <w:t xml:space="preserve"> протягом 2 - 3 тижнів. Величина ефекту може вказуватися лише для таких харчових продуктів: жовті жирові </w:t>
            </w:r>
            <w:proofErr w:type="spellStart"/>
            <w:r>
              <w:rPr>
                <w:rFonts w:ascii="Arial" w:hAnsi="Arial"/>
                <w:color w:val="000000"/>
                <w:sz w:val="15"/>
              </w:rPr>
              <w:t>спреди</w:t>
            </w:r>
            <w:proofErr w:type="spellEnd"/>
            <w:r>
              <w:rPr>
                <w:rFonts w:ascii="Arial" w:hAnsi="Arial"/>
                <w:color w:val="000000"/>
                <w:sz w:val="15"/>
              </w:rPr>
              <w:t xml:space="preserve">, молочні продукти, майонез та салатні заправки. Діапазон ефекту "від </w:t>
            </w:r>
            <w:r>
              <w:rPr>
                <w:rFonts w:ascii="Arial" w:hAnsi="Arial"/>
                <w:color w:val="000000"/>
                <w:sz w:val="15"/>
              </w:rPr>
              <w:t xml:space="preserve">7 % до 10 %" вказується для харчових продуктів, які забезпечують щоденне вживання 1,5 - 2,4 г рослинних </w:t>
            </w:r>
            <w:proofErr w:type="spellStart"/>
            <w:r>
              <w:rPr>
                <w:rFonts w:ascii="Arial" w:hAnsi="Arial"/>
                <w:color w:val="000000"/>
                <w:sz w:val="15"/>
              </w:rPr>
              <w:t>станолів</w:t>
            </w:r>
            <w:proofErr w:type="spellEnd"/>
            <w:r>
              <w:rPr>
                <w:rFonts w:ascii="Arial" w:hAnsi="Arial"/>
                <w:color w:val="000000"/>
                <w:sz w:val="15"/>
              </w:rPr>
              <w:t xml:space="preserve"> або діапазон "від 10 % до 12,5 %" для продуктів, які забезпечують щоденне вживання 2,5 - 3 г рослинних </w:t>
            </w:r>
            <w:proofErr w:type="spellStart"/>
            <w:r>
              <w:rPr>
                <w:rFonts w:ascii="Arial" w:hAnsi="Arial"/>
                <w:color w:val="000000"/>
                <w:sz w:val="15"/>
              </w:rPr>
              <w:t>станолів</w:t>
            </w:r>
            <w:proofErr w:type="spellEnd"/>
            <w:r>
              <w:rPr>
                <w:rFonts w:ascii="Arial" w:hAnsi="Arial"/>
                <w:color w:val="000000"/>
                <w:sz w:val="15"/>
              </w:rPr>
              <w:t>.</w:t>
            </w:r>
          </w:p>
        </w:tc>
        <w:bookmarkEnd w:id="1493"/>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94" w:name="1492"/>
            <w:r>
              <w:rPr>
                <w:rFonts w:ascii="Arial" w:hAnsi="Arial"/>
                <w:color w:val="000000"/>
                <w:sz w:val="15"/>
              </w:rPr>
              <w:lastRenderedPageBreak/>
              <w:t>12</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95" w:name="1493"/>
            <w:bookmarkEnd w:id="1494"/>
            <w:r>
              <w:rPr>
                <w:rFonts w:ascii="Arial" w:hAnsi="Arial"/>
                <w:color w:val="000000"/>
                <w:sz w:val="15"/>
              </w:rPr>
              <w:t>Жувальна гумка без цукру</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96" w:name="1494"/>
            <w:bookmarkEnd w:id="1495"/>
            <w:r>
              <w:rPr>
                <w:rFonts w:ascii="Arial" w:hAnsi="Arial"/>
                <w:color w:val="000000"/>
                <w:sz w:val="15"/>
              </w:rPr>
              <w:t>Ж</w:t>
            </w:r>
            <w:r>
              <w:rPr>
                <w:rFonts w:ascii="Arial" w:hAnsi="Arial"/>
                <w:color w:val="000000"/>
                <w:sz w:val="15"/>
              </w:rPr>
              <w:t xml:space="preserve">увальна гумка без цукру допомагає зменшити </w:t>
            </w:r>
            <w:proofErr w:type="spellStart"/>
            <w:r>
              <w:rPr>
                <w:rFonts w:ascii="Arial" w:hAnsi="Arial"/>
                <w:color w:val="000000"/>
                <w:sz w:val="15"/>
              </w:rPr>
              <w:t>демінералізацію</w:t>
            </w:r>
            <w:proofErr w:type="spellEnd"/>
            <w:r>
              <w:rPr>
                <w:rFonts w:ascii="Arial" w:hAnsi="Arial"/>
                <w:color w:val="000000"/>
                <w:sz w:val="15"/>
              </w:rPr>
              <w:t xml:space="preserve"> зубів. </w:t>
            </w:r>
            <w:proofErr w:type="spellStart"/>
            <w:r>
              <w:rPr>
                <w:rFonts w:ascii="Arial" w:hAnsi="Arial"/>
                <w:color w:val="000000"/>
                <w:sz w:val="15"/>
              </w:rPr>
              <w:t>Демінералізація</w:t>
            </w:r>
            <w:proofErr w:type="spellEnd"/>
            <w:r>
              <w:rPr>
                <w:rFonts w:ascii="Arial" w:hAnsi="Arial"/>
                <w:color w:val="000000"/>
                <w:sz w:val="15"/>
              </w:rPr>
              <w:t xml:space="preserve"> зубів є фактором ризику розвитку карієсу зубів.</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97" w:name="1495"/>
            <w:bookmarkEnd w:id="1496"/>
            <w:r>
              <w:rPr>
                <w:rFonts w:ascii="Arial" w:hAnsi="Arial"/>
                <w:color w:val="000000"/>
                <w:sz w:val="15"/>
              </w:rPr>
              <w:t>Споживачеві повинна надаватися інформація про те, що сприятливий ефект досягається при жуванні 2 - 3 г жувальної гумки без цук</w:t>
            </w:r>
            <w:r>
              <w:rPr>
                <w:rFonts w:ascii="Arial" w:hAnsi="Arial"/>
                <w:color w:val="000000"/>
                <w:sz w:val="15"/>
              </w:rPr>
              <w:t>ру протягом 20 хвилин принаймні три рази на день після вживання харчових продуктів.</w:t>
            </w:r>
          </w:p>
        </w:tc>
        <w:bookmarkEnd w:id="1497"/>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498" w:name="1496"/>
            <w:r>
              <w:rPr>
                <w:rFonts w:ascii="Arial" w:hAnsi="Arial"/>
                <w:color w:val="000000"/>
                <w:sz w:val="15"/>
              </w:rPr>
              <w:t>13</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499" w:name="1497"/>
            <w:bookmarkEnd w:id="1498"/>
            <w:r>
              <w:rPr>
                <w:rFonts w:ascii="Arial" w:hAnsi="Arial"/>
                <w:color w:val="000000"/>
                <w:sz w:val="15"/>
              </w:rPr>
              <w:t>Жувальна гумка без цукру</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00" w:name="1498"/>
            <w:bookmarkEnd w:id="1499"/>
            <w:r>
              <w:rPr>
                <w:rFonts w:ascii="Arial" w:hAnsi="Arial"/>
                <w:color w:val="000000"/>
                <w:sz w:val="15"/>
              </w:rPr>
              <w:t>Жувальна гумка без цукру допомагає нейтралізувати зубний наліт. Зубний наліт є фактором ризику розвитку карієсу зубів.</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01" w:name="1499"/>
            <w:bookmarkEnd w:id="1500"/>
            <w:r>
              <w:rPr>
                <w:rFonts w:ascii="Arial" w:hAnsi="Arial"/>
                <w:color w:val="000000"/>
                <w:sz w:val="15"/>
              </w:rPr>
              <w:t xml:space="preserve">Споживачеві повинна </w:t>
            </w:r>
            <w:r>
              <w:rPr>
                <w:rFonts w:ascii="Arial" w:hAnsi="Arial"/>
                <w:color w:val="000000"/>
                <w:sz w:val="15"/>
              </w:rPr>
              <w:t>надаватися інформація про те, що сприятливий ефект досягається при жуванні 2 - 3 г жувальної гумки без цукру протягом 20 хвилин принаймні три рази на день після вживання харчових продуктів.</w:t>
            </w:r>
          </w:p>
        </w:tc>
        <w:bookmarkEnd w:id="1501"/>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02" w:name="1500"/>
            <w:r>
              <w:rPr>
                <w:rFonts w:ascii="Arial" w:hAnsi="Arial"/>
                <w:color w:val="000000"/>
                <w:sz w:val="15"/>
              </w:rPr>
              <w:t>14</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03" w:name="1501"/>
            <w:bookmarkEnd w:id="1502"/>
            <w:r>
              <w:rPr>
                <w:rFonts w:ascii="Arial" w:hAnsi="Arial"/>
                <w:color w:val="000000"/>
                <w:sz w:val="15"/>
              </w:rPr>
              <w:t>Жувальна гумка підсолоджена 100 % ксилітом</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04" w:name="1502"/>
            <w:bookmarkEnd w:id="1503"/>
            <w:r>
              <w:rPr>
                <w:rFonts w:ascii="Arial" w:hAnsi="Arial"/>
                <w:color w:val="000000"/>
                <w:sz w:val="15"/>
              </w:rPr>
              <w:t>Доведено, що жуваль</w:t>
            </w:r>
            <w:r>
              <w:rPr>
                <w:rFonts w:ascii="Arial" w:hAnsi="Arial"/>
                <w:color w:val="000000"/>
                <w:sz w:val="15"/>
              </w:rPr>
              <w:t>на гумка, підсолоджена 100 % ксилітом, зменшує зубний наліт. Високий вміст / рівень зубного нальоту є фактором ризику розвитку карієсу у дітей.</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05" w:name="1503"/>
            <w:bookmarkEnd w:id="1504"/>
            <w:r>
              <w:rPr>
                <w:rFonts w:ascii="Arial" w:hAnsi="Arial"/>
                <w:color w:val="000000"/>
                <w:sz w:val="15"/>
              </w:rPr>
              <w:t>Споживачеві повинна бути надана інформація про те, що сприятливий ефект досягається при жуванні 2 - 3 г жувально</w:t>
            </w:r>
            <w:r>
              <w:rPr>
                <w:rFonts w:ascii="Arial" w:hAnsi="Arial"/>
                <w:color w:val="000000"/>
                <w:sz w:val="15"/>
              </w:rPr>
              <w:t>ї гумки, підсолодженої 100 % ксилітом, принаймні 3 рази на день після вживання харчових продуктів.</w:t>
            </w:r>
          </w:p>
        </w:tc>
        <w:bookmarkEnd w:id="1505"/>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06" w:name="1504"/>
            <w:r>
              <w:rPr>
                <w:rFonts w:ascii="Arial" w:hAnsi="Arial"/>
                <w:color w:val="000000"/>
                <w:sz w:val="15"/>
              </w:rPr>
              <w:t>15</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07" w:name="1505"/>
            <w:bookmarkEnd w:id="1506"/>
            <w:r>
              <w:rPr>
                <w:rFonts w:ascii="Arial" w:hAnsi="Arial"/>
                <w:color w:val="000000"/>
                <w:sz w:val="15"/>
              </w:rPr>
              <w:t>Залізо</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08" w:name="1506"/>
            <w:bookmarkEnd w:id="1507"/>
            <w:r>
              <w:rPr>
                <w:rFonts w:ascii="Arial" w:hAnsi="Arial"/>
                <w:color w:val="000000"/>
                <w:sz w:val="15"/>
              </w:rPr>
              <w:t>Залізо сприяє нормальному когнітивному розвитку дітей.</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09" w:name="1507"/>
            <w:bookmarkEnd w:id="1508"/>
            <w:r>
              <w:rPr>
                <w:rFonts w:ascii="Arial" w:hAnsi="Arial"/>
                <w:color w:val="000000"/>
                <w:sz w:val="15"/>
              </w:rPr>
              <w:t>Твердження може бути використане лише для харчових продуктів, що є щонайменше джерелом залі</w:t>
            </w:r>
            <w:r>
              <w:rPr>
                <w:rFonts w:ascii="Arial" w:hAnsi="Arial"/>
                <w:color w:val="000000"/>
                <w:sz w:val="15"/>
              </w:rPr>
              <w:t>за, як зазначено в умовах застосування твердження "ДЖЕРЕЛО [НАЗВА ВІТАМІНУ/ІВ] І/АБО [НАЗВА МІНЕРАЛУ/ІВ]", наведеного у додатку 1 до цих Вимог.</w:t>
            </w:r>
          </w:p>
        </w:tc>
        <w:bookmarkEnd w:id="1509"/>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10" w:name="1508"/>
            <w:r>
              <w:rPr>
                <w:rFonts w:ascii="Arial" w:hAnsi="Arial"/>
                <w:color w:val="000000"/>
                <w:sz w:val="15"/>
              </w:rPr>
              <w:t>16</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11" w:name="1509"/>
            <w:bookmarkEnd w:id="1510"/>
            <w:r>
              <w:rPr>
                <w:rFonts w:ascii="Arial" w:hAnsi="Arial"/>
                <w:color w:val="000000"/>
                <w:sz w:val="15"/>
              </w:rPr>
              <w:t>Йод</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12" w:name="1510"/>
            <w:bookmarkEnd w:id="1511"/>
            <w:r>
              <w:rPr>
                <w:rFonts w:ascii="Arial" w:hAnsi="Arial"/>
                <w:color w:val="000000"/>
                <w:sz w:val="15"/>
              </w:rPr>
              <w:t>Йод сприяє нормальному росту дітей.</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13" w:name="1511"/>
            <w:bookmarkEnd w:id="1512"/>
            <w:r>
              <w:rPr>
                <w:rFonts w:ascii="Arial" w:hAnsi="Arial"/>
                <w:color w:val="000000"/>
                <w:sz w:val="15"/>
              </w:rPr>
              <w:t xml:space="preserve">Твердження може бути використане лише для харчових продуктів, що є </w:t>
            </w:r>
            <w:r>
              <w:rPr>
                <w:rFonts w:ascii="Arial" w:hAnsi="Arial"/>
                <w:color w:val="000000"/>
                <w:sz w:val="15"/>
              </w:rPr>
              <w:t>щонайменше джерелом йоду, як зазначено в умовах застосування твердження "ДЖЕРЕЛО [НАЗВА ВІТАМІНУ/ІВ] І/АБО [НАЗВА МІНЕРАЛУ/ІВ]", наведеного у додатку 1 до цих Вимог.</w:t>
            </w:r>
          </w:p>
        </w:tc>
        <w:bookmarkEnd w:id="1513"/>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14" w:name="1512"/>
            <w:r>
              <w:rPr>
                <w:rFonts w:ascii="Arial" w:hAnsi="Arial"/>
                <w:color w:val="000000"/>
                <w:sz w:val="15"/>
              </w:rPr>
              <w:t>17</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15" w:name="1513"/>
            <w:bookmarkEnd w:id="1514"/>
            <w:r>
              <w:rPr>
                <w:rFonts w:ascii="Arial" w:hAnsi="Arial"/>
                <w:color w:val="000000"/>
                <w:sz w:val="15"/>
              </w:rPr>
              <w:t>Кальцій</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16" w:name="1514"/>
            <w:bookmarkEnd w:id="1515"/>
            <w:r>
              <w:rPr>
                <w:rFonts w:ascii="Arial" w:hAnsi="Arial"/>
                <w:color w:val="000000"/>
                <w:sz w:val="15"/>
              </w:rPr>
              <w:t xml:space="preserve">Кальцій допомагає зменшити втрату мінералів в кістках у жінок в </w:t>
            </w:r>
            <w:proofErr w:type="spellStart"/>
            <w:r>
              <w:rPr>
                <w:rFonts w:ascii="Arial" w:hAnsi="Arial"/>
                <w:color w:val="000000"/>
                <w:sz w:val="15"/>
              </w:rPr>
              <w:t>постменопаузі</w:t>
            </w:r>
            <w:proofErr w:type="spellEnd"/>
            <w:r>
              <w:rPr>
                <w:rFonts w:ascii="Arial" w:hAnsi="Arial"/>
                <w:color w:val="000000"/>
                <w:sz w:val="15"/>
              </w:rPr>
              <w:t>.</w:t>
            </w:r>
            <w:r>
              <w:rPr>
                <w:rFonts w:ascii="Arial" w:hAnsi="Arial"/>
                <w:color w:val="000000"/>
                <w:sz w:val="15"/>
              </w:rPr>
              <w:t xml:space="preserve"> Низька мінеральна щільність кісток є фактором ризику виникнення </w:t>
            </w:r>
            <w:proofErr w:type="spellStart"/>
            <w:r>
              <w:rPr>
                <w:rFonts w:ascii="Arial" w:hAnsi="Arial"/>
                <w:color w:val="000000"/>
                <w:sz w:val="15"/>
              </w:rPr>
              <w:t>остеопоротичних</w:t>
            </w:r>
            <w:proofErr w:type="spellEnd"/>
            <w:r>
              <w:rPr>
                <w:rFonts w:ascii="Arial" w:hAnsi="Arial"/>
                <w:color w:val="000000"/>
                <w:sz w:val="15"/>
              </w:rPr>
              <w:t xml:space="preserve"> переломів кісток.</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17" w:name="1515"/>
            <w:bookmarkEnd w:id="1516"/>
            <w:r>
              <w:rPr>
                <w:rFonts w:ascii="Arial" w:hAnsi="Arial"/>
                <w:color w:val="000000"/>
                <w:sz w:val="15"/>
              </w:rPr>
              <w:t>Це твердження може бути використане лише для харчових продуктів, що забезпечують надходження щонайменше 400 мг кальцію на кількісно визначену порцію. Спожива</w:t>
            </w:r>
            <w:r>
              <w:rPr>
                <w:rFonts w:ascii="Arial" w:hAnsi="Arial"/>
                <w:color w:val="000000"/>
                <w:sz w:val="15"/>
              </w:rPr>
              <w:t>чеві надається інформація про те, що твердження призначене спеціально для жінок 50 років, а старше, і сприятливий ефект досягається при щоденному споживанні не менше 1200 мг кальцію з усіх джерел.</w:t>
            </w:r>
          </w:p>
        </w:tc>
        <w:bookmarkEnd w:id="1517"/>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18" w:name="1516"/>
            <w:r>
              <w:rPr>
                <w:rFonts w:ascii="Arial" w:hAnsi="Arial"/>
                <w:color w:val="000000"/>
                <w:sz w:val="15"/>
              </w:rPr>
              <w:t>18</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19" w:name="1517"/>
            <w:bookmarkEnd w:id="1518"/>
            <w:r>
              <w:rPr>
                <w:rFonts w:ascii="Arial" w:hAnsi="Arial"/>
                <w:color w:val="000000"/>
                <w:sz w:val="15"/>
              </w:rPr>
              <w:t>Кальцій</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20" w:name="1518"/>
            <w:bookmarkEnd w:id="1519"/>
            <w:r>
              <w:rPr>
                <w:rFonts w:ascii="Arial" w:hAnsi="Arial"/>
                <w:color w:val="000000"/>
                <w:sz w:val="15"/>
              </w:rPr>
              <w:t>Кальцій необхідний для нормального росту і розв</w:t>
            </w:r>
            <w:r>
              <w:rPr>
                <w:rFonts w:ascii="Arial" w:hAnsi="Arial"/>
                <w:color w:val="000000"/>
                <w:sz w:val="15"/>
              </w:rPr>
              <w:t>итку кісток у дітей.</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21" w:name="1519"/>
            <w:bookmarkEnd w:id="1520"/>
            <w:r>
              <w:rPr>
                <w:rFonts w:ascii="Arial" w:hAnsi="Arial"/>
                <w:color w:val="000000"/>
                <w:sz w:val="15"/>
              </w:rPr>
              <w:t>Твердження можна використовувати лише для харчових продуктів, що є щонайменше джерелом кальцію, як зазначено в умовах застосування твердження "ДЖЕРЕЛО [НАЗВА ВІТАМІНУ/ІВ] І/АБО [НАЗВА МІНЕРАЛУ/ІВ]", наведеного у додатку 1 до цих Вимог.</w:t>
            </w:r>
          </w:p>
        </w:tc>
        <w:bookmarkEnd w:id="1521"/>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22" w:name="1520"/>
            <w:r>
              <w:rPr>
                <w:rFonts w:ascii="Arial" w:hAnsi="Arial"/>
                <w:color w:val="000000"/>
                <w:sz w:val="15"/>
              </w:rPr>
              <w:t>19</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23" w:name="1521"/>
            <w:bookmarkEnd w:id="1522"/>
            <w:r>
              <w:rPr>
                <w:rFonts w:ascii="Arial" w:hAnsi="Arial"/>
                <w:color w:val="000000"/>
                <w:sz w:val="15"/>
              </w:rPr>
              <w:t>Кальцій і вітамін D</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24" w:name="1522"/>
            <w:bookmarkEnd w:id="1523"/>
            <w:r>
              <w:rPr>
                <w:rFonts w:ascii="Arial" w:hAnsi="Arial"/>
                <w:color w:val="000000"/>
                <w:sz w:val="15"/>
              </w:rPr>
              <w:t xml:space="preserve">Кальцій та вітамін D допомагають зменшити втрату мінералів в кістках у жінок в </w:t>
            </w:r>
            <w:proofErr w:type="spellStart"/>
            <w:r>
              <w:rPr>
                <w:rFonts w:ascii="Arial" w:hAnsi="Arial"/>
                <w:color w:val="000000"/>
                <w:sz w:val="15"/>
              </w:rPr>
              <w:t>постменопаузі</w:t>
            </w:r>
            <w:proofErr w:type="spellEnd"/>
            <w:r>
              <w:rPr>
                <w:rFonts w:ascii="Arial" w:hAnsi="Arial"/>
                <w:color w:val="000000"/>
                <w:sz w:val="15"/>
              </w:rPr>
              <w:t xml:space="preserve">. Низька мінеральна щільність кісток є фактором ризику виникнення </w:t>
            </w:r>
            <w:proofErr w:type="spellStart"/>
            <w:r>
              <w:rPr>
                <w:rFonts w:ascii="Arial" w:hAnsi="Arial"/>
                <w:color w:val="000000"/>
                <w:sz w:val="15"/>
              </w:rPr>
              <w:t>остеопоротичних</w:t>
            </w:r>
            <w:proofErr w:type="spellEnd"/>
            <w:r>
              <w:rPr>
                <w:rFonts w:ascii="Arial" w:hAnsi="Arial"/>
                <w:color w:val="000000"/>
                <w:sz w:val="15"/>
              </w:rPr>
              <w:t xml:space="preserve"> переломів кісток.</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25" w:name="1523"/>
            <w:bookmarkEnd w:id="1524"/>
            <w:r>
              <w:rPr>
                <w:rFonts w:ascii="Arial" w:hAnsi="Arial"/>
                <w:color w:val="000000"/>
                <w:sz w:val="15"/>
              </w:rPr>
              <w:t xml:space="preserve">Твердження може бути використане лише </w:t>
            </w:r>
            <w:r>
              <w:rPr>
                <w:rFonts w:ascii="Arial" w:hAnsi="Arial"/>
                <w:color w:val="000000"/>
                <w:sz w:val="15"/>
              </w:rPr>
              <w:t xml:space="preserve">до дієтичних добавок, які забезпечують надходження щонайменше 400 мг кальцію та 15 </w:t>
            </w:r>
            <w:proofErr w:type="spellStart"/>
            <w:r>
              <w:rPr>
                <w:rFonts w:ascii="Arial" w:hAnsi="Arial"/>
                <w:color w:val="000000"/>
                <w:sz w:val="15"/>
              </w:rPr>
              <w:t>мкг</w:t>
            </w:r>
            <w:proofErr w:type="spellEnd"/>
            <w:r>
              <w:rPr>
                <w:rFonts w:ascii="Arial" w:hAnsi="Arial"/>
                <w:color w:val="000000"/>
                <w:sz w:val="15"/>
              </w:rPr>
              <w:t xml:space="preserve"> вітаміну D на добу.</w:t>
            </w:r>
            <w:r>
              <w:br/>
            </w:r>
            <w:r>
              <w:rPr>
                <w:rFonts w:ascii="Arial" w:hAnsi="Arial"/>
                <w:color w:val="000000"/>
                <w:sz w:val="15"/>
              </w:rPr>
              <w:t>Споживачеві надається інформація про те, що твердження призначене спеціально для жінок 50 років і старше, а сприятливий ефект досягається при щоденно</w:t>
            </w:r>
            <w:r>
              <w:rPr>
                <w:rFonts w:ascii="Arial" w:hAnsi="Arial"/>
                <w:color w:val="000000"/>
                <w:sz w:val="15"/>
              </w:rPr>
              <w:t xml:space="preserve">му споживанні не менше 1200 мг кальцію та 20 </w:t>
            </w:r>
            <w:proofErr w:type="spellStart"/>
            <w:r>
              <w:rPr>
                <w:rFonts w:ascii="Arial" w:hAnsi="Arial"/>
                <w:color w:val="000000"/>
                <w:sz w:val="15"/>
              </w:rPr>
              <w:t>мкг</w:t>
            </w:r>
            <w:proofErr w:type="spellEnd"/>
            <w:r>
              <w:rPr>
                <w:rFonts w:ascii="Arial" w:hAnsi="Arial"/>
                <w:color w:val="000000"/>
                <w:sz w:val="15"/>
              </w:rPr>
              <w:t xml:space="preserve"> вітаміну D з усіх джерел.</w:t>
            </w:r>
            <w:r>
              <w:br/>
            </w:r>
            <w:r>
              <w:rPr>
                <w:rFonts w:ascii="Arial" w:hAnsi="Arial"/>
                <w:color w:val="000000"/>
                <w:sz w:val="15"/>
              </w:rPr>
              <w:t>Це твердження до дієтичних добавок з додаванням кальцію та вітаміну D можна застосовувати лише для тих з них, які призначені для жінок 50 років і старше.</w:t>
            </w:r>
          </w:p>
        </w:tc>
        <w:bookmarkEnd w:id="1525"/>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26" w:name="1526"/>
            <w:r>
              <w:rPr>
                <w:rFonts w:ascii="Arial" w:hAnsi="Arial"/>
                <w:color w:val="000000"/>
                <w:sz w:val="15"/>
              </w:rPr>
              <w:t>20</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27" w:name="1527"/>
            <w:bookmarkEnd w:id="1526"/>
            <w:r>
              <w:rPr>
                <w:rFonts w:ascii="Arial" w:hAnsi="Arial"/>
                <w:color w:val="000000"/>
                <w:sz w:val="15"/>
              </w:rPr>
              <w:t>Кальцій і вітамін D</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28" w:name="1528"/>
            <w:bookmarkEnd w:id="1527"/>
            <w:r>
              <w:rPr>
                <w:rFonts w:ascii="Arial" w:hAnsi="Arial"/>
                <w:color w:val="000000"/>
                <w:sz w:val="15"/>
              </w:rPr>
              <w:t>Кал</w:t>
            </w:r>
            <w:r>
              <w:rPr>
                <w:rFonts w:ascii="Arial" w:hAnsi="Arial"/>
                <w:color w:val="000000"/>
                <w:sz w:val="15"/>
              </w:rPr>
              <w:t>ьцій і вітамін D необхідні для нормального росту і розвитку кісток у дітей.</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29" w:name="1529"/>
            <w:bookmarkEnd w:id="1528"/>
            <w:r>
              <w:rPr>
                <w:rFonts w:ascii="Arial" w:hAnsi="Arial"/>
                <w:color w:val="000000"/>
                <w:sz w:val="15"/>
              </w:rPr>
              <w:t xml:space="preserve">Твердження можна використовувати лише для харчових продуктів, що є щонайменше джерелом кальцію та вітаміну D, як зазначено в умовах </w:t>
            </w:r>
            <w:r>
              <w:rPr>
                <w:rFonts w:ascii="Arial" w:hAnsi="Arial"/>
                <w:color w:val="000000"/>
                <w:sz w:val="15"/>
              </w:rPr>
              <w:lastRenderedPageBreak/>
              <w:t>застосування твердження "ДЖЕРЕЛО [НАЗВА ВІТАМІНУ</w:t>
            </w:r>
            <w:r>
              <w:rPr>
                <w:rFonts w:ascii="Arial" w:hAnsi="Arial"/>
                <w:color w:val="000000"/>
                <w:sz w:val="15"/>
              </w:rPr>
              <w:t>/ІВ] І/АБО [НАЗВА МІНЕРАЛУ/ІВ]", наведеного у додатку 1 до цих Вимог.</w:t>
            </w:r>
          </w:p>
        </w:tc>
        <w:bookmarkEnd w:id="1529"/>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30" w:name="1530"/>
            <w:r>
              <w:rPr>
                <w:rFonts w:ascii="Arial" w:hAnsi="Arial"/>
                <w:color w:val="000000"/>
                <w:sz w:val="15"/>
              </w:rPr>
              <w:lastRenderedPageBreak/>
              <w:t>21</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31" w:name="1531"/>
            <w:bookmarkEnd w:id="1530"/>
            <w:r>
              <w:rPr>
                <w:rFonts w:ascii="Arial" w:hAnsi="Arial"/>
                <w:color w:val="000000"/>
                <w:sz w:val="15"/>
              </w:rPr>
              <w:t xml:space="preserve">Рослинні стероли: стероли, що отримані з рослин і які </w:t>
            </w:r>
            <w:proofErr w:type="spellStart"/>
            <w:r>
              <w:rPr>
                <w:rFonts w:ascii="Arial" w:hAnsi="Arial"/>
                <w:color w:val="000000"/>
                <w:sz w:val="15"/>
              </w:rPr>
              <w:t>етерифіковані</w:t>
            </w:r>
            <w:proofErr w:type="spellEnd"/>
            <w:r>
              <w:rPr>
                <w:rFonts w:ascii="Arial" w:hAnsi="Arial"/>
                <w:color w:val="000000"/>
                <w:sz w:val="15"/>
              </w:rPr>
              <w:t xml:space="preserve"> або ні харчовими жирними кислотами</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32" w:name="1532"/>
            <w:bookmarkEnd w:id="1531"/>
            <w:r>
              <w:rPr>
                <w:rFonts w:ascii="Arial" w:hAnsi="Arial"/>
                <w:color w:val="000000"/>
                <w:sz w:val="15"/>
              </w:rPr>
              <w:t>Доведено, що рослинні стероли знижують/зменшують рівень холестерину в крові. Ви</w:t>
            </w:r>
            <w:r>
              <w:rPr>
                <w:rFonts w:ascii="Arial" w:hAnsi="Arial"/>
                <w:color w:val="000000"/>
                <w:sz w:val="15"/>
              </w:rPr>
              <w:t>сокий рівень холестерину є фактором ризику розвитку ішемічної хвороби серця.</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33" w:name="1533"/>
            <w:bookmarkEnd w:id="1532"/>
            <w:r>
              <w:rPr>
                <w:rFonts w:ascii="Arial" w:hAnsi="Arial"/>
                <w:color w:val="000000"/>
                <w:sz w:val="15"/>
              </w:rPr>
              <w:t>Споживачеві повинна бути надана інформація про те, що сприятливий ефект досягається за умови щоденного споживанні 1,5 - 3 г рослинних стеролів протягом 2 - 3 тижнів. Величина ефек</w:t>
            </w:r>
            <w:r>
              <w:rPr>
                <w:rFonts w:ascii="Arial" w:hAnsi="Arial"/>
                <w:color w:val="000000"/>
                <w:sz w:val="15"/>
              </w:rPr>
              <w:t xml:space="preserve">ту може вказуватися лише для таких харчових продуктів: жовті жирові </w:t>
            </w:r>
            <w:proofErr w:type="spellStart"/>
            <w:r>
              <w:rPr>
                <w:rFonts w:ascii="Arial" w:hAnsi="Arial"/>
                <w:color w:val="000000"/>
                <w:sz w:val="15"/>
              </w:rPr>
              <w:t>спреди</w:t>
            </w:r>
            <w:proofErr w:type="spellEnd"/>
            <w:r>
              <w:rPr>
                <w:rFonts w:ascii="Arial" w:hAnsi="Arial"/>
                <w:color w:val="000000"/>
                <w:sz w:val="15"/>
              </w:rPr>
              <w:t>, молочні продукти, майонез та салатні заправки. Діапазон ефекту "від 7 % до 10 %" вказується для харчових продуктів, які забезпечують щоденне вживання 1,5 - 2,4 г рослинних стеролів</w:t>
            </w:r>
            <w:r>
              <w:rPr>
                <w:rFonts w:ascii="Arial" w:hAnsi="Arial"/>
                <w:color w:val="000000"/>
                <w:sz w:val="15"/>
              </w:rPr>
              <w:t xml:space="preserve"> або діапазон "від 10 % до 12,5 %" для продуктів, які забезпечують щоденне вживання 2,5 - 3 г рослинних стеролів.</w:t>
            </w:r>
          </w:p>
        </w:tc>
        <w:bookmarkEnd w:id="1533"/>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34" w:name="1534"/>
            <w:r>
              <w:rPr>
                <w:rFonts w:ascii="Arial" w:hAnsi="Arial"/>
                <w:color w:val="000000"/>
                <w:sz w:val="15"/>
              </w:rPr>
              <w:t>22</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35" w:name="1535"/>
            <w:bookmarkEnd w:id="1534"/>
            <w:r>
              <w:rPr>
                <w:rFonts w:ascii="Arial" w:hAnsi="Arial"/>
                <w:color w:val="000000"/>
                <w:sz w:val="15"/>
              </w:rPr>
              <w:t xml:space="preserve">Рослинні стероли/Ефіри </w:t>
            </w:r>
            <w:proofErr w:type="spellStart"/>
            <w:r>
              <w:rPr>
                <w:rFonts w:ascii="Arial" w:hAnsi="Arial"/>
                <w:color w:val="000000"/>
                <w:sz w:val="15"/>
              </w:rPr>
              <w:t>станолових</w:t>
            </w:r>
            <w:proofErr w:type="spellEnd"/>
            <w:r>
              <w:rPr>
                <w:rFonts w:ascii="Arial" w:hAnsi="Arial"/>
                <w:color w:val="000000"/>
                <w:sz w:val="15"/>
              </w:rPr>
              <w:t xml:space="preserve"> ефірів</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36" w:name="1536"/>
            <w:bookmarkEnd w:id="1535"/>
            <w:r>
              <w:rPr>
                <w:rFonts w:ascii="Arial" w:hAnsi="Arial"/>
                <w:color w:val="000000"/>
                <w:sz w:val="15"/>
              </w:rPr>
              <w:t xml:space="preserve">Доведено, що рослинні стероли та ефіри </w:t>
            </w:r>
            <w:proofErr w:type="spellStart"/>
            <w:r>
              <w:rPr>
                <w:rFonts w:ascii="Arial" w:hAnsi="Arial"/>
                <w:color w:val="000000"/>
                <w:sz w:val="15"/>
              </w:rPr>
              <w:t>станолових</w:t>
            </w:r>
            <w:proofErr w:type="spellEnd"/>
            <w:r>
              <w:rPr>
                <w:rFonts w:ascii="Arial" w:hAnsi="Arial"/>
                <w:color w:val="000000"/>
                <w:sz w:val="15"/>
              </w:rPr>
              <w:t xml:space="preserve"> ефірів знижують/зменшують рівень холестерину в </w:t>
            </w:r>
            <w:r>
              <w:rPr>
                <w:rFonts w:ascii="Arial" w:hAnsi="Arial"/>
                <w:color w:val="000000"/>
                <w:sz w:val="15"/>
              </w:rPr>
              <w:t>крові. Високий рівень холестерину є фактором ризику розвитку ішемічної хвороби серця.</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37" w:name="1537"/>
            <w:bookmarkEnd w:id="1536"/>
            <w:r>
              <w:rPr>
                <w:rFonts w:ascii="Arial" w:hAnsi="Arial"/>
                <w:color w:val="000000"/>
                <w:sz w:val="15"/>
              </w:rPr>
              <w:t>Споживачеві повинна бути надана інформація, про те, що сприятливий ефект досягається за умови щоденного споживання 1,5 - 3 г рослинних стеролів/</w:t>
            </w:r>
            <w:proofErr w:type="spellStart"/>
            <w:r>
              <w:rPr>
                <w:rFonts w:ascii="Arial" w:hAnsi="Arial"/>
                <w:color w:val="000000"/>
                <w:sz w:val="15"/>
              </w:rPr>
              <w:t>станолів</w:t>
            </w:r>
            <w:proofErr w:type="spellEnd"/>
            <w:r>
              <w:rPr>
                <w:rFonts w:ascii="Arial" w:hAnsi="Arial"/>
                <w:color w:val="000000"/>
                <w:sz w:val="15"/>
              </w:rPr>
              <w:t xml:space="preserve"> протягом 2 - 3 ти</w:t>
            </w:r>
            <w:r>
              <w:rPr>
                <w:rFonts w:ascii="Arial" w:hAnsi="Arial"/>
                <w:color w:val="000000"/>
                <w:sz w:val="15"/>
              </w:rPr>
              <w:t xml:space="preserve">жнів. Величина ефекту може вказуватися лише для таких харчових продуктів: жовті жирові </w:t>
            </w:r>
            <w:proofErr w:type="spellStart"/>
            <w:r>
              <w:rPr>
                <w:rFonts w:ascii="Arial" w:hAnsi="Arial"/>
                <w:color w:val="000000"/>
                <w:sz w:val="15"/>
              </w:rPr>
              <w:t>спреди</w:t>
            </w:r>
            <w:proofErr w:type="spellEnd"/>
            <w:r>
              <w:rPr>
                <w:rFonts w:ascii="Arial" w:hAnsi="Arial"/>
                <w:color w:val="000000"/>
                <w:sz w:val="15"/>
              </w:rPr>
              <w:t>, молочні продукти, майонез та салатні заправки. Діапазон ефекту "від 7 % до 10 %" вказується для харчових продуктів, які забезпечують щоденне вживання 1,5 - 2,4 г</w:t>
            </w:r>
            <w:r>
              <w:rPr>
                <w:rFonts w:ascii="Arial" w:hAnsi="Arial"/>
                <w:color w:val="000000"/>
                <w:sz w:val="15"/>
              </w:rPr>
              <w:t xml:space="preserve"> рослинних стеролів/</w:t>
            </w:r>
            <w:proofErr w:type="spellStart"/>
            <w:r>
              <w:rPr>
                <w:rFonts w:ascii="Arial" w:hAnsi="Arial"/>
                <w:color w:val="000000"/>
                <w:sz w:val="15"/>
              </w:rPr>
              <w:t>станолів</w:t>
            </w:r>
            <w:proofErr w:type="spellEnd"/>
            <w:r>
              <w:rPr>
                <w:rFonts w:ascii="Arial" w:hAnsi="Arial"/>
                <w:color w:val="000000"/>
                <w:sz w:val="15"/>
              </w:rPr>
              <w:t xml:space="preserve"> або діапазон "від 10 % до 12,5 %" для продуктів, які забезпечують щоденне вживання 2,5 - 3 г рослинних стеролів/</w:t>
            </w:r>
            <w:proofErr w:type="spellStart"/>
            <w:r>
              <w:rPr>
                <w:rFonts w:ascii="Arial" w:hAnsi="Arial"/>
                <w:color w:val="000000"/>
                <w:sz w:val="15"/>
              </w:rPr>
              <w:t>станолів</w:t>
            </w:r>
            <w:proofErr w:type="spellEnd"/>
            <w:r>
              <w:rPr>
                <w:rFonts w:ascii="Arial" w:hAnsi="Arial"/>
                <w:color w:val="000000"/>
                <w:sz w:val="15"/>
              </w:rPr>
              <w:t>.</w:t>
            </w:r>
          </w:p>
        </w:tc>
        <w:bookmarkEnd w:id="1537"/>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38" w:name="1538"/>
            <w:r>
              <w:rPr>
                <w:rFonts w:ascii="Arial" w:hAnsi="Arial"/>
                <w:color w:val="000000"/>
                <w:sz w:val="15"/>
              </w:rPr>
              <w:t>23</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39" w:name="1539"/>
            <w:bookmarkEnd w:id="1538"/>
            <w:proofErr w:type="spellStart"/>
            <w:r>
              <w:rPr>
                <w:rFonts w:ascii="Arial" w:hAnsi="Arial"/>
                <w:color w:val="000000"/>
                <w:sz w:val="15"/>
              </w:rPr>
              <w:t>Мононенасичені</w:t>
            </w:r>
            <w:proofErr w:type="spellEnd"/>
            <w:r>
              <w:rPr>
                <w:rFonts w:ascii="Arial" w:hAnsi="Arial"/>
                <w:color w:val="000000"/>
                <w:sz w:val="15"/>
              </w:rPr>
              <w:t xml:space="preserve"> та/або </w:t>
            </w:r>
            <w:proofErr w:type="spellStart"/>
            <w:r>
              <w:rPr>
                <w:rFonts w:ascii="Arial" w:hAnsi="Arial"/>
                <w:color w:val="000000"/>
                <w:sz w:val="15"/>
              </w:rPr>
              <w:t>поліненасичені</w:t>
            </w:r>
            <w:proofErr w:type="spellEnd"/>
            <w:r>
              <w:rPr>
                <w:rFonts w:ascii="Arial" w:hAnsi="Arial"/>
                <w:color w:val="000000"/>
                <w:sz w:val="15"/>
              </w:rPr>
              <w:t xml:space="preserve"> жирні кислоти</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40" w:name="1540"/>
            <w:bookmarkEnd w:id="1539"/>
            <w:r>
              <w:rPr>
                <w:rFonts w:ascii="Arial" w:hAnsi="Arial"/>
                <w:color w:val="000000"/>
                <w:sz w:val="15"/>
              </w:rPr>
              <w:t>Доведено, що заміна насичених жирів ненасиченими ж</w:t>
            </w:r>
            <w:r>
              <w:rPr>
                <w:rFonts w:ascii="Arial" w:hAnsi="Arial"/>
                <w:color w:val="000000"/>
                <w:sz w:val="15"/>
              </w:rPr>
              <w:t>ирами в раціоні знижує/зменшує рівень холестерину в крові. Високий рівень холестерину є фактором ризику розвитку ішемічної хвороби серця.</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41" w:name="1541"/>
            <w:bookmarkEnd w:id="1540"/>
            <w:r>
              <w:rPr>
                <w:rFonts w:ascii="Arial" w:hAnsi="Arial"/>
                <w:color w:val="000000"/>
                <w:sz w:val="15"/>
              </w:rPr>
              <w:t>Твердження може бути використане лише для харчових продуктів з високим вмістом ненасичених жирних кислот, як зазначено</w:t>
            </w:r>
            <w:r>
              <w:rPr>
                <w:rFonts w:ascii="Arial" w:hAnsi="Arial"/>
                <w:color w:val="000000"/>
                <w:sz w:val="15"/>
              </w:rPr>
              <w:t xml:space="preserve"> в умовах застосування твердження "Високий вміст ненасичених жирів", наведеного у додатку 1 до цих Вимог.</w:t>
            </w:r>
            <w:r>
              <w:br/>
            </w:r>
            <w:r>
              <w:rPr>
                <w:rFonts w:ascii="Arial" w:hAnsi="Arial"/>
                <w:color w:val="000000"/>
                <w:sz w:val="15"/>
              </w:rPr>
              <w:t>Твердження може застосовуватися лише для жирів та олій.</w:t>
            </w:r>
          </w:p>
        </w:tc>
        <w:bookmarkEnd w:id="1541"/>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42" w:name="1542"/>
            <w:r>
              <w:rPr>
                <w:rFonts w:ascii="Arial" w:hAnsi="Arial"/>
                <w:color w:val="000000"/>
                <w:sz w:val="15"/>
              </w:rPr>
              <w:t>24</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43" w:name="1543"/>
            <w:bookmarkEnd w:id="1542"/>
            <w:proofErr w:type="spellStart"/>
            <w:r>
              <w:rPr>
                <w:rFonts w:ascii="Arial" w:hAnsi="Arial"/>
                <w:color w:val="000000"/>
                <w:sz w:val="15"/>
              </w:rPr>
              <w:t>Фолієва</w:t>
            </w:r>
            <w:proofErr w:type="spellEnd"/>
            <w:r>
              <w:rPr>
                <w:rFonts w:ascii="Arial" w:hAnsi="Arial"/>
                <w:color w:val="000000"/>
                <w:sz w:val="15"/>
              </w:rPr>
              <w:t xml:space="preserve"> кислота</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44" w:name="1544"/>
            <w:bookmarkEnd w:id="1543"/>
            <w:r>
              <w:rPr>
                <w:rFonts w:ascii="Arial" w:hAnsi="Arial"/>
                <w:color w:val="000000"/>
                <w:sz w:val="15"/>
              </w:rPr>
              <w:t xml:space="preserve">Додатковий прийом </w:t>
            </w:r>
            <w:proofErr w:type="spellStart"/>
            <w:r>
              <w:rPr>
                <w:rFonts w:ascii="Arial" w:hAnsi="Arial"/>
                <w:color w:val="000000"/>
                <w:sz w:val="15"/>
              </w:rPr>
              <w:t>фолієвої</w:t>
            </w:r>
            <w:proofErr w:type="spellEnd"/>
            <w:r>
              <w:rPr>
                <w:rFonts w:ascii="Arial" w:hAnsi="Arial"/>
                <w:color w:val="000000"/>
                <w:sz w:val="15"/>
              </w:rPr>
              <w:t xml:space="preserve"> кислоти збільшує статус </w:t>
            </w:r>
            <w:proofErr w:type="spellStart"/>
            <w:r>
              <w:rPr>
                <w:rFonts w:ascii="Arial" w:hAnsi="Arial"/>
                <w:color w:val="000000"/>
                <w:sz w:val="15"/>
              </w:rPr>
              <w:t>фолатів</w:t>
            </w:r>
            <w:proofErr w:type="spellEnd"/>
            <w:r>
              <w:rPr>
                <w:rFonts w:ascii="Arial" w:hAnsi="Arial"/>
                <w:color w:val="000000"/>
                <w:sz w:val="15"/>
              </w:rPr>
              <w:t xml:space="preserve"> у матері. Низьк</w:t>
            </w:r>
            <w:r>
              <w:rPr>
                <w:rFonts w:ascii="Arial" w:hAnsi="Arial"/>
                <w:color w:val="000000"/>
                <w:sz w:val="15"/>
              </w:rPr>
              <w:t xml:space="preserve">ий статус </w:t>
            </w:r>
            <w:proofErr w:type="spellStart"/>
            <w:r>
              <w:rPr>
                <w:rFonts w:ascii="Arial" w:hAnsi="Arial"/>
                <w:color w:val="000000"/>
                <w:sz w:val="15"/>
              </w:rPr>
              <w:t>фолатів</w:t>
            </w:r>
            <w:proofErr w:type="spellEnd"/>
            <w:r>
              <w:rPr>
                <w:rFonts w:ascii="Arial" w:hAnsi="Arial"/>
                <w:color w:val="000000"/>
                <w:sz w:val="15"/>
              </w:rPr>
              <w:t xml:space="preserve"> у матері є фактором ризику розвитку дефектів нервової трубки у плода, що розвивається.</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45" w:name="1545"/>
            <w:bookmarkEnd w:id="1544"/>
            <w:r>
              <w:rPr>
                <w:rFonts w:ascii="Arial" w:hAnsi="Arial"/>
                <w:color w:val="000000"/>
                <w:sz w:val="15"/>
              </w:rPr>
              <w:t xml:space="preserve">Твердження може бути використане лише до дієтичних добавок, які забезпечують надходження щонайменше 400 </w:t>
            </w:r>
            <w:proofErr w:type="spellStart"/>
            <w:r>
              <w:rPr>
                <w:rFonts w:ascii="Arial" w:hAnsi="Arial"/>
                <w:color w:val="000000"/>
                <w:sz w:val="15"/>
              </w:rPr>
              <w:t>мкг</w:t>
            </w:r>
            <w:proofErr w:type="spellEnd"/>
            <w:r>
              <w:rPr>
                <w:rFonts w:ascii="Arial" w:hAnsi="Arial"/>
                <w:color w:val="000000"/>
                <w:sz w:val="15"/>
              </w:rPr>
              <w:t xml:space="preserve"> </w:t>
            </w:r>
            <w:proofErr w:type="spellStart"/>
            <w:r>
              <w:rPr>
                <w:rFonts w:ascii="Arial" w:hAnsi="Arial"/>
                <w:color w:val="000000"/>
                <w:sz w:val="15"/>
              </w:rPr>
              <w:t>фолієвої</w:t>
            </w:r>
            <w:proofErr w:type="spellEnd"/>
            <w:r>
              <w:rPr>
                <w:rFonts w:ascii="Arial" w:hAnsi="Arial"/>
                <w:color w:val="000000"/>
                <w:sz w:val="15"/>
              </w:rPr>
              <w:t xml:space="preserve"> кислоти на добу.</w:t>
            </w:r>
            <w:r>
              <w:br/>
            </w:r>
            <w:r>
              <w:rPr>
                <w:rFonts w:ascii="Arial" w:hAnsi="Arial"/>
                <w:color w:val="000000"/>
                <w:sz w:val="15"/>
              </w:rPr>
              <w:t>Споживачеві повин</w:t>
            </w:r>
            <w:r>
              <w:rPr>
                <w:rFonts w:ascii="Arial" w:hAnsi="Arial"/>
                <w:color w:val="000000"/>
                <w:sz w:val="15"/>
              </w:rPr>
              <w:t xml:space="preserve">на надаватися інформація про те, що цільовим населенням є жінки в дітородному віці, а сприятливий ефект досягається при добовій дозі </w:t>
            </w:r>
            <w:proofErr w:type="spellStart"/>
            <w:r>
              <w:rPr>
                <w:rFonts w:ascii="Arial" w:hAnsi="Arial"/>
                <w:color w:val="000000"/>
                <w:sz w:val="15"/>
              </w:rPr>
              <w:t>фолієвої</w:t>
            </w:r>
            <w:proofErr w:type="spellEnd"/>
            <w:r>
              <w:rPr>
                <w:rFonts w:ascii="Arial" w:hAnsi="Arial"/>
                <w:color w:val="000000"/>
                <w:sz w:val="15"/>
              </w:rPr>
              <w:t xml:space="preserve"> кислоти в дозі 400 </w:t>
            </w:r>
            <w:proofErr w:type="spellStart"/>
            <w:r>
              <w:rPr>
                <w:rFonts w:ascii="Arial" w:hAnsi="Arial"/>
                <w:color w:val="000000"/>
                <w:sz w:val="15"/>
              </w:rPr>
              <w:t>мкг</w:t>
            </w:r>
            <w:proofErr w:type="spellEnd"/>
            <w:r>
              <w:rPr>
                <w:rFonts w:ascii="Arial" w:hAnsi="Arial"/>
                <w:color w:val="000000"/>
                <w:sz w:val="15"/>
              </w:rPr>
              <w:t xml:space="preserve"> протягом щонайменше одного місяця до і до трьох місяців після зачаття.</w:t>
            </w:r>
          </w:p>
        </w:tc>
        <w:bookmarkEnd w:id="1545"/>
      </w:tr>
      <w:tr w:rsidR="006E1447">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jc w:val="center"/>
            </w:pPr>
            <w:bookmarkStart w:id="1546" w:name="1546"/>
            <w:r>
              <w:rPr>
                <w:rFonts w:ascii="Arial" w:hAnsi="Arial"/>
                <w:color w:val="000000"/>
                <w:sz w:val="15"/>
              </w:rPr>
              <w:t>25</w:t>
            </w:r>
          </w:p>
        </w:tc>
        <w:tc>
          <w:tcPr>
            <w:tcW w:w="169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47" w:name="1547"/>
            <w:bookmarkEnd w:id="1546"/>
            <w:r>
              <w:rPr>
                <w:rFonts w:ascii="Arial" w:hAnsi="Arial"/>
                <w:color w:val="000000"/>
                <w:sz w:val="15"/>
              </w:rPr>
              <w:t>Фосфор</w:t>
            </w:r>
          </w:p>
        </w:tc>
        <w:tc>
          <w:tcPr>
            <w:tcW w:w="2968"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48" w:name="1548"/>
            <w:bookmarkEnd w:id="1547"/>
            <w:r>
              <w:rPr>
                <w:rFonts w:ascii="Arial" w:hAnsi="Arial"/>
                <w:color w:val="000000"/>
                <w:sz w:val="15"/>
              </w:rPr>
              <w:t xml:space="preserve">Фосфор </w:t>
            </w:r>
            <w:r>
              <w:rPr>
                <w:rFonts w:ascii="Arial" w:hAnsi="Arial"/>
                <w:color w:val="000000"/>
                <w:sz w:val="15"/>
              </w:rPr>
              <w:t>необхідний для нормального росту і розвитку кісток у дітей.</w:t>
            </w:r>
          </w:p>
        </w:tc>
        <w:tc>
          <w:tcPr>
            <w:tcW w:w="4441" w:type="dxa"/>
            <w:tcBorders>
              <w:top w:val="outset" w:sz="8" w:space="0" w:color="000000"/>
              <w:left w:val="outset" w:sz="8" w:space="0" w:color="000000"/>
              <w:bottom w:val="outset" w:sz="8" w:space="0" w:color="000000"/>
              <w:right w:val="outset" w:sz="8" w:space="0" w:color="000000"/>
            </w:tcBorders>
            <w:vAlign w:val="center"/>
          </w:tcPr>
          <w:p w:rsidR="006E1447" w:rsidRDefault="0039343C">
            <w:pPr>
              <w:spacing w:after="75"/>
            </w:pPr>
            <w:bookmarkStart w:id="1549" w:name="1549"/>
            <w:bookmarkEnd w:id="1548"/>
            <w:r>
              <w:rPr>
                <w:rFonts w:ascii="Arial" w:hAnsi="Arial"/>
                <w:color w:val="000000"/>
                <w:sz w:val="15"/>
              </w:rPr>
              <w:t>Твердження може бути використане лише для харчових продуктів, які є щонайменше джерелом фосфору, як зазначено в умовах застосування твердження "ДЖЕРЕЛО [НАЗВА ВІТАМІНУ/ІВ] І/АБО [НАЗВА МІНЕРАЛУ/ІВ</w:t>
            </w:r>
            <w:r>
              <w:rPr>
                <w:rFonts w:ascii="Arial" w:hAnsi="Arial"/>
                <w:color w:val="000000"/>
                <w:sz w:val="15"/>
              </w:rPr>
              <w:t>]", наведеного у додатку 1 до цих Вимог.</w:t>
            </w:r>
          </w:p>
        </w:tc>
        <w:bookmarkEnd w:id="1549"/>
      </w:tr>
    </w:tbl>
    <w:p w:rsidR="006E1447" w:rsidRDefault="0039343C">
      <w:pPr>
        <w:spacing w:after="75"/>
        <w:jc w:val="center"/>
      </w:pPr>
      <w:bookmarkStart w:id="1550" w:name="1550"/>
      <w:r>
        <w:rPr>
          <w:rFonts w:ascii="Arial" w:hAnsi="Arial"/>
          <w:color w:val="000000"/>
          <w:sz w:val="18"/>
        </w:rPr>
        <w:t>____________</w:t>
      </w:r>
      <w:bookmarkStart w:id="1551" w:name="_GoBack"/>
      <w:bookmarkEnd w:id="1550"/>
      <w:bookmarkEnd w:id="1551"/>
    </w:p>
    <w:sectPr w:rsidR="006E14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46EAD"/>
    <w:multiLevelType w:val="multilevel"/>
    <w:tmpl w:val="500AF3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EEF2056"/>
    <w:multiLevelType w:val="multilevel"/>
    <w:tmpl w:val="59BCD7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6E1447"/>
    <w:rsid w:val="0039343C"/>
    <w:rsid w:val="006E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01492-03CB-416D-AE0E-89C4B997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20002</Words>
  <Characters>114013</Characters>
  <Application>Microsoft Office Word</Application>
  <DocSecurity>0</DocSecurity>
  <Lines>950</Lines>
  <Paragraphs>267</Paragraphs>
  <ScaleCrop>false</ScaleCrop>
  <Company/>
  <LinksUpToDate>false</LinksUpToDate>
  <CharactersWithSpaces>133748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2026-04-17T11:47:00Z</dcterms:created>
  <dcterms:modified xsi:type="dcterms:W3CDTF">2026-04-17T11:47:00Z</dcterms:modified>
</cp:coreProperties>
</file>