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D04" w:rsidRPr="004B0A54" w:rsidRDefault="00B61D04">
      <w:pPr>
        <w:rPr>
          <w:lang w:val="ru-RU"/>
        </w:rPr>
      </w:pPr>
    </w:p>
    <w:p w:rsidR="00B61D04" w:rsidRDefault="00242041">
      <w:pPr>
        <w:spacing w:after="75"/>
        <w:jc w:val="center"/>
      </w:pPr>
      <w:bookmarkStart w:id="0" w:name="1"/>
      <w:r>
        <w:rPr>
          <w:noProof/>
          <w:lang w:val="ru-RU" w:eastAsia="ru-RU"/>
        </w:rPr>
        <w:drawing>
          <wp:inline distT="0" distB="0" distL="0" distR="0">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11200" cy="1193800"/>
                    </a:xfrm>
                    <a:prstGeom prst="rect">
                      <a:avLst/>
                    </a:prstGeom>
                  </pic:spPr>
                </pic:pic>
              </a:graphicData>
            </a:graphic>
          </wp:inline>
        </w:drawing>
      </w:r>
    </w:p>
    <w:p w:rsidR="00B61D04" w:rsidRDefault="00242041">
      <w:pPr>
        <w:pStyle w:val="2"/>
        <w:spacing w:after="225"/>
        <w:jc w:val="center"/>
      </w:pPr>
      <w:bookmarkStart w:id="1" w:name="2"/>
      <w:bookmarkEnd w:id="0"/>
      <w:r>
        <w:rPr>
          <w:rFonts w:ascii="Arial" w:hAnsi="Arial"/>
          <w:color w:val="000000"/>
          <w:sz w:val="34"/>
        </w:rPr>
        <w:t>МІНІСТЕРСТВО СОЦІАЛЬНОЇ ПОЛІТИКИ УКРАЇНИ</w:t>
      </w:r>
    </w:p>
    <w:p w:rsidR="00B61D04" w:rsidRDefault="00242041">
      <w:pPr>
        <w:pStyle w:val="2"/>
        <w:spacing w:after="225"/>
        <w:jc w:val="center"/>
      </w:pPr>
      <w:bookmarkStart w:id="2" w:name="3"/>
      <w:bookmarkEnd w:id="1"/>
      <w:r>
        <w:rPr>
          <w:rFonts w:ascii="Arial" w:hAnsi="Arial"/>
          <w:color w:val="000000"/>
          <w:sz w:val="34"/>
        </w:rPr>
        <w:t>НАКАЗ</w:t>
      </w:r>
    </w:p>
    <w:tbl>
      <w:tblPr>
        <w:tblW w:w="0" w:type="auto"/>
        <w:tblCellSpacing w:w="0" w:type="auto"/>
        <w:tblBorders>
          <w:top w:val="single" w:sz="8" w:space="0" w:color="E5E2FF"/>
        </w:tblBorders>
        <w:tblLook w:val="04A0" w:firstRow="1" w:lastRow="0" w:firstColumn="1" w:lastColumn="0" w:noHBand="0" w:noVBand="1"/>
      </w:tblPr>
      <w:tblGrid>
        <w:gridCol w:w="3251"/>
        <w:gridCol w:w="2770"/>
        <w:gridCol w:w="3222"/>
      </w:tblGrid>
      <w:tr w:rsidR="00B61D04">
        <w:trPr>
          <w:trHeight w:val="30"/>
          <w:tblCellSpacing w:w="0" w:type="auto"/>
        </w:trPr>
        <w:tc>
          <w:tcPr>
            <w:tcW w:w="3392" w:type="dxa"/>
          </w:tcPr>
          <w:p w:rsidR="00B61D04" w:rsidRDefault="00242041">
            <w:pPr>
              <w:spacing w:after="75"/>
              <w:jc w:val="center"/>
            </w:pPr>
            <w:bookmarkStart w:id="3" w:name="4"/>
            <w:bookmarkEnd w:id="2"/>
            <w:r>
              <w:rPr>
                <w:rFonts w:ascii="Arial" w:hAnsi="Arial"/>
                <w:b/>
                <w:color w:val="000000"/>
                <w:sz w:val="15"/>
              </w:rPr>
              <w:t>01.10.2020</w:t>
            </w:r>
          </w:p>
        </w:tc>
        <w:tc>
          <w:tcPr>
            <w:tcW w:w="2907" w:type="dxa"/>
          </w:tcPr>
          <w:p w:rsidR="00B61D04" w:rsidRDefault="00242041">
            <w:pPr>
              <w:spacing w:after="75"/>
              <w:jc w:val="center"/>
            </w:pPr>
            <w:bookmarkStart w:id="4" w:name="5"/>
            <w:bookmarkEnd w:id="3"/>
            <w:r>
              <w:rPr>
                <w:rFonts w:ascii="Arial" w:hAnsi="Arial"/>
                <w:b/>
                <w:color w:val="000000"/>
                <w:sz w:val="15"/>
              </w:rPr>
              <w:t>м. Київ</w:t>
            </w:r>
          </w:p>
        </w:tc>
        <w:tc>
          <w:tcPr>
            <w:tcW w:w="3391" w:type="dxa"/>
          </w:tcPr>
          <w:p w:rsidR="00B61D04" w:rsidRDefault="00242041">
            <w:pPr>
              <w:spacing w:after="75"/>
              <w:jc w:val="center"/>
            </w:pPr>
            <w:bookmarkStart w:id="5" w:name="6"/>
            <w:bookmarkEnd w:id="4"/>
            <w:r>
              <w:rPr>
                <w:rFonts w:ascii="Arial" w:hAnsi="Arial"/>
                <w:b/>
                <w:color w:val="000000"/>
                <w:sz w:val="15"/>
              </w:rPr>
              <w:t>N 677</w:t>
            </w:r>
          </w:p>
        </w:tc>
        <w:bookmarkEnd w:id="5"/>
      </w:tr>
    </w:tbl>
    <w:p w:rsidR="00B61D04" w:rsidRDefault="00242041">
      <w:pPr>
        <w:spacing w:after="75"/>
        <w:jc w:val="center"/>
      </w:pPr>
      <w:bookmarkStart w:id="6" w:name="7"/>
      <w:r>
        <w:rPr>
          <w:rFonts w:ascii="Arial" w:hAnsi="Arial"/>
          <w:b/>
          <w:color w:val="000000"/>
          <w:sz w:val="18"/>
        </w:rPr>
        <w:t>Зареєстровано в Міністерстві юстиції України</w:t>
      </w:r>
      <w:r>
        <w:br/>
      </w:r>
      <w:r>
        <w:rPr>
          <w:rFonts w:ascii="Arial" w:hAnsi="Arial"/>
          <w:b/>
          <w:color w:val="000000"/>
          <w:sz w:val="18"/>
        </w:rPr>
        <w:t>04 грудня 2020 р. за N 1218/35501</w:t>
      </w:r>
    </w:p>
    <w:p w:rsidR="00B61D04" w:rsidRDefault="00242041">
      <w:pPr>
        <w:pStyle w:val="2"/>
        <w:spacing w:after="225"/>
        <w:jc w:val="center"/>
      </w:pPr>
      <w:bookmarkStart w:id="7" w:name="8"/>
      <w:bookmarkEnd w:id="6"/>
      <w:r>
        <w:rPr>
          <w:rFonts w:ascii="Arial" w:hAnsi="Arial"/>
          <w:color w:val="000000"/>
          <w:sz w:val="34"/>
        </w:rPr>
        <w:t xml:space="preserve">Про затвердження Державного стандарту соціальної послуги соціально-психологічної реабілітації осіб </w:t>
      </w:r>
      <w:r>
        <w:rPr>
          <w:rFonts w:ascii="Arial" w:hAnsi="Arial"/>
          <w:color w:val="000000"/>
          <w:sz w:val="34"/>
        </w:rPr>
        <w:t>із залежністю від наркотичних засобів чи психотропних речовин</w:t>
      </w:r>
    </w:p>
    <w:p w:rsidR="00B61D04" w:rsidRDefault="00242041">
      <w:pPr>
        <w:spacing w:after="75"/>
        <w:ind w:firstLine="240"/>
        <w:jc w:val="both"/>
      </w:pPr>
      <w:bookmarkStart w:id="8" w:name="9"/>
      <w:bookmarkEnd w:id="7"/>
      <w:r>
        <w:rPr>
          <w:rFonts w:ascii="Arial" w:hAnsi="Arial"/>
          <w:color w:val="000000"/>
          <w:sz w:val="18"/>
        </w:rPr>
        <w:t xml:space="preserve">Відповідно до </w:t>
      </w:r>
      <w:r>
        <w:rPr>
          <w:rFonts w:ascii="Arial" w:hAnsi="Arial"/>
          <w:color w:val="293A55"/>
          <w:sz w:val="18"/>
        </w:rPr>
        <w:t>статті 17 Закону України "Про соціальні послуги"</w:t>
      </w:r>
      <w:r>
        <w:rPr>
          <w:rFonts w:ascii="Arial" w:hAnsi="Arial"/>
          <w:color w:val="000000"/>
          <w:sz w:val="18"/>
        </w:rPr>
        <w:t xml:space="preserve">, пункту 7 Типового положення про центр соціально-психологічної реабілітації, затвердженого </w:t>
      </w:r>
      <w:r>
        <w:rPr>
          <w:rFonts w:ascii="Arial" w:hAnsi="Arial"/>
          <w:color w:val="293A55"/>
          <w:sz w:val="18"/>
        </w:rPr>
        <w:t>постановою Кабінету Міністрів України ві</w:t>
      </w:r>
      <w:r>
        <w:rPr>
          <w:rFonts w:ascii="Arial" w:hAnsi="Arial"/>
          <w:color w:val="293A55"/>
          <w:sz w:val="18"/>
        </w:rPr>
        <w:t>д 04 жовтня 2017 року N 741</w:t>
      </w:r>
      <w:r>
        <w:rPr>
          <w:rFonts w:ascii="Arial" w:hAnsi="Arial"/>
          <w:color w:val="000000"/>
          <w:sz w:val="18"/>
        </w:rPr>
        <w:t xml:space="preserve">, пункту 8 Положення про Міністерство соціальної політики України, затвердженого </w:t>
      </w:r>
      <w:r>
        <w:rPr>
          <w:rFonts w:ascii="Arial" w:hAnsi="Arial"/>
          <w:color w:val="293A55"/>
          <w:sz w:val="18"/>
        </w:rPr>
        <w:t>постановою Кабінету Міністрів України від 17 червня 2015 року N 423</w:t>
      </w:r>
      <w:r>
        <w:rPr>
          <w:rFonts w:ascii="Arial" w:hAnsi="Arial"/>
          <w:color w:val="000000"/>
          <w:sz w:val="18"/>
        </w:rPr>
        <w:t xml:space="preserve"> (зі змінами),</w:t>
      </w:r>
    </w:p>
    <w:p w:rsidR="00B61D04" w:rsidRDefault="00242041">
      <w:pPr>
        <w:spacing w:after="75"/>
        <w:ind w:firstLine="240"/>
        <w:jc w:val="both"/>
      </w:pPr>
      <w:bookmarkStart w:id="9" w:name="10"/>
      <w:bookmarkEnd w:id="8"/>
      <w:r>
        <w:rPr>
          <w:rFonts w:ascii="Arial" w:hAnsi="Arial"/>
          <w:b/>
          <w:color w:val="000000"/>
          <w:sz w:val="18"/>
        </w:rPr>
        <w:t>НАКАЗУЮ:</w:t>
      </w:r>
    </w:p>
    <w:p w:rsidR="00B61D04" w:rsidRDefault="00242041">
      <w:pPr>
        <w:spacing w:after="75"/>
        <w:ind w:firstLine="240"/>
        <w:jc w:val="both"/>
      </w:pPr>
      <w:bookmarkStart w:id="10" w:name="11"/>
      <w:bookmarkEnd w:id="9"/>
      <w:r>
        <w:rPr>
          <w:rFonts w:ascii="Arial" w:hAnsi="Arial"/>
          <w:color w:val="000000"/>
          <w:sz w:val="18"/>
        </w:rPr>
        <w:t>1. Затвердити Державний стандарт соціальної послуги соціа</w:t>
      </w:r>
      <w:r>
        <w:rPr>
          <w:rFonts w:ascii="Arial" w:hAnsi="Arial"/>
          <w:color w:val="000000"/>
          <w:sz w:val="18"/>
        </w:rPr>
        <w:t>льно-психологічної реабілітації осіб із залежністю від наркотичних засобів чи психотропних речовин, що додається.</w:t>
      </w:r>
    </w:p>
    <w:p w:rsidR="00B61D04" w:rsidRDefault="00242041">
      <w:pPr>
        <w:spacing w:after="75"/>
        <w:ind w:firstLine="240"/>
        <w:jc w:val="both"/>
      </w:pPr>
      <w:bookmarkStart w:id="11" w:name="12"/>
      <w:bookmarkEnd w:id="10"/>
      <w:r>
        <w:rPr>
          <w:rFonts w:ascii="Arial" w:hAnsi="Arial"/>
          <w:color w:val="000000"/>
          <w:sz w:val="18"/>
        </w:rPr>
        <w:t>2. Директорату розвитку соціальних послуг та захисту прав дітей (</w:t>
      </w:r>
      <w:proofErr w:type="spellStart"/>
      <w:r>
        <w:rPr>
          <w:rFonts w:ascii="Arial" w:hAnsi="Arial"/>
          <w:color w:val="000000"/>
          <w:sz w:val="18"/>
        </w:rPr>
        <w:t>Колбаса</w:t>
      </w:r>
      <w:proofErr w:type="spellEnd"/>
      <w:r>
        <w:rPr>
          <w:rFonts w:ascii="Arial" w:hAnsi="Arial"/>
          <w:color w:val="000000"/>
          <w:sz w:val="18"/>
        </w:rPr>
        <w:t xml:space="preserve"> Р. С.) забезпечити подання в установленому порядку цього наказу на де</w:t>
      </w:r>
      <w:r>
        <w:rPr>
          <w:rFonts w:ascii="Arial" w:hAnsi="Arial"/>
          <w:color w:val="000000"/>
          <w:sz w:val="18"/>
        </w:rPr>
        <w:t>ржавну реєстрацію до Міністерства юстиції України.</w:t>
      </w:r>
    </w:p>
    <w:p w:rsidR="00B61D04" w:rsidRDefault="00242041">
      <w:pPr>
        <w:spacing w:after="75"/>
        <w:ind w:firstLine="240"/>
        <w:jc w:val="both"/>
      </w:pPr>
      <w:bookmarkStart w:id="12" w:name="13"/>
      <w:bookmarkEnd w:id="11"/>
      <w:r>
        <w:rPr>
          <w:rFonts w:ascii="Arial" w:hAnsi="Arial"/>
          <w:color w:val="000000"/>
          <w:sz w:val="18"/>
        </w:rPr>
        <w:t>3. Цей наказ набирає чинності з дня його офіційного опублікування.</w:t>
      </w:r>
    </w:p>
    <w:p w:rsidR="00B61D04" w:rsidRDefault="00242041">
      <w:pPr>
        <w:spacing w:after="75"/>
        <w:ind w:firstLine="240"/>
        <w:jc w:val="both"/>
      </w:pPr>
      <w:bookmarkStart w:id="13" w:name="14"/>
      <w:bookmarkEnd w:id="12"/>
      <w:r>
        <w:rPr>
          <w:rFonts w:ascii="Arial" w:hAnsi="Arial"/>
          <w:color w:val="000000"/>
          <w:sz w:val="18"/>
        </w:rPr>
        <w:t xml:space="preserve">4. Контроль за виконанням цього наказу покласти на заступника Міністра </w:t>
      </w:r>
      <w:proofErr w:type="spellStart"/>
      <w:r>
        <w:rPr>
          <w:rFonts w:ascii="Arial" w:hAnsi="Arial"/>
          <w:color w:val="000000"/>
          <w:sz w:val="18"/>
        </w:rPr>
        <w:t>Лебедцова</w:t>
      </w:r>
      <w:proofErr w:type="spellEnd"/>
      <w:r>
        <w:rPr>
          <w:rFonts w:ascii="Arial" w:hAnsi="Arial"/>
          <w:color w:val="000000"/>
          <w:sz w:val="18"/>
        </w:rPr>
        <w:t xml:space="preserve"> Б. Б.</w:t>
      </w:r>
    </w:p>
    <w:p w:rsidR="00B61D04" w:rsidRDefault="00242041">
      <w:pPr>
        <w:spacing w:after="75"/>
        <w:ind w:firstLine="240"/>
        <w:jc w:val="both"/>
      </w:pPr>
      <w:bookmarkStart w:id="14" w:name="15"/>
      <w:bookmarkEnd w:id="1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40"/>
        <w:gridCol w:w="4603"/>
      </w:tblGrid>
      <w:tr w:rsidR="00B61D04">
        <w:trPr>
          <w:trHeight w:val="120"/>
          <w:tblCellSpacing w:w="0" w:type="auto"/>
        </w:trPr>
        <w:tc>
          <w:tcPr>
            <w:tcW w:w="4845" w:type="dxa"/>
            <w:vAlign w:val="bottom"/>
          </w:tcPr>
          <w:p w:rsidR="00B61D04" w:rsidRDefault="00242041">
            <w:pPr>
              <w:spacing w:after="75"/>
              <w:jc w:val="center"/>
            </w:pPr>
            <w:bookmarkStart w:id="15" w:name="16"/>
            <w:bookmarkEnd w:id="14"/>
            <w:r>
              <w:rPr>
                <w:rFonts w:ascii="Arial" w:hAnsi="Arial"/>
                <w:b/>
                <w:color w:val="000000"/>
                <w:sz w:val="15"/>
              </w:rPr>
              <w:t>Міністр</w:t>
            </w:r>
          </w:p>
        </w:tc>
        <w:tc>
          <w:tcPr>
            <w:tcW w:w="4845" w:type="dxa"/>
            <w:vAlign w:val="bottom"/>
          </w:tcPr>
          <w:p w:rsidR="00B61D04" w:rsidRDefault="00242041">
            <w:pPr>
              <w:spacing w:after="75"/>
              <w:jc w:val="center"/>
            </w:pPr>
            <w:bookmarkStart w:id="16" w:name="17"/>
            <w:bookmarkEnd w:id="15"/>
            <w:r>
              <w:rPr>
                <w:rFonts w:ascii="Arial" w:hAnsi="Arial"/>
                <w:b/>
                <w:color w:val="000000"/>
                <w:sz w:val="15"/>
              </w:rPr>
              <w:t xml:space="preserve">М. </w:t>
            </w:r>
            <w:proofErr w:type="spellStart"/>
            <w:r>
              <w:rPr>
                <w:rFonts w:ascii="Arial" w:hAnsi="Arial"/>
                <w:b/>
                <w:color w:val="000000"/>
                <w:sz w:val="15"/>
              </w:rPr>
              <w:t>Лазебна</w:t>
            </w:r>
            <w:proofErr w:type="spellEnd"/>
          </w:p>
        </w:tc>
        <w:bookmarkEnd w:id="16"/>
      </w:tr>
      <w:tr w:rsidR="00B61D04">
        <w:trPr>
          <w:trHeight w:val="120"/>
          <w:tblCellSpacing w:w="0" w:type="auto"/>
        </w:trPr>
        <w:tc>
          <w:tcPr>
            <w:tcW w:w="4845" w:type="dxa"/>
            <w:vAlign w:val="bottom"/>
          </w:tcPr>
          <w:p w:rsidR="00B61D04" w:rsidRDefault="00242041">
            <w:pPr>
              <w:spacing w:after="75"/>
              <w:jc w:val="center"/>
            </w:pPr>
            <w:bookmarkStart w:id="17" w:name="18"/>
            <w:r>
              <w:rPr>
                <w:rFonts w:ascii="Arial" w:hAnsi="Arial"/>
                <w:b/>
                <w:color w:val="000000"/>
                <w:sz w:val="15"/>
              </w:rPr>
              <w:t>ПОГОДЖЕНО:</w:t>
            </w:r>
          </w:p>
        </w:tc>
        <w:tc>
          <w:tcPr>
            <w:tcW w:w="4845" w:type="dxa"/>
            <w:vAlign w:val="bottom"/>
          </w:tcPr>
          <w:p w:rsidR="00B61D04" w:rsidRDefault="00242041">
            <w:pPr>
              <w:spacing w:after="75"/>
              <w:jc w:val="center"/>
            </w:pPr>
            <w:bookmarkStart w:id="18" w:name="19"/>
            <w:bookmarkEnd w:id="17"/>
            <w:r>
              <w:rPr>
                <w:rFonts w:ascii="Arial" w:hAnsi="Arial"/>
                <w:color w:val="000000"/>
                <w:sz w:val="15"/>
              </w:rPr>
              <w:t xml:space="preserve"> </w:t>
            </w:r>
          </w:p>
        </w:tc>
        <w:bookmarkEnd w:id="18"/>
      </w:tr>
      <w:tr w:rsidR="00B61D04">
        <w:trPr>
          <w:trHeight w:val="120"/>
          <w:tblCellSpacing w:w="0" w:type="auto"/>
        </w:trPr>
        <w:tc>
          <w:tcPr>
            <w:tcW w:w="4845" w:type="dxa"/>
            <w:vAlign w:val="bottom"/>
          </w:tcPr>
          <w:p w:rsidR="00B61D04" w:rsidRDefault="00242041">
            <w:pPr>
              <w:spacing w:after="75"/>
              <w:jc w:val="center"/>
            </w:pPr>
            <w:bookmarkStart w:id="19" w:name="20"/>
            <w:r>
              <w:rPr>
                <w:rFonts w:ascii="Arial" w:hAnsi="Arial"/>
                <w:b/>
                <w:color w:val="000000"/>
                <w:sz w:val="15"/>
              </w:rPr>
              <w:t xml:space="preserve">Керівник </w:t>
            </w:r>
            <w:r>
              <w:rPr>
                <w:rFonts w:ascii="Arial" w:hAnsi="Arial"/>
                <w:b/>
                <w:color w:val="000000"/>
                <w:sz w:val="15"/>
              </w:rPr>
              <w:t>Секретаріату Спільного</w:t>
            </w:r>
            <w:r>
              <w:br/>
            </w:r>
            <w:r>
              <w:rPr>
                <w:rFonts w:ascii="Arial" w:hAnsi="Arial"/>
                <w:b/>
                <w:color w:val="000000"/>
                <w:sz w:val="15"/>
              </w:rPr>
              <w:t>представницького органу</w:t>
            </w:r>
            <w:r>
              <w:br/>
            </w:r>
            <w:r>
              <w:rPr>
                <w:rFonts w:ascii="Arial" w:hAnsi="Arial"/>
                <w:b/>
                <w:color w:val="000000"/>
                <w:sz w:val="15"/>
              </w:rPr>
              <w:t>сторони роботодавців</w:t>
            </w:r>
            <w:r>
              <w:br/>
            </w:r>
            <w:r>
              <w:rPr>
                <w:rFonts w:ascii="Arial" w:hAnsi="Arial"/>
                <w:b/>
                <w:color w:val="000000"/>
                <w:sz w:val="15"/>
              </w:rPr>
              <w:t>на національному рівні</w:t>
            </w:r>
          </w:p>
        </w:tc>
        <w:tc>
          <w:tcPr>
            <w:tcW w:w="4845" w:type="dxa"/>
            <w:vAlign w:val="bottom"/>
          </w:tcPr>
          <w:p w:rsidR="00B61D04" w:rsidRDefault="00242041">
            <w:pPr>
              <w:spacing w:after="75"/>
              <w:jc w:val="center"/>
            </w:pPr>
            <w:bookmarkStart w:id="20" w:name="21"/>
            <w:bookmarkEnd w:id="19"/>
            <w:r>
              <w:rPr>
                <w:rFonts w:ascii="Arial" w:hAnsi="Arial"/>
                <w:b/>
                <w:color w:val="000000"/>
                <w:sz w:val="15"/>
              </w:rPr>
              <w:t xml:space="preserve">Р. </w:t>
            </w:r>
            <w:proofErr w:type="spellStart"/>
            <w:r>
              <w:rPr>
                <w:rFonts w:ascii="Arial" w:hAnsi="Arial"/>
                <w:b/>
                <w:color w:val="000000"/>
                <w:sz w:val="15"/>
              </w:rPr>
              <w:t>Іллічов</w:t>
            </w:r>
            <w:proofErr w:type="spellEnd"/>
          </w:p>
        </w:tc>
        <w:bookmarkEnd w:id="20"/>
      </w:tr>
      <w:tr w:rsidR="00B61D04">
        <w:trPr>
          <w:trHeight w:val="120"/>
          <w:tblCellSpacing w:w="0" w:type="auto"/>
        </w:trPr>
        <w:tc>
          <w:tcPr>
            <w:tcW w:w="4845" w:type="dxa"/>
            <w:vAlign w:val="bottom"/>
          </w:tcPr>
          <w:p w:rsidR="00B61D04" w:rsidRDefault="00242041">
            <w:pPr>
              <w:spacing w:after="75"/>
              <w:jc w:val="center"/>
            </w:pPr>
            <w:bookmarkStart w:id="21" w:name="22"/>
            <w:r>
              <w:rPr>
                <w:rFonts w:ascii="Arial" w:hAnsi="Arial"/>
                <w:b/>
                <w:color w:val="000000"/>
                <w:sz w:val="15"/>
              </w:rPr>
              <w:t>Заступник Міністра</w:t>
            </w:r>
            <w:r>
              <w:br/>
            </w:r>
            <w:r>
              <w:rPr>
                <w:rFonts w:ascii="Arial" w:hAnsi="Arial"/>
                <w:b/>
                <w:color w:val="000000"/>
                <w:sz w:val="15"/>
              </w:rPr>
              <w:t>охорони здоров'я України</w:t>
            </w:r>
          </w:p>
        </w:tc>
        <w:tc>
          <w:tcPr>
            <w:tcW w:w="4845" w:type="dxa"/>
            <w:vAlign w:val="bottom"/>
          </w:tcPr>
          <w:p w:rsidR="00B61D04" w:rsidRDefault="00242041">
            <w:pPr>
              <w:spacing w:after="75"/>
              <w:jc w:val="center"/>
            </w:pPr>
            <w:bookmarkStart w:id="22" w:name="23"/>
            <w:bookmarkEnd w:id="21"/>
            <w:r>
              <w:rPr>
                <w:rFonts w:ascii="Arial" w:hAnsi="Arial"/>
                <w:b/>
                <w:color w:val="000000"/>
                <w:sz w:val="15"/>
              </w:rPr>
              <w:t xml:space="preserve">І. </w:t>
            </w:r>
            <w:proofErr w:type="spellStart"/>
            <w:r>
              <w:rPr>
                <w:rFonts w:ascii="Arial" w:hAnsi="Arial"/>
                <w:b/>
                <w:color w:val="000000"/>
                <w:sz w:val="15"/>
              </w:rPr>
              <w:t>Микичак</w:t>
            </w:r>
            <w:proofErr w:type="spellEnd"/>
          </w:p>
        </w:tc>
        <w:bookmarkEnd w:id="22"/>
      </w:tr>
      <w:tr w:rsidR="00B61D04">
        <w:trPr>
          <w:trHeight w:val="120"/>
          <w:tblCellSpacing w:w="0" w:type="auto"/>
        </w:trPr>
        <w:tc>
          <w:tcPr>
            <w:tcW w:w="4845" w:type="dxa"/>
            <w:vAlign w:val="bottom"/>
          </w:tcPr>
          <w:p w:rsidR="00B61D04" w:rsidRDefault="00242041">
            <w:pPr>
              <w:spacing w:after="75"/>
              <w:jc w:val="center"/>
            </w:pPr>
            <w:bookmarkStart w:id="23" w:name="24"/>
            <w:r>
              <w:rPr>
                <w:rFonts w:ascii="Arial" w:hAnsi="Arial"/>
                <w:b/>
                <w:color w:val="000000"/>
                <w:sz w:val="15"/>
              </w:rPr>
              <w:t>Голова Національної</w:t>
            </w:r>
            <w:r>
              <w:br/>
            </w:r>
            <w:r>
              <w:rPr>
                <w:rFonts w:ascii="Arial" w:hAnsi="Arial"/>
                <w:b/>
                <w:color w:val="000000"/>
                <w:sz w:val="15"/>
              </w:rPr>
              <w:t>поліції України</w:t>
            </w:r>
          </w:p>
        </w:tc>
        <w:tc>
          <w:tcPr>
            <w:tcW w:w="4845" w:type="dxa"/>
            <w:vAlign w:val="bottom"/>
          </w:tcPr>
          <w:p w:rsidR="00B61D04" w:rsidRDefault="00242041">
            <w:pPr>
              <w:spacing w:after="75"/>
              <w:jc w:val="center"/>
            </w:pPr>
            <w:bookmarkStart w:id="24" w:name="25"/>
            <w:bookmarkEnd w:id="23"/>
            <w:r>
              <w:rPr>
                <w:rFonts w:ascii="Arial" w:hAnsi="Arial"/>
                <w:b/>
                <w:color w:val="000000"/>
                <w:sz w:val="15"/>
              </w:rPr>
              <w:t>І. Клименко</w:t>
            </w:r>
          </w:p>
        </w:tc>
        <w:bookmarkEnd w:id="24"/>
      </w:tr>
      <w:tr w:rsidR="00B61D04">
        <w:trPr>
          <w:trHeight w:val="120"/>
          <w:tblCellSpacing w:w="0" w:type="auto"/>
        </w:trPr>
        <w:tc>
          <w:tcPr>
            <w:tcW w:w="4845" w:type="dxa"/>
            <w:vAlign w:val="bottom"/>
          </w:tcPr>
          <w:p w:rsidR="00B61D04" w:rsidRDefault="00242041">
            <w:pPr>
              <w:spacing w:after="75"/>
              <w:jc w:val="center"/>
            </w:pPr>
            <w:bookmarkStart w:id="25" w:name="26"/>
            <w:r>
              <w:rPr>
                <w:rFonts w:ascii="Arial" w:hAnsi="Arial"/>
                <w:b/>
                <w:color w:val="000000"/>
                <w:sz w:val="15"/>
              </w:rPr>
              <w:t>Міністр внутрішніх</w:t>
            </w:r>
            <w:r>
              <w:br/>
            </w:r>
            <w:r>
              <w:rPr>
                <w:rFonts w:ascii="Arial" w:hAnsi="Arial"/>
                <w:b/>
                <w:color w:val="000000"/>
                <w:sz w:val="15"/>
              </w:rPr>
              <w:t>справ України</w:t>
            </w:r>
          </w:p>
        </w:tc>
        <w:tc>
          <w:tcPr>
            <w:tcW w:w="4845" w:type="dxa"/>
            <w:vAlign w:val="bottom"/>
          </w:tcPr>
          <w:p w:rsidR="00B61D04" w:rsidRDefault="00242041">
            <w:pPr>
              <w:spacing w:after="75"/>
              <w:jc w:val="center"/>
            </w:pPr>
            <w:bookmarkStart w:id="26" w:name="27"/>
            <w:bookmarkEnd w:id="25"/>
            <w:r>
              <w:rPr>
                <w:rFonts w:ascii="Arial" w:hAnsi="Arial"/>
                <w:b/>
                <w:color w:val="000000"/>
                <w:sz w:val="15"/>
              </w:rPr>
              <w:t xml:space="preserve">А. </w:t>
            </w:r>
            <w:proofErr w:type="spellStart"/>
            <w:r>
              <w:rPr>
                <w:rFonts w:ascii="Arial" w:hAnsi="Arial"/>
                <w:b/>
                <w:color w:val="000000"/>
                <w:sz w:val="15"/>
              </w:rPr>
              <w:t>Аваков</w:t>
            </w:r>
            <w:proofErr w:type="spellEnd"/>
          </w:p>
        </w:tc>
        <w:bookmarkEnd w:id="26"/>
      </w:tr>
      <w:tr w:rsidR="00B61D04">
        <w:trPr>
          <w:trHeight w:val="120"/>
          <w:tblCellSpacing w:w="0" w:type="auto"/>
        </w:trPr>
        <w:tc>
          <w:tcPr>
            <w:tcW w:w="4845" w:type="dxa"/>
            <w:vAlign w:val="bottom"/>
          </w:tcPr>
          <w:p w:rsidR="00B61D04" w:rsidRDefault="00242041">
            <w:pPr>
              <w:spacing w:after="75"/>
              <w:jc w:val="center"/>
            </w:pPr>
            <w:bookmarkStart w:id="27" w:name="28"/>
            <w:r>
              <w:rPr>
                <w:rFonts w:ascii="Arial" w:hAnsi="Arial"/>
                <w:b/>
                <w:color w:val="000000"/>
                <w:sz w:val="15"/>
              </w:rPr>
              <w:t>Перший заступник Міністра</w:t>
            </w:r>
            <w:r>
              <w:br/>
            </w:r>
            <w:r>
              <w:rPr>
                <w:rFonts w:ascii="Arial" w:hAnsi="Arial"/>
                <w:b/>
                <w:color w:val="000000"/>
                <w:sz w:val="15"/>
              </w:rPr>
              <w:t>цифрової трансформації України</w:t>
            </w:r>
          </w:p>
        </w:tc>
        <w:tc>
          <w:tcPr>
            <w:tcW w:w="4845" w:type="dxa"/>
            <w:vAlign w:val="bottom"/>
          </w:tcPr>
          <w:p w:rsidR="00B61D04" w:rsidRDefault="00242041">
            <w:pPr>
              <w:spacing w:after="75"/>
              <w:jc w:val="center"/>
            </w:pPr>
            <w:bookmarkStart w:id="28" w:name="29"/>
            <w:bookmarkEnd w:id="27"/>
            <w:r>
              <w:rPr>
                <w:rFonts w:ascii="Arial" w:hAnsi="Arial"/>
                <w:b/>
                <w:color w:val="000000"/>
                <w:sz w:val="15"/>
              </w:rPr>
              <w:t>О. Вискуб</w:t>
            </w:r>
          </w:p>
        </w:tc>
        <w:bookmarkEnd w:id="28"/>
      </w:tr>
      <w:tr w:rsidR="00B61D04">
        <w:trPr>
          <w:trHeight w:val="120"/>
          <w:tblCellSpacing w:w="0" w:type="auto"/>
        </w:trPr>
        <w:tc>
          <w:tcPr>
            <w:tcW w:w="4845" w:type="dxa"/>
            <w:vAlign w:val="bottom"/>
          </w:tcPr>
          <w:p w:rsidR="00B61D04" w:rsidRDefault="00242041">
            <w:pPr>
              <w:spacing w:after="75"/>
              <w:jc w:val="center"/>
            </w:pPr>
            <w:bookmarkStart w:id="29" w:name="30"/>
            <w:r>
              <w:rPr>
                <w:rFonts w:ascii="Arial" w:hAnsi="Arial"/>
                <w:b/>
                <w:color w:val="000000"/>
                <w:sz w:val="15"/>
              </w:rPr>
              <w:lastRenderedPageBreak/>
              <w:t>Голова СПО</w:t>
            </w:r>
            <w:r>
              <w:br/>
            </w:r>
            <w:r>
              <w:rPr>
                <w:rFonts w:ascii="Arial" w:hAnsi="Arial"/>
                <w:b/>
                <w:color w:val="000000"/>
                <w:sz w:val="15"/>
              </w:rPr>
              <w:t>об'єднань профспілок</w:t>
            </w:r>
          </w:p>
        </w:tc>
        <w:tc>
          <w:tcPr>
            <w:tcW w:w="4845" w:type="dxa"/>
            <w:vAlign w:val="bottom"/>
          </w:tcPr>
          <w:p w:rsidR="00B61D04" w:rsidRDefault="00242041">
            <w:pPr>
              <w:spacing w:after="75"/>
              <w:jc w:val="center"/>
            </w:pPr>
            <w:bookmarkStart w:id="30" w:name="31"/>
            <w:bookmarkEnd w:id="29"/>
            <w:r>
              <w:rPr>
                <w:rFonts w:ascii="Arial" w:hAnsi="Arial"/>
                <w:b/>
                <w:color w:val="000000"/>
                <w:sz w:val="15"/>
              </w:rPr>
              <w:t xml:space="preserve">Г. В. </w:t>
            </w:r>
            <w:proofErr w:type="spellStart"/>
            <w:r>
              <w:rPr>
                <w:rFonts w:ascii="Arial" w:hAnsi="Arial"/>
                <w:b/>
                <w:color w:val="000000"/>
                <w:sz w:val="15"/>
              </w:rPr>
              <w:t>Осовий</w:t>
            </w:r>
            <w:proofErr w:type="spellEnd"/>
          </w:p>
        </w:tc>
        <w:bookmarkEnd w:id="30"/>
      </w:tr>
      <w:tr w:rsidR="00B61D04">
        <w:trPr>
          <w:trHeight w:val="120"/>
          <w:tblCellSpacing w:w="0" w:type="auto"/>
        </w:trPr>
        <w:tc>
          <w:tcPr>
            <w:tcW w:w="4845" w:type="dxa"/>
            <w:vAlign w:val="bottom"/>
          </w:tcPr>
          <w:p w:rsidR="00B61D04" w:rsidRDefault="00242041">
            <w:pPr>
              <w:spacing w:after="75"/>
              <w:jc w:val="center"/>
            </w:pPr>
            <w:bookmarkStart w:id="31" w:name="32"/>
            <w:r>
              <w:rPr>
                <w:rFonts w:ascii="Arial" w:hAnsi="Arial"/>
                <w:b/>
                <w:color w:val="000000"/>
                <w:sz w:val="15"/>
              </w:rPr>
              <w:t>Голова ГО ВО СОІУ</w:t>
            </w:r>
          </w:p>
        </w:tc>
        <w:tc>
          <w:tcPr>
            <w:tcW w:w="4845" w:type="dxa"/>
            <w:vAlign w:val="bottom"/>
          </w:tcPr>
          <w:p w:rsidR="00B61D04" w:rsidRDefault="00242041">
            <w:pPr>
              <w:spacing w:after="75"/>
              <w:jc w:val="center"/>
            </w:pPr>
            <w:bookmarkStart w:id="32" w:name="33"/>
            <w:bookmarkEnd w:id="31"/>
            <w:r>
              <w:rPr>
                <w:rFonts w:ascii="Arial" w:hAnsi="Arial"/>
                <w:b/>
                <w:color w:val="000000"/>
                <w:sz w:val="15"/>
              </w:rPr>
              <w:t>В. В. Назаренко</w:t>
            </w:r>
          </w:p>
        </w:tc>
        <w:bookmarkEnd w:id="32"/>
      </w:tr>
      <w:tr w:rsidR="00B61D04">
        <w:trPr>
          <w:trHeight w:val="120"/>
          <w:tblCellSpacing w:w="0" w:type="auto"/>
        </w:trPr>
        <w:tc>
          <w:tcPr>
            <w:tcW w:w="4845" w:type="dxa"/>
            <w:vAlign w:val="bottom"/>
          </w:tcPr>
          <w:p w:rsidR="00B61D04" w:rsidRDefault="00242041">
            <w:pPr>
              <w:spacing w:after="75"/>
              <w:jc w:val="center"/>
            </w:pPr>
            <w:bookmarkStart w:id="33" w:name="34"/>
            <w:r>
              <w:rPr>
                <w:rFonts w:ascii="Arial" w:hAnsi="Arial"/>
                <w:b/>
                <w:color w:val="000000"/>
                <w:sz w:val="15"/>
              </w:rPr>
              <w:t>Перший заступник Керівника</w:t>
            </w:r>
            <w:r>
              <w:br/>
            </w:r>
            <w:r>
              <w:rPr>
                <w:rFonts w:ascii="Arial" w:hAnsi="Arial"/>
                <w:b/>
                <w:color w:val="000000"/>
                <w:sz w:val="15"/>
              </w:rPr>
              <w:t>Секретаріату Уповноваженого</w:t>
            </w:r>
            <w:r>
              <w:br/>
            </w:r>
            <w:r>
              <w:rPr>
                <w:rFonts w:ascii="Arial" w:hAnsi="Arial"/>
                <w:b/>
                <w:color w:val="000000"/>
                <w:sz w:val="15"/>
              </w:rPr>
              <w:t>Верховної Ради України</w:t>
            </w:r>
            <w:r>
              <w:br/>
            </w:r>
            <w:r>
              <w:rPr>
                <w:rFonts w:ascii="Arial" w:hAnsi="Arial"/>
                <w:b/>
                <w:color w:val="000000"/>
                <w:sz w:val="15"/>
              </w:rPr>
              <w:t>з прав людини</w:t>
            </w:r>
          </w:p>
        </w:tc>
        <w:tc>
          <w:tcPr>
            <w:tcW w:w="4845" w:type="dxa"/>
            <w:vAlign w:val="bottom"/>
          </w:tcPr>
          <w:p w:rsidR="00B61D04" w:rsidRDefault="00242041">
            <w:pPr>
              <w:spacing w:after="75"/>
              <w:jc w:val="center"/>
            </w:pPr>
            <w:bookmarkStart w:id="34" w:name="35"/>
            <w:bookmarkEnd w:id="33"/>
            <w:r>
              <w:rPr>
                <w:rFonts w:ascii="Arial" w:hAnsi="Arial"/>
                <w:b/>
                <w:color w:val="000000"/>
                <w:sz w:val="15"/>
              </w:rPr>
              <w:t>І. Савицька</w:t>
            </w:r>
          </w:p>
        </w:tc>
        <w:bookmarkEnd w:id="34"/>
      </w:tr>
      <w:tr w:rsidR="00B61D04">
        <w:trPr>
          <w:trHeight w:val="120"/>
          <w:tblCellSpacing w:w="0" w:type="auto"/>
        </w:trPr>
        <w:tc>
          <w:tcPr>
            <w:tcW w:w="4845" w:type="dxa"/>
            <w:vAlign w:val="bottom"/>
          </w:tcPr>
          <w:p w:rsidR="00B61D04" w:rsidRDefault="00242041">
            <w:pPr>
              <w:spacing w:after="75"/>
              <w:jc w:val="center"/>
            </w:pPr>
            <w:bookmarkStart w:id="35" w:name="36"/>
            <w:r>
              <w:rPr>
                <w:rFonts w:ascii="Arial" w:hAnsi="Arial"/>
                <w:b/>
                <w:color w:val="000000"/>
                <w:sz w:val="15"/>
              </w:rPr>
              <w:t>Уп</w:t>
            </w:r>
            <w:r>
              <w:rPr>
                <w:rFonts w:ascii="Arial" w:hAnsi="Arial"/>
                <w:b/>
                <w:color w:val="000000"/>
                <w:sz w:val="15"/>
              </w:rPr>
              <w:t>овноважений Президента України</w:t>
            </w:r>
            <w:r>
              <w:br/>
            </w:r>
            <w:r>
              <w:rPr>
                <w:rFonts w:ascii="Arial" w:hAnsi="Arial"/>
                <w:b/>
                <w:color w:val="000000"/>
                <w:sz w:val="15"/>
              </w:rPr>
              <w:t>з прав людей з інвалідністю</w:t>
            </w:r>
          </w:p>
        </w:tc>
        <w:tc>
          <w:tcPr>
            <w:tcW w:w="4845" w:type="dxa"/>
            <w:vAlign w:val="bottom"/>
          </w:tcPr>
          <w:p w:rsidR="00B61D04" w:rsidRDefault="00242041">
            <w:pPr>
              <w:spacing w:after="75"/>
              <w:jc w:val="center"/>
            </w:pPr>
            <w:bookmarkStart w:id="36" w:name="37"/>
            <w:bookmarkEnd w:id="35"/>
            <w:r>
              <w:rPr>
                <w:rFonts w:ascii="Arial" w:hAnsi="Arial"/>
                <w:b/>
                <w:color w:val="000000"/>
                <w:sz w:val="15"/>
              </w:rPr>
              <w:t>В. М. Сушкевич</w:t>
            </w:r>
          </w:p>
        </w:tc>
        <w:bookmarkEnd w:id="36"/>
      </w:tr>
      <w:tr w:rsidR="00B61D04">
        <w:trPr>
          <w:trHeight w:val="120"/>
          <w:tblCellSpacing w:w="0" w:type="auto"/>
        </w:trPr>
        <w:tc>
          <w:tcPr>
            <w:tcW w:w="4845" w:type="dxa"/>
            <w:vAlign w:val="bottom"/>
          </w:tcPr>
          <w:p w:rsidR="00B61D04" w:rsidRDefault="00242041">
            <w:pPr>
              <w:spacing w:after="75"/>
              <w:jc w:val="center"/>
            </w:pPr>
            <w:bookmarkStart w:id="37" w:name="38"/>
            <w:r>
              <w:rPr>
                <w:rFonts w:ascii="Arial" w:hAnsi="Arial"/>
                <w:b/>
                <w:color w:val="000000"/>
                <w:sz w:val="15"/>
              </w:rPr>
              <w:t>Виконавчий директор</w:t>
            </w:r>
            <w:r>
              <w:br/>
            </w:r>
            <w:r>
              <w:rPr>
                <w:rFonts w:ascii="Arial" w:hAnsi="Arial"/>
                <w:b/>
                <w:color w:val="000000"/>
                <w:sz w:val="15"/>
              </w:rPr>
              <w:t>Всеукраїнської асоціації органів</w:t>
            </w:r>
            <w:r>
              <w:br/>
            </w:r>
            <w:r>
              <w:rPr>
                <w:rFonts w:ascii="Arial" w:hAnsi="Arial"/>
                <w:b/>
                <w:color w:val="000000"/>
                <w:sz w:val="15"/>
              </w:rPr>
              <w:t>місцевого самоврядування</w:t>
            </w:r>
            <w:r>
              <w:br/>
            </w:r>
            <w:r>
              <w:rPr>
                <w:rFonts w:ascii="Arial" w:hAnsi="Arial"/>
                <w:b/>
                <w:color w:val="000000"/>
                <w:sz w:val="15"/>
              </w:rPr>
              <w:t>"Асоціація міст України"</w:t>
            </w:r>
          </w:p>
        </w:tc>
        <w:tc>
          <w:tcPr>
            <w:tcW w:w="4845" w:type="dxa"/>
            <w:vAlign w:val="bottom"/>
          </w:tcPr>
          <w:p w:rsidR="00B61D04" w:rsidRDefault="00242041">
            <w:pPr>
              <w:spacing w:after="75"/>
              <w:jc w:val="center"/>
            </w:pPr>
            <w:bookmarkStart w:id="38" w:name="39"/>
            <w:bookmarkEnd w:id="37"/>
            <w:r>
              <w:rPr>
                <w:rFonts w:ascii="Arial" w:hAnsi="Arial"/>
                <w:b/>
                <w:color w:val="000000"/>
                <w:sz w:val="15"/>
              </w:rPr>
              <w:t>О. В. Слобожан</w:t>
            </w:r>
          </w:p>
        </w:tc>
        <w:bookmarkEnd w:id="38"/>
      </w:tr>
      <w:tr w:rsidR="00B61D04">
        <w:trPr>
          <w:trHeight w:val="120"/>
          <w:tblCellSpacing w:w="0" w:type="auto"/>
        </w:trPr>
        <w:tc>
          <w:tcPr>
            <w:tcW w:w="4845" w:type="dxa"/>
            <w:vAlign w:val="bottom"/>
          </w:tcPr>
          <w:p w:rsidR="00B61D04" w:rsidRDefault="00242041">
            <w:pPr>
              <w:spacing w:after="75"/>
              <w:jc w:val="center"/>
            </w:pPr>
            <w:bookmarkStart w:id="39" w:name="40"/>
            <w:r>
              <w:rPr>
                <w:rFonts w:ascii="Arial" w:hAnsi="Arial"/>
                <w:b/>
                <w:color w:val="000000"/>
                <w:sz w:val="15"/>
              </w:rPr>
              <w:t>Міністр фінансів України</w:t>
            </w:r>
          </w:p>
        </w:tc>
        <w:tc>
          <w:tcPr>
            <w:tcW w:w="4845" w:type="dxa"/>
            <w:vAlign w:val="bottom"/>
          </w:tcPr>
          <w:p w:rsidR="00B61D04" w:rsidRDefault="00242041">
            <w:pPr>
              <w:spacing w:after="75"/>
              <w:jc w:val="center"/>
            </w:pPr>
            <w:bookmarkStart w:id="40" w:name="41"/>
            <w:bookmarkEnd w:id="39"/>
            <w:r>
              <w:rPr>
                <w:rFonts w:ascii="Arial" w:hAnsi="Arial"/>
                <w:b/>
                <w:color w:val="000000"/>
                <w:sz w:val="15"/>
              </w:rPr>
              <w:t>С. Марченко</w:t>
            </w:r>
          </w:p>
        </w:tc>
        <w:bookmarkEnd w:id="40"/>
      </w:tr>
    </w:tbl>
    <w:p w:rsidR="00B61D04" w:rsidRDefault="00242041">
      <w:pPr>
        <w:spacing w:after="75"/>
        <w:ind w:firstLine="240"/>
        <w:jc w:val="both"/>
      </w:pPr>
      <w:bookmarkStart w:id="41" w:name="42"/>
      <w:r>
        <w:rPr>
          <w:rFonts w:ascii="Arial" w:hAnsi="Arial"/>
          <w:color w:val="000000"/>
          <w:sz w:val="18"/>
        </w:rPr>
        <w:t xml:space="preserve"> </w:t>
      </w:r>
    </w:p>
    <w:p w:rsidR="00B61D04" w:rsidRDefault="00242041">
      <w:pPr>
        <w:spacing w:after="75"/>
        <w:ind w:firstLine="240"/>
        <w:jc w:val="right"/>
      </w:pPr>
      <w:bookmarkStart w:id="42" w:name="43"/>
      <w:bookmarkEnd w:id="41"/>
      <w:r>
        <w:rPr>
          <w:rFonts w:ascii="Arial" w:hAnsi="Arial"/>
          <w:color w:val="000000"/>
          <w:sz w:val="18"/>
        </w:rPr>
        <w:t>ЗАТВЕРДЖЕНО</w:t>
      </w:r>
      <w:r>
        <w:br/>
      </w:r>
      <w:r>
        <w:rPr>
          <w:rFonts w:ascii="Arial" w:hAnsi="Arial"/>
          <w:color w:val="000000"/>
          <w:sz w:val="18"/>
        </w:rPr>
        <w:t xml:space="preserve">Наказ </w:t>
      </w:r>
      <w:r>
        <w:rPr>
          <w:rFonts w:ascii="Arial" w:hAnsi="Arial"/>
          <w:color w:val="000000"/>
          <w:sz w:val="18"/>
        </w:rPr>
        <w:t>Міністерства соціальної політики України</w:t>
      </w:r>
      <w:r>
        <w:br/>
      </w:r>
      <w:r>
        <w:rPr>
          <w:rFonts w:ascii="Arial" w:hAnsi="Arial"/>
          <w:color w:val="000000"/>
          <w:sz w:val="18"/>
        </w:rPr>
        <w:t>01 жовтня 2020 року N 677</w:t>
      </w:r>
    </w:p>
    <w:p w:rsidR="00B61D04" w:rsidRDefault="00242041">
      <w:pPr>
        <w:pStyle w:val="3"/>
        <w:spacing w:after="225"/>
        <w:jc w:val="center"/>
      </w:pPr>
      <w:bookmarkStart w:id="43" w:name="44"/>
      <w:bookmarkEnd w:id="42"/>
      <w:r>
        <w:rPr>
          <w:rFonts w:ascii="Arial" w:hAnsi="Arial"/>
          <w:color w:val="000000"/>
          <w:sz w:val="26"/>
        </w:rPr>
        <w:t>ДЕРЖАВНИЙ СТАНДАРТ</w:t>
      </w:r>
      <w:r>
        <w:br/>
      </w:r>
      <w:r>
        <w:rPr>
          <w:rFonts w:ascii="Arial" w:hAnsi="Arial"/>
          <w:color w:val="000000"/>
          <w:sz w:val="26"/>
        </w:rPr>
        <w:t>соціальної послуги соціально-психологічної реабілітації осіб із залежністю від наркотичних засобів чи психотропних речовин</w:t>
      </w:r>
    </w:p>
    <w:p w:rsidR="00B61D04" w:rsidRDefault="00242041">
      <w:pPr>
        <w:pStyle w:val="3"/>
        <w:spacing w:after="225"/>
        <w:jc w:val="center"/>
      </w:pPr>
      <w:bookmarkStart w:id="44" w:name="45"/>
      <w:bookmarkEnd w:id="43"/>
      <w:r>
        <w:rPr>
          <w:rFonts w:ascii="Arial" w:hAnsi="Arial"/>
          <w:color w:val="000000"/>
          <w:sz w:val="26"/>
        </w:rPr>
        <w:t>I. Загальні положення</w:t>
      </w:r>
    </w:p>
    <w:p w:rsidR="00B61D04" w:rsidRDefault="00242041">
      <w:pPr>
        <w:spacing w:after="75"/>
        <w:ind w:firstLine="240"/>
        <w:jc w:val="both"/>
      </w:pPr>
      <w:bookmarkStart w:id="45" w:name="46"/>
      <w:bookmarkEnd w:id="44"/>
      <w:r>
        <w:rPr>
          <w:rFonts w:ascii="Arial" w:hAnsi="Arial"/>
          <w:color w:val="000000"/>
          <w:sz w:val="18"/>
        </w:rPr>
        <w:t>1. Цей Державний стандарт</w:t>
      </w:r>
      <w:r>
        <w:rPr>
          <w:rFonts w:ascii="Arial" w:hAnsi="Arial"/>
          <w:color w:val="000000"/>
          <w:sz w:val="18"/>
        </w:rPr>
        <w:t xml:space="preserve"> визначає зміст, обсяг, умови та порядок надання соціальної послуги соціально-психологічної реабілітації особам із залежністю від наркотичних засобів чи психотропних речовин, показники якості надання такої послуги для суб'єктів усіх форм власності та госпо</w:t>
      </w:r>
      <w:r>
        <w:rPr>
          <w:rFonts w:ascii="Arial" w:hAnsi="Arial"/>
          <w:color w:val="000000"/>
          <w:sz w:val="18"/>
        </w:rPr>
        <w:t>дарювання, що надають цю послугу.</w:t>
      </w:r>
    </w:p>
    <w:p w:rsidR="00B61D04" w:rsidRDefault="00242041">
      <w:pPr>
        <w:spacing w:after="75"/>
        <w:ind w:firstLine="240"/>
        <w:jc w:val="both"/>
      </w:pPr>
      <w:bookmarkStart w:id="46" w:name="47"/>
      <w:bookmarkEnd w:id="45"/>
      <w:r>
        <w:rPr>
          <w:rFonts w:ascii="Arial" w:hAnsi="Arial"/>
          <w:color w:val="000000"/>
          <w:sz w:val="18"/>
        </w:rPr>
        <w:t>2. Цей Державний стандарт застосовується для:</w:t>
      </w:r>
    </w:p>
    <w:p w:rsidR="00B61D04" w:rsidRDefault="00242041">
      <w:pPr>
        <w:spacing w:after="75"/>
        <w:ind w:firstLine="240"/>
        <w:jc w:val="both"/>
      </w:pPr>
      <w:bookmarkStart w:id="47" w:name="48"/>
      <w:bookmarkEnd w:id="46"/>
      <w:r>
        <w:rPr>
          <w:rFonts w:ascii="Arial" w:hAnsi="Arial"/>
          <w:color w:val="000000"/>
          <w:sz w:val="18"/>
        </w:rPr>
        <w:t>організації надання соціальної послуги соціально-психологічної реабілітації особам із залежністю від наркотичних засобів чи психотропних речовин з урахуванням їхніх потреб і пр</w:t>
      </w:r>
      <w:r>
        <w:rPr>
          <w:rFonts w:ascii="Arial" w:hAnsi="Arial"/>
          <w:color w:val="000000"/>
          <w:sz w:val="18"/>
        </w:rPr>
        <w:t>инципу забезпечення рівних прав та можливостей чоловіків і жінок, у тому числі осіб з інвалідністю;</w:t>
      </w:r>
    </w:p>
    <w:p w:rsidR="00B61D04" w:rsidRDefault="00242041">
      <w:pPr>
        <w:spacing w:after="75"/>
        <w:ind w:firstLine="240"/>
        <w:jc w:val="both"/>
      </w:pPr>
      <w:bookmarkStart w:id="48" w:name="49"/>
      <w:bookmarkEnd w:id="47"/>
      <w:r>
        <w:rPr>
          <w:rFonts w:ascii="Arial" w:hAnsi="Arial"/>
          <w:color w:val="000000"/>
          <w:sz w:val="18"/>
        </w:rPr>
        <w:t>здійснення моніторингу надання соціальної послуги соціально-психологічної реабілітації особам із залежністю від наркотичних засобів чи психотропних речовин,</w:t>
      </w:r>
      <w:r>
        <w:rPr>
          <w:rFonts w:ascii="Arial" w:hAnsi="Arial"/>
          <w:color w:val="000000"/>
          <w:sz w:val="18"/>
        </w:rPr>
        <w:t xml:space="preserve"> оцінки її якості та контролю за дотриманням вимог, установлених законодавством про соціальні послуги.</w:t>
      </w:r>
    </w:p>
    <w:p w:rsidR="00B61D04" w:rsidRDefault="00242041">
      <w:pPr>
        <w:spacing w:after="75"/>
        <w:ind w:firstLine="240"/>
        <w:jc w:val="both"/>
      </w:pPr>
      <w:bookmarkStart w:id="49" w:name="50"/>
      <w:bookmarkEnd w:id="48"/>
      <w:r>
        <w:rPr>
          <w:rFonts w:ascii="Arial" w:hAnsi="Arial"/>
          <w:color w:val="000000"/>
          <w:sz w:val="18"/>
        </w:rPr>
        <w:t>3. Основними завданнями соціальної послуги соціально-психологічної реабілітації осіб із залежністю від наркотичних засобів чи психотропних речовин є:</w:t>
      </w:r>
    </w:p>
    <w:p w:rsidR="00B61D04" w:rsidRDefault="00242041">
      <w:pPr>
        <w:spacing w:after="75"/>
        <w:ind w:firstLine="240"/>
        <w:jc w:val="both"/>
      </w:pPr>
      <w:bookmarkStart w:id="50" w:name="51"/>
      <w:bookmarkEnd w:id="49"/>
      <w:r>
        <w:rPr>
          <w:rFonts w:ascii="Arial" w:hAnsi="Arial"/>
          <w:color w:val="000000"/>
          <w:sz w:val="18"/>
        </w:rPr>
        <w:t>забезпечення найкращих інтересів осіб із залежністю від наркотичних засобів чи психотропних речовин, реабілітація та психологічна підтримка таких осіб та членів їхніх сімей, покращення функціонування та відновлення фізичного, психологічного стану таких осі</w:t>
      </w:r>
      <w:r>
        <w:rPr>
          <w:rFonts w:ascii="Arial" w:hAnsi="Arial"/>
          <w:color w:val="000000"/>
          <w:sz w:val="18"/>
        </w:rPr>
        <w:t>б, підвищення їхнього соціального статусу та якості життя;</w:t>
      </w:r>
    </w:p>
    <w:p w:rsidR="00B61D04" w:rsidRDefault="00242041">
      <w:pPr>
        <w:spacing w:after="75"/>
        <w:ind w:firstLine="240"/>
        <w:jc w:val="both"/>
      </w:pPr>
      <w:bookmarkStart w:id="51" w:name="52"/>
      <w:bookmarkEnd w:id="50"/>
      <w:r>
        <w:rPr>
          <w:rFonts w:ascii="Arial" w:hAnsi="Arial"/>
          <w:color w:val="000000"/>
          <w:sz w:val="18"/>
        </w:rPr>
        <w:t>забезпечення зменшення частоти або повної відмови від вживання наркотичних засобів чи психотропних речовин такими особами;</w:t>
      </w:r>
    </w:p>
    <w:p w:rsidR="00B61D04" w:rsidRDefault="00242041">
      <w:pPr>
        <w:spacing w:after="75"/>
        <w:ind w:firstLine="240"/>
        <w:jc w:val="both"/>
      </w:pPr>
      <w:bookmarkStart w:id="52" w:name="53"/>
      <w:bookmarkEnd w:id="51"/>
      <w:r>
        <w:rPr>
          <w:rFonts w:ascii="Arial" w:hAnsi="Arial"/>
          <w:color w:val="000000"/>
          <w:sz w:val="18"/>
        </w:rPr>
        <w:t xml:space="preserve">запобігання негативним соціальним і особистісним (поведінковим) явищам та </w:t>
      </w:r>
      <w:r>
        <w:rPr>
          <w:rFonts w:ascii="Arial" w:hAnsi="Arial"/>
          <w:color w:val="000000"/>
          <w:sz w:val="18"/>
        </w:rPr>
        <w:t>їхнім наслідкам, зменшення негативного впливу (передозування, інфекції, злочини в уразливому стані внаслідок вживання наркотичних засобів тощо) на здоров'я та життя осіб із залежністю від наркотичних засобів чи психотропних речовин, формування у них позити</w:t>
      </w:r>
      <w:r>
        <w:rPr>
          <w:rFonts w:ascii="Arial" w:hAnsi="Arial"/>
          <w:color w:val="000000"/>
          <w:sz w:val="18"/>
        </w:rPr>
        <w:t>вних ціннісних орієнтацій та мотивування до зміни поведінки.</w:t>
      </w:r>
    </w:p>
    <w:p w:rsidR="00B61D04" w:rsidRDefault="00242041">
      <w:pPr>
        <w:spacing w:after="75"/>
        <w:ind w:firstLine="240"/>
        <w:jc w:val="both"/>
      </w:pPr>
      <w:bookmarkStart w:id="53" w:name="54"/>
      <w:bookmarkEnd w:id="52"/>
      <w:r>
        <w:rPr>
          <w:rFonts w:ascii="Arial" w:hAnsi="Arial"/>
          <w:color w:val="000000"/>
          <w:sz w:val="18"/>
        </w:rPr>
        <w:t>4. У цьому Державному стандарті терміни вживаються в таких значеннях:</w:t>
      </w:r>
    </w:p>
    <w:p w:rsidR="00B61D04" w:rsidRDefault="00242041">
      <w:pPr>
        <w:spacing w:after="75"/>
        <w:ind w:firstLine="240"/>
        <w:jc w:val="both"/>
      </w:pPr>
      <w:bookmarkStart w:id="54" w:name="55"/>
      <w:bookmarkEnd w:id="53"/>
      <w:r>
        <w:rPr>
          <w:rFonts w:ascii="Arial" w:hAnsi="Arial"/>
          <w:color w:val="000000"/>
          <w:sz w:val="18"/>
        </w:rPr>
        <w:t xml:space="preserve">індивідуальний план надання соціальної послуги соціально-психологічної реабілітації осіб із залежністю від наркотичних </w:t>
      </w:r>
      <w:r>
        <w:rPr>
          <w:rFonts w:ascii="Arial" w:hAnsi="Arial"/>
          <w:color w:val="000000"/>
          <w:sz w:val="18"/>
        </w:rPr>
        <w:t>засобів чи психотропних речовин (далі - індивідуальний план) - документ, складений на підставі оцінювання потреб особи, яка потребує отримання соціальної послуги, який містить перелік заходів, що становлять зміст соціальної послуги, засоби та шляхи реабілі</w:t>
      </w:r>
      <w:r>
        <w:rPr>
          <w:rFonts w:ascii="Arial" w:hAnsi="Arial"/>
          <w:color w:val="000000"/>
          <w:sz w:val="18"/>
        </w:rPr>
        <w:t xml:space="preserve">тації та адаптації, відомості про </w:t>
      </w:r>
      <w:r>
        <w:rPr>
          <w:rFonts w:ascii="Arial" w:hAnsi="Arial"/>
          <w:color w:val="000000"/>
          <w:sz w:val="18"/>
        </w:rPr>
        <w:lastRenderedPageBreak/>
        <w:t xml:space="preserve">ресурси, періодичність і строки виконання запланованих заходів, про осіб, відповідальних за їх виконання, дані моніторингу досягнутих результатів, за потреби, інформацію щодо </w:t>
      </w:r>
      <w:proofErr w:type="spellStart"/>
      <w:r>
        <w:rPr>
          <w:rFonts w:ascii="Arial" w:hAnsi="Arial"/>
          <w:color w:val="000000"/>
          <w:sz w:val="18"/>
        </w:rPr>
        <w:t>постпрограмної</w:t>
      </w:r>
      <w:proofErr w:type="spellEnd"/>
      <w:r>
        <w:rPr>
          <w:rFonts w:ascii="Arial" w:hAnsi="Arial"/>
          <w:color w:val="000000"/>
          <w:sz w:val="18"/>
        </w:rPr>
        <w:t xml:space="preserve"> підтримки;</w:t>
      </w:r>
    </w:p>
    <w:p w:rsidR="00B61D04" w:rsidRDefault="00242041">
      <w:pPr>
        <w:spacing w:after="75"/>
        <w:ind w:firstLine="240"/>
        <w:jc w:val="both"/>
      </w:pPr>
      <w:bookmarkStart w:id="55" w:name="56"/>
      <w:bookmarkEnd w:id="54"/>
      <w:r>
        <w:rPr>
          <w:rFonts w:ascii="Arial" w:hAnsi="Arial"/>
          <w:color w:val="000000"/>
          <w:sz w:val="18"/>
        </w:rPr>
        <w:t xml:space="preserve">моніторинг та оцінка </w:t>
      </w:r>
      <w:r>
        <w:rPr>
          <w:rFonts w:ascii="Arial" w:hAnsi="Arial"/>
          <w:color w:val="000000"/>
          <w:sz w:val="18"/>
        </w:rPr>
        <w:t xml:space="preserve">якості надання соціальної послуги соціально-психологічної реабілітації осіб із залежністю від наркотичних засобів чи психотропних речовин - постійний або періодичний перегляд діяльності працівників надавача соціальних послуг, метою якого є оцінка поточних </w:t>
      </w:r>
      <w:r>
        <w:rPr>
          <w:rFonts w:ascii="Arial" w:hAnsi="Arial"/>
          <w:color w:val="000000"/>
          <w:sz w:val="18"/>
        </w:rPr>
        <w:t>результатів, виявлення труднощів, визначення проблем і надання рекомендацій для їх усунення;</w:t>
      </w:r>
    </w:p>
    <w:p w:rsidR="00B61D04" w:rsidRDefault="00242041">
      <w:pPr>
        <w:spacing w:after="75"/>
        <w:ind w:firstLine="240"/>
        <w:jc w:val="both"/>
      </w:pPr>
      <w:bookmarkStart w:id="56" w:name="57"/>
      <w:bookmarkEnd w:id="55"/>
      <w:proofErr w:type="spellStart"/>
      <w:r>
        <w:rPr>
          <w:rFonts w:ascii="Arial" w:hAnsi="Arial"/>
          <w:color w:val="000000"/>
          <w:sz w:val="18"/>
        </w:rPr>
        <w:t>мультидисциплінарна</w:t>
      </w:r>
      <w:proofErr w:type="spellEnd"/>
      <w:r>
        <w:rPr>
          <w:rFonts w:ascii="Arial" w:hAnsi="Arial"/>
          <w:color w:val="000000"/>
          <w:sz w:val="18"/>
        </w:rPr>
        <w:t xml:space="preserve"> команда - група, що складається не менше ніж із трьох осіб (фахівець із соціальної роботи / соціальний працівник, психолог / практичний психоло</w:t>
      </w:r>
      <w:r>
        <w:rPr>
          <w:rFonts w:ascii="Arial" w:hAnsi="Arial"/>
          <w:color w:val="000000"/>
          <w:sz w:val="18"/>
        </w:rPr>
        <w:t xml:space="preserve">г, лікар, юрист, педагог, </w:t>
      </w:r>
      <w:proofErr w:type="spellStart"/>
      <w:r>
        <w:rPr>
          <w:rFonts w:ascii="Arial" w:hAnsi="Arial"/>
          <w:color w:val="000000"/>
          <w:sz w:val="18"/>
        </w:rPr>
        <w:t>реабілітолог</w:t>
      </w:r>
      <w:proofErr w:type="spellEnd"/>
      <w:r>
        <w:rPr>
          <w:rFonts w:ascii="Arial" w:hAnsi="Arial"/>
          <w:color w:val="000000"/>
          <w:sz w:val="18"/>
        </w:rPr>
        <w:t xml:space="preserve"> та інші працівники) для забезпечення колегіальності рішень та узгодженості дій під час надання соціальної послуги соціально-психологічної реабілітації осіб із залежністю від наркотичних засобів чи психотропних речовин</w:t>
      </w:r>
      <w:r>
        <w:rPr>
          <w:rFonts w:ascii="Arial" w:hAnsi="Arial"/>
          <w:color w:val="000000"/>
          <w:sz w:val="18"/>
        </w:rPr>
        <w:t>;</w:t>
      </w:r>
    </w:p>
    <w:p w:rsidR="00B61D04" w:rsidRDefault="00242041">
      <w:pPr>
        <w:spacing w:after="75"/>
        <w:ind w:firstLine="240"/>
        <w:jc w:val="both"/>
      </w:pPr>
      <w:bookmarkStart w:id="57" w:name="58"/>
      <w:bookmarkEnd w:id="56"/>
      <w:r>
        <w:rPr>
          <w:rFonts w:ascii="Arial" w:hAnsi="Arial"/>
          <w:color w:val="000000"/>
          <w:sz w:val="18"/>
        </w:rPr>
        <w:t xml:space="preserve">отримувач соціальної послуги соціально-психологічної реабілітації осіб із залежністю від наркотичних засобів чи психотропних речовин (далі - отримувач соціальної послуги) - особа із залежністю від наркотичних засобів чи психотропних речовин, яка пройшла </w:t>
      </w:r>
      <w:r>
        <w:rPr>
          <w:rFonts w:ascii="Arial" w:hAnsi="Arial"/>
          <w:color w:val="000000"/>
          <w:sz w:val="18"/>
        </w:rPr>
        <w:t>курс лікування залежності в закладах охорони здоров'я та потребує отримання соціальної послуги соціально-психологічної реабілітації осіб із залежністю від наркотичних засобів чи психотропних речовин;</w:t>
      </w:r>
    </w:p>
    <w:p w:rsidR="00B61D04" w:rsidRDefault="00242041">
      <w:pPr>
        <w:spacing w:after="75"/>
        <w:ind w:firstLine="240"/>
        <w:jc w:val="both"/>
      </w:pPr>
      <w:bookmarkStart w:id="58" w:name="59"/>
      <w:bookmarkEnd w:id="57"/>
      <w:proofErr w:type="spellStart"/>
      <w:r>
        <w:rPr>
          <w:rFonts w:ascii="Arial" w:hAnsi="Arial"/>
          <w:color w:val="000000"/>
          <w:sz w:val="18"/>
        </w:rPr>
        <w:t>постпрограмна</w:t>
      </w:r>
      <w:proofErr w:type="spellEnd"/>
      <w:r>
        <w:rPr>
          <w:rFonts w:ascii="Arial" w:hAnsi="Arial"/>
          <w:color w:val="000000"/>
          <w:sz w:val="18"/>
        </w:rPr>
        <w:t xml:space="preserve"> підтримка - разові послуги, які надаються </w:t>
      </w:r>
      <w:r>
        <w:rPr>
          <w:rFonts w:ascii="Arial" w:hAnsi="Arial"/>
          <w:color w:val="000000"/>
          <w:sz w:val="18"/>
        </w:rPr>
        <w:t>колишньому отримувачу соціальної послуги або членам його сім'ї у разі його/їх звернення з метою запобігання повторному потраплянню у складні життєві обставини та/або мінімізації негативних наслідків таких обставин;</w:t>
      </w:r>
    </w:p>
    <w:p w:rsidR="00B61D04" w:rsidRDefault="00242041">
      <w:pPr>
        <w:spacing w:after="75"/>
        <w:ind w:firstLine="240"/>
        <w:jc w:val="both"/>
      </w:pPr>
      <w:bookmarkStart w:id="59" w:name="60"/>
      <w:bookmarkEnd w:id="58"/>
      <w:r>
        <w:rPr>
          <w:rFonts w:ascii="Arial" w:hAnsi="Arial"/>
          <w:color w:val="000000"/>
          <w:sz w:val="18"/>
        </w:rPr>
        <w:t>працівник надавача соціальної послуги соц</w:t>
      </w:r>
      <w:r>
        <w:rPr>
          <w:rFonts w:ascii="Arial" w:hAnsi="Arial"/>
          <w:color w:val="000000"/>
          <w:sz w:val="18"/>
        </w:rPr>
        <w:t>іально-психологічної реабілітації осіб із залежністю від наркотичних засобів чи психотропних речовин (далі - працівник надавача соціальної послуги) - фахівець із соціальної роботи, соціальний працівник, психолог / практичний психолог або інший працівник, я</w:t>
      </w:r>
      <w:r>
        <w:rPr>
          <w:rFonts w:ascii="Arial" w:hAnsi="Arial"/>
          <w:color w:val="000000"/>
          <w:sz w:val="18"/>
        </w:rPr>
        <w:t xml:space="preserve">кий безпосередньо проводить заходи, що становлять зміст соціальної послуги соціально-психологічної реабілітації осіб із залежністю від наркотичних засобів чи психотропних речовин, або член </w:t>
      </w:r>
      <w:proofErr w:type="spellStart"/>
      <w:r>
        <w:rPr>
          <w:rFonts w:ascii="Arial" w:hAnsi="Arial"/>
          <w:color w:val="000000"/>
          <w:sz w:val="18"/>
        </w:rPr>
        <w:t>мультидисциплінарної</w:t>
      </w:r>
      <w:proofErr w:type="spellEnd"/>
      <w:r>
        <w:rPr>
          <w:rFonts w:ascii="Arial" w:hAnsi="Arial"/>
          <w:color w:val="000000"/>
          <w:sz w:val="18"/>
        </w:rPr>
        <w:t xml:space="preserve"> команди;</w:t>
      </w:r>
    </w:p>
    <w:p w:rsidR="00B61D04" w:rsidRDefault="00242041">
      <w:pPr>
        <w:spacing w:after="75"/>
        <w:ind w:firstLine="240"/>
        <w:jc w:val="both"/>
      </w:pPr>
      <w:bookmarkStart w:id="60" w:name="61"/>
      <w:bookmarkEnd w:id="59"/>
      <w:r>
        <w:rPr>
          <w:rFonts w:ascii="Arial" w:hAnsi="Arial"/>
          <w:color w:val="000000"/>
          <w:sz w:val="18"/>
        </w:rPr>
        <w:t>соціальна послуга соціально-психологі</w:t>
      </w:r>
      <w:r>
        <w:rPr>
          <w:rFonts w:ascii="Arial" w:hAnsi="Arial"/>
          <w:color w:val="000000"/>
          <w:sz w:val="18"/>
        </w:rPr>
        <w:t xml:space="preserve">чної реабілітації осіб із залежністю від наркотичних засобів чи психотропних речовин (далі - соціальна послуга) - комплексна спеціалізована соціальна послуга, що передбачає короткотермінове проживання отримувача соціальної послуги, надання йому допомоги в </w:t>
      </w:r>
      <w:r>
        <w:rPr>
          <w:rFonts w:ascii="Arial" w:hAnsi="Arial"/>
          <w:color w:val="000000"/>
          <w:sz w:val="18"/>
        </w:rPr>
        <w:t>отриманні безоплатної правової допомоги; представництво інтересів; розвиток, формування та підтримка соціальних навичок; консультування; соціальна профілактика повторів; надання психологічної допомоги членам сім'ї; соціальний супровід після проходження про</w:t>
      </w:r>
      <w:r>
        <w:rPr>
          <w:rFonts w:ascii="Arial" w:hAnsi="Arial"/>
          <w:color w:val="000000"/>
          <w:sz w:val="18"/>
        </w:rPr>
        <w:t xml:space="preserve">грам реабілітації; організація отримання такою особою медичних послуг, медичного обстеження; за необхідності проведення </w:t>
      </w:r>
      <w:proofErr w:type="spellStart"/>
      <w:r>
        <w:rPr>
          <w:rFonts w:ascii="Arial" w:hAnsi="Arial"/>
          <w:color w:val="000000"/>
          <w:sz w:val="18"/>
        </w:rPr>
        <w:t>постпрограмної</w:t>
      </w:r>
      <w:proofErr w:type="spellEnd"/>
      <w:r>
        <w:rPr>
          <w:rFonts w:ascii="Arial" w:hAnsi="Arial"/>
          <w:color w:val="000000"/>
          <w:sz w:val="18"/>
        </w:rPr>
        <w:t xml:space="preserve"> підтримки тощо;</w:t>
      </w:r>
    </w:p>
    <w:p w:rsidR="00B61D04" w:rsidRDefault="00242041">
      <w:pPr>
        <w:spacing w:after="75"/>
        <w:ind w:firstLine="240"/>
        <w:jc w:val="both"/>
      </w:pPr>
      <w:bookmarkStart w:id="61" w:name="62"/>
      <w:bookmarkEnd w:id="60"/>
      <w:r>
        <w:rPr>
          <w:rFonts w:ascii="Arial" w:hAnsi="Arial"/>
          <w:color w:val="000000"/>
          <w:sz w:val="18"/>
        </w:rPr>
        <w:t>соціальний робітник, який працює за принципом "рівний - рівному", - особа з числа колишніх отримувачів со</w:t>
      </w:r>
      <w:r>
        <w:rPr>
          <w:rFonts w:ascii="Arial" w:hAnsi="Arial"/>
          <w:color w:val="000000"/>
          <w:sz w:val="18"/>
        </w:rPr>
        <w:t>ціальної послуги, яка має досвід подолання залежності від наркотичних засобів чи психотропних речовин, пройшла реабілітацію і не вживає наркотичних засобів чи психотропних речовин, залучена до проведення заходів, що становлять зміст соціальної послуги. Соц</w:t>
      </w:r>
      <w:r>
        <w:rPr>
          <w:rFonts w:ascii="Arial" w:hAnsi="Arial"/>
          <w:color w:val="000000"/>
          <w:sz w:val="18"/>
        </w:rPr>
        <w:t>іальний робітник, який працює за принципом "рівний - рівному", проходить курс навчання (семінари, тренінги), що організовуються та проводяться Республіканським Автономної Республіки Крим, обласними, Київським та Севастопольським міськими центрами соціальни</w:t>
      </w:r>
      <w:r>
        <w:rPr>
          <w:rFonts w:ascii="Arial" w:hAnsi="Arial"/>
          <w:color w:val="000000"/>
          <w:sz w:val="18"/>
        </w:rPr>
        <w:t xml:space="preserve">х служб, з питань надання соціальних послуг особам, які перебувають у складних життєвих обставинах через психічні та поведінкові розлади, у тому числі внаслідок вживання </w:t>
      </w:r>
      <w:proofErr w:type="spellStart"/>
      <w:r>
        <w:rPr>
          <w:rFonts w:ascii="Arial" w:hAnsi="Arial"/>
          <w:color w:val="000000"/>
          <w:sz w:val="18"/>
        </w:rPr>
        <w:t>психоактивних</w:t>
      </w:r>
      <w:proofErr w:type="spellEnd"/>
      <w:r>
        <w:rPr>
          <w:rFonts w:ascii="Arial" w:hAnsi="Arial"/>
          <w:color w:val="000000"/>
          <w:sz w:val="18"/>
        </w:rPr>
        <w:t xml:space="preserve"> речовин.</w:t>
      </w:r>
    </w:p>
    <w:p w:rsidR="00B61D04" w:rsidRDefault="00242041">
      <w:pPr>
        <w:spacing w:after="75"/>
        <w:ind w:firstLine="240"/>
        <w:jc w:val="both"/>
      </w:pPr>
      <w:bookmarkStart w:id="62" w:name="63"/>
      <w:bookmarkEnd w:id="61"/>
      <w:r>
        <w:rPr>
          <w:rFonts w:ascii="Arial" w:hAnsi="Arial"/>
          <w:color w:val="000000"/>
          <w:sz w:val="18"/>
        </w:rPr>
        <w:t xml:space="preserve">Інші терміни застосовуються у значеннях, наведених у </w:t>
      </w:r>
      <w:r>
        <w:rPr>
          <w:rFonts w:ascii="Arial" w:hAnsi="Arial"/>
          <w:color w:val="293A55"/>
          <w:sz w:val="18"/>
        </w:rPr>
        <w:t>Цивільному</w:t>
      </w:r>
      <w:r>
        <w:rPr>
          <w:rFonts w:ascii="Arial" w:hAnsi="Arial"/>
          <w:color w:val="293A55"/>
          <w:sz w:val="18"/>
        </w:rPr>
        <w:t xml:space="preserve"> кодексі України</w:t>
      </w:r>
      <w:r>
        <w:rPr>
          <w:rFonts w:ascii="Arial" w:hAnsi="Arial"/>
          <w:color w:val="000000"/>
          <w:sz w:val="18"/>
        </w:rPr>
        <w:t xml:space="preserve">, </w:t>
      </w:r>
      <w:r>
        <w:rPr>
          <w:rFonts w:ascii="Arial" w:hAnsi="Arial"/>
          <w:color w:val="293A55"/>
          <w:sz w:val="18"/>
        </w:rPr>
        <w:t>Сімейному кодексі України</w:t>
      </w:r>
      <w:r>
        <w:rPr>
          <w:rFonts w:ascii="Arial" w:hAnsi="Arial"/>
          <w:color w:val="000000"/>
          <w:sz w:val="18"/>
        </w:rPr>
        <w:t xml:space="preserve">, </w:t>
      </w:r>
      <w:r>
        <w:rPr>
          <w:rFonts w:ascii="Arial" w:hAnsi="Arial"/>
          <w:color w:val="293A55"/>
          <w:sz w:val="18"/>
        </w:rPr>
        <w:t>законах України "Про соціальні послуги"</w:t>
      </w:r>
      <w:r>
        <w:rPr>
          <w:rFonts w:ascii="Arial" w:hAnsi="Arial"/>
          <w:color w:val="000000"/>
          <w:sz w:val="18"/>
        </w:rPr>
        <w:t xml:space="preserve">, </w:t>
      </w:r>
      <w:r>
        <w:rPr>
          <w:rFonts w:ascii="Arial" w:hAnsi="Arial"/>
          <w:color w:val="293A55"/>
          <w:sz w:val="18"/>
        </w:rPr>
        <w:t>"Про державні соціальні стандарти та державні соціальні гарантії"</w:t>
      </w:r>
      <w:r>
        <w:rPr>
          <w:rFonts w:ascii="Arial" w:hAnsi="Arial"/>
          <w:color w:val="000000"/>
          <w:sz w:val="18"/>
        </w:rPr>
        <w:t xml:space="preserve">, </w:t>
      </w:r>
      <w:r>
        <w:rPr>
          <w:rFonts w:ascii="Arial" w:hAnsi="Arial"/>
          <w:color w:val="293A55"/>
          <w:sz w:val="18"/>
        </w:rPr>
        <w:t>"Про соціальну роботу з сім'ями, дітьми та молоддю"</w:t>
      </w:r>
      <w:r>
        <w:rPr>
          <w:rFonts w:ascii="Arial" w:hAnsi="Arial"/>
          <w:color w:val="000000"/>
          <w:sz w:val="18"/>
        </w:rPr>
        <w:t xml:space="preserve">, </w:t>
      </w:r>
      <w:r>
        <w:rPr>
          <w:rFonts w:ascii="Arial" w:hAnsi="Arial"/>
          <w:color w:val="293A55"/>
          <w:sz w:val="18"/>
        </w:rPr>
        <w:t>"Про психіатричну допомогу"</w:t>
      </w:r>
      <w:r>
        <w:rPr>
          <w:rFonts w:ascii="Arial" w:hAnsi="Arial"/>
          <w:color w:val="000000"/>
          <w:sz w:val="18"/>
        </w:rPr>
        <w:t xml:space="preserve">, </w:t>
      </w:r>
      <w:r>
        <w:rPr>
          <w:rFonts w:ascii="Arial" w:hAnsi="Arial"/>
          <w:color w:val="293A55"/>
          <w:sz w:val="18"/>
        </w:rPr>
        <w:t>"Про благодійну діяль</w:t>
      </w:r>
      <w:r>
        <w:rPr>
          <w:rFonts w:ascii="Arial" w:hAnsi="Arial"/>
          <w:color w:val="293A55"/>
          <w:sz w:val="18"/>
        </w:rPr>
        <w:t>ність та благодійні організації"</w:t>
      </w:r>
      <w:r>
        <w:rPr>
          <w:rFonts w:ascii="Arial" w:hAnsi="Arial"/>
          <w:color w:val="000000"/>
          <w:sz w:val="18"/>
        </w:rPr>
        <w:t xml:space="preserve">, </w:t>
      </w:r>
      <w:r>
        <w:rPr>
          <w:rFonts w:ascii="Arial" w:hAnsi="Arial"/>
          <w:color w:val="293A55"/>
          <w:sz w:val="18"/>
        </w:rPr>
        <w:t>"Про заходи протидії незаконному обігу наркотичних засобів, психотропних речовин і прекурсорів та зловживанню ними"</w:t>
      </w:r>
      <w:r>
        <w:rPr>
          <w:rFonts w:ascii="Arial" w:hAnsi="Arial"/>
          <w:color w:val="000000"/>
          <w:sz w:val="18"/>
        </w:rPr>
        <w:t xml:space="preserve"> та інших нормативно-правових актах, що регулюють надання соціальних послуг.</w:t>
      </w:r>
    </w:p>
    <w:p w:rsidR="00B61D04" w:rsidRDefault="00242041">
      <w:pPr>
        <w:spacing w:after="75"/>
        <w:ind w:firstLine="240"/>
        <w:jc w:val="both"/>
      </w:pPr>
      <w:bookmarkStart w:id="63" w:name="64"/>
      <w:bookmarkEnd w:id="62"/>
      <w:r>
        <w:rPr>
          <w:rFonts w:ascii="Arial" w:hAnsi="Arial"/>
          <w:color w:val="000000"/>
          <w:sz w:val="18"/>
        </w:rPr>
        <w:t>5. Соціальна послуга надається</w:t>
      </w:r>
      <w:r>
        <w:rPr>
          <w:rFonts w:ascii="Arial" w:hAnsi="Arial"/>
          <w:color w:val="000000"/>
          <w:sz w:val="18"/>
        </w:rPr>
        <w:t xml:space="preserve"> безоплатно, за рахунок отримувача соціальної послуги або третіх осіб, а також з установленням диференційованої плати.</w:t>
      </w:r>
    </w:p>
    <w:p w:rsidR="00B61D04" w:rsidRDefault="00242041">
      <w:pPr>
        <w:spacing w:after="75"/>
        <w:ind w:firstLine="240"/>
        <w:jc w:val="both"/>
      </w:pPr>
      <w:bookmarkStart w:id="64" w:name="65"/>
      <w:bookmarkEnd w:id="63"/>
      <w:r>
        <w:rPr>
          <w:rFonts w:ascii="Arial" w:hAnsi="Arial"/>
          <w:color w:val="000000"/>
          <w:sz w:val="18"/>
        </w:rPr>
        <w:t>Умови та порядок надання соціальної послуги безоплатно, за плату або диференційовану плату визначено законодавством.</w:t>
      </w:r>
    </w:p>
    <w:p w:rsidR="00B61D04" w:rsidRDefault="00242041">
      <w:pPr>
        <w:spacing w:after="75"/>
        <w:ind w:firstLine="240"/>
        <w:jc w:val="both"/>
      </w:pPr>
      <w:bookmarkStart w:id="65" w:name="66"/>
      <w:bookmarkEnd w:id="64"/>
      <w:r>
        <w:rPr>
          <w:rFonts w:ascii="Arial" w:hAnsi="Arial"/>
          <w:color w:val="000000"/>
          <w:sz w:val="18"/>
        </w:rPr>
        <w:t>Рішення про встановл</w:t>
      </w:r>
      <w:r>
        <w:rPr>
          <w:rFonts w:ascii="Arial" w:hAnsi="Arial"/>
          <w:color w:val="000000"/>
          <w:sz w:val="18"/>
        </w:rPr>
        <w:t>ення оплати або диференційованої плати, звільнення від плати за соціальну послугу (за винятком соціальної послуги, що надається за бюджетні кошти) надавачами недержавного сектору приймаються самостійно.</w:t>
      </w:r>
    </w:p>
    <w:p w:rsidR="00B61D04" w:rsidRDefault="00242041">
      <w:pPr>
        <w:pStyle w:val="3"/>
        <w:spacing w:after="225"/>
        <w:jc w:val="center"/>
      </w:pPr>
      <w:bookmarkStart w:id="66" w:name="67"/>
      <w:bookmarkEnd w:id="65"/>
      <w:r>
        <w:rPr>
          <w:rFonts w:ascii="Arial" w:hAnsi="Arial"/>
          <w:color w:val="000000"/>
          <w:sz w:val="26"/>
        </w:rPr>
        <w:lastRenderedPageBreak/>
        <w:t>II. Загальні підходи до організації та надання соціал</w:t>
      </w:r>
      <w:r>
        <w:rPr>
          <w:rFonts w:ascii="Arial" w:hAnsi="Arial"/>
          <w:color w:val="000000"/>
          <w:sz w:val="26"/>
        </w:rPr>
        <w:t>ьної послуги</w:t>
      </w:r>
    </w:p>
    <w:p w:rsidR="00B61D04" w:rsidRDefault="00242041">
      <w:pPr>
        <w:spacing w:after="75"/>
        <w:ind w:firstLine="240"/>
        <w:jc w:val="both"/>
      </w:pPr>
      <w:bookmarkStart w:id="67" w:name="68"/>
      <w:bookmarkEnd w:id="66"/>
      <w:r>
        <w:rPr>
          <w:rFonts w:ascii="Arial" w:hAnsi="Arial"/>
          <w:color w:val="000000"/>
          <w:sz w:val="18"/>
        </w:rPr>
        <w:t xml:space="preserve">1. Підставою для отримання соціальної послуги є заява/звернення отримувача соціальної послуги та/або його законного представника до структурного підрозділу з питань соціального захисту населення обласних, Київської та Севастопольської міських </w:t>
      </w:r>
      <w:r>
        <w:rPr>
          <w:rFonts w:ascii="Arial" w:hAnsi="Arial"/>
          <w:color w:val="000000"/>
          <w:sz w:val="18"/>
        </w:rPr>
        <w:t xml:space="preserve">державних адміністрацій, районних, </w:t>
      </w:r>
      <w:proofErr w:type="spellStart"/>
      <w:r>
        <w:rPr>
          <w:rFonts w:ascii="Arial" w:hAnsi="Arial"/>
          <w:color w:val="000000"/>
          <w:sz w:val="18"/>
        </w:rPr>
        <w:t>районних</w:t>
      </w:r>
      <w:proofErr w:type="spellEnd"/>
      <w:r>
        <w:rPr>
          <w:rFonts w:ascii="Arial" w:hAnsi="Arial"/>
          <w:color w:val="000000"/>
          <w:sz w:val="18"/>
        </w:rPr>
        <w:t xml:space="preserve"> у містах Києві та Севастополі державних адміністрацій або виконавчого органу міської ради міст обласного значення, ради об'єднаної територіальної громади.</w:t>
      </w:r>
    </w:p>
    <w:p w:rsidR="00B61D04" w:rsidRDefault="00242041">
      <w:pPr>
        <w:spacing w:after="75"/>
        <w:ind w:firstLine="240"/>
        <w:jc w:val="both"/>
      </w:pPr>
      <w:bookmarkStart w:id="68" w:name="69"/>
      <w:bookmarkEnd w:id="67"/>
      <w:r>
        <w:rPr>
          <w:rFonts w:ascii="Arial" w:hAnsi="Arial"/>
          <w:color w:val="000000"/>
          <w:sz w:val="18"/>
        </w:rPr>
        <w:t>Підставою для розгляду питання про надання соціальних пос</w:t>
      </w:r>
      <w:r>
        <w:rPr>
          <w:rFonts w:ascii="Arial" w:hAnsi="Arial"/>
          <w:color w:val="000000"/>
          <w:sz w:val="18"/>
        </w:rPr>
        <w:t>луг надавачами соціальних послуг недержавного сектору (крім соціальних послуг, що надаються за рахунок бюджетних коштів) є заява, звернення або повідомлення про надання соціальної послуги отримувача соціальної послуги та/або його законного представника.</w:t>
      </w:r>
    </w:p>
    <w:p w:rsidR="00B61D04" w:rsidRDefault="00242041">
      <w:pPr>
        <w:spacing w:after="75"/>
        <w:ind w:firstLine="240"/>
        <w:jc w:val="both"/>
      </w:pPr>
      <w:bookmarkStart w:id="69" w:name="70"/>
      <w:bookmarkEnd w:id="68"/>
      <w:r>
        <w:rPr>
          <w:rFonts w:ascii="Arial" w:hAnsi="Arial"/>
          <w:color w:val="000000"/>
          <w:sz w:val="18"/>
        </w:rPr>
        <w:t>Рі</w:t>
      </w:r>
      <w:r>
        <w:rPr>
          <w:rFonts w:ascii="Arial" w:hAnsi="Arial"/>
          <w:color w:val="000000"/>
          <w:sz w:val="18"/>
        </w:rPr>
        <w:t xml:space="preserve">шення про надання чи відмову в наданні соціальних послуг </w:t>
      </w:r>
      <w:proofErr w:type="spellStart"/>
      <w:r>
        <w:rPr>
          <w:rFonts w:ascii="Arial" w:hAnsi="Arial"/>
          <w:color w:val="000000"/>
          <w:sz w:val="18"/>
        </w:rPr>
        <w:t>надавачем</w:t>
      </w:r>
      <w:proofErr w:type="spellEnd"/>
      <w:r>
        <w:rPr>
          <w:rFonts w:ascii="Arial" w:hAnsi="Arial"/>
          <w:color w:val="000000"/>
          <w:sz w:val="18"/>
        </w:rPr>
        <w:t xml:space="preserve"> соціальної послуги недержавного сектору приймається ним протягом десяти робочих днів після прийняття письмової заяви/звернення отримувача соціальної послуги та/або його законного представни</w:t>
      </w:r>
      <w:r>
        <w:rPr>
          <w:rFonts w:ascii="Arial" w:hAnsi="Arial"/>
          <w:color w:val="000000"/>
          <w:sz w:val="18"/>
        </w:rPr>
        <w:t>ка та оцінювання потреб у соціальних послугах.</w:t>
      </w:r>
    </w:p>
    <w:p w:rsidR="00B61D04" w:rsidRDefault="00242041">
      <w:pPr>
        <w:spacing w:after="75"/>
        <w:ind w:firstLine="240"/>
        <w:jc w:val="both"/>
      </w:pPr>
      <w:bookmarkStart w:id="70" w:name="71"/>
      <w:bookmarkEnd w:id="69"/>
      <w:r>
        <w:rPr>
          <w:rFonts w:ascii="Arial" w:hAnsi="Arial"/>
          <w:color w:val="000000"/>
          <w:sz w:val="18"/>
        </w:rPr>
        <w:t>2. Під час надання соціальної послуги використовуються обґрунтовані, науково-доказові форми і методи роботи з отримувачами соціальної послуги.</w:t>
      </w:r>
    </w:p>
    <w:p w:rsidR="00B61D04" w:rsidRDefault="00242041">
      <w:pPr>
        <w:spacing w:after="75"/>
        <w:ind w:firstLine="240"/>
        <w:jc w:val="both"/>
      </w:pPr>
      <w:bookmarkStart w:id="71" w:name="72"/>
      <w:bookmarkEnd w:id="70"/>
      <w:r>
        <w:rPr>
          <w:rFonts w:ascii="Arial" w:hAnsi="Arial"/>
          <w:color w:val="000000"/>
          <w:sz w:val="18"/>
        </w:rPr>
        <w:t>Перелік обґрунтованих, науково-доказових форм і методів роботи (ме</w:t>
      </w:r>
      <w:r>
        <w:rPr>
          <w:rFonts w:ascii="Arial" w:hAnsi="Arial"/>
          <w:color w:val="000000"/>
          <w:sz w:val="18"/>
        </w:rPr>
        <w:t xml:space="preserve">тоди позитивного підкріплення поведінки, мотиваційне інтерв'ю, поведінкова терапія, </w:t>
      </w:r>
      <w:proofErr w:type="spellStart"/>
      <w:r>
        <w:rPr>
          <w:rFonts w:ascii="Arial" w:hAnsi="Arial"/>
          <w:color w:val="000000"/>
          <w:sz w:val="18"/>
        </w:rPr>
        <w:t>когнітивно-біхевіоральна</w:t>
      </w:r>
      <w:proofErr w:type="spellEnd"/>
      <w:r>
        <w:rPr>
          <w:rFonts w:ascii="Arial" w:hAnsi="Arial"/>
          <w:color w:val="000000"/>
          <w:sz w:val="18"/>
        </w:rPr>
        <w:t xml:space="preserve"> терапія, </w:t>
      </w:r>
      <w:proofErr w:type="spellStart"/>
      <w:r>
        <w:rPr>
          <w:rFonts w:ascii="Arial" w:hAnsi="Arial"/>
          <w:color w:val="000000"/>
          <w:sz w:val="18"/>
        </w:rPr>
        <w:t>психодинамічна</w:t>
      </w:r>
      <w:proofErr w:type="spellEnd"/>
      <w:r>
        <w:rPr>
          <w:rFonts w:ascii="Arial" w:hAnsi="Arial"/>
          <w:color w:val="000000"/>
          <w:sz w:val="18"/>
        </w:rPr>
        <w:t xml:space="preserve"> терапія, сімейна та системна терапія, </w:t>
      </w:r>
      <w:proofErr w:type="spellStart"/>
      <w:r>
        <w:rPr>
          <w:rFonts w:ascii="Arial" w:hAnsi="Arial"/>
          <w:color w:val="000000"/>
          <w:sz w:val="18"/>
        </w:rPr>
        <w:t>терапія</w:t>
      </w:r>
      <w:proofErr w:type="spellEnd"/>
      <w:r>
        <w:rPr>
          <w:rFonts w:ascii="Arial" w:hAnsi="Arial"/>
          <w:color w:val="000000"/>
          <w:sz w:val="18"/>
        </w:rPr>
        <w:t xml:space="preserve">, направлена на розв'язання проблем) наведено в додатку 1 до цього Державного </w:t>
      </w:r>
      <w:r>
        <w:rPr>
          <w:rFonts w:ascii="Arial" w:hAnsi="Arial"/>
          <w:color w:val="000000"/>
          <w:sz w:val="18"/>
        </w:rPr>
        <w:t>стандарту.</w:t>
      </w:r>
    </w:p>
    <w:p w:rsidR="00B61D04" w:rsidRDefault="00242041">
      <w:pPr>
        <w:spacing w:after="75"/>
        <w:ind w:firstLine="240"/>
        <w:jc w:val="both"/>
      </w:pPr>
      <w:bookmarkStart w:id="72" w:name="73"/>
      <w:bookmarkEnd w:id="71"/>
      <w:r>
        <w:rPr>
          <w:rFonts w:ascii="Arial" w:hAnsi="Arial"/>
          <w:color w:val="000000"/>
          <w:sz w:val="18"/>
        </w:rPr>
        <w:t xml:space="preserve">Рішення про інші форми і методи роботи приймаються членами </w:t>
      </w:r>
      <w:proofErr w:type="spellStart"/>
      <w:r>
        <w:rPr>
          <w:rFonts w:ascii="Arial" w:hAnsi="Arial"/>
          <w:color w:val="000000"/>
          <w:sz w:val="18"/>
        </w:rPr>
        <w:t>мультидисциплінарної</w:t>
      </w:r>
      <w:proofErr w:type="spellEnd"/>
      <w:r>
        <w:rPr>
          <w:rFonts w:ascii="Arial" w:hAnsi="Arial"/>
          <w:color w:val="000000"/>
          <w:sz w:val="18"/>
        </w:rPr>
        <w:t xml:space="preserve"> команди для досягнення узгодженості дій під час надання соціальної послуги та відповідно до індивідуальних потреб та очікувань отримувача соціальної послуги.</w:t>
      </w:r>
    </w:p>
    <w:p w:rsidR="00B61D04" w:rsidRDefault="00242041">
      <w:pPr>
        <w:spacing w:after="75"/>
        <w:ind w:firstLine="240"/>
        <w:jc w:val="both"/>
      </w:pPr>
      <w:bookmarkStart w:id="73" w:name="74"/>
      <w:bookmarkEnd w:id="72"/>
      <w:r>
        <w:rPr>
          <w:rFonts w:ascii="Arial" w:hAnsi="Arial"/>
          <w:color w:val="000000"/>
          <w:sz w:val="18"/>
        </w:rPr>
        <w:t>Вибір і</w:t>
      </w:r>
      <w:r>
        <w:rPr>
          <w:rFonts w:ascii="Arial" w:hAnsi="Arial"/>
          <w:color w:val="000000"/>
          <w:sz w:val="18"/>
        </w:rPr>
        <w:t xml:space="preserve"> порядок застосування різних форм і методів роботи залежать від терміну надання соціальної послуги, вікових та інших особливостей отримувачів соціальної послуги.</w:t>
      </w:r>
    </w:p>
    <w:p w:rsidR="00B61D04" w:rsidRDefault="00242041">
      <w:pPr>
        <w:spacing w:after="75"/>
        <w:ind w:firstLine="240"/>
        <w:jc w:val="both"/>
      </w:pPr>
      <w:bookmarkStart w:id="74" w:name="75"/>
      <w:bookmarkEnd w:id="73"/>
      <w:r>
        <w:rPr>
          <w:rFonts w:ascii="Arial" w:hAnsi="Arial"/>
          <w:color w:val="000000"/>
          <w:sz w:val="18"/>
        </w:rPr>
        <w:t xml:space="preserve">Для проведення </w:t>
      </w:r>
      <w:proofErr w:type="spellStart"/>
      <w:r>
        <w:rPr>
          <w:rFonts w:ascii="Arial" w:hAnsi="Arial"/>
          <w:color w:val="000000"/>
          <w:sz w:val="18"/>
        </w:rPr>
        <w:t>постпрограмної</w:t>
      </w:r>
      <w:proofErr w:type="spellEnd"/>
      <w:r>
        <w:rPr>
          <w:rFonts w:ascii="Arial" w:hAnsi="Arial"/>
          <w:color w:val="000000"/>
          <w:sz w:val="18"/>
        </w:rPr>
        <w:t xml:space="preserve"> підтримки як додаткова форма роботи можуть бути застосовані груп</w:t>
      </w:r>
      <w:r>
        <w:rPr>
          <w:rFonts w:ascii="Arial" w:hAnsi="Arial"/>
          <w:color w:val="000000"/>
          <w:sz w:val="18"/>
        </w:rPr>
        <w:t>и самодопомоги.</w:t>
      </w:r>
    </w:p>
    <w:p w:rsidR="00B61D04" w:rsidRDefault="00242041">
      <w:pPr>
        <w:spacing w:after="75"/>
        <w:ind w:firstLine="240"/>
        <w:jc w:val="both"/>
      </w:pPr>
      <w:bookmarkStart w:id="75" w:name="76"/>
      <w:bookmarkEnd w:id="74"/>
      <w:r>
        <w:rPr>
          <w:rFonts w:ascii="Arial" w:hAnsi="Arial"/>
          <w:color w:val="000000"/>
          <w:sz w:val="18"/>
        </w:rPr>
        <w:t>3. Підставами для припинення надання соціальної послуги є:</w:t>
      </w:r>
    </w:p>
    <w:p w:rsidR="00B61D04" w:rsidRDefault="00242041">
      <w:pPr>
        <w:spacing w:after="75"/>
        <w:ind w:firstLine="240"/>
        <w:jc w:val="both"/>
      </w:pPr>
      <w:bookmarkStart w:id="76" w:name="77"/>
      <w:bookmarkEnd w:id="75"/>
      <w:r>
        <w:rPr>
          <w:rFonts w:ascii="Arial" w:hAnsi="Arial"/>
          <w:color w:val="000000"/>
          <w:sz w:val="18"/>
        </w:rPr>
        <w:t>письмова відмова отримувача соціальної послуги та/або його законного представника від отримання соціальної послуги;</w:t>
      </w:r>
    </w:p>
    <w:p w:rsidR="00B61D04" w:rsidRDefault="00242041">
      <w:pPr>
        <w:spacing w:after="75"/>
        <w:ind w:firstLine="240"/>
        <w:jc w:val="both"/>
      </w:pPr>
      <w:bookmarkStart w:id="77" w:name="78"/>
      <w:bookmarkEnd w:id="76"/>
      <w:r>
        <w:rPr>
          <w:rFonts w:ascii="Arial" w:hAnsi="Arial"/>
          <w:color w:val="000000"/>
          <w:sz w:val="18"/>
        </w:rPr>
        <w:t>закінчення терміну дії договору про надання соціальної послуги;</w:t>
      </w:r>
    </w:p>
    <w:p w:rsidR="00B61D04" w:rsidRDefault="00242041">
      <w:pPr>
        <w:spacing w:after="75"/>
        <w:ind w:firstLine="240"/>
        <w:jc w:val="both"/>
      </w:pPr>
      <w:bookmarkStart w:id="78" w:name="79"/>
      <w:bookmarkEnd w:id="77"/>
      <w:r>
        <w:rPr>
          <w:rFonts w:ascii="Arial" w:hAnsi="Arial"/>
          <w:color w:val="000000"/>
          <w:sz w:val="18"/>
        </w:rPr>
        <w:t>п</w:t>
      </w:r>
      <w:r>
        <w:rPr>
          <w:rFonts w:ascii="Arial" w:hAnsi="Arial"/>
          <w:color w:val="000000"/>
          <w:sz w:val="18"/>
        </w:rPr>
        <w:t>орушення умов договору про надання соціальної послуги;</w:t>
      </w:r>
    </w:p>
    <w:p w:rsidR="00B61D04" w:rsidRDefault="00242041">
      <w:pPr>
        <w:spacing w:after="75"/>
        <w:ind w:firstLine="240"/>
        <w:jc w:val="both"/>
      </w:pPr>
      <w:bookmarkStart w:id="79" w:name="80"/>
      <w:bookmarkEnd w:id="78"/>
      <w:r>
        <w:rPr>
          <w:rFonts w:ascii="Arial" w:hAnsi="Arial"/>
          <w:color w:val="000000"/>
          <w:sz w:val="18"/>
        </w:rPr>
        <w:t xml:space="preserve">наявність у отримувача соціальної послуги медичних протипоказань (алкогольне або наркотичне сп'яніння, гострі інфекційні захворювання, соматичні та психічні захворювання в стадії загострення). Надання </w:t>
      </w:r>
      <w:r>
        <w:rPr>
          <w:rFonts w:ascii="Arial" w:hAnsi="Arial"/>
          <w:color w:val="000000"/>
          <w:sz w:val="18"/>
        </w:rPr>
        <w:t>соціальної послуги може бути поновлено після закінчення лікування в закладі охорони здоров'я;</w:t>
      </w:r>
    </w:p>
    <w:p w:rsidR="00B61D04" w:rsidRDefault="00242041">
      <w:pPr>
        <w:spacing w:after="75"/>
        <w:ind w:firstLine="240"/>
        <w:jc w:val="both"/>
      </w:pPr>
      <w:bookmarkStart w:id="80" w:name="81"/>
      <w:bookmarkEnd w:id="79"/>
      <w:r>
        <w:rPr>
          <w:rFonts w:ascii="Arial" w:hAnsi="Arial"/>
          <w:color w:val="000000"/>
          <w:sz w:val="18"/>
        </w:rPr>
        <w:t xml:space="preserve">потреба в лікуванні та інших послугах, що не можуть бути забезпечені </w:t>
      </w:r>
      <w:proofErr w:type="spellStart"/>
      <w:r>
        <w:rPr>
          <w:rFonts w:ascii="Arial" w:hAnsi="Arial"/>
          <w:color w:val="000000"/>
          <w:sz w:val="18"/>
        </w:rPr>
        <w:t>надавачем</w:t>
      </w:r>
      <w:proofErr w:type="spellEnd"/>
      <w:r>
        <w:rPr>
          <w:rFonts w:ascii="Arial" w:hAnsi="Arial"/>
          <w:color w:val="000000"/>
          <w:sz w:val="18"/>
        </w:rPr>
        <w:t xml:space="preserve"> соціальної послуги;</w:t>
      </w:r>
    </w:p>
    <w:p w:rsidR="00B61D04" w:rsidRDefault="00242041">
      <w:pPr>
        <w:spacing w:after="75"/>
        <w:ind w:firstLine="240"/>
        <w:jc w:val="both"/>
      </w:pPr>
      <w:bookmarkStart w:id="81" w:name="82"/>
      <w:bookmarkEnd w:id="80"/>
      <w:r>
        <w:rPr>
          <w:rFonts w:ascii="Arial" w:hAnsi="Arial"/>
          <w:color w:val="000000"/>
          <w:sz w:val="18"/>
        </w:rPr>
        <w:t>смерть отримувача соціальної послуги;</w:t>
      </w:r>
    </w:p>
    <w:p w:rsidR="00B61D04" w:rsidRDefault="00242041">
      <w:pPr>
        <w:spacing w:after="75"/>
        <w:ind w:firstLine="240"/>
        <w:jc w:val="both"/>
      </w:pPr>
      <w:bookmarkStart w:id="82" w:name="83"/>
      <w:bookmarkEnd w:id="81"/>
      <w:r>
        <w:rPr>
          <w:rFonts w:ascii="Arial" w:hAnsi="Arial"/>
          <w:color w:val="000000"/>
          <w:sz w:val="18"/>
        </w:rPr>
        <w:t xml:space="preserve">ліквідація підприємства, </w:t>
      </w:r>
      <w:r>
        <w:rPr>
          <w:rFonts w:ascii="Arial" w:hAnsi="Arial"/>
          <w:color w:val="000000"/>
          <w:sz w:val="18"/>
        </w:rPr>
        <w:t>установи, організації, закладу, припинення підприємницької діяльності фізичної особи-підприємця, що надають соціальну послугу.</w:t>
      </w:r>
    </w:p>
    <w:p w:rsidR="00B61D04" w:rsidRDefault="00242041">
      <w:pPr>
        <w:spacing w:after="75"/>
        <w:ind w:firstLine="240"/>
        <w:jc w:val="both"/>
      </w:pPr>
      <w:bookmarkStart w:id="83" w:name="84"/>
      <w:bookmarkEnd w:id="82"/>
      <w:r>
        <w:rPr>
          <w:rFonts w:ascii="Arial" w:hAnsi="Arial"/>
          <w:color w:val="000000"/>
          <w:sz w:val="18"/>
        </w:rPr>
        <w:t xml:space="preserve">4. Надавач соціальної послуги може відмовити отримувачу соціальної послуги та/або його законному представнику в її наданні, якщо </w:t>
      </w:r>
      <w:r>
        <w:rPr>
          <w:rFonts w:ascii="Arial" w:hAnsi="Arial"/>
          <w:color w:val="000000"/>
          <w:sz w:val="18"/>
        </w:rPr>
        <w:t xml:space="preserve">напрям діяльності, форми та методи роботи, що застосовуються </w:t>
      </w:r>
      <w:proofErr w:type="spellStart"/>
      <w:r>
        <w:rPr>
          <w:rFonts w:ascii="Arial" w:hAnsi="Arial"/>
          <w:color w:val="000000"/>
          <w:sz w:val="18"/>
        </w:rPr>
        <w:t>надавачем</w:t>
      </w:r>
      <w:proofErr w:type="spellEnd"/>
      <w:r>
        <w:rPr>
          <w:rFonts w:ascii="Arial" w:hAnsi="Arial"/>
          <w:color w:val="000000"/>
          <w:sz w:val="18"/>
        </w:rPr>
        <w:t xml:space="preserve"> соціальної послуги, не відповідають індивідуальним потребам отримувача соціальної послуги. Відмова має передбачати пояснення причин та інформування про можливість отримати необхідну пос</w:t>
      </w:r>
      <w:r>
        <w:rPr>
          <w:rFonts w:ascii="Arial" w:hAnsi="Arial"/>
          <w:color w:val="000000"/>
          <w:sz w:val="18"/>
        </w:rPr>
        <w:t>лугу в інших закладах відповідно до їх спеціалізації та особистих потреб отримувача соціальної послуги.</w:t>
      </w:r>
    </w:p>
    <w:p w:rsidR="00B61D04" w:rsidRDefault="00242041">
      <w:pPr>
        <w:pStyle w:val="3"/>
        <w:spacing w:after="225"/>
        <w:jc w:val="center"/>
      </w:pPr>
      <w:bookmarkStart w:id="84" w:name="85"/>
      <w:bookmarkEnd w:id="83"/>
      <w:r>
        <w:rPr>
          <w:rFonts w:ascii="Arial" w:hAnsi="Arial"/>
          <w:color w:val="000000"/>
          <w:sz w:val="26"/>
        </w:rPr>
        <w:t>III. Оцінювання потреб отримувача соціальної послуги</w:t>
      </w:r>
    </w:p>
    <w:p w:rsidR="00B61D04" w:rsidRDefault="00242041">
      <w:pPr>
        <w:spacing w:after="75"/>
        <w:ind w:firstLine="240"/>
        <w:jc w:val="both"/>
      </w:pPr>
      <w:bookmarkStart w:id="85" w:name="86"/>
      <w:bookmarkEnd w:id="84"/>
      <w:r>
        <w:rPr>
          <w:rFonts w:ascii="Arial" w:hAnsi="Arial"/>
          <w:color w:val="000000"/>
          <w:sz w:val="18"/>
        </w:rPr>
        <w:t xml:space="preserve">1. Надавач соціальної послуги оцінює потреби отримувача соціальної послуги, складає індивідуальний </w:t>
      </w:r>
      <w:r>
        <w:rPr>
          <w:rFonts w:ascii="Arial" w:hAnsi="Arial"/>
          <w:color w:val="000000"/>
          <w:sz w:val="18"/>
        </w:rPr>
        <w:t>план та укладає договір.</w:t>
      </w:r>
    </w:p>
    <w:p w:rsidR="00B61D04" w:rsidRDefault="00242041">
      <w:pPr>
        <w:spacing w:after="75"/>
        <w:ind w:firstLine="240"/>
        <w:jc w:val="both"/>
      </w:pPr>
      <w:bookmarkStart w:id="86" w:name="87"/>
      <w:bookmarkEnd w:id="85"/>
      <w:r>
        <w:rPr>
          <w:rFonts w:ascii="Arial" w:hAnsi="Arial"/>
          <w:color w:val="000000"/>
          <w:sz w:val="18"/>
        </w:rPr>
        <w:t xml:space="preserve">2. Оцінювання потреб отримувача соціальної послуги проводиться працівником надавача соціальної послуги не пізніше ніж через три робочі дні з дати прийняття рішення про надання соціальної послуги </w:t>
      </w:r>
      <w:r>
        <w:rPr>
          <w:rFonts w:ascii="Arial" w:hAnsi="Arial"/>
          <w:color w:val="000000"/>
          <w:sz w:val="18"/>
        </w:rPr>
        <w:lastRenderedPageBreak/>
        <w:t>шляхом аналізу його складних життєви</w:t>
      </w:r>
      <w:r>
        <w:rPr>
          <w:rFonts w:ascii="Arial" w:hAnsi="Arial"/>
          <w:color w:val="000000"/>
          <w:sz w:val="18"/>
        </w:rPr>
        <w:t>х обставин, визначення індивідуальних потреб та необхідного обсягу соціальної послуги із залученням отримувача соціальної послуги та/або його законного представника.</w:t>
      </w:r>
    </w:p>
    <w:p w:rsidR="00B61D04" w:rsidRDefault="00242041">
      <w:pPr>
        <w:spacing w:after="75"/>
        <w:ind w:firstLine="240"/>
        <w:jc w:val="both"/>
      </w:pPr>
      <w:bookmarkStart w:id="87" w:name="88"/>
      <w:bookmarkEnd w:id="86"/>
      <w:r>
        <w:rPr>
          <w:rFonts w:ascii="Arial" w:hAnsi="Arial"/>
          <w:color w:val="000000"/>
          <w:sz w:val="18"/>
        </w:rPr>
        <w:t>3. Під час оцінювання потреб отримувача соціальної послуги враховуються результати лікуван</w:t>
      </w:r>
      <w:r>
        <w:rPr>
          <w:rFonts w:ascii="Arial" w:hAnsi="Arial"/>
          <w:color w:val="000000"/>
          <w:sz w:val="18"/>
        </w:rPr>
        <w:t>ня за наявності (аналіз інформації з медичної картки чи виписки з медичної карти амбулаторного (стаціонарного) хворого, інформація про місце проходження отримувачем соціальної послуги лікування (детоксикація, підтримуюче лікування тощо).</w:t>
      </w:r>
    </w:p>
    <w:p w:rsidR="00B61D04" w:rsidRDefault="00242041">
      <w:pPr>
        <w:spacing w:after="75"/>
        <w:ind w:firstLine="240"/>
        <w:jc w:val="both"/>
      </w:pPr>
      <w:bookmarkStart w:id="88" w:name="89"/>
      <w:bookmarkEnd w:id="87"/>
      <w:r>
        <w:rPr>
          <w:rFonts w:ascii="Arial" w:hAnsi="Arial"/>
          <w:color w:val="000000"/>
          <w:sz w:val="18"/>
        </w:rPr>
        <w:t>Якщо необхідно, за</w:t>
      </w:r>
      <w:r>
        <w:rPr>
          <w:rFonts w:ascii="Arial" w:hAnsi="Arial"/>
          <w:color w:val="000000"/>
          <w:sz w:val="18"/>
        </w:rPr>
        <w:t xml:space="preserve"> згодою отримувача соціальної послуги до оцінювання потреб залучається психіатр з метою виключення гострих психічних станів, що можуть впливати на ефективність надання соціальної послуги, а також для визначення можливих потреб у лікуванні.</w:t>
      </w:r>
    </w:p>
    <w:p w:rsidR="00B61D04" w:rsidRDefault="00242041">
      <w:pPr>
        <w:pStyle w:val="3"/>
        <w:spacing w:after="225"/>
        <w:jc w:val="center"/>
      </w:pPr>
      <w:bookmarkStart w:id="89" w:name="90"/>
      <w:bookmarkEnd w:id="88"/>
      <w:r>
        <w:rPr>
          <w:rFonts w:ascii="Arial" w:hAnsi="Arial"/>
          <w:color w:val="000000"/>
          <w:sz w:val="26"/>
        </w:rPr>
        <w:t>IV. Складання ін</w:t>
      </w:r>
      <w:r>
        <w:rPr>
          <w:rFonts w:ascii="Arial" w:hAnsi="Arial"/>
          <w:color w:val="000000"/>
          <w:sz w:val="26"/>
        </w:rPr>
        <w:t>дивідуального плану</w:t>
      </w:r>
    </w:p>
    <w:p w:rsidR="00B61D04" w:rsidRDefault="00242041">
      <w:pPr>
        <w:spacing w:after="75"/>
        <w:ind w:firstLine="240"/>
        <w:jc w:val="both"/>
      </w:pPr>
      <w:bookmarkStart w:id="90" w:name="91"/>
      <w:bookmarkEnd w:id="89"/>
      <w:r>
        <w:rPr>
          <w:rFonts w:ascii="Arial" w:hAnsi="Arial"/>
          <w:color w:val="000000"/>
          <w:sz w:val="18"/>
        </w:rPr>
        <w:t>1. Індивідуальний план розробляється з урахуванням результатів оцінювання потреб отримувача соціальної послуги на підставі договору про її надання.</w:t>
      </w:r>
    </w:p>
    <w:p w:rsidR="00B61D04" w:rsidRDefault="00242041">
      <w:pPr>
        <w:spacing w:after="75"/>
        <w:ind w:firstLine="240"/>
        <w:jc w:val="both"/>
      </w:pPr>
      <w:bookmarkStart w:id="91" w:name="92"/>
      <w:bookmarkEnd w:id="90"/>
      <w:r>
        <w:rPr>
          <w:rFonts w:ascii="Arial" w:hAnsi="Arial"/>
          <w:color w:val="000000"/>
          <w:sz w:val="18"/>
        </w:rPr>
        <w:t>2. Індивідуальний план складається в разі короткострокового (від 28 днів до 3 місяців) а</w:t>
      </w:r>
      <w:r>
        <w:rPr>
          <w:rFonts w:ascii="Arial" w:hAnsi="Arial"/>
          <w:color w:val="000000"/>
          <w:sz w:val="18"/>
        </w:rPr>
        <w:t>бо довгострокового (від 3 місяців до 6 місяців) надання соціальної послуги за формою, поданою в додатку 2 до цього Державного стандарту.</w:t>
      </w:r>
    </w:p>
    <w:p w:rsidR="00B61D04" w:rsidRDefault="00242041">
      <w:pPr>
        <w:spacing w:after="75"/>
        <w:ind w:firstLine="240"/>
        <w:jc w:val="both"/>
      </w:pPr>
      <w:bookmarkStart w:id="92" w:name="93"/>
      <w:bookmarkEnd w:id="91"/>
      <w:r>
        <w:rPr>
          <w:rFonts w:ascii="Arial" w:hAnsi="Arial"/>
          <w:color w:val="000000"/>
          <w:sz w:val="18"/>
        </w:rPr>
        <w:t>3. Індивідуальний план має бути розроблено не пізніше ніж через п'ять робочих днів після оцінювання потреб отримувача с</w:t>
      </w:r>
      <w:r>
        <w:rPr>
          <w:rFonts w:ascii="Arial" w:hAnsi="Arial"/>
          <w:color w:val="000000"/>
          <w:sz w:val="18"/>
        </w:rPr>
        <w:t>оціальної послуги та узгоджено з отримувачем соціальної послуги та/або його законним представником із дотриманням принципу інформованої добровільної згоди.</w:t>
      </w:r>
    </w:p>
    <w:p w:rsidR="00B61D04" w:rsidRDefault="00242041">
      <w:pPr>
        <w:spacing w:after="75"/>
        <w:ind w:firstLine="240"/>
        <w:jc w:val="both"/>
      </w:pPr>
      <w:bookmarkStart w:id="93" w:name="94"/>
      <w:bookmarkEnd w:id="92"/>
      <w:r>
        <w:rPr>
          <w:rFonts w:ascii="Arial" w:hAnsi="Arial"/>
          <w:color w:val="000000"/>
          <w:sz w:val="18"/>
        </w:rPr>
        <w:t>4. Індивідуальний план підписується кожним отримувачем соціальної послуги та/або його законним предс</w:t>
      </w:r>
      <w:r>
        <w:rPr>
          <w:rFonts w:ascii="Arial" w:hAnsi="Arial"/>
          <w:color w:val="000000"/>
          <w:sz w:val="18"/>
        </w:rPr>
        <w:t xml:space="preserve">тавником, а також </w:t>
      </w:r>
      <w:proofErr w:type="spellStart"/>
      <w:r>
        <w:rPr>
          <w:rFonts w:ascii="Arial" w:hAnsi="Arial"/>
          <w:color w:val="000000"/>
          <w:sz w:val="18"/>
        </w:rPr>
        <w:t>надавачем</w:t>
      </w:r>
      <w:proofErr w:type="spellEnd"/>
      <w:r>
        <w:rPr>
          <w:rFonts w:ascii="Arial" w:hAnsi="Arial"/>
          <w:color w:val="000000"/>
          <w:sz w:val="18"/>
        </w:rPr>
        <w:t xml:space="preserve"> соціальної послуги. Кожна зі сторін отримує один примірник індивідуального плану.</w:t>
      </w:r>
    </w:p>
    <w:p w:rsidR="00B61D04" w:rsidRDefault="00242041">
      <w:pPr>
        <w:spacing w:after="75"/>
        <w:ind w:firstLine="240"/>
        <w:jc w:val="both"/>
      </w:pPr>
      <w:bookmarkStart w:id="94" w:name="95"/>
      <w:bookmarkEnd w:id="93"/>
      <w:r>
        <w:rPr>
          <w:rFonts w:ascii="Arial" w:hAnsi="Arial"/>
          <w:color w:val="000000"/>
          <w:sz w:val="18"/>
        </w:rPr>
        <w:t>Під час роботи над індивідуальним планом враховуються рівень мотивації отримувача соціальної послуги до змін, бажання зменшити частоту вживання аб</w:t>
      </w:r>
      <w:r>
        <w:rPr>
          <w:rFonts w:ascii="Arial" w:hAnsi="Arial"/>
          <w:color w:val="000000"/>
          <w:sz w:val="18"/>
        </w:rPr>
        <w:t>о відмовитися від вживання наркотичних засобів чи психотропних речовин, а також побажання отримувача соціальної послуги за умови, що вони не суперечать правилам внутрішнього розпорядку надавача соціальної послуги та вимогам чинного законодавства.</w:t>
      </w:r>
    </w:p>
    <w:p w:rsidR="00B61D04" w:rsidRDefault="00242041">
      <w:pPr>
        <w:spacing w:after="75"/>
        <w:ind w:firstLine="240"/>
        <w:jc w:val="both"/>
      </w:pPr>
      <w:bookmarkStart w:id="95" w:name="96"/>
      <w:bookmarkEnd w:id="94"/>
      <w:r>
        <w:rPr>
          <w:rFonts w:ascii="Arial" w:hAnsi="Arial"/>
          <w:color w:val="000000"/>
          <w:sz w:val="18"/>
        </w:rPr>
        <w:t>Структурн</w:t>
      </w:r>
      <w:r>
        <w:rPr>
          <w:rFonts w:ascii="Arial" w:hAnsi="Arial"/>
          <w:color w:val="000000"/>
          <w:sz w:val="18"/>
        </w:rPr>
        <w:t>ими елементами індивідуального плану є:</w:t>
      </w:r>
    </w:p>
    <w:p w:rsidR="00B61D04" w:rsidRDefault="00242041">
      <w:pPr>
        <w:spacing w:after="75"/>
        <w:ind w:firstLine="240"/>
        <w:jc w:val="both"/>
      </w:pPr>
      <w:bookmarkStart w:id="96" w:name="97"/>
      <w:bookmarkEnd w:id="95"/>
      <w:r>
        <w:rPr>
          <w:rFonts w:ascii="Arial" w:hAnsi="Arial"/>
          <w:color w:val="000000"/>
          <w:sz w:val="18"/>
        </w:rPr>
        <w:t>загальні відомості про отримувача соціальної послуги;</w:t>
      </w:r>
    </w:p>
    <w:p w:rsidR="00B61D04" w:rsidRDefault="00242041">
      <w:pPr>
        <w:spacing w:after="75"/>
        <w:ind w:firstLine="240"/>
        <w:jc w:val="both"/>
      </w:pPr>
      <w:bookmarkStart w:id="97" w:name="98"/>
      <w:bookmarkEnd w:id="96"/>
      <w:r>
        <w:rPr>
          <w:rFonts w:ascii="Arial" w:hAnsi="Arial"/>
          <w:color w:val="000000"/>
          <w:sz w:val="18"/>
        </w:rPr>
        <w:t>загальні відомості щодо вживання отримувачем соціальної послуги наркотичних засобів чи психотропних речовин протягом останніх 30 днів;</w:t>
      </w:r>
    </w:p>
    <w:p w:rsidR="00B61D04" w:rsidRDefault="00242041">
      <w:pPr>
        <w:spacing w:after="75"/>
        <w:ind w:firstLine="240"/>
        <w:jc w:val="both"/>
      </w:pPr>
      <w:bookmarkStart w:id="98" w:name="99"/>
      <w:bookmarkEnd w:id="97"/>
      <w:r>
        <w:rPr>
          <w:rFonts w:ascii="Arial" w:hAnsi="Arial"/>
          <w:color w:val="000000"/>
          <w:sz w:val="18"/>
        </w:rPr>
        <w:t>інформація щодо потреби отр</w:t>
      </w:r>
      <w:r>
        <w:rPr>
          <w:rFonts w:ascii="Arial" w:hAnsi="Arial"/>
          <w:color w:val="000000"/>
          <w:sz w:val="18"/>
        </w:rPr>
        <w:t>имувача соціальної послуги в реабілітації;</w:t>
      </w:r>
    </w:p>
    <w:p w:rsidR="00B61D04" w:rsidRDefault="00242041">
      <w:pPr>
        <w:spacing w:after="75"/>
        <w:ind w:firstLine="240"/>
        <w:jc w:val="both"/>
      </w:pPr>
      <w:bookmarkStart w:id="99" w:name="100"/>
      <w:bookmarkEnd w:id="98"/>
      <w:r>
        <w:rPr>
          <w:rFonts w:ascii="Arial" w:hAnsi="Arial"/>
          <w:color w:val="000000"/>
          <w:sz w:val="18"/>
        </w:rPr>
        <w:t>відомості щодо потреби в залученні до надання соціальної послуги інших фахівців за необхідності;</w:t>
      </w:r>
    </w:p>
    <w:p w:rsidR="00B61D04" w:rsidRDefault="00242041">
      <w:pPr>
        <w:spacing w:after="75"/>
        <w:ind w:firstLine="240"/>
        <w:jc w:val="both"/>
      </w:pPr>
      <w:bookmarkStart w:id="100" w:name="101"/>
      <w:bookmarkEnd w:id="99"/>
      <w:r>
        <w:rPr>
          <w:rFonts w:ascii="Arial" w:hAnsi="Arial"/>
          <w:color w:val="000000"/>
          <w:sz w:val="18"/>
        </w:rPr>
        <w:t>перелік заходів, що становлять зміст соціальної послуги, та строки їх надання.</w:t>
      </w:r>
    </w:p>
    <w:p w:rsidR="00B61D04" w:rsidRDefault="00242041">
      <w:pPr>
        <w:spacing w:after="75"/>
        <w:ind w:firstLine="240"/>
        <w:jc w:val="both"/>
      </w:pPr>
      <w:bookmarkStart w:id="101" w:name="102"/>
      <w:bookmarkEnd w:id="100"/>
      <w:r>
        <w:rPr>
          <w:rFonts w:ascii="Arial" w:hAnsi="Arial"/>
          <w:color w:val="000000"/>
          <w:sz w:val="18"/>
        </w:rPr>
        <w:t>5. Моніторинг виконання індивідуально</w:t>
      </w:r>
      <w:r>
        <w:rPr>
          <w:rFonts w:ascii="Arial" w:hAnsi="Arial"/>
          <w:color w:val="000000"/>
          <w:sz w:val="18"/>
        </w:rPr>
        <w:t xml:space="preserve">го плану проводиться працівником надавача соціальної послуги та/або членами </w:t>
      </w:r>
      <w:proofErr w:type="spellStart"/>
      <w:r>
        <w:rPr>
          <w:rFonts w:ascii="Arial" w:hAnsi="Arial"/>
          <w:color w:val="000000"/>
          <w:sz w:val="18"/>
        </w:rPr>
        <w:t>мультидисциплінарної</w:t>
      </w:r>
      <w:proofErr w:type="spellEnd"/>
      <w:r>
        <w:rPr>
          <w:rFonts w:ascii="Arial" w:hAnsi="Arial"/>
          <w:color w:val="000000"/>
          <w:sz w:val="18"/>
        </w:rPr>
        <w:t xml:space="preserve"> команди разом з отримувачем соціальної послуги та/або його законним представником через місяць від початку надання соціальної послуги, надалі - не рідше ніж ра</w:t>
      </w:r>
      <w:r>
        <w:rPr>
          <w:rFonts w:ascii="Arial" w:hAnsi="Arial"/>
          <w:color w:val="000000"/>
          <w:sz w:val="18"/>
        </w:rPr>
        <w:t>з на квартал, а також перед завершенням надання соціальної послуги.</w:t>
      </w:r>
    </w:p>
    <w:p w:rsidR="00B61D04" w:rsidRDefault="00242041">
      <w:pPr>
        <w:pStyle w:val="3"/>
        <w:spacing w:after="225"/>
        <w:jc w:val="center"/>
      </w:pPr>
      <w:bookmarkStart w:id="102" w:name="103"/>
      <w:bookmarkEnd w:id="101"/>
      <w:r>
        <w:rPr>
          <w:rFonts w:ascii="Arial" w:hAnsi="Arial"/>
          <w:color w:val="000000"/>
          <w:sz w:val="26"/>
        </w:rPr>
        <w:t>V. Укладання договору про надання соціальної послуги</w:t>
      </w:r>
    </w:p>
    <w:p w:rsidR="00B61D04" w:rsidRDefault="00242041">
      <w:pPr>
        <w:spacing w:after="75"/>
        <w:ind w:firstLine="240"/>
        <w:jc w:val="both"/>
      </w:pPr>
      <w:bookmarkStart w:id="103" w:name="104"/>
      <w:bookmarkEnd w:id="102"/>
      <w:r>
        <w:rPr>
          <w:rFonts w:ascii="Arial" w:hAnsi="Arial"/>
          <w:color w:val="000000"/>
          <w:sz w:val="18"/>
        </w:rPr>
        <w:t>1. Договір про надання соціальної послуги обов'язково укладається з кожним отримувачем соціальної послуги та/або його законним представ</w:t>
      </w:r>
      <w:r>
        <w:rPr>
          <w:rFonts w:ascii="Arial" w:hAnsi="Arial"/>
          <w:color w:val="000000"/>
          <w:sz w:val="18"/>
        </w:rPr>
        <w:t>ником одночасно з підписанням індивідуального плану. Надання соціальної послуги без укладання договору забороняється.</w:t>
      </w:r>
    </w:p>
    <w:p w:rsidR="00B61D04" w:rsidRDefault="00242041">
      <w:pPr>
        <w:spacing w:after="75"/>
        <w:ind w:firstLine="240"/>
        <w:jc w:val="both"/>
      </w:pPr>
      <w:bookmarkStart w:id="104" w:name="105"/>
      <w:bookmarkEnd w:id="103"/>
      <w:r>
        <w:rPr>
          <w:rFonts w:ascii="Arial" w:hAnsi="Arial"/>
          <w:color w:val="000000"/>
          <w:sz w:val="18"/>
        </w:rPr>
        <w:t>2. Договір про надання соціальної послуги укладається за участю отримувача соціальної послуги та/або його законного представника.</w:t>
      </w:r>
    </w:p>
    <w:p w:rsidR="00B61D04" w:rsidRDefault="00242041">
      <w:pPr>
        <w:spacing w:after="75"/>
        <w:ind w:firstLine="240"/>
        <w:jc w:val="both"/>
      </w:pPr>
      <w:bookmarkStart w:id="105" w:name="106"/>
      <w:bookmarkEnd w:id="104"/>
      <w:r>
        <w:rPr>
          <w:rFonts w:ascii="Arial" w:hAnsi="Arial"/>
          <w:color w:val="000000"/>
          <w:sz w:val="18"/>
        </w:rPr>
        <w:t>3. Догов</w:t>
      </w:r>
      <w:r>
        <w:rPr>
          <w:rFonts w:ascii="Arial" w:hAnsi="Arial"/>
          <w:color w:val="000000"/>
          <w:sz w:val="18"/>
        </w:rPr>
        <w:t xml:space="preserve">ір підписується отримувачем соціальної послуги та/або його законним представником і </w:t>
      </w:r>
      <w:proofErr w:type="spellStart"/>
      <w:r>
        <w:rPr>
          <w:rFonts w:ascii="Arial" w:hAnsi="Arial"/>
          <w:color w:val="000000"/>
          <w:sz w:val="18"/>
        </w:rPr>
        <w:t>надавачем</w:t>
      </w:r>
      <w:proofErr w:type="spellEnd"/>
      <w:r>
        <w:rPr>
          <w:rFonts w:ascii="Arial" w:hAnsi="Arial"/>
          <w:color w:val="000000"/>
          <w:sz w:val="18"/>
        </w:rPr>
        <w:t xml:space="preserve"> соціальної послуги. Кожна зі сторін отримує один примірник договору.</w:t>
      </w:r>
    </w:p>
    <w:p w:rsidR="00B61D04" w:rsidRDefault="00242041">
      <w:pPr>
        <w:pStyle w:val="3"/>
        <w:spacing w:after="225"/>
        <w:jc w:val="center"/>
      </w:pPr>
      <w:bookmarkStart w:id="106" w:name="107"/>
      <w:bookmarkEnd w:id="105"/>
      <w:r>
        <w:rPr>
          <w:rFonts w:ascii="Arial" w:hAnsi="Arial"/>
          <w:color w:val="000000"/>
          <w:sz w:val="26"/>
        </w:rPr>
        <w:lastRenderedPageBreak/>
        <w:t>VI. Місце і строки надання соціальної послуги</w:t>
      </w:r>
    </w:p>
    <w:p w:rsidR="00B61D04" w:rsidRDefault="00242041">
      <w:pPr>
        <w:spacing w:after="75"/>
        <w:ind w:firstLine="240"/>
        <w:jc w:val="both"/>
      </w:pPr>
      <w:bookmarkStart w:id="107" w:name="108"/>
      <w:bookmarkEnd w:id="106"/>
      <w:r>
        <w:rPr>
          <w:rFonts w:ascii="Arial" w:hAnsi="Arial"/>
          <w:color w:val="000000"/>
          <w:sz w:val="18"/>
        </w:rPr>
        <w:t>1. Соціальна послуга надається стаціонарно/</w:t>
      </w:r>
      <w:proofErr w:type="spellStart"/>
      <w:r>
        <w:rPr>
          <w:rFonts w:ascii="Arial" w:hAnsi="Arial"/>
          <w:color w:val="000000"/>
          <w:sz w:val="18"/>
        </w:rPr>
        <w:t>напі</w:t>
      </w:r>
      <w:r>
        <w:rPr>
          <w:rFonts w:ascii="Arial" w:hAnsi="Arial"/>
          <w:color w:val="000000"/>
          <w:sz w:val="18"/>
        </w:rPr>
        <w:t>встаціонарно</w:t>
      </w:r>
      <w:proofErr w:type="spellEnd"/>
      <w:r>
        <w:rPr>
          <w:rFonts w:ascii="Arial" w:hAnsi="Arial"/>
          <w:color w:val="000000"/>
          <w:sz w:val="18"/>
        </w:rPr>
        <w:t xml:space="preserve"> у приміщеннях надавача соціальної послуги, що відповідають санітарно-гігієнічним вимогам і вимогам пожежної безпеки, за місцем перебування отримувача соціальної послуги поза межами місця проживання та приміщення надавача соціальних послуг, у т</w:t>
      </w:r>
      <w:r>
        <w:rPr>
          <w:rFonts w:ascii="Arial" w:hAnsi="Arial"/>
          <w:color w:val="000000"/>
          <w:sz w:val="18"/>
        </w:rPr>
        <w:t>ому числі на вулиці (далі - дистанційно).</w:t>
      </w:r>
    </w:p>
    <w:p w:rsidR="00B61D04" w:rsidRDefault="00242041">
      <w:pPr>
        <w:spacing w:after="75"/>
        <w:ind w:firstLine="240"/>
        <w:jc w:val="both"/>
      </w:pPr>
      <w:bookmarkStart w:id="108" w:name="109"/>
      <w:bookmarkEnd w:id="107"/>
      <w:r>
        <w:rPr>
          <w:rFonts w:ascii="Arial" w:hAnsi="Arial"/>
          <w:color w:val="000000"/>
          <w:sz w:val="18"/>
        </w:rPr>
        <w:t xml:space="preserve">Стаціонарно соціальна послуга надається отримувачам соціальної послуги, які пройшли курс лікування залежності від наркотичних засобів чи психотропних речовин у закладах охорони здоров'я. Стаціонарна форма </w:t>
      </w:r>
      <w:r>
        <w:rPr>
          <w:rFonts w:ascii="Arial" w:hAnsi="Arial"/>
          <w:color w:val="000000"/>
          <w:sz w:val="18"/>
        </w:rPr>
        <w:t>передбачає надання ліжко-місця з комунально-побутовими послугами, забезпечення твердим, м'яким інвентарем, харчуванням, створення умов для проведення санітарно-гігієнічних заходів, дотримання особистої гігієни, організацію збереження особистих речей, а так</w:t>
      </w:r>
      <w:r>
        <w:rPr>
          <w:rFonts w:ascii="Arial" w:hAnsi="Arial"/>
          <w:color w:val="000000"/>
          <w:sz w:val="18"/>
        </w:rPr>
        <w:t>ож допомогу у зміцненні (відновленні) родинних і суспільно корисних зв'язків, оформлення документів, сприяння в отриманні безоплатної правової допомоги, організації зайнятості та дозвілля, надання інформації з питань соціального захисту населення.</w:t>
      </w:r>
    </w:p>
    <w:p w:rsidR="00B61D04" w:rsidRDefault="00242041">
      <w:pPr>
        <w:spacing w:after="75"/>
        <w:ind w:firstLine="240"/>
        <w:jc w:val="both"/>
      </w:pPr>
      <w:bookmarkStart w:id="109" w:name="110"/>
      <w:bookmarkEnd w:id="108"/>
      <w:proofErr w:type="spellStart"/>
      <w:r>
        <w:rPr>
          <w:rFonts w:ascii="Arial" w:hAnsi="Arial"/>
          <w:color w:val="000000"/>
          <w:sz w:val="18"/>
        </w:rPr>
        <w:t>Напівста</w:t>
      </w:r>
      <w:r>
        <w:rPr>
          <w:rFonts w:ascii="Arial" w:hAnsi="Arial"/>
          <w:color w:val="000000"/>
          <w:sz w:val="18"/>
        </w:rPr>
        <w:t>ціонарно</w:t>
      </w:r>
      <w:proofErr w:type="spellEnd"/>
      <w:r>
        <w:rPr>
          <w:rFonts w:ascii="Arial" w:hAnsi="Arial"/>
          <w:color w:val="000000"/>
          <w:sz w:val="18"/>
        </w:rPr>
        <w:t xml:space="preserve"> соціальна послуга надається протягом 2 - 4 годин щоденно в окремих приміщеннях для групової та індивідуальної роботи.</w:t>
      </w:r>
    </w:p>
    <w:p w:rsidR="00B61D04" w:rsidRDefault="00242041">
      <w:pPr>
        <w:spacing w:after="75"/>
        <w:ind w:firstLine="240"/>
        <w:jc w:val="both"/>
      </w:pPr>
      <w:bookmarkStart w:id="110" w:name="111"/>
      <w:bookmarkEnd w:id="109"/>
      <w:r>
        <w:rPr>
          <w:rFonts w:ascii="Arial" w:hAnsi="Arial"/>
          <w:color w:val="000000"/>
          <w:sz w:val="18"/>
        </w:rPr>
        <w:t>Дистанційно соціальна послуга надається з використанням технічних засобів комунікації (</w:t>
      </w:r>
      <w:proofErr w:type="spellStart"/>
      <w:r>
        <w:rPr>
          <w:rFonts w:ascii="Arial" w:hAnsi="Arial"/>
          <w:color w:val="000000"/>
          <w:sz w:val="18"/>
        </w:rPr>
        <w:t>онлайн-</w:t>
      </w:r>
      <w:proofErr w:type="spellEnd"/>
      <w:r>
        <w:rPr>
          <w:rFonts w:ascii="Arial" w:hAnsi="Arial"/>
          <w:color w:val="000000"/>
          <w:sz w:val="18"/>
        </w:rPr>
        <w:t>, телефонне консультування тощо), ч</w:t>
      </w:r>
      <w:r>
        <w:rPr>
          <w:rFonts w:ascii="Arial" w:hAnsi="Arial"/>
          <w:color w:val="000000"/>
          <w:sz w:val="18"/>
        </w:rPr>
        <w:t>им забезпечується анонімність отримувача соціальної послуги. За потреби та згоди отримувача послуга надається за місцем його проживання із забезпеченням анонімності.</w:t>
      </w:r>
    </w:p>
    <w:p w:rsidR="00B61D04" w:rsidRDefault="00242041">
      <w:pPr>
        <w:spacing w:after="75"/>
        <w:ind w:firstLine="240"/>
        <w:jc w:val="both"/>
      </w:pPr>
      <w:bookmarkStart w:id="111" w:name="112"/>
      <w:bookmarkEnd w:id="110"/>
      <w:r>
        <w:rPr>
          <w:rFonts w:ascii="Arial" w:hAnsi="Arial"/>
          <w:color w:val="000000"/>
          <w:sz w:val="18"/>
        </w:rPr>
        <w:t>Дистанційне надання соціальної послуги не передбачає розроблення та виконання індивідуальн</w:t>
      </w:r>
      <w:r>
        <w:rPr>
          <w:rFonts w:ascii="Arial" w:hAnsi="Arial"/>
          <w:color w:val="000000"/>
          <w:sz w:val="18"/>
        </w:rPr>
        <w:t>ого плану.</w:t>
      </w:r>
    </w:p>
    <w:p w:rsidR="00B61D04" w:rsidRDefault="00242041">
      <w:pPr>
        <w:spacing w:after="75"/>
        <w:ind w:firstLine="240"/>
        <w:jc w:val="both"/>
      </w:pPr>
      <w:bookmarkStart w:id="112" w:name="113"/>
      <w:bookmarkEnd w:id="111"/>
      <w:r>
        <w:rPr>
          <w:rFonts w:ascii="Arial" w:hAnsi="Arial"/>
          <w:color w:val="000000"/>
          <w:sz w:val="18"/>
        </w:rPr>
        <w:t xml:space="preserve">Для отримувачів соціальної послуги віком до 18 років перевагу мають </w:t>
      </w:r>
      <w:proofErr w:type="spellStart"/>
      <w:r>
        <w:rPr>
          <w:rFonts w:ascii="Arial" w:hAnsi="Arial"/>
          <w:color w:val="000000"/>
          <w:sz w:val="18"/>
        </w:rPr>
        <w:t>напівстаціонарна</w:t>
      </w:r>
      <w:proofErr w:type="spellEnd"/>
      <w:r>
        <w:rPr>
          <w:rFonts w:ascii="Arial" w:hAnsi="Arial"/>
          <w:color w:val="000000"/>
          <w:sz w:val="18"/>
        </w:rPr>
        <w:t xml:space="preserve"> та дистанційна форми надання соціальної послуги, оскільки такі особи здобувають обов'язкову загальну середню освіту.</w:t>
      </w:r>
    </w:p>
    <w:p w:rsidR="00B61D04" w:rsidRDefault="00242041">
      <w:pPr>
        <w:spacing w:after="75"/>
        <w:ind w:firstLine="240"/>
        <w:jc w:val="both"/>
      </w:pPr>
      <w:bookmarkStart w:id="113" w:name="114"/>
      <w:bookmarkEnd w:id="112"/>
      <w:r>
        <w:rPr>
          <w:rFonts w:ascii="Arial" w:hAnsi="Arial"/>
          <w:color w:val="000000"/>
          <w:sz w:val="18"/>
        </w:rPr>
        <w:t xml:space="preserve">2. Соціальна послуга розрахована на термін </w:t>
      </w:r>
      <w:r>
        <w:rPr>
          <w:rFonts w:ascii="Arial" w:hAnsi="Arial"/>
          <w:color w:val="000000"/>
          <w:sz w:val="18"/>
        </w:rPr>
        <w:t>до 6 місяців.</w:t>
      </w:r>
    </w:p>
    <w:p w:rsidR="00B61D04" w:rsidRDefault="00242041">
      <w:pPr>
        <w:spacing w:after="75"/>
        <w:ind w:firstLine="240"/>
        <w:jc w:val="both"/>
      </w:pPr>
      <w:bookmarkStart w:id="114" w:name="115"/>
      <w:bookmarkEnd w:id="113"/>
      <w:r>
        <w:rPr>
          <w:rFonts w:ascii="Arial" w:hAnsi="Arial"/>
          <w:color w:val="000000"/>
          <w:sz w:val="18"/>
        </w:rPr>
        <w:t>Строк надання соціальної послуги встановлюється індивідуально для кожного отримувача соціальної послуги і залежить від віку особи, рівня її мотивації до змін, ступеня залежності від наркотичних засобів чи психотропних речовин та підтримки йог</w:t>
      </w:r>
      <w:r>
        <w:rPr>
          <w:rFonts w:ascii="Arial" w:hAnsi="Arial"/>
          <w:color w:val="000000"/>
          <w:sz w:val="18"/>
        </w:rPr>
        <w:t>о сім'єю.</w:t>
      </w:r>
    </w:p>
    <w:p w:rsidR="00B61D04" w:rsidRDefault="00242041">
      <w:pPr>
        <w:spacing w:after="75"/>
        <w:ind w:firstLine="240"/>
        <w:jc w:val="both"/>
      </w:pPr>
      <w:bookmarkStart w:id="115" w:name="116"/>
      <w:bookmarkEnd w:id="114"/>
      <w:r>
        <w:rPr>
          <w:rFonts w:ascii="Arial" w:hAnsi="Arial"/>
          <w:color w:val="000000"/>
          <w:sz w:val="18"/>
        </w:rPr>
        <w:t xml:space="preserve">3. Після завершення надання соціальної послуги надавач соціальної послуги за потреби проводить </w:t>
      </w:r>
      <w:proofErr w:type="spellStart"/>
      <w:r>
        <w:rPr>
          <w:rFonts w:ascii="Arial" w:hAnsi="Arial"/>
          <w:color w:val="000000"/>
          <w:sz w:val="18"/>
        </w:rPr>
        <w:t>постпрограмну</w:t>
      </w:r>
      <w:proofErr w:type="spellEnd"/>
      <w:r>
        <w:rPr>
          <w:rFonts w:ascii="Arial" w:hAnsi="Arial"/>
          <w:color w:val="000000"/>
          <w:sz w:val="18"/>
        </w:rPr>
        <w:t xml:space="preserve"> підтримку отримувачів соціальної послуги та членів його сім'ї щонайменше 6 місяців.</w:t>
      </w:r>
    </w:p>
    <w:p w:rsidR="00B61D04" w:rsidRDefault="00242041">
      <w:pPr>
        <w:pStyle w:val="3"/>
        <w:spacing w:after="225"/>
        <w:jc w:val="center"/>
      </w:pPr>
      <w:bookmarkStart w:id="116" w:name="117"/>
      <w:bookmarkEnd w:id="115"/>
      <w:r>
        <w:rPr>
          <w:rFonts w:ascii="Arial" w:hAnsi="Arial"/>
          <w:color w:val="000000"/>
          <w:sz w:val="26"/>
        </w:rPr>
        <w:t>VII. Принципи надання соціальної послуги</w:t>
      </w:r>
    </w:p>
    <w:p w:rsidR="00B61D04" w:rsidRDefault="00242041">
      <w:pPr>
        <w:spacing w:after="75"/>
        <w:ind w:firstLine="240"/>
        <w:jc w:val="both"/>
      </w:pPr>
      <w:bookmarkStart w:id="117" w:name="118"/>
      <w:bookmarkEnd w:id="116"/>
      <w:r>
        <w:rPr>
          <w:rFonts w:ascii="Arial" w:hAnsi="Arial"/>
          <w:color w:val="000000"/>
          <w:sz w:val="18"/>
        </w:rPr>
        <w:t>Соціальна по</w:t>
      </w:r>
      <w:r>
        <w:rPr>
          <w:rFonts w:ascii="Arial" w:hAnsi="Arial"/>
          <w:color w:val="000000"/>
          <w:sz w:val="18"/>
        </w:rPr>
        <w:t xml:space="preserve">слуга надається за згоди її отримувача / законного представника з дотриманням принципів доступності, відповідності потребам отримувача соціальної послуги, відкритості та відповідальності за надання соціальної послуги, партнерства та комплексності, захисту </w:t>
      </w:r>
      <w:r>
        <w:rPr>
          <w:rFonts w:ascii="Arial" w:hAnsi="Arial"/>
          <w:color w:val="000000"/>
          <w:sz w:val="18"/>
        </w:rPr>
        <w:t>та безпеки отримувача соціальної послуги, поваги та довіри до працівників надавача соціальної послуги, а також конфіденційності отриманої інформації.</w:t>
      </w:r>
    </w:p>
    <w:p w:rsidR="00B61D04" w:rsidRDefault="00242041">
      <w:pPr>
        <w:spacing w:after="75"/>
        <w:ind w:firstLine="240"/>
        <w:jc w:val="both"/>
      </w:pPr>
      <w:bookmarkStart w:id="118" w:name="119"/>
      <w:bookmarkEnd w:id="117"/>
      <w:r>
        <w:rPr>
          <w:rFonts w:ascii="Arial" w:hAnsi="Arial"/>
          <w:color w:val="000000"/>
          <w:sz w:val="18"/>
        </w:rPr>
        <w:t>Доступність соціальної послуги:</w:t>
      </w:r>
    </w:p>
    <w:p w:rsidR="00B61D04" w:rsidRDefault="00242041">
      <w:pPr>
        <w:spacing w:after="75"/>
        <w:ind w:firstLine="240"/>
        <w:jc w:val="both"/>
      </w:pPr>
      <w:bookmarkStart w:id="119" w:name="120"/>
      <w:bookmarkEnd w:id="118"/>
      <w:r>
        <w:rPr>
          <w:rFonts w:ascii="Arial" w:hAnsi="Arial"/>
          <w:color w:val="000000"/>
          <w:sz w:val="18"/>
        </w:rPr>
        <w:t>надавач соціальної послуги організовує свою діяльність у спеціально обладн</w:t>
      </w:r>
      <w:r>
        <w:rPr>
          <w:rFonts w:ascii="Arial" w:hAnsi="Arial"/>
          <w:color w:val="000000"/>
          <w:sz w:val="18"/>
        </w:rPr>
        <w:t>аних приміщеннях, які відповідають державним будівельними нормам і пристосовані для обслуговування осіб з інвалідністю, які потребують отримання соціальної послуги;</w:t>
      </w:r>
    </w:p>
    <w:p w:rsidR="00B61D04" w:rsidRDefault="00242041">
      <w:pPr>
        <w:spacing w:after="75"/>
        <w:ind w:firstLine="240"/>
        <w:jc w:val="both"/>
      </w:pPr>
      <w:bookmarkStart w:id="120" w:name="121"/>
      <w:bookmarkEnd w:id="119"/>
      <w:r>
        <w:rPr>
          <w:rFonts w:ascii="Arial" w:hAnsi="Arial"/>
          <w:color w:val="000000"/>
          <w:sz w:val="18"/>
        </w:rPr>
        <w:t>надавач соціальної послуги вживає заходів щодо інформування отримувача соціальної послуги т</w:t>
      </w:r>
      <w:r>
        <w:rPr>
          <w:rFonts w:ascii="Arial" w:hAnsi="Arial"/>
          <w:color w:val="000000"/>
          <w:sz w:val="18"/>
        </w:rPr>
        <w:t>а/або його законного представника про порядок звернення за наданням соціальної послуги, її зміст, обсяг, термін, умови та порядок надання, а також форми і методи надання соціальної послуги, права та обов'язки отримувача соціальної послуги;</w:t>
      </w:r>
    </w:p>
    <w:p w:rsidR="00B61D04" w:rsidRDefault="00242041">
      <w:pPr>
        <w:spacing w:after="75"/>
        <w:ind w:firstLine="240"/>
        <w:jc w:val="both"/>
      </w:pPr>
      <w:bookmarkStart w:id="121" w:name="122"/>
      <w:bookmarkEnd w:id="120"/>
      <w:r>
        <w:rPr>
          <w:rFonts w:ascii="Arial" w:hAnsi="Arial"/>
          <w:color w:val="000000"/>
          <w:sz w:val="18"/>
        </w:rPr>
        <w:t>інформація для о</w:t>
      </w:r>
      <w:r>
        <w:rPr>
          <w:rFonts w:ascii="Arial" w:hAnsi="Arial"/>
          <w:color w:val="000000"/>
          <w:sz w:val="18"/>
        </w:rPr>
        <w:t>тримувача соціальної послуги розміщується на спеціальних інформаційних стендах у доступному місці, висвітлюється на сайті надавача соціальної послуги, в тому числі у формі, доступній для осіб з інвалідністю.</w:t>
      </w:r>
    </w:p>
    <w:p w:rsidR="00B61D04" w:rsidRDefault="00242041">
      <w:pPr>
        <w:spacing w:after="75"/>
        <w:ind w:firstLine="240"/>
        <w:jc w:val="both"/>
      </w:pPr>
      <w:bookmarkStart w:id="122" w:name="123"/>
      <w:bookmarkEnd w:id="121"/>
      <w:r>
        <w:rPr>
          <w:rFonts w:ascii="Arial" w:hAnsi="Arial"/>
          <w:color w:val="000000"/>
          <w:sz w:val="18"/>
        </w:rPr>
        <w:t>Добровільність отримання соціальної послуги:</w:t>
      </w:r>
    </w:p>
    <w:p w:rsidR="00B61D04" w:rsidRDefault="00242041">
      <w:pPr>
        <w:spacing w:after="75"/>
        <w:ind w:firstLine="240"/>
        <w:jc w:val="both"/>
      </w:pPr>
      <w:bookmarkStart w:id="123" w:name="124"/>
      <w:bookmarkEnd w:id="122"/>
      <w:r>
        <w:rPr>
          <w:rFonts w:ascii="Arial" w:hAnsi="Arial"/>
          <w:color w:val="000000"/>
          <w:sz w:val="18"/>
        </w:rPr>
        <w:t>соц</w:t>
      </w:r>
      <w:r>
        <w:rPr>
          <w:rFonts w:ascii="Arial" w:hAnsi="Arial"/>
          <w:color w:val="000000"/>
          <w:sz w:val="18"/>
        </w:rPr>
        <w:t>іальна послуга надається на добровільних засадах, за усвідомленою згодою отримувача соціальної послуги.</w:t>
      </w:r>
    </w:p>
    <w:p w:rsidR="00B61D04" w:rsidRDefault="00242041">
      <w:pPr>
        <w:spacing w:after="75"/>
        <w:ind w:firstLine="240"/>
        <w:jc w:val="both"/>
      </w:pPr>
      <w:bookmarkStart w:id="124" w:name="125"/>
      <w:bookmarkEnd w:id="123"/>
      <w:r>
        <w:rPr>
          <w:rFonts w:ascii="Arial" w:hAnsi="Arial"/>
          <w:color w:val="000000"/>
          <w:sz w:val="18"/>
        </w:rPr>
        <w:t>Відповідність соціальної послуги потребам отримувача:</w:t>
      </w:r>
    </w:p>
    <w:p w:rsidR="00B61D04" w:rsidRDefault="00242041">
      <w:pPr>
        <w:spacing w:after="75"/>
        <w:ind w:firstLine="240"/>
        <w:jc w:val="both"/>
      </w:pPr>
      <w:bookmarkStart w:id="125" w:name="126"/>
      <w:bookmarkEnd w:id="124"/>
      <w:r>
        <w:rPr>
          <w:rFonts w:ascii="Arial" w:hAnsi="Arial"/>
          <w:color w:val="000000"/>
          <w:sz w:val="18"/>
        </w:rPr>
        <w:lastRenderedPageBreak/>
        <w:t>соціальна послуга має відповідати особистим потребам отримувачів соціальної послуги, зокрема жінок</w:t>
      </w:r>
      <w:r>
        <w:rPr>
          <w:rFonts w:ascii="Arial" w:hAnsi="Arial"/>
          <w:color w:val="000000"/>
          <w:sz w:val="18"/>
        </w:rPr>
        <w:t xml:space="preserve"> із дітьми та вагітних жінок в усіх аспектах їх надання.</w:t>
      </w:r>
    </w:p>
    <w:p w:rsidR="00B61D04" w:rsidRDefault="00242041">
      <w:pPr>
        <w:spacing w:after="75"/>
        <w:ind w:firstLine="240"/>
        <w:jc w:val="both"/>
      </w:pPr>
      <w:bookmarkStart w:id="126" w:name="127"/>
      <w:bookmarkEnd w:id="125"/>
      <w:r>
        <w:rPr>
          <w:rFonts w:ascii="Arial" w:hAnsi="Arial"/>
          <w:color w:val="000000"/>
          <w:sz w:val="18"/>
        </w:rPr>
        <w:t>Відкритість і відповідальність за надання соціальної послуги:</w:t>
      </w:r>
    </w:p>
    <w:p w:rsidR="00B61D04" w:rsidRDefault="00242041">
      <w:pPr>
        <w:spacing w:after="75"/>
        <w:ind w:firstLine="240"/>
        <w:jc w:val="both"/>
      </w:pPr>
      <w:bookmarkStart w:id="127" w:name="128"/>
      <w:bookmarkEnd w:id="126"/>
      <w:r>
        <w:rPr>
          <w:rFonts w:ascii="Arial" w:hAnsi="Arial"/>
          <w:color w:val="000000"/>
          <w:sz w:val="18"/>
        </w:rPr>
        <w:t>надавач соціальної послуги зобов'язаний діяти в межах цього Державного стандарту;</w:t>
      </w:r>
    </w:p>
    <w:p w:rsidR="00B61D04" w:rsidRDefault="00242041">
      <w:pPr>
        <w:spacing w:after="75"/>
        <w:ind w:firstLine="240"/>
        <w:jc w:val="both"/>
      </w:pPr>
      <w:bookmarkStart w:id="128" w:name="129"/>
      <w:bookmarkEnd w:id="127"/>
      <w:r>
        <w:rPr>
          <w:rFonts w:ascii="Arial" w:hAnsi="Arial"/>
          <w:color w:val="000000"/>
          <w:sz w:val="18"/>
        </w:rPr>
        <w:t>працівники надавача соціальної послуги застосовують індивідуальний підхід (з урахуванням фізичного та психічного стану отримувачів соціальної послуги) і толерантне ставлення до отримувачів соціальної послуги незалежно від расової приналежності, політичних,</w:t>
      </w:r>
      <w:r>
        <w:rPr>
          <w:rFonts w:ascii="Arial" w:hAnsi="Arial"/>
          <w:color w:val="000000"/>
          <w:sz w:val="18"/>
        </w:rPr>
        <w:t xml:space="preserve"> релігійних та інших переконань, статі, віку, стану здоров'я, етнічного та соціального походження, сімейного і майнового стану, місця проживання, громадянства та мови відповідно до </w:t>
      </w:r>
      <w:r>
        <w:rPr>
          <w:rFonts w:ascii="Arial" w:hAnsi="Arial"/>
          <w:color w:val="293A55"/>
          <w:sz w:val="18"/>
        </w:rPr>
        <w:t>Закону України "Про засади запобігання та протидії дискримінації в Україні"</w:t>
      </w:r>
      <w:r>
        <w:rPr>
          <w:rFonts w:ascii="Arial" w:hAnsi="Arial"/>
          <w:color w:val="000000"/>
          <w:sz w:val="18"/>
        </w:rPr>
        <w:t>;</w:t>
      </w:r>
    </w:p>
    <w:p w:rsidR="00B61D04" w:rsidRDefault="00242041">
      <w:pPr>
        <w:spacing w:after="75"/>
        <w:ind w:firstLine="240"/>
        <w:jc w:val="both"/>
      </w:pPr>
      <w:bookmarkStart w:id="129" w:name="130"/>
      <w:bookmarkEnd w:id="128"/>
      <w:r>
        <w:rPr>
          <w:rFonts w:ascii="Arial" w:hAnsi="Arial"/>
          <w:color w:val="000000"/>
          <w:sz w:val="18"/>
        </w:rPr>
        <w:t>отримувач соціальної послуги та/або його законний представник інформується про свої права, обов'язки.</w:t>
      </w:r>
    </w:p>
    <w:p w:rsidR="00B61D04" w:rsidRDefault="00242041">
      <w:pPr>
        <w:spacing w:after="75"/>
        <w:ind w:firstLine="240"/>
        <w:jc w:val="both"/>
      </w:pPr>
      <w:bookmarkStart w:id="130" w:name="131"/>
      <w:bookmarkEnd w:id="129"/>
      <w:r>
        <w:rPr>
          <w:rFonts w:ascii="Arial" w:hAnsi="Arial"/>
          <w:color w:val="000000"/>
          <w:sz w:val="18"/>
        </w:rPr>
        <w:t>Партнерство та комплексність:</w:t>
      </w:r>
    </w:p>
    <w:p w:rsidR="00B61D04" w:rsidRDefault="00242041">
      <w:pPr>
        <w:spacing w:after="75"/>
        <w:ind w:firstLine="240"/>
        <w:jc w:val="both"/>
      </w:pPr>
      <w:bookmarkStart w:id="131" w:name="132"/>
      <w:bookmarkEnd w:id="130"/>
      <w:r>
        <w:rPr>
          <w:rFonts w:ascii="Arial" w:hAnsi="Arial"/>
          <w:color w:val="000000"/>
          <w:sz w:val="18"/>
        </w:rPr>
        <w:t xml:space="preserve">соціальна послуга надається на партнерських засадах між отримувачем і </w:t>
      </w:r>
      <w:proofErr w:type="spellStart"/>
      <w:r>
        <w:rPr>
          <w:rFonts w:ascii="Arial" w:hAnsi="Arial"/>
          <w:color w:val="000000"/>
          <w:sz w:val="18"/>
        </w:rPr>
        <w:t>надавачем</w:t>
      </w:r>
      <w:proofErr w:type="spellEnd"/>
      <w:r>
        <w:rPr>
          <w:rFonts w:ascii="Arial" w:hAnsi="Arial"/>
          <w:color w:val="000000"/>
          <w:sz w:val="18"/>
        </w:rPr>
        <w:t xml:space="preserve"> соціальної послуги, а також працівниками </w:t>
      </w:r>
      <w:proofErr w:type="spellStart"/>
      <w:r>
        <w:rPr>
          <w:rFonts w:ascii="Arial" w:hAnsi="Arial"/>
          <w:color w:val="000000"/>
          <w:sz w:val="18"/>
        </w:rPr>
        <w:t>м</w:t>
      </w:r>
      <w:r>
        <w:rPr>
          <w:rFonts w:ascii="Arial" w:hAnsi="Arial"/>
          <w:color w:val="000000"/>
          <w:sz w:val="18"/>
        </w:rPr>
        <w:t>ультидисциплінарної</w:t>
      </w:r>
      <w:proofErr w:type="spellEnd"/>
      <w:r>
        <w:rPr>
          <w:rFonts w:ascii="Arial" w:hAnsi="Arial"/>
          <w:color w:val="000000"/>
          <w:sz w:val="18"/>
        </w:rPr>
        <w:t xml:space="preserve"> команди, залученими до процесу надання соціальної послуги.</w:t>
      </w:r>
    </w:p>
    <w:p w:rsidR="00B61D04" w:rsidRDefault="00242041">
      <w:pPr>
        <w:spacing w:after="75"/>
        <w:ind w:firstLine="240"/>
        <w:jc w:val="both"/>
      </w:pPr>
      <w:bookmarkStart w:id="132" w:name="133"/>
      <w:bookmarkEnd w:id="131"/>
      <w:r>
        <w:rPr>
          <w:rFonts w:ascii="Arial" w:hAnsi="Arial"/>
          <w:color w:val="000000"/>
          <w:sz w:val="18"/>
        </w:rPr>
        <w:t>Захист і безпека отримувача соціальної послуги:</w:t>
      </w:r>
    </w:p>
    <w:p w:rsidR="00B61D04" w:rsidRDefault="00242041">
      <w:pPr>
        <w:spacing w:after="75"/>
        <w:ind w:firstLine="240"/>
        <w:jc w:val="both"/>
      </w:pPr>
      <w:bookmarkStart w:id="133" w:name="134"/>
      <w:bookmarkEnd w:id="132"/>
      <w:r>
        <w:rPr>
          <w:rFonts w:ascii="Arial" w:hAnsi="Arial"/>
          <w:color w:val="000000"/>
          <w:sz w:val="18"/>
        </w:rPr>
        <w:t xml:space="preserve">соціальна послуга надається із забезпеченням дотримання прав людини та поваги до неї, недопущенням негуманних і дискримінаційних </w:t>
      </w:r>
      <w:r>
        <w:rPr>
          <w:rFonts w:ascii="Arial" w:hAnsi="Arial"/>
          <w:color w:val="000000"/>
          <w:sz w:val="18"/>
        </w:rPr>
        <w:t>дій, виявів фізичного, психічного чи іншого виду насильства щодо них;</w:t>
      </w:r>
    </w:p>
    <w:p w:rsidR="00B61D04" w:rsidRDefault="00242041">
      <w:pPr>
        <w:spacing w:after="75"/>
        <w:ind w:firstLine="240"/>
        <w:jc w:val="both"/>
      </w:pPr>
      <w:bookmarkStart w:id="134" w:name="135"/>
      <w:bookmarkEnd w:id="133"/>
      <w:r>
        <w:rPr>
          <w:rFonts w:ascii="Arial" w:hAnsi="Arial"/>
          <w:color w:val="000000"/>
          <w:sz w:val="18"/>
        </w:rPr>
        <w:t xml:space="preserve">соціальна послуга має бути </w:t>
      </w:r>
      <w:proofErr w:type="spellStart"/>
      <w:r>
        <w:rPr>
          <w:rFonts w:ascii="Arial" w:hAnsi="Arial"/>
          <w:color w:val="000000"/>
          <w:sz w:val="18"/>
        </w:rPr>
        <w:t>гендерно</w:t>
      </w:r>
      <w:proofErr w:type="spellEnd"/>
      <w:r>
        <w:rPr>
          <w:rFonts w:ascii="Arial" w:hAnsi="Arial"/>
          <w:color w:val="000000"/>
          <w:sz w:val="18"/>
        </w:rPr>
        <w:t xml:space="preserve"> орієнтованою, враховувати принцип забезпечення рівних прав та можливостей чоловіків і жінок, а також вік, стан здоров'я, особливості психологічного та</w:t>
      </w:r>
      <w:r>
        <w:rPr>
          <w:rFonts w:ascii="Arial" w:hAnsi="Arial"/>
          <w:color w:val="000000"/>
          <w:sz w:val="18"/>
        </w:rPr>
        <w:t xml:space="preserve"> фізичного розвитку, життєвий досвід, культурні, етнічні та інші особливості;</w:t>
      </w:r>
    </w:p>
    <w:p w:rsidR="00B61D04" w:rsidRDefault="00242041">
      <w:pPr>
        <w:spacing w:after="75"/>
        <w:ind w:firstLine="240"/>
        <w:jc w:val="both"/>
      </w:pPr>
      <w:bookmarkStart w:id="135" w:name="136"/>
      <w:bookmarkEnd w:id="134"/>
      <w:r>
        <w:rPr>
          <w:rFonts w:ascii="Arial" w:hAnsi="Arial"/>
          <w:color w:val="000000"/>
          <w:sz w:val="18"/>
        </w:rPr>
        <w:t>отримувач соціальної послуги за потреби інформується про державні та громадські організації, до повноважень яких належить надання спеціалізованої медичної допомоги й інших послуг</w:t>
      </w:r>
      <w:r>
        <w:rPr>
          <w:rFonts w:ascii="Arial" w:hAnsi="Arial"/>
          <w:color w:val="000000"/>
          <w:sz w:val="18"/>
        </w:rPr>
        <w:t xml:space="preserve"> (надання інформаційних листівок, буклетів тощо);</w:t>
      </w:r>
    </w:p>
    <w:p w:rsidR="00B61D04" w:rsidRDefault="00242041">
      <w:pPr>
        <w:spacing w:after="75"/>
        <w:ind w:firstLine="240"/>
        <w:jc w:val="both"/>
      </w:pPr>
      <w:bookmarkStart w:id="136" w:name="137"/>
      <w:bookmarkEnd w:id="135"/>
      <w:r>
        <w:rPr>
          <w:rFonts w:ascii="Arial" w:hAnsi="Arial"/>
          <w:color w:val="000000"/>
          <w:sz w:val="18"/>
        </w:rPr>
        <w:t>отримувачу соціальної послуги та/або його законному представнику надається інформація про порядок оскарження дій або бездіяльності надавача соціальної послуги.</w:t>
      </w:r>
    </w:p>
    <w:p w:rsidR="00B61D04" w:rsidRDefault="00242041">
      <w:pPr>
        <w:spacing w:after="75"/>
        <w:ind w:firstLine="240"/>
        <w:jc w:val="both"/>
      </w:pPr>
      <w:bookmarkStart w:id="137" w:name="138"/>
      <w:bookmarkEnd w:id="136"/>
      <w:r>
        <w:rPr>
          <w:rFonts w:ascii="Arial" w:hAnsi="Arial"/>
          <w:color w:val="000000"/>
          <w:sz w:val="18"/>
        </w:rPr>
        <w:t>Конфіденційність інформації:</w:t>
      </w:r>
    </w:p>
    <w:p w:rsidR="00B61D04" w:rsidRDefault="00242041">
      <w:pPr>
        <w:spacing w:after="75"/>
        <w:ind w:firstLine="240"/>
        <w:jc w:val="both"/>
      </w:pPr>
      <w:bookmarkStart w:id="138" w:name="139"/>
      <w:bookmarkEnd w:id="137"/>
      <w:r>
        <w:rPr>
          <w:rFonts w:ascii="Arial" w:hAnsi="Arial"/>
          <w:color w:val="000000"/>
          <w:sz w:val="18"/>
        </w:rPr>
        <w:t>надавач соціально</w:t>
      </w:r>
      <w:r>
        <w:rPr>
          <w:rFonts w:ascii="Arial" w:hAnsi="Arial"/>
          <w:color w:val="000000"/>
          <w:sz w:val="18"/>
        </w:rPr>
        <w:t xml:space="preserve">ї послуги вживає заходів щодо захисту персональних даних відповідно до вимог </w:t>
      </w:r>
      <w:r>
        <w:rPr>
          <w:rFonts w:ascii="Arial" w:hAnsi="Arial"/>
          <w:color w:val="293A55"/>
          <w:sz w:val="18"/>
        </w:rPr>
        <w:t>законів України "Про інформацію"</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конфіденційної інформації про отримувача соціальної послуги та/або його законного представника;</w:t>
      </w:r>
    </w:p>
    <w:p w:rsidR="00B61D04" w:rsidRDefault="00242041">
      <w:pPr>
        <w:spacing w:after="75"/>
        <w:ind w:firstLine="240"/>
        <w:jc w:val="both"/>
      </w:pPr>
      <w:bookmarkStart w:id="139" w:name="140"/>
      <w:bookmarkEnd w:id="138"/>
      <w:r>
        <w:rPr>
          <w:rFonts w:ascii="Arial" w:hAnsi="Arial"/>
          <w:color w:val="000000"/>
          <w:sz w:val="18"/>
        </w:rPr>
        <w:t>отримувач соціал</w:t>
      </w:r>
      <w:r>
        <w:rPr>
          <w:rFonts w:ascii="Arial" w:hAnsi="Arial"/>
          <w:color w:val="000000"/>
          <w:sz w:val="18"/>
        </w:rPr>
        <w:t xml:space="preserve">ьної послуги та/або законний представник обов'язково ознайомлюються з інформацією щодо дотримання </w:t>
      </w:r>
      <w:proofErr w:type="spellStart"/>
      <w:r>
        <w:rPr>
          <w:rFonts w:ascii="Arial" w:hAnsi="Arial"/>
          <w:color w:val="000000"/>
          <w:sz w:val="18"/>
        </w:rPr>
        <w:t>надавачем</w:t>
      </w:r>
      <w:proofErr w:type="spellEnd"/>
      <w:r>
        <w:rPr>
          <w:rFonts w:ascii="Arial" w:hAnsi="Arial"/>
          <w:color w:val="000000"/>
          <w:sz w:val="18"/>
        </w:rPr>
        <w:t xml:space="preserve"> соціальної послуги принципу конфіденційності та нерозголошення конфіденційної інформації під час надання соціальної послуги.</w:t>
      </w:r>
    </w:p>
    <w:p w:rsidR="00B61D04" w:rsidRDefault="00242041">
      <w:pPr>
        <w:pStyle w:val="3"/>
        <w:spacing w:after="225"/>
        <w:jc w:val="center"/>
      </w:pPr>
      <w:bookmarkStart w:id="140" w:name="141"/>
      <w:bookmarkEnd w:id="139"/>
      <w:r>
        <w:rPr>
          <w:rFonts w:ascii="Arial" w:hAnsi="Arial"/>
          <w:color w:val="000000"/>
          <w:sz w:val="26"/>
        </w:rPr>
        <w:t xml:space="preserve">VIII. Зміст соціальної </w:t>
      </w:r>
      <w:r>
        <w:rPr>
          <w:rFonts w:ascii="Arial" w:hAnsi="Arial"/>
          <w:color w:val="000000"/>
          <w:sz w:val="26"/>
        </w:rPr>
        <w:t>послуги</w:t>
      </w:r>
    </w:p>
    <w:p w:rsidR="00B61D04" w:rsidRDefault="00242041">
      <w:pPr>
        <w:spacing w:after="75"/>
        <w:ind w:firstLine="240"/>
        <w:jc w:val="both"/>
      </w:pPr>
      <w:bookmarkStart w:id="141" w:name="142"/>
      <w:bookmarkEnd w:id="140"/>
      <w:r>
        <w:rPr>
          <w:rFonts w:ascii="Arial" w:hAnsi="Arial"/>
          <w:color w:val="000000"/>
          <w:sz w:val="18"/>
        </w:rPr>
        <w:t>1. Основні дії та заходи, що становлять зміст соціальної послуги, орієнтовний час для їх виконання, форми роботи та оплати наведено в додатку 3 до цього Державного стандарту.</w:t>
      </w:r>
    </w:p>
    <w:p w:rsidR="00B61D04" w:rsidRDefault="00242041">
      <w:pPr>
        <w:spacing w:after="75"/>
        <w:ind w:firstLine="240"/>
        <w:jc w:val="both"/>
      </w:pPr>
      <w:bookmarkStart w:id="142" w:name="143"/>
      <w:bookmarkEnd w:id="141"/>
      <w:r>
        <w:rPr>
          <w:rFonts w:ascii="Arial" w:hAnsi="Arial"/>
          <w:color w:val="000000"/>
          <w:sz w:val="18"/>
        </w:rPr>
        <w:t>2. Для отримувачів соціальної послуги віком до 18 років особливо важливим</w:t>
      </w:r>
      <w:r>
        <w:rPr>
          <w:rFonts w:ascii="Arial" w:hAnsi="Arial"/>
          <w:color w:val="000000"/>
          <w:sz w:val="18"/>
        </w:rPr>
        <w:t xml:space="preserve"> є формування соціальних навичок, </w:t>
      </w:r>
      <w:proofErr w:type="spellStart"/>
      <w:r>
        <w:rPr>
          <w:rFonts w:ascii="Arial" w:hAnsi="Arial"/>
          <w:color w:val="000000"/>
          <w:sz w:val="18"/>
        </w:rPr>
        <w:t>навичок</w:t>
      </w:r>
      <w:proofErr w:type="spellEnd"/>
      <w:r>
        <w:rPr>
          <w:rFonts w:ascii="Arial" w:hAnsi="Arial"/>
          <w:color w:val="000000"/>
          <w:sz w:val="18"/>
        </w:rPr>
        <w:t xml:space="preserve"> прийняття рішень і самоконтролю, профілактики статевого здоров'я, небажаної вагітності, а також інфекцій, що передаються статевим шляхом.</w:t>
      </w:r>
    </w:p>
    <w:p w:rsidR="00B61D04" w:rsidRDefault="00242041">
      <w:pPr>
        <w:spacing w:after="75"/>
        <w:ind w:firstLine="240"/>
        <w:jc w:val="both"/>
      </w:pPr>
      <w:bookmarkStart w:id="143" w:name="144"/>
      <w:bookmarkEnd w:id="142"/>
      <w:r>
        <w:rPr>
          <w:rFonts w:ascii="Arial" w:hAnsi="Arial"/>
          <w:color w:val="000000"/>
          <w:sz w:val="18"/>
        </w:rPr>
        <w:t>3. У разі необхідності отримувачу соціальної послуги надається вичерпна інфо</w:t>
      </w:r>
      <w:r>
        <w:rPr>
          <w:rFonts w:ascii="Arial" w:hAnsi="Arial"/>
          <w:color w:val="000000"/>
          <w:sz w:val="18"/>
        </w:rPr>
        <w:t xml:space="preserve">рмація про надавача соціальної послуги та забезпечується його </w:t>
      </w:r>
      <w:proofErr w:type="spellStart"/>
      <w:r>
        <w:rPr>
          <w:rFonts w:ascii="Arial" w:hAnsi="Arial"/>
          <w:color w:val="000000"/>
          <w:sz w:val="18"/>
        </w:rPr>
        <w:t>перенаправлення</w:t>
      </w:r>
      <w:proofErr w:type="spellEnd"/>
      <w:r>
        <w:rPr>
          <w:rFonts w:ascii="Arial" w:hAnsi="Arial"/>
          <w:color w:val="000000"/>
          <w:sz w:val="18"/>
        </w:rPr>
        <w:t xml:space="preserve"> відповідно до потреб щодо:</w:t>
      </w:r>
    </w:p>
    <w:p w:rsidR="00B61D04" w:rsidRDefault="00242041">
      <w:pPr>
        <w:spacing w:after="75"/>
        <w:ind w:firstLine="240"/>
        <w:jc w:val="both"/>
      </w:pPr>
      <w:bookmarkStart w:id="144" w:name="145"/>
      <w:bookmarkEnd w:id="143"/>
      <w:r>
        <w:rPr>
          <w:rFonts w:ascii="Arial" w:hAnsi="Arial"/>
          <w:color w:val="000000"/>
          <w:sz w:val="18"/>
        </w:rPr>
        <w:t>тестування на ВІЛ-інфекцію та консультування з цього питання;</w:t>
      </w:r>
    </w:p>
    <w:p w:rsidR="00B61D04" w:rsidRDefault="00242041">
      <w:pPr>
        <w:spacing w:after="75"/>
        <w:ind w:firstLine="240"/>
        <w:jc w:val="both"/>
      </w:pPr>
      <w:bookmarkStart w:id="145" w:name="146"/>
      <w:bookmarkEnd w:id="144"/>
      <w:r>
        <w:rPr>
          <w:rFonts w:ascii="Arial" w:hAnsi="Arial"/>
          <w:color w:val="000000"/>
          <w:sz w:val="18"/>
        </w:rPr>
        <w:t>обміну використаних голок та шприців, видачі засобів контрацепції;</w:t>
      </w:r>
    </w:p>
    <w:p w:rsidR="00B61D04" w:rsidRDefault="00242041">
      <w:pPr>
        <w:spacing w:after="75"/>
        <w:ind w:firstLine="240"/>
        <w:jc w:val="both"/>
      </w:pPr>
      <w:bookmarkStart w:id="146" w:name="147"/>
      <w:bookmarkEnd w:id="145"/>
      <w:r>
        <w:rPr>
          <w:rFonts w:ascii="Arial" w:hAnsi="Arial"/>
          <w:color w:val="000000"/>
          <w:sz w:val="18"/>
        </w:rPr>
        <w:t>отримання замісної під</w:t>
      </w:r>
      <w:r>
        <w:rPr>
          <w:rFonts w:ascii="Arial" w:hAnsi="Arial"/>
          <w:color w:val="000000"/>
          <w:sz w:val="18"/>
        </w:rPr>
        <w:t>тримуючої терапії;</w:t>
      </w:r>
    </w:p>
    <w:p w:rsidR="00B61D04" w:rsidRDefault="00242041">
      <w:pPr>
        <w:spacing w:after="75"/>
        <w:ind w:firstLine="240"/>
        <w:jc w:val="both"/>
      </w:pPr>
      <w:bookmarkStart w:id="147" w:name="148"/>
      <w:bookmarkEnd w:id="146"/>
      <w:r>
        <w:rPr>
          <w:rFonts w:ascii="Arial" w:hAnsi="Arial"/>
          <w:color w:val="000000"/>
          <w:sz w:val="18"/>
        </w:rPr>
        <w:t xml:space="preserve">отримання/призначення </w:t>
      </w:r>
      <w:proofErr w:type="spellStart"/>
      <w:r>
        <w:rPr>
          <w:rFonts w:ascii="Arial" w:hAnsi="Arial"/>
          <w:color w:val="000000"/>
          <w:sz w:val="18"/>
        </w:rPr>
        <w:t>антиретровірусної</w:t>
      </w:r>
      <w:proofErr w:type="spellEnd"/>
      <w:r>
        <w:rPr>
          <w:rFonts w:ascii="Arial" w:hAnsi="Arial"/>
          <w:color w:val="000000"/>
          <w:sz w:val="18"/>
        </w:rPr>
        <w:t xml:space="preserve"> терапії;</w:t>
      </w:r>
    </w:p>
    <w:p w:rsidR="00B61D04" w:rsidRDefault="00242041">
      <w:pPr>
        <w:spacing w:after="75"/>
        <w:ind w:firstLine="240"/>
        <w:jc w:val="both"/>
      </w:pPr>
      <w:bookmarkStart w:id="148" w:name="149"/>
      <w:bookmarkEnd w:id="147"/>
      <w:r>
        <w:rPr>
          <w:rFonts w:ascii="Arial" w:hAnsi="Arial"/>
          <w:color w:val="000000"/>
          <w:sz w:val="18"/>
        </w:rPr>
        <w:t>профілактики та лікування інфекцій, що передаються статевим шляхом;</w:t>
      </w:r>
    </w:p>
    <w:p w:rsidR="00B61D04" w:rsidRDefault="00242041">
      <w:pPr>
        <w:spacing w:after="75"/>
        <w:ind w:firstLine="240"/>
        <w:jc w:val="both"/>
      </w:pPr>
      <w:bookmarkStart w:id="149" w:name="150"/>
      <w:bookmarkEnd w:id="148"/>
      <w:r>
        <w:rPr>
          <w:rFonts w:ascii="Arial" w:hAnsi="Arial"/>
          <w:color w:val="000000"/>
          <w:sz w:val="18"/>
        </w:rPr>
        <w:t>профілактики, діагностики, лікування туберкульозу та вірусного гепатиту;</w:t>
      </w:r>
    </w:p>
    <w:p w:rsidR="00B61D04" w:rsidRDefault="00242041">
      <w:pPr>
        <w:spacing w:after="75"/>
        <w:ind w:firstLine="240"/>
        <w:jc w:val="both"/>
      </w:pPr>
      <w:bookmarkStart w:id="150" w:name="151"/>
      <w:bookmarkEnd w:id="149"/>
      <w:r>
        <w:rPr>
          <w:rFonts w:ascii="Arial" w:hAnsi="Arial"/>
          <w:color w:val="000000"/>
          <w:sz w:val="18"/>
        </w:rPr>
        <w:lastRenderedPageBreak/>
        <w:t>профілактики передозування та зловживання алког</w:t>
      </w:r>
      <w:r>
        <w:rPr>
          <w:rFonts w:ascii="Arial" w:hAnsi="Arial"/>
          <w:color w:val="000000"/>
          <w:sz w:val="18"/>
        </w:rPr>
        <w:t>олем;</w:t>
      </w:r>
    </w:p>
    <w:p w:rsidR="00B61D04" w:rsidRDefault="00242041">
      <w:pPr>
        <w:spacing w:after="75"/>
        <w:ind w:firstLine="240"/>
        <w:jc w:val="both"/>
      </w:pPr>
      <w:bookmarkStart w:id="151" w:name="152"/>
      <w:bookmarkEnd w:id="150"/>
      <w:r>
        <w:rPr>
          <w:rFonts w:ascii="Arial" w:hAnsi="Arial"/>
          <w:color w:val="000000"/>
          <w:sz w:val="18"/>
        </w:rPr>
        <w:t xml:space="preserve">лікування </w:t>
      </w:r>
      <w:proofErr w:type="spellStart"/>
      <w:r>
        <w:rPr>
          <w:rFonts w:ascii="Arial" w:hAnsi="Arial"/>
          <w:color w:val="000000"/>
          <w:sz w:val="18"/>
        </w:rPr>
        <w:t>коморбідних</w:t>
      </w:r>
      <w:proofErr w:type="spellEnd"/>
      <w:r>
        <w:rPr>
          <w:rFonts w:ascii="Arial" w:hAnsi="Arial"/>
          <w:color w:val="000000"/>
          <w:sz w:val="18"/>
        </w:rPr>
        <w:t xml:space="preserve"> психічних розладів тощо.</w:t>
      </w:r>
    </w:p>
    <w:p w:rsidR="00B61D04" w:rsidRDefault="00242041">
      <w:pPr>
        <w:pStyle w:val="3"/>
        <w:spacing w:after="225"/>
        <w:jc w:val="center"/>
      </w:pPr>
      <w:bookmarkStart w:id="152" w:name="153"/>
      <w:bookmarkEnd w:id="151"/>
      <w:r>
        <w:rPr>
          <w:rFonts w:ascii="Arial" w:hAnsi="Arial"/>
          <w:color w:val="000000"/>
          <w:sz w:val="26"/>
        </w:rPr>
        <w:t>IX. Використання ресурсів під час організації надання соціальної послуги</w:t>
      </w:r>
    </w:p>
    <w:p w:rsidR="00B61D04" w:rsidRDefault="00242041">
      <w:pPr>
        <w:spacing w:after="75"/>
        <w:ind w:firstLine="240"/>
        <w:jc w:val="both"/>
      </w:pPr>
      <w:bookmarkStart w:id="153" w:name="154"/>
      <w:bookmarkEnd w:id="152"/>
      <w:r>
        <w:rPr>
          <w:rFonts w:ascii="Arial" w:hAnsi="Arial"/>
          <w:color w:val="000000"/>
          <w:sz w:val="18"/>
        </w:rPr>
        <w:t>1. Надавач соціальної послуги державного/комунального сектору забезпечує необхідну кількість працівників згідно зі штатним розписо</w:t>
      </w:r>
      <w:r>
        <w:rPr>
          <w:rFonts w:ascii="Arial" w:hAnsi="Arial"/>
          <w:color w:val="000000"/>
          <w:sz w:val="18"/>
        </w:rPr>
        <w:t xml:space="preserve">м на підставі Типових структури і штатних нормативів працівників центру </w:t>
      </w:r>
      <w:proofErr w:type="spellStart"/>
      <w:r>
        <w:rPr>
          <w:rFonts w:ascii="Arial" w:hAnsi="Arial"/>
          <w:color w:val="000000"/>
          <w:sz w:val="18"/>
        </w:rPr>
        <w:t>ресоціалізації</w:t>
      </w:r>
      <w:proofErr w:type="spellEnd"/>
      <w:r>
        <w:rPr>
          <w:rFonts w:ascii="Arial" w:hAnsi="Arial"/>
          <w:color w:val="000000"/>
          <w:sz w:val="18"/>
        </w:rPr>
        <w:t xml:space="preserve"> наркозалежної молоді, затверджених </w:t>
      </w:r>
      <w:r>
        <w:rPr>
          <w:rFonts w:ascii="Arial" w:hAnsi="Arial"/>
          <w:color w:val="293A55"/>
          <w:sz w:val="18"/>
        </w:rPr>
        <w:t>наказом Міністерства України у справах сім'ї, молоді та спорту від 03 серпня 2010 року N 2596</w:t>
      </w:r>
      <w:r>
        <w:rPr>
          <w:rFonts w:ascii="Arial" w:hAnsi="Arial"/>
          <w:color w:val="000000"/>
          <w:sz w:val="18"/>
        </w:rPr>
        <w:t>, зареєстрованих у Міністерстві юстиції У</w:t>
      </w:r>
      <w:r>
        <w:rPr>
          <w:rFonts w:ascii="Arial" w:hAnsi="Arial"/>
          <w:color w:val="000000"/>
          <w:sz w:val="18"/>
        </w:rPr>
        <w:t>країни 18 серпня 2010 року за N 704/17999, а також залучає згідно з договором про надання соціальної послуги соціально-психологічної реабілітації особам із залежністю від наркотичних засобів чи психотропних речовин інших фахівців відповідно до потреб отрим</w:t>
      </w:r>
      <w:r>
        <w:rPr>
          <w:rFonts w:ascii="Arial" w:hAnsi="Arial"/>
          <w:color w:val="000000"/>
          <w:sz w:val="18"/>
        </w:rPr>
        <w:t>увача соціальної послуги.</w:t>
      </w:r>
    </w:p>
    <w:p w:rsidR="00B61D04" w:rsidRDefault="00242041">
      <w:pPr>
        <w:spacing w:after="75"/>
        <w:ind w:firstLine="240"/>
        <w:jc w:val="both"/>
      </w:pPr>
      <w:bookmarkStart w:id="154" w:name="155"/>
      <w:bookmarkEnd w:id="153"/>
      <w:r>
        <w:rPr>
          <w:rFonts w:ascii="Arial" w:hAnsi="Arial"/>
          <w:color w:val="000000"/>
          <w:sz w:val="18"/>
        </w:rPr>
        <w:t>Надавач соціальної послуги недержавного сектору забезпечує необхідну кількість працівників відповідно до потреб отримувача соціальної послуги.</w:t>
      </w:r>
    </w:p>
    <w:p w:rsidR="00B61D04" w:rsidRDefault="00242041">
      <w:pPr>
        <w:spacing w:after="75"/>
        <w:ind w:firstLine="240"/>
        <w:jc w:val="both"/>
      </w:pPr>
      <w:bookmarkStart w:id="155" w:name="156"/>
      <w:bookmarkEnd w:id="154"/>
      <w:r>
        <w:rPr>
          <w:rFonts w:ascii="Arial" w:hAnsi="Arial"/>
          <w:color w:val="000000"/>
          <w:sz w:val="18"/>
        </w:rPr>
        <w:t xml:space="preserve">2. Соціальна послуга надається безпосередньо працівником надавача соціальної послуги з </w:t>
      </w:r>
      <w:r>
        <w:rPr>
          <w:rFonts w:ascii="Arial" w:hAnsi="Arial"/>
          <w:color w:val="000000"/>
          <w:sz w:val="18"/>
        </w:rPr>
        <w:t>дотриманням вимог законодавства про інформацію та захист персональних даних.</w:t>
      </w:r>
    </w:p>
    <w:p w:rsidR="00B61D04" w:rsidRDefault="00242041">
      <w:pPr>
        <w:spacing w:after="75"/>
        <w:ind w:firstLine="240"/>
        <w:jc w:val="both"/>
      </w:pPr>
      <w:bookmarkStart w:id="156" w:name="157"/>
      <w:bookmarkEnd w:id="155"/>
      <w:r>
        <w:rPr>
          <w:rFonts w:ascii="Arial" w:hAnsi="Arial"/>
          <w:color w:val="000000"/>
          <w:sz w:val="18"/>
        </w:rPr>
        <w:t>3. Працівник надавача соціальної послуги повинен володіти необхідними знаннями та навичками відповідно до кваліфікаційних вимог, визначених у Довіднику кваліфікаційних характерист</w:t>
      </w:r>
      <w:r>
        <w:rPr>
          <w:rFonts w:ascii="Arial" w:hAnsi="Arial"/>
          <w:color w:val="000000"/>
          <w:sz w:val="18"/>
        </w:rPr>
        <w:t xml:space="preserve">ик професій працівників (Випуск 80 "Соціальні послуги"), затвердженому </w:t>
      </w:r>
      <w:r>
        <w:rPr>
          <w:rFonts w:ascii="Arial" w:hAnsi="Arial"/>
          <w:color w:val="293A55"/>
          <w:sz w:val="18"/>
        </w:rPr>
        <w:t>наказом Міністерства соціальної політики України від 29 березня 2017 року N 518</w:t>
      </w:r>
      <w:r>
        <w:rPr>
          <w:rFonts w:ascii="Arial" w:hAnsi="Arial"/>
          <w:color w:val="000000"/>
          <w:sz w:val="18"/>
        </w:rPr>
        <w:t>, а також повинен мати знання про перебіг психічних і поведінкових розладів, в тому числі тих, які виникаю</w:t>
      </w:r>
      <w:r>
        <w:rPr>
          <w:rFonts w:ascii="Arial" w:hAnsi="Arial"/>
          <w:color w:val="000000"/>
          <w:sz w:val="18"/>
        </w:rPr>
        <w:t xml:space="preserve">ть унаслідок вживання </w:t>
      </w:r>
      <w:proofErr w:type="spellStart"/>
      <w:r>
        <w:rPr>
          <w:rFonts w:ascii="Arial" w:hAnsi="Arial"/>
          <w:color w:val="000000"/>
          <w:sz w:val="18"/>
        </w:rPr>
        <w:t>психоактивних</w:t>
      </w:r>
      <w:proofErr w:type="spellEnd"/>
      <w:r>
        <w:rPr>
          <w:rFonts w:ascii="Arial" w:hAnsi="Arial"/>
          <w:color w:val="000000"/>
          <w:sz w:val="18"/>
        </w:rPr>
        <w:t xml:space="preserve"> речовин, та фактори ризику їх поширення.</w:t>
      </w:r>
    </w:p>
    <w:p w:rsidR="00B61D04" w:rsidRDefault="00242041">
      <w:pPr>
        <w:spacing w:after="75"/>
        <w:ind w:firstLine="240"/>
        <w:jc w:val="both"/>
      </w:pPr>
      <w:bookmarkStart w:id="157" w:name="158"/>
      <w:bookmarkEnd w:id="156"/>
      <w:r>
        <w:rPr>
          <w:rFonts w:ascii="Arial" w:hAnsi="Arial"/>
          <w:color w:val="000000"/>
          <w:sz w:val="18"/>
        </w:rPr>
        <w:t>4. Надавач соціальної послуги може використовувати принцип роботи "рівний - рівному". Вимоги до соціального робітника, який працює за принципом "рівний - рівному", наведено в дода</w:t>
      </w:r>
      <w:r>
        <w:rPr>
          <w:rFonts w:ascii="Arial" w:hAnsi="Arial"/>
          <w:color w:val="000000"/>
          <w:sz w:val="18"/>
        </w:rPr>
        <w:t>тку 4 цього Державного стандарту.</w:t>
      </w:r>
    </w:p>
    <w:p w:rsidR="00B61D04" w:rsidRDefault="00242041">
      <w:pPr>
        <w:spacing w:after="75"/>
        <w:ind w:firstLine="240"/>
        <w:jc w:val="both"/>
      </w:pPr>
      <w:bookmarkStart w:id="158" w:name="159"/>
      <w:bookmarkEnd w:id="157"/>
      <w:r>
        <w:rPr>
          <w:rFonts w:ascii="Arial" w:hAnsi="Arial"/>
          <w:color w:val="000000"/>
          <w:sz w:val="18"/>
        </w:rPr>
        <w:t>5. Надавач соціальної послуги:</w:t>
      </w:r>
    </w:p>
    <w:p w:rsidR="00B61D04" w:rsidRDefault="00242041">
      <w:pPr>
        <w:spacing w:after="75"/>
        <w:ind w:firstLine="240"/>
        <w:jc w:val="both"/>
      </w:pPr>
      <w:bookmarkStart w:id="159" w:name="160"/>
      <w:bookmarkEnd w:id="158"/>
      <w:r>
        <w:rPr>
          <w:rFonts w:ascii="Arial" w:hAnsi="Arial"/>
          <w:color w:val="000000"/>
          <w:sz w:val="18"/>
        </w:rPr>
        <w:t>забезпечує підвищення кваліфікації працівників;</w:t>
      </w:r>
    </w:p>
    <w:p w:rsidR="00B61D04" w:rsidRDefault="00242041">
      <w:pPr>
        <w:spacing w:after="75"/>
        <w:ind w:firstLine="240"/>
        <w:jc w:val="both"/>
      </w:pPr>
      <w:bookmarkStart w:id="160" w:name="161"/>
      <w:bookmarkEnd w:id="159"/>
      <w:r>
        <w:rPr>
          <w:rFonts w:ascii="Arial" w:hAnsi="Arial"/>
          <w:color w:val="000000"/>
          <w:sz w:val="18"/>
        </w:rPr>
        <w:t xml:space="preserve">організовує та проводить атестацію працівників відповідно до Порядку атестації соціальних працівників, інших фахівців, що надають соціальні та </w:t>
      </w:r>
      <w:r>
        <w:rPr>
          <w:rFonts w:ascii="Arial" w:hAnsi="Arial"/>
          <w:color w:val="000000"/>
          <w:sz w:val="18"/>
        </w:rPr>
        <w:t xml:space="preserve">реабілітаційні послуги, затвердженого </w:t>
      </w:r>
      <w:r>
        <w:rPr>
          <w:rFonts w:ascii="Arial" w:hAnsi="Arial"/>
          <w:color w:val="293A55"/>
          <w:sz w:val="18"/>
        </w:rPr>
        <w:t>наказом Міністерства соціальної політики України від 01 жовтня 2012 року N 612</w:t>
      </w:r>
      <w:r>
        <w:rPr>
          <w:rFonts w:ascii="Arial" w:hAnsi="Arial"/>
          <w:color w:val="000000"/>
          <w:sz w:val="18"/>
        </w:rPr>
        <w:t>, зареєстрованого в Міністерстві юстиції України 22 жовтня 2012 року за N 1771/22083;</w:t>
      </w:r>
    </w:p>
    <w:p w:rsidR="00B61D04" w:rsidRDefault="00242041">
      <w:pPr>
        <w:spacing w:after="75"/>
        <w:ind w:firstLine="240"/>
        <w:jc w:val="both"/>
      </w:pPr>
      <w:bookmarkStart w:id="161" w:name="162"/>
      <w:bookmarkEnd w:id="160"/>
      <w:r>
        <w:rPr>
          <w:rFonts w:ascii="Arial" w:hAnsi="Arial"/>
          <w:color w:val="000000"/>
          <w:sz w:val="18"/>
        </w:rPr>
        <w:t>вживає заходів для формального та неформального профес</w:t>
      </w:r>
      <w:r>
        <w:rPr>
          <w:rFonts w:ascii="Arial" w:hAnsi="Arial"/>
          <w:color w:val="000000"/>
          <w:sz w:val="18"/>
        </w:rPr>
        <w:t>ійного навчання працівників;</w:t>
      </w:r>
    </w:p>
    <w:p w:rsidR="00B61D04" w:rsidRDefault="00242041">
      <w:pPr>
        <w:spacing w:after="75"/>
        <w:ind w:firstLine="240"/>
        <w:jc w:val="both"/>
      </w:pPr>
      <w:bookmarkStart w:id="162" w:name="163"/>
      <w:bookmarkEnd w:id="161"/>
      <w:r>
        <w:rPr>
          <w:rFonts w:ascii="Arial" w:hAnsi="Arial"/>
          <w:color w:val="000000"/>
          <w:sz w:val="18"/>
        </w:rPr>
        <w:t xml:space="preserve">гарантує забезпечення </w:t>
      </w:r>
      <w:proofErr w:type="spellStart"/>
      <w:r>
        <w:rPr>
          <w:rFonts w:ascii="Arial" w:hAnsi="Arial"/>
          <w:color w:val="000000"/>
          <w:sz w:val="18"/>
        </w:rPr>
        <w:t>супервізії</w:t>
      </w:r>
      <w:proofErr w:type="spellEnd"/>
      <w:r>
        <w:rPr>
          <w:rFonts w:ascii="Arial" w:hAnsi="Arial"/>
          <w:color w:val="000000"/>
          <w:sz w:val="18"/>
        </w:rPr>
        <w:t xml:space="preserve"> працівників.</w:t>
      </w:r>
    </w:p>
    <w:p w:rsidR="00B61D04" w:rsidRDefault="00242041">
      <w:pPr>
        <w:spacing w:after="75"/>
        <w:ind w:firstLine="240"/>
        <w:jc w:val="both"/>
      </w:pPr>
      <w:bookmarkStart w:id="163" w:name="164"/>
      <w:bookmarkEnd w:id="162"/>
      <w:r>
        <w:rPr>
          <w:rFonts w:ascii="Arial" w:hAnsi="Arial"/>
          <w:color w:val="000000"/>
          <w:sz w:val="18"/>
        </w:rPr>
        <w:t>6. Надавач соціальної послуги розробляє та затверджує посадові інструкції працівників.</w:t>
      </w:r>
    </w:p>
    <w:p w:rsidR="00B61D04" w:rsidRDefault="00242041">
      <w:pPr>
        <w:spacing w:after="75"/>
        <w:ind w:firstLine="240"/>
        <w:jc w:val="both"/>
      </w:pPr>
      <w:bookmarkStart w:id="164" w:name="165"/>
      <w:bookmarkEnd w:id="163"/>
      <w:r>
        <w:rPr>
          <w:rFonts w:ascii="Arial" w:hAnsi="Arial"/>
          <w:color w:val="000000"/>
          <w:sz w:val="18"/>
        </w:rPr>
        <w:t xml:space="preserve">7. Працівник надавача соціальної послуги перед початком роботи повинен пройти навчання </w:t>
      </w:r>
      <w:r>
        <w:rPr>
          <w:rFonts w:ascii="Arial" w:hAnsi="Arial"/>
          <w:color w:val="000000"/>
          <w:sz w:val="18"/>
        </w:rPr>
        <w:t>(семінари, тренінги) в Республіканському Автономної Республіки Крим, обласних, Київському та Севастопольському міських центрах соціальних служб, з питань надання комплексних спеціалізованих соціальних послуг певній категорії отримувачів соціальних послуг.</w:t>
      </w:r>
    </w:p>
    <w:p w:rsidR="00B61D04" w:rsidRDefault="00242041">
      <w:pPr>
        <w:pStyle w:val="3"/>
        <w:spacing w:after="225"/>
        <w:jc w:val="center"/>
      </w:pPr>
      <w:bookmarkStart w:id="165" w:name="166"/>
      <w:bookmarkEnd w:id="164"/>
      <w:r>
        <w:rPr>
          <w:rFonts w:ascii="Arial" w:hAnsi="Arial"/>
          <w:color w:val="000000"/>
          <w:sz w:val="26"/>
        </w:rPr>
        <w:t>X. Приміщення та обладнання</w:t>
      </w:r>
    </w:p>
    <w:p w:rsidR="00B61D04" w:rsidRDefault="00242041">
      <w:pPr>
        <w:spacing w:after="75"/>
        <w:ind w:firstLine="240"/>
        <w:jc w:val="both"/>
      </w:pPr>
      <w:bookmarkStart w:id="166" w:name="167"/>
      <w:bookmarkEnd w:id="165"/>
      <w:r>
        <w:rPr>
          <w:rFonts w:ascii="Arial" w:hAnsi="Arial"/>
          <w:color w:val="000000"/>
          <w:sz w:val="18"/>
        </w:rPr>
        <w:t>1. Якщо соціальна послуга надається за місцем розташування надавача соціальної послуги, він забезпечує необхідну кількість приміщень для проведення заходів із її надання (кімнати для персоналу, проведення індивідуальної та групо</w:t>
      </w:r>
      <w:r>
        <w:rPr>
          <w:rFonts w:ascii="Arial" w:hAnsi="Arial"/>
          <w:color w:val="000000"/>
          <w:sz w:val="18"/>
        </w:rPr>
        <w:t>вої роботи).</w:t>
      </w:r>
    </w:p>
    <w:p w:rsidR="00B61D04" w:rsidRDefault="00242041">
      <w:pPr>
        <w:spacing w:after="75"/>
        <w:ind w:firstLine="240"/>
        <w:jc w:val="both"/>
      </w:pPr>
      <w:bookmarkStart w:id="167" w:name="168"/>
      <w:bookmarkEnd w:id="166"/>
      <w:r>
        <w:rPr>
          <w:rFonts w:ascii="Arial" w:hAnsi="Arial"/>
          <w:color w:val="000000"/>
          <w:sz w:val="18"/>
        </w:rPr>
        <w:t>Отримувачі соціальної послуги віком до 18 років забезпечуються окремими приміщеннями для консультування та ігрових форм діяльності.</w:t>
      </w:r>
    </w:p>
    <w:p w:rsidR="00B61D04" w:rsidRDefault="00242041">
      <w:pPr>
        <w:spacing w:after="75"/>
        <w:ind w:firstLine="240"/>
        <w:jc w:val="both"/>
      </w:pPr>
      <w:bookmarkStart w:id="168" w:name="169"/>
      <w:bookmarkEnd w:id="167"/>
      <w:r>
        <w:rPr>
          <w:rFonts w:ascii="Arial" w:hAnsi="Arial"/>
          <w:color w:val="000000"/>
          <w:sz w:val="18"/>
        </w:rPr>
        <w:t>2. Приміщення мають відповідати санітарним і протипожежним вимогам, бути забезпечені гарячим та холодним водопо</w:t>
      </w:r>
      <w:r>
        <w:rPr>
          <w:rFonts w:ascii="Arial" w:hAnsi="Arial"/>
          <w:color w:val="000000"/>
          <w:sz w:val="18"/>
        </w:rPr>
        <w:t>стачанням і водовідведенням, каналізацією, припливно-витяжною вентиляцією відповідно до вимог ДБН В.2.2-9:2018 "Громадські будинки та споруди. Основні положення", освітленням, опаленням, засобами безперешкодного доступу для осіб з інвалідністю відповідно д</w:t>
      </w:r>
      <w:r>
        <w:rPr>
          <w:rFonts w:ascii="Arial" w:hAnsi="Arial"/>
          <w:color w:val="000000"/>
          <w:sz w:val="18"/>
        </w:rPr>
        <w:t xml:space="preserve">о державних будівельних норм ДБН В.2.2-40:2018 "Будинки і споруди. </w:t>
      </w:r>
      <w:proofErr w:type="spellStart"/>
      <w:r>
        <w:rPr>
          <w:rFonts w:ascii="Arial" w:hAnsi="Arial"/>
          <w:color w:val="000000"/>
          <w:sz w:val="18"/>
        </w:rPr>
        <w:t>Інклюзивність</w:t>
      </w:r>
      <w:proofErr w:type="spellEnd"/>
      <w:r>
        <w:rPr>
          <w:rFonts w:ascii="Arial" w:hAnsi="Arial"/>
          <w:color w:val="000000"/>
          <w:sz w:val="18"/>
        </w:rPr>
        <w:t xml:space="preserve"> будівель і споруд. Основні положення".</w:t>
      </w:r>
    </w:p>
    <w:p w:rsidR="00B61D04" w:rsidRDefault="00242041">
      <w:pPr>
        <w:spacing w:after="75"/>
        <w:ind w:firstLine="240"/>
        <w:jc w:val="both"/>
      </w:pPr>
      <w:bookmarkStart w:id="169" w:name="170"/>
      <w:bookmarkEnd w:id="168"/>
      <w:r>
        <w:rPr>
          <w:rFonts w:ascii="Arial" w:hAnsi="Arial"/>
          <w:color w:val="000000"/>
          <w:sz w:val="18"/>
        </w:rPr>
        <w:lastRenderedPageBreak/>
        <w:t xml:space="preserve">Нормативи оснащення надавача соціальних послуг затверджено </w:t>
      </w:r>
      <w:r>
        <w:rPr>
          <w:rFonts w:ascii="Arial" w:hAnsi="Arial"/>
          <w:color w:val="293A55"/>
          <w:sz w:val="18"/>
        </w:rPr>
        <w:t xml:space="preserve">наказом Міністерства України у справах сім'ї, молоді та спорту від 03 серпня </w:t>
      </w:r>
      <w:r>
        <w:rPr>
          <w:rFonts w:ascii="Arial" w:hAnsi="Arial"/>
          <w:color w:val="293A55"/>
          <w:sz w:val="18"/>
        </w:rPr>
        <w:t xml:space="preserve">2010 року N 2598 "Про затвердження Нормативів оснащення центру </w:t>
      </w:r>
      <w:proofErr w:type="spellStart"/>
      <w:r>
        <w:rPr>
          <w:rFonts w:ascii="Arial" w:hAnsi="Arial"/>
          <w:color w:val="293A55"/>
          <w:sz w:val="18"/>
        </w:rPr>
        <w:t>ресоціалізації</w:t>
      </w:r>
      <w:proofErr w:type="spellEnd"/>
      <w:r>
        <w:rPr>
          <w:rFonts w:ascii="Arial" w:hAnsi="Arial"/>
          <w:color w:val="293A55"/>
          <w:sz w:val="18"/>
        </w:rPr>
        <w:t xml:space="preserve"> наркозалежної молоді"</w:t>
      </w:r>
      <w:r>
        <w:rPr>
          <w:rFonts w:ascii="Arial" w:hAnsi="Arial"/>
          <w:color w:val="000000"/>
          <w:sz w:val="18"/>
        </w:rPr>
        <w:t>, зареєстрованим у Міністерстві юстиції України 24 вересня 2010 року за N 845/18140.</w:t>
      </w:r>
    </w:p>
    <w:p w:rsidR="00B61D04" w:rsidRDefault="00242041">
      <w:pPr>
        <w:spacing w:after="75"/>
        <w:ind w:firstLine="240"/>
        <w:jc w:val="both"/>
      </w:pPr>
      <w:bookmarkStart w:id="170" w:name="171"/>
      <w:bookmarkEnd w:id="169"/>
      <w:r>
        <w:rPr>
          <w:rFonts w:ascii="Arial" w:hAnsi="Arial"/>
          <w:color w:val="000000"/>
          <w:sz w:val="18"/>
        </w:rPr>
        <w:t>Для організації харчування надавач соціальних послуг отримує експлуатаці</w:t>
      </w:r>
      <w:r>
        <w:rPr>
          <w:rFonts w:ascii="Arial" w:hAnsi="Arial"/>
          <w:color w:val="000000"/>
          <w:sz w:val="18"/>
        </w:rPr>
        <w:t xml:space="preserve">йний дозвіл або реєструє потужності з виробництва та/або обігу харчових продуктів відповідно до </w:t>
      </w:r>
      <w:r>
        <w:rPr>
          <w:rFonts w:ascii="Arial" w:hAnsi="Arial"/>
          <w:color w:val="293A55"/>
          <w:sz w:val="18"/>
        </w:rPr>
        <w:t>Закону України "Про основні принципи та вимоги до безпечності та якості харчових продуктів"</w:t>
      </w:r>
      <w:r>
        <w:rPr>
          <w:rFonts w:ascii="Arial" w:hAnsi="Arial"/>
          <w:color w:val="000000"/>
          <w:sz w:val="18"/>
        </w:rPr>
        <w:t>.</w:t>
      </w:r>
    </w:p>
    <w:p w:rsidR="00B61D04" w:rsidRDefault="00242041">
      <w:pPr>
        <w:spacing w:after="75"/>
        <w:ind w:firstLine="240"/>
        <w:jc w:val="both"/>
      </w:pPr>
      <w:bookmarkStart w:id="171" w:name="172"/>
      <w:bookmarkEnd w:id="170"/>
      <w:r>
        <w:rPr>
          <w:rFonts w:ascii="Arial" w:hAnsi="Arial"/>
          <w:color w:val="000000"/>
          <w:sz w:val="18"/>
        </w:rPr>
        <w:t>У разі залучення інших суб'єктів господарювання до постачання готов</w:t>
      </w:r>
      <w:r>
        <w:rPr>
          <w:rFonts w:ascii="Arial" w:hAnsi="Arial"/>
          <w:color w:val="000000"/>
          <w:sz w:val="18"/>
        </w:rPr>
        <w:t xml:space="preserve">ої продукції такі суб'єкти повинні мати дозвільні документи згідно з вимогами </w:t>
      </w:r>
      <w:r>
        <w:rPr>
          <w:rFonts w:ascii="Arial" w:hAnsi="Arial"/>
          <w:color w:val="293A55"/>
          <w:sz w:val="18"/>
        </w:rPr>
        <w:t>Закону України "Про основні принципи та вимоги до безпечності та якості харчових продуктів"</w:t>
      </w:r>
      <w:r>
        <w:rPr>
          <w:rFonts w:ascii="Arial" w:hAnsi="Arial"/>
          <w:color w:val="000000"/>
          <w:sz w:val="18"/>
        </w:rPr>
        <w:t xml:space="preserve"> і документи, що підтверджують безпечність та окремі показники якості харчових продукті</w:t>
      </w:r>
      <w:r>
        <w:rPr>
          <w:rFonts w:ascii="Arial" w:hAnsi="Arial"/>
          <w:color w:val="000000"/>
          <w:sz w:val="18"/>
        </w:rPr>
        <w:t>в (експертний висновок, протокол, звіт або інший аналогічний документ).</w:t>
      </w:r>
    </w:p>
    <w:p w:rsidR="00B61D04" w:rsidRDefault="00242041">
      <w:pPr>
        <w:spacing w:after="75"/>
        <w:ind w:firstLine="240"/>
        <w:jc w:val="both"/>
      </w:pPr>
      <w:bookmarkStart w:id="172" w:name="173"/>
      <w:bookmarkEnd w:id="171"/>
      <w:r>
        <w:rPr>
          <w:rFonts w:ascii="Arial" w:hAnsi="Arial"/>
          <w:color w:val="000000"/>
          <w:sz w:val="18"/>
        </w:rPr>
        <w:t xml:space="preserve">Витрати для придбання продуктів харчування розраховуються відповідно до Норм харчування для осіб, які перебувають у центрах </w:t>
      </w:r>
      <w:proofErr w:type="spellStart"/>
      <w:r>
        <w:rPr>
          <w:rFonts w:ascii="Arial" w:hAnsi="Arial"/>
          <w:color w:val="000000"/>
          <w:sz w:val="18"/>
        </w:rPr>
        <w:t>ресоціалізації</w:t>
      </w:r>
      <w:proofErr w:type="spellEnd"/>
      <w:r>
        <w:rPr>
          <w:rFonts w:ascii="Arial" w:hAnsi="Arial"/>
          <w:color w:val="000000"/>
          <w:sz w:val="18"/>
        </w:rPr>
        <w:t xml:space="preserve"> наркозалежної молоді, затверджених </w:t>
      </w:r>
      <w:r>
        <w:rPr>
          <w:rFonts w:ascii="Arial" w:hAnsi="Arial"/>
          <w:color w:val="293A55"/>
          <w:sz w:val="18"/>
        </w:rPr>
        <w:t>наказом Мі</w:t>
      </w:r>
      <w:r>
        <w:rPr>
          <w:rFonts w:ascii="Arial" w:hAnsi="Arial"/>
          <w:color w:val="293A55"/>
          <w:sz w:val="18"/>
        </w:rPr>
        <w:t>ністерства України у справах сім'ї, молоді та спорту від 19 травня 2010 року N 1394</w:t>
      </w:r>
      <w:r>
        <w:rPr>
          <w:rFonts w:ascii="Arial" w:hAnsi="Arial"/>
          <w:color w:val="000000"/>
          <w:sz w:val="18"/>
        </w:rPr>
        <w:t>, зареєстрованих у Міністерстві юстиції України 03 червня 2010 року за N 355/17650.</w:t>
      </w:r>
    </w:p>
    <w:p w:rsidR="00B61D04" w:rsidRDefault="00242041">
      <w:pPr>
        <w:spacing w:after="75"/>
        <w:ind w:firstLine="240"/>
        <w:jc w:val="both"/>
      </w:pPr>
      <w:bookmarkStart w:id="173" w:name="174"/>
      <w:bookmarkEnd w:id="172"/>
      <w:r>
        <w:rPr>
          <w:rFonts w:ascii="Arial" w:hAnsi="Arial"/>
          <w:color w:val="000000"/>
          <w:sz w:val="18"/>
        </w:rPr>
        <w:t>3. Надавач соціальної послуги повинен забезпечити працівників робочим місцем, обладнанням</w:t>
      </w:r>
      <w:r>
        <w:rPr>
          <w:rFonts w:ascii="Arial" w:hAnsi="Arial"/>
          <w:color w:val="000000"/>
          <w:sz w:val="18"/>
        </w:rPr>
        <w:t>, інвентарем, витратними матеріалами, необхідними для виконання його обов'язків.</w:t>
      </w:r>
    </w:p>
    <w:p w:rsidR="00B61D04" w:rsidRDefault="00242041">
      <w:pPr>
        <w:pStyle w:val="3"/>
        <w:spacing w:after="225"/>
        <w:jc w:val="center"/>
      </w:pPr>
      <w:bookmarkStart w:id="174" w:name="175"/>
      <w:bookmarkEnd w:id="173"/>
      <w:r>
        <w:rPr>
          <w:rFonts w:ascii="Arial" w:hAnsi="Arial"/>
          <w:color w:val="000000"/>
          <w:sz w:val="26"/>
        </w:rPr>
        <w:t>XI. Інформаційно-методичне забезпечення організації та надання соціальної послуги</w:t>
      </w:r>
    </w:p>
    <w:p w:rsidR="00B61D04" w:rsidRDefault="00242041">
      <w:pPr>
        <w:spacing w:after="75"/>
        <w:ind w:firstLine="240"/>
        <w:jc w:val="both"/>
      </w:pPr>
      <w:bookmarkStart w:id="175" w:name="176"/>
      <w:bookmarkEnd w:id="174"/>
      <w:r>
        <w:rPr>
          <w:rFonts w:ascii="Arial" w:hAnsi="Arial"/>
          <w:color w:val="000000"/>
          <w:sz w:val="18"/>
        </w:rPr>
        <w:t xml:space="preserve">Надавач соціальної послуги організовує інформаційно-методичне забезпечення своєї діяльності, </w:t>
      </w:r>
      <w:r>
        <w:rPr>
          <w:rFonts w:ascii="Arial" w:hAnsi="Arial"/>
          <w:color w:val="000000"/>
          <w:sz w:val="18"/>
        </w:rPr>
        <w:t>зокрема, забезпечує працівників відповідними нормативно-правовими актами, методичними та іншими матеріалами.</w:t>
      </w:r>
    </w:p>
    <w:p w:rsidR="00B61D04" w:rsidRDefault="00242041">
      <w:pPr>
        <w:pStyle w:val="3"/>
        <w:spacing w:after="225"/>
        <w:jc w:val="center"/>
      </w:pPr>
      <w:bookmarkStart w:id="176" w:name="177"/>
      <w:bookmarkEnd w:id="175"/>
      <w:r>
        <w:rPr>
          <w:rFonts w:ascii="Arial" w:hAnsi="Arial"/>
          <w:color w:val="000000"/>
          <w:sz w:val="26"/>
        </w:rPr>
        <w:t>XII. Взаємодія з іншими надавачами соціальної послуги</w:t>
      </w:r>
    </w:p>
    <w:p w:rsidR="00B61D04" w:rsidRDefault="00242041">
      <w:pPr>
        <w:spacing w:after="75"/>
        <w:ind w:firstLine="240"/>
        <w:jc w:val="both"/>
      </w:pPr>
      <w:bookmarkStart w:id="177" w:name="178"/>
      <w:bookmarkEnd w:id="176"/>
      <w:r>
        <w:rPr>
          <w:rFonts w:ascii="Arial" w:hAnsi="Arial"/>
          <w:color w:val="000000"/>
          <w:sz w:val="18"/>
        </w:rPr>
        <w:t>1. Надавач соціальної послуги організовує виконання запланованих заходів, що становлять зміст</w:t>
      </w:r>
      <w:r>
        <w:rPr>
          <w:rFonts w:ascii="Arial" w:hAnsi="Arial"/>
          <w:color w:val="000000"/>
          <w:sz w:val="18"/>
        </w:rPr>
        <w:t xml:space="preserve"> соціальної послуги, із залученням (за потреби та на договірній основі) інших підприємств, установ, організацій, закладів, що надають соціальні послуги, незалежно від форми власності та господарювання.</w:t>
      </w:r>
    </w:p>
    <w:p w:rsidR="00B61D04" w:rsidRDefault="00242041">
      <w:pPr>
        <w:spacing w:after="75"/>
        <w:ind w:firstLine="240"/>
        <w:jc w:val="both"/>
      </w:pPr>
      <w:bookmarkStart w:id="178" w:name="179"/>
      <w:bookmarkEnd w:id="177"/>
      <w:r>
        <w:rPr>
          <w:rFonts w:ascii="Arial" w:hAnsi="Arial"/>
          <w:color w:val="000000"/>
          <w:sz w:val="18"/>
        </w:rPr>
        <w:t>2. У разі необхідності отримувачу соціальної послуги н</w:t>
      </w:r>
      <w:r>
        <w:rPr>
          <w:rFonts w:ascii="Arial" w:hAnsi="Arial"/>
          <w:color w:val="000000"/>
          <w:sz w:val="18"/>
        </w:rPr>
        <w:t xml:space="preserve">адається вичерпна інформація про надавача соціальної послуги та забезпечується його </w:t>
      </w:r>
      <w:proofErr w:type="spellStart"/>
      <w:r>
        <w:rPr>
          <w:rFonts w:ascii="Arial" w:hAnsi="Arial"/>
          <w:color w:val="000000"/>
          <w:sz w:val="18"/>
        </w:rPr>
        <w:t>перенаправлення</w:t>
      </w:r>
      <w:proofErr w:type="spellEnd"/>
      <w:r>
        <w:rPr>
          <w:rFonts w:ascii="Arial" w:hAnsi="Arial"/>
          <w:color w:val="000000"/>
          <w:sz w:val="18"/>
        </w:rPr>
        <w:t xml:space="preserve"> відповідно до нагальних потреб щодо тестування на ВІЛ-інфекцію та консультування з цього питання; обміну використаних голок, шприців, видачі засобів контрац</w:t>
      </w:r>
      <w:r>
        <w:rPr>
          <w:rFonts w:ascii="Arial" w:hAnsi="Arial"/>
          <w:color w:val="000000"/>
          <w:sz w:val="18"/>
        </w:rPr>
        <w:t xml:space="preserve">епції; отримання замісної підтримуючої терапії, отримання/призначення </w:t>
      </w:r>
      <w:proofErr w:type="spellStart"/>
      <w:r>
        <w:rPr>
          <w:rFonts w:ascii="Arial" w:hAnsi="Arial"/>
          <w:color w:val="000000"/>
          <w:sz w:val="18"/>
        </w:rPr>
        <w:t>антиретровірусної</w:t>
      </w:r>
      <w:proofErr w:type="spellEnd"/>
      <w:r>
        <w:rPr>
          <w:rFonts w:ascii="Arial" w:hAnsi="Arial"/>
          <w:color w:val="000000"/>
          <w:sz w:val="18"/>
        </w:rPr>
        <w:t xml:space="preserve"> терапії; профілактики та лікування інфекцій, що передаються статевим шляхом; профілактики, діагностики, лікування туберкульозу та вірусного гепатиту; профілактики перед</w:t>
      </w:r>
      <w:r>
        <w:rPr>
          <w:rFonts w:ascii="Arial" w:hAnsi="Arial"/>
          <w:color w:val="000000"/>
          <w:sz w:val="18"/>
        </w:rPr>
        <w:t>озування та зловживання алкоголем тощо.</w:t>
      </w:r>
    </w:p>
    <w:p w:rsidR="00B61D04" w:rsidRDefault="00242041">
      <w:pPr>
        <w:spacing w:after="75"/>
        <w:ind w:firstLine="240"/>
        <w:jc w:val="both"/>
      </w:pPr>
      <w:bookmarkStart w:id="179" w:name="180"/>
      <w:bookmarkEnd w:id="178"/>
      <w:r>
        <w:rPr>
          <w:rFonts w:ascii="Arial" w:hAnsi="Arial"/>
          <w:color w:val="000000"/>
          <w:sz w:val="18"/>
        </w:rPr>
        <w:t xml:space="preserve">3. </w:t>
      </w:r>
      <w:proofErr w:type="spellStart"/>
      <w:r>
        <w:rPr>
          <w:rFonts w:ascii="Arial" w:hAnsi="Arial"/>
          <w:color w:val="000000"/>
          <w:sz w:val="18"/>
        </w:rPr>
        <w:t>Перенаправлення</w:t>
      </w:r>
      <w:proofErr w:type="spellEnd"/>
      <w:r>
        <w:rPr>
          <w:rFonts w:ascii="Arial" w:hAnsi="Arial"/>
          <w:color w:val="000000"/>
          <w:sz w:val="18"/>
        </w:rPr>
        <w:t xml:space="preserve"> до інших закладів, а також соціальний супровід отримувача соціальної послуги здійснюється за його добровільною згодою. Особу необхідно поінформувати про те, що вся інформація щодо стану її здоров'я</w:t>
      </w:r>
      <w:r>
        <w:rPr>
          <w:rFonts w:ascii="Arial" w:hAnsi="Arial"/>
          <w:color w:val="000000"/>
          <w:sz w:val="18"/>
        </w:rPr>
        <w:t>, ВІЛ-статусу є конфіденційною і не може бути розголошеною стороннім особам, крім випадків, передбачених законодавством.</w:t>
      </w:r>
    </w:p>
    <w:p w:rsidR="00B61D04" w:rsidRDefault="00242041">
      <w:pPr>
        <w:spacing w:after="75"/>
        <w:ind w:firstLine="240"/>
        <w:jc w:val="both"/>
      </w:pPr>
      <w:bookmarkStart w:id="180" w:name="181"/>
      <w:bookmarkEnd w:id="179"/>
      <w:r>
        <w:rPr>
          <w:rFonts w:ascii="Arial" w:hAnsi="Arial"/>
          <w:color w:val="000000"/>
          <w:sz w:val="18"/>
        </w:rPr>
        <w:t xml:space="preserve">4. Для забезпечення контролю надання соціальної послуги особі, яку </w:t>
      </w:r>
      <w:proofErr w:type="spellStart"/>
      <w:r>
        <w:rPr>
          <w:rFonts w:ascii="Arial" w:hAnsi="Arial"/>
          <w:color w:val="000000"/>
          <w:sz w:val="18"/>
        </w:rPr>
        <w:t>перенаправлено</w:t>
      </w:r>
      <w:proofErr w:type="spellEnd"/>
      <w:r>
        <w:rPr>
          <w:rFonts w:ascii="Arial" w:hAnsi="Arial"/>
          <w:color w:val="000000"/>
          <w:sz w:val="18"/>
        </w:rPr>
        <w:t xml:space="preserve"> до іншого надавача, працівник надавача соціальної пос</w:t>
      </w:r>
      <w:r>
        <w:rPr>
          <w:rFonts w:ascii="Arial" w:hAnsi="Arial"/>
          <w:color w:val="000000"/>
          <w:sz w:val="18"/>
        </w:rPr>
        <w:t>луги повинен проводити постійний моніторинг надання соціальної послуги, підтримувати зворотній зв'язок з іншими надавачами соціальної послуги та за необхідності вносити відповідні зміни в індивідуальний план.</w:t>
      </w:r>
    </w:p>
    <w:p w:rsidR="00B61D04" w:rsidRDefault="00242041">
      <w:pPr>
        <w:pStyle w:val="3"/>
        <w:spacing w:after="225"/>
        <w:jc w:val="center"/>
      </w:pPr>
      <w:bookmarkStart w:id="181" w:name="182"/>
      <w:bookmarkEnd w:id="180"/>
      <w:r>
        <w:rPr>
          <w:rFonts w:ascii="Arial" w:hAnsi="Arial"/>
          <w:color w:val="000000"/>
          <w:sz w:val="26"/>
        </w:rPr>
        <w:t>XIII. Документація, що застосовується під час о</w:t>
      </w:r>
      <w:r>
        <w:rPr>
          <w:rFonts w:ascii="Arial" w:hAnsi="Arial"/>
          <w:color w:val="000000"/>
          <w:sz w:val="26"/>
        </w:rPr>
        <w:t>рганізації надання соціальної послуги</w:t>
      </w:r>
    </w:p>
    <w:p w:rsidR="00B61D04" w:rsidRDefault="00242041">
      <w:pPr>
        <w:spacing w:after="75"/>
        <w:ind w:firstLine="240"/>
        <w:jc w:val="both"/>
      </w:pPr>
      <w:bookmarkStart w:id="182" w:name="183"/>
      <w:bookmarkEnd w:id="181"/>
      <w:r>
        <w:rPr>
          <w:rFonts w:ascii="Arial" w:hAnsi="Arial"/>
          <w:color w:val="000000"/>
          <w:sz w:val="18"/>
        </w:rPr>
        <w:t>1. Надавач соціальної послуги провадить свою діяльність відповідно до установчих документів (положень, статутів), а також цивільно-правових договорів.</w:t>
      </w:r>
    </w:p>
    <w:p w:rsidR="00B61D04" w:rsidRDefault="00242041">
      <w:pPr>
        <w:spacing w:after="75"/>
        <w:ind w:firstLine="240"/>
        <w:jc w:val="both"/>
      </w:pPr>
      <w:bookmarkStart w:id="183" w:name="184"/>
      <w:bookmarkEnd w:id="182"/>
      <w:r>
        <w:rPr>
          <w:rFonts w:ascii="Arial" w:hAnsi="Arial"/>
          <w:color w:val="000000"/>
          <w:sz w:val="18"/>
        </w:rPr>
        <w:t>2. Документація ведеться, оформляється та зберігається відповідно д</w:t>
      </w:r>
      <w:r>
        <w:rPr>
          <w:rFonts w:ascii="Arial" w:hAnsi="Arial"/>
          <w:color w:val="000000"/>
          <w:sz w:val="18"/>
        </w:rPr>
        <w:t>о вимог законодавства.</w:t>
      </w:r>
    </w:p>
    <w:p w:rsidR="00B61D04" w:rsidRDefault="00242041">
      <w:pPr>
        <w:pStyle w:val="3"/>
        <w:spacing w:after="225"/>
        <w:jc w:val="center"/>
      </w:pPr>
      <w:bookmarkStart w:id="184" w:name="185"/>
      <w:bookmarkEnd w:id="183"/>
      <w:r>
        <w:rPr>
          <w:rFonts w:ascii="Arial" w:hAnsi="Arial"/>
          <w:color w:val="000000"/>
          <w:sz w:val="26"/>
        </w:rPr>
        <w:lastRenderedPageBreak/>
        <w:t>XIV. Оцінювання дотримання вимог цього Державного стандарту</w:t>
      </w:r>
    </w:p>
    <w:p w:rsidR="00B61D04" w:rsidRDefault="00242041">
      <w:pPr>
        <w:spacing w:after="75"/>
        <w:ind w:firstLine="240"/>
        <w:jc w:val="both"/>
      </w:pPr>
      <w:bookmarkStart w:id="185" w:name="186"/>
      <w:bookmarkEnd w:id="184"/>
      <w:r>
        <w:rPr>
          <w:rFonts w:ascii="Arial" w:hAnsi="Arial"/>
          <w:color w:val="000000"/>
          <w:sz w:val="18"/>
        </w:rPr>
        <w:t>1. Діяльність надавача соціальної послуги підлягає внутрішньому та зовнішньому оцінюванню на відповідність професійним вимогам і законодавству України.</w:t>
      </w:r>
    </w:p>
    <w:p w:rsidR="00B61D04" w:rsidRDefault="00242041">
      <w:pPr>
        <w:spacing w:after="75"/>
        <w:ind w:firstLine="240"/>
        <w:jc w:val="both"/>
      </w:pPr>
      <w:bookmarkStart w:id="186" w:name="187"/>
      <w:bookmarkEnd w:id="185"/>
      <w:r>
        <w:rPr>
          <w:rFonts w:ascii="Arial" w:hAnsi="Arial"/>
          <w:color w:val="000000"/>
          <w:sz w:val="18"/>
        </w:rPr>
        <w:t>2. Для внутрішнього т</w:t>
      </w:r>
      <w:r>
        <w:rPr>
          <w:rFonts w:ascii="Arial" w:hAnsi="Arial"/>
          <w:color w:val="000000"/>
          <w:sz w:val="18"/>
        </w:rPr>
        <w:t>а зовнішнього оцінювання надання соціальної послуги застосовуються показники якості соціальної послуги (додаток 5 до цього Державного стандарту).</w:t>
      </w:r>
    </w:p>
    <w:p w:rsidR="00B61D04" w:rsidRDefault="00242041">
      <w:pPr>
        <w:spacing w:after="75"/>
        <w:ind w:firstLine="240"/>
        <w:jc w:val="both"/>
      </w:pPr>
      <w:bookmarkStart w:id="187" w:name="188"/>
      <w:bookmarkEnd w:id="186"/>
      <w:r>
        <w:rPr>
          <w:rFonts w:ascii="Arial" w:hAnsi="Arial"/>
          <w:color w:val="000000"/>
          <w:sz w:val="18"/>
        </w:rPr>
        <w:t>3. Надавач соціальної послуги оприлюднює, зокрема, на спеціальних стендах, офіційному сайті, в засобах масової</w:t>
      </w:r>
      <w:r>
        <w:rPr>
          <w:rFonts w:ascii="Arial" w:hAnsi="Arial"/>
          <w:color w:val="000000"/>
          <w:sz w:val="18"/>
        </w:rPr>
        <w:t xml:space="preserve"> інформації результати оцінювання надання соціальної послуги жителям адміністративно-територіальної одиниці, де він провадить свою діяльність.</w:t>
      </w:r>
    </w:p>
    <w:p w:rsidR="00B61D04" w:rsidRDefault="00242041">
      <w:pPr>
        <w:spacing w:after="75"/>
        <w:ind w:firstLine="240"/>
        <w:jc w:val="both"/>
      </w:pPr>
      <w:bookmarkStart w:id="188" w:name="189"/>
      <w:bookmarkEnd w:id="187"/>
      <w:r>
        <w:rPr>
          <w:rFonts w:ascii="Arial" w:hAnsi="Arial"/>
          <w:color w:val="000000"/>
          <w:sz w:val="18"/>
        </w:rPr>
        <w:t>4. Надавач соціальної послуги не рідше ніж один раз на рік проводить внутрішнє оцінювання своєї діяльності щодо в</w:t>
      </w:r>
      <w:r>
        <w:rPr>
          <w:rFonts w:ascii="Arial" w:hAnsi="Arial"/>
          <w:color w:val="000000"/>
          <w:sz w:val="18"/>
        </w:rPr>
        <w:t>ідповідності соціальної послуги, яка ним надається, вимогам цього Державного стандарту і вживає заходів для усунення виявлених недоліків.</w:t>
      </w:r>
    </w:p>
    <w:p w:rsidR="00B61D04" w:rsidRDefault="00242041">
      <w:pPr>
        <w:spacing w:after="75"/>
        <w:ind w:firstLine="240"/>
        <w:jc w:val="both"/>
      </w:pPr>
      <w:bookmarkStart w:id="189" w:name="190"/>
      <w:bookmarkEnd w:id="188"/>
      <w:r>
        <w:rPr>
          <w:rFonts w:ascii="Arial" w:hAnsi="Arial"/>
          <w:color w:val="000000"/>
          <w:sz w:val="18"/>
        </w:rPr>
        <w:t xml:space="preserve">5. До процедури оцінювання залучаються працівники надавача соціальної послуги, отримувачі соціальної послуги та/або </w:t>
      </w:r>
      <w:r>
        <w:rPr>
          <w:rFonts w:ascii="Arial" w:hAnsi="Arial"/>
          <w:color w:val="000000"/>
          <w:sz w:val="18"/>
        </w:rPr>
        <w:t>їхні законні представники. Для цього розробляється і впроваджується процедура консультацій з отримувачами соціальної послуги та/або їхніми законними представниками щодо відповідності змісту, обсягу, умов і порядку надання соціальної послуги вимогам, устано</w:t>
      </w:r>
      <w:r>
        <w:rPr>
          <w:rFonts w:ascii="Arial" w:hAnsi="Arial"/>
          <w:color w:val="000000"/>
          <w:sz w:val="18"/>
        </w:rPr>
        <w:t>вленими цим Державним стандартом, проводиться опитування отримувача соціальної послуги та/або його законного представника.</w:t>
      </w:r>
    </w:p>
    <w:p w:rsidR="00B61D04" w:rsidRDefault="00242041">
      <w:pPr>
        <w:spacing w:after="75"/>
        <w:ind w:firstLine="240"/>
        <w:jc w:val="both"/>
      </w:pPr>
      <w:bookmarkStart w:id="190" w:name="191"/>
      <w:bookmarkEnd w:id="189"/>
      <w:r>
        <w:rPr>
          <w:rFonts w:ascii="Arial" w:hAnsi="Arial"/>
          <w:color w:val="000000"/>
          <w:sz w:val="18"/>
        </w:rPr>
        <w:t xml:space="preserve">Результати опитувань обговорюються під час проведення аналізу діяльності надавача соціальної послуги та усіх членів </w:t>
      </w:r>
      <w:proofErr w:type="spellStart"/>
      <w:r>
        <w:rPr>
          <w:rFonts w:ascii="Arial" w:hAnsi="Arial"/>
          <w:color w:val="000000"/>
          <w:sz w:val="18"/>
        </w:rPr>
        <w:t>мультидисциплінар</w:t>
      </w:r>
      <w:r>
        <w:rPr>
          <w:rFonts w:ascii="Arial" w:hAnsi="Arial"/>
          <w:color w:val="000000"/>
          <w:sz w:val="18"/>
        </w:rPr>
        <w:t>ної</w:t>
      </w:r>
      <w:proofErr w:type="spellEnd"/>
      <w:r>
        <w:rPr>
          <w:rFonts w:ascii="Arial" w:hAnsi="Arial"/>
          <w:color w:val="000000"/>
          <w:sz w:val="18"/>
        </w:rPr>
        <w:t xml:space="preserve"> команди і враховуються в роботі з метою підвищення ефективності надання соціальної послуги та рекомендацій для покращення та/або вдосконалення надання соціальної послуги.</w:t>
      </w:r>
    </w:p>
    <w:p w:rsidR="00B61D04" w:rsidRDefault="00242041">
      <w:pPr>
        <w:spacing w:after="75"/>
        <w:ind w:firstLine="240"/>
        <w:jc w:val="both"/>
      </w:pPr>
      <w:bookmarkStart w:id="191" w:name="192"/>
      <w:bookmarkEnd w:id="190"/>
      <w:r>
        <w:rPr>
          <w:rFonts w:ascii="Arial" w:hAnsi="Arial"/>
          <w:color w:val="000000"/>
          <w:sz w:val="18"/>
        </w:rPr>
        <w:t>6. Надавач соціальної послуги вживає заходів щодо:</w:t>
      </w:r>
    </w:p>
    <w:p w:rsidR="00B61D04" w:rsidRDefault="00242041">
      <w:pPr>
        <w:spacing w:after="75"/>
        <w:ind w:firstLine="240"/>
        <w:jc w:val="both"/>
      </w:pPr>
      <w:bookmarkStart w:id="192" w:name="193"/>
      <w:bookmarkEnd w:id="191"/>
      <w:r>
        <w:rPr>
          <w:rFonts w:ascii="Arial" w:hAnsi="Arial"/>
          <w:color w:val="000000"/>
          <w:sz w:val="18"/>
        </w:rPr>
        <w:t>інформування отримувачів соціа</w:t>
      </w:r>
      <w:r>
        <w:rPr>
          <w:rFonts w:ascii="Arial" w:hAnsi="Arial"/>
          <w:color w:val="000000"/>
          <w:sz w:val="18"/>
        </w:rPr>
        <w:t>льної послуги та/або їхніх законних представників стосовно зовнішнього оцінювання його діяльності;</w:t>
      </w:r>
    </w:p>
    <w:p w:rsidR="00B61D04" w:rsidRDefault="00242041">
      <w:pPr>
        <w:spacing w:after="75"/>
        <w:ind w:firstLine="240"/>
        <w:jc w:val="both"/>
      </w:pPr>
      <w:bookmarkStart w:id="193" w:name="194"/>
      <w:bookmarkEnd w:id="192"/>
      <w:r>
        <w:rPr>
          <w:rFonts w:ascii="Arial" w:hAnsi="Arial"/>
          <w:color w:val="000000"/>
          <w:sz w:val="18"/>
        </w:rPr>
        <w:t xml:space="preserve">забезпечення безперешкодного доступу отримувачів соціальної послуги та/або їхніх законних представників до органу, що проводить зовнішнє оцінювання, під час </w:t>
      </w:r>
      <w:r>
        <w:rPr>
          <w:rFonts w:ascii="Arial" w:hAnsi="Arial"/>
          <w:color w:val="000000"/>
          <w:sz w:val="18"/>
        </w:rPr>
        <w:t>його проведення.</w:t>
      </w:r>
    </w:p>
    <w:p w:rsidR="00B61D04" w:rsidRDefault="00242041">
      <w:pPr>
        <w:pStyle w:val="3"/>
        <w:spacing w:after="225"/>
        <w:jc w:val="center"/>
      </w:pPr>
      <w:bookmarkStart w:id="194" w:name="195"/>
      <w:bookmarkEnd w:id="193"/>
      <w:r>
        <w:rPr>
          <w:rFonts w:ascii="Arial" w:hAnsi="Arial"/>
          <w:color w:val="000000"/>
          <w:sz w:val="26"/>
        </w:rPr>
        <w:t>XV. Фінансово-економічне обґрунтування вартості соціальної послуги</w:t>
      </w:r>
    </w:p>
    <w:p w:rsidR="00B61D04" w:rsidRDefault="00242041">
      <w:pPr>
        <w:spacing w:after="75"/>
        <w:ind w:firstLine="240"/>
        <w:jc w:val="both"/>
      </w:pPr>
      <w:bookmarkStart w:id="195" w:name="196"/>
      <w:bookmarkEnd w:id="194"/>
      <w:r>
        <w:rPr>
          <w:rFonts w:ascii="Arial" w:hAnsi="Arial"/>
          <w:color w:val="000000"/>
          <w:sz w:val="18"/>
        </w:rPr>
        <w:t>1. Вартість соціальної послуги визначається з урахуванням собівартості послуги, адміністративних витрат і податку на додану вартість.</w:t>
      </w:r>
    </w:p>
    <w:p w:rsidR="00B61D04" w:rsidRDefault="00242041">
      <w:pPr>
        <w:spacing w:after="75"/>
        <w:ind w:firstLine="240"/>
        <w:jc w:val="both"/>
      </w:pPr>
      <w:bookmarkStart w:id="196" w:name="197"/>
      <w:bookmarkEnd w:id="195"/>
      <w:r>
        <w:rPr>
          <w:rFonts w:ascii="Arial" w:hAnsi="Arial"/>
          <w:color w:val="000000"/>
          <w:sz w:val="18"/>
        </w:rPr>
        <w:t>2. Вартість соціальної послуги, що над</w:t>
      </w:r>
      <w:r>
        <w:rPr>
          <w:rFonts w:ascii="Arial" w:hAnsi="Arial"/>
          <w:color w:val="000000"/>
          <w:sz w:val="18"/>
        </w:rPr>
        <w:t>ається за рахунок коштів місцевих бюджетів, формується з урахуванням фінансових можливостей відповідних місцевих бюджетів.</w:t>
      </w:r>
    </w:p>
    <w:p w:rsidR="00B61D04" w:rsidRDefault="00242041">
      <w:pPr>
        <w:spacing w:after="75"/>
        <w:ind w:firstLine="240"/>
        <w:jc w:val="both"/>
      </w:pPr>
      <w:bookmarkStart w:id="197" w:name="198"/>
      <w:bookmarkEnd w:id="196"/>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2"/>
        <w:gridCol w:w="4611"/>
      </w:tblGrid>
      <w:tr w:rsidR="00B61D04">
        <w:trPr>
          <w:trHeight w:val="30"/>
          <w:tblCellSpacing w:w="0" w:type="auto"/>
        </w:trPr>
        <w:tc>
          <w:tcPr>
            <w:tcW w:w="4845" w:type="dxa"/>
            <w:vAlign w:val="bottom"/>
          </w:tcPr>
          <w:p w:rsidR="00B61D04" w:rsidRDefault="00242041">
            <w:pPr>
              <w:spacing w:after="75"/>
              <w:jc w:val="center"/>
            </w:pPr>
            <w:bookmarkStart w:id="198" w:name="199"/>
            <w:bookmarkEnd w:id="197"/>
            <w:r>
              <w:rPr>
                <w:rFonts w:ascii="Arial" w:hAnsi="Arial"/>
                <w:b/>
                <w:color w:val="000000"/>
                <w:sz w:val="15"/>
              </w:rPr>
              <w:t>Генеральний директор Директорату</w:t>
            </w:r>
            <w:r>
              <w:br/>
            </w:r>
            <w:r>
              <w:rPr>
                <w:rFonts w:ascii="Arial" w:hAnsi="Arial"/>
                <w:b/>
                <w:color w:val="000000"/>
                <w:sz w:val="15"/>
              </w:rPr>
              <w:t>розвитку соціальних послуг</w:t>
            </w:r>
            <w:r>
              <w:br/>
            </w:r>
            <w:r>
              <w:rPr>
                <w:rFonts w:ascii="Arial" w:hAnsi="Arial"/>
                <w:b/>
                <w:color w:val="000000"/>
                <w:sz w:val="15"/>
              </w:rPr>
              <w:t>та захисту прав дітей Міністерства</w:t>
            </w:r>
            <w:r>
              <w:br/>
            </w:r>
            <w:r>
              <w:rPr>
                <w:rFonts w:ascii="Arial" w:hAnsi="Arial"/>
                <w:b/>
                <w:color w:val="000000"/>
                <w:sz w:val="15"/>
              </w:rPr>
              <w:t>соціальної політики України</w:t>
            </w:r>
          </w:p>
        </w:tc>
        <w:tc>
          <w:tcPr>
            <w:tcW w:w="4845" w:type="dxa"/>
            <w:vAlign w:val="bottom"/>
          </w:tcPr>
          <w:p w:rsidR="00B61D04" w:rsidRDefault="00242041">
            <w:pPr>
              <w:spacing w:after="75"/>
              <w:jc w:val="center"/>
            </w:pPr>
            <w:bookmarkStart w:id="199" w:name="200"/>
            <w:bookmarkEnd w:id="198"/>
            <w:r>
              <w:rPr>
                <w:rFonts w:ascii="Arial" w:hAnsi="Arial"/>
                <w:b/>
                <w:color w:val="000000"/>
                <w:sz w:val="15"/>
              </w:rPr>
              <w:t xml:space="preserve">Р. </w:t>
            </w:r>
            <w:proofErr w:type="spellStart"/>
            <w:r>
              <w:rPr>
                <w:rFonts w:ascii="Arial" w:hAnsi="Arial"/>
                <w:b/>
                <w:color w:val="000000"/>
                <w:sz w:val="15"/>
              </w:rPr>
              <w:t>Колбаса</w:t>
            </w:r>
            <w:proofErr w:type="spellEnd"/>
          </w:p>
        </w:tc>
        <w:bookmarkEnd w:id="199"/>
      </w:tr>
    </w:tbl>
    <w:p w:rsidR="00B61D04" w:rsidRDefault="00242041">
      <w:pPr>
        <w:spacing w:after="75"/>
        <w:ind w:firstLine="240"/>
        <w:jc w:val="both"/>
      </w:pPr>
      <w:bookmarkStart w:id="200" w:name="201"/>
      <w:r>
        <w:rPr>
          <w:rFonts w:ascii="Arial" w:hAnsi="Arial"/>
          <w:color w:val="000000"/>
          <w:sz w:val="18"/>
        </w:rPr>
        <w:t xml:space="preserve"> </w:t>
      </w:r>
    </w:p>
    <w:p w:rsidR="00B61D04" w:rsidRDefault="00242041">
      <w:pPr>
        <w:spacing w:after="75"/>
        <w:ind w:firstLine="240"/>
        <w:jc w:val="right"/>
      </w:pPr>
      <w:bookmarkStart w:id="201" w:name="202"/>
      <w:bookmarkEnd w:id="200"/>
      <w:r>
        <w:rPr>
          <w:rFonts w:ascii="Arial" w:hAnsi="Arial"/>
          <w:color w:val="000000"/>
          <w:sz w:val="18"/>
        </w:rPr>
        <w:t>Додаток 1</w:t>
      </w:r>
      <w:r>
        <w:br/>
      </w:r>
      <w:r>
        <w:rPr>
          <w:rFonts w:ascii="Arial" w:hAnsi="Arial"/>
          <w:color w:val="000000"/>
          <w:sz w:val="18"/>
        </w:rPr>
        <w:t>до Державного стандарту соціальної послуги соціально-психологічної реабілітації осіб із залежністю від наркотичних засобів чи психотропних речовин</w:t>
      </w:r>
      <w:r>
        <w:br/>
      </w:r>
      <w:r>
        <w:rPr>
          <w:rFonts w:ascii="Arial" w:hAnsi="Arial"/>
          <w:color w:val="000000"/>
          <w:sz w:val="18"/>
        </w:rPr>
        <w:t>(пункт 2 розділу II)</w:t>
      </w:r>
    </w:p>
    <w:p w:rsidR="00B61D04" w:rsidRDefault="00242041">
      <w:pPr>
        <w:pStyle w:val="3"/>
        <w:spacing w:after="225"/>
        <w:jc w:val="center"/>
      </w:pPr>
      <w:bookmarkStart w:id="202" w:name="203"/>
      <w:bookmarkEnd w:id="201"/>
      <w:r>
        <w:rPr>
          <w:rFonts w:ascii="Arial" w:hAnsi="Arial"/>
          <w:color w:val="000000"/>
          <w:sz w:val="26"/>
        </w:rPr>
        <w:t>Перелік обґрунтовані, науково-доказові форми і методи роботи*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60"/>
        <w:gridCol w:w="1856"/>
        <w:gridCol w:w="1369"/>
        <w:gridCol w:w="2632"/>
        <w:gridCol w:w="2711"/>
      </w:tblGrid>
      <w:tr w:rsidR="00B61D04">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203" w:name="204"/>
            <w:bookmarkEnd w:id="202"/>
            <w:r>
              <w:rPr>
                <w:rFonts w:ascii="Arial" w:hAnsi="Arial"/>
                <w:color w:val="000000"/>
                <w:sz w:val="15"/>
              </w:rPr>
              <w:t>N з/п</w:t>
            </w:r>
          </w:p>
        </w:tc>
        <w:tc>
          <w:tcPr>
            <w:tcW w:w="1938"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204" w:name="205"/>
            <w:bookmarkEnd w:id="203"/>
            <w:r>
              <w:rPr>
                <w:rFonts w:ascii="Arial" w:hAnsi="Arial"/>
                <w:color w:val="000000"/>
                <w:sz w:val="15"/>
              </w:rPr>
              <w:t>Назва наркотичних засобів чи психотропних речовин</w:t>
            </w:r>
          </w:p>
        </w:tc>
        <w:tc>
          <w:tcPr>
            <w:tcW w:w="14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205" w:name="206"/>
            <w:bookmarkEnd w:id="204"/>
            <w:r>
              <w:rPr>
                <w:rFonts w:ascii="Arial" w:hAnsi="Arial"/>
                <w:color w:val="000000"/>
                <w:sz w:val="15"/>
              </w:rPr>
              <w:t>Цільова група</w:t>
            </w:r>
          </w:p>
        </w:tc>
        <w:tc>
          <w:tcPr>
            <w:tcW w:w="281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206" w:name="207"/>
            <w:bookmarkEnd w:id="205"/>
            <w:r>
              <w:rPr>
                <w:rFonts w:ascii="Arial" w:hAnsi="Arial"/>
                <w:color w:val="000000"/>
                <w:sz w:val="15"/>
              </w:rPr>
              <w:t>Форми і методи роботи першої лінії</w:t>
            </w:r>
          </w:p>
        </w:tc>
        <w:tc>
          <w:tcPr>
            <w:tcW w:w="290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207" w:name="208"/>
            <w:bookmarkEnd w:id="206"/>
            <w:r>
              <w:rPr>
                <w:rFonts w:ascii="Arial" w:hAnsi="Arial"/>
                <w:color w:val="000000"/>
                <w:sz w:val="15"/>
              </w:rPr>
              <w:t>Інші форми і методи роботи</w:t>
            </w:r>
          </w:p>
        </w:tc>
        <w:bookmarkEnd w:id="207"/>
      </w:tr>
      <w:tr w:rsidR="00B61D04">
        <w:trPr>
          <w:trHeight w:val="45"/>
          <w:tblCellSpacing w:w="0" w:type="auto"/>
        </w:trPr>
        <w:tc>
          <w:tcPr>
            <w:tcW w:w="582" w:type="dxa"/>
            <w:vMerge w:val="restart"/>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208" w:name="209"/>
            <w:r>
              <w:rPr>
                <w:rFonts w:ascii="Arial" w:hAnsi="Arial"/>
                <w:color w:val="000000"/>
                <w:sz w:val="15"/>
              </w:rPr>
              <w:t>1</w:t>
            </w:r>
          </w:p>
        </w:tc>
        <w:tc>
          <w:tcPr>
            <w:tcW w:w="1938" w:type="dxa"/>
            <w:vMerge w:val="restart"/>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09" w:name="210"/>
            <w:bookmarkEnd w:id="208"/>
            <w:proofErr w:type="spellStart"/>
            <w:r>
              <w:rPr>
                <w:rFonts w:ascii="Arial" w:hAnsi="Arial"/>
                <w:color w:val="000000"/>
                <w:sz w:val="15"/>
              </w:rPr>
              <w:t>Канабіноїди</w:t>
            </w:r>
            <w:proofErr w:type="spellEnd"/>
          </w:p>
        </w:tc>
        <w:tc>
          <w:tcPr>
            <w:tcW w:w="1453"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10" w:name="211"/>
            <w:bookmarkEnd w:id="209"/>
            <w:r>
              <w:rPr>
                <w:rFonts w:ascii="Arial" w:hAnsi="Arial"/>
                <w:color w:val="000000"/>
                <w:sz w:val="15"/>
              </w:rPr>
              <w:t>Дорослі</w:t>
            </w:r>
          </w:p>
        </w:tc>
        <w:tc>
          <w:tcPr>
            <w:tcW w:w="2810"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11" w:name="212"/>
            <w:bookmarkEnd w:id="210"/>
            <w:proofErr w:type="spellStart"/>
            <w:r>
              <w:rPr>
                <w:rFonts w:ascii="Arial" w:hAnsi="Arial"/>
                <w:color w:val="000000"/>
                <w:sz w:val="15"/>
              </w:rPr>
              <w:t>Когнітивно-біхевіоральна</w:t>
            </w:r>
            <w:proofErr w:type="spellEnd"/>
            <w:r>
              <w:rPr>
                <w:rFonts w:ascii="Arial" w:hAnsi="Arial"/>
                <w:color w:val="000000"/>
                <w:sz w:val="15"/>
              </w:rPr>
              <w:t xml:space="preserve"> терапія або мотиваційна терапія</w:t>
            </w:r>
          </w:p>
        </w:tc>
        <w:tc>
          <w:tcPr>
            <w:tcW w:w="2907"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12" w:name="213"/>
            <w:bookmarkEnd w:id="211"/>
            <w:r>
              <w:rPr>
                <w:rFonts w:ascii="Arial" w:hAnsi="Arial"/>
                <w:color w:val="000000"/>
                <w:sz w:val="15"/>
              </w:rPr>
              <w:t xml:space="preserve">Психологічне консультування </w:t>
            </w:r>
            <w:proofErr w:type="spellStart"/>
            <w:r>
              <w:rPr>
                <w:rFonts w:ascii="Arial" w:hAnsi="Arial"/>
                <w:color w:val="000000"/>
                <w:sz w:val="15"/>
              </w:rPr>
              <w:t>онлайн</w:t>
            </w:r>
            <w:proofErr w:type="spellEnd"/>
          </w:p>
        </w:tc>
        <w:bookmarkEnd w:id="212"/>
      </w:tr>
      <w:tr w:rsidR="00B61D04">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61D04" w:rsidRDefault="00B61D04"/>
        </w:tc>
        <w:tc>
          <w:tcPr>
            <w:tcW w:w="0" w:type="auto"/>
            <w:vMerge/>
            <w:tcBorders>
              <w:top w:val="nil"/>
              <w:left w:val="outset" w:sz="8" w:space="0" w:color="000000"/>
              <w:bottom w:val="outset" w:sz="8" w:space="0" w:color="000000"/>
              <w:right w:val="outset" w:sz="8" w:space="0" w:color="000000"/>
            </w:tcBorders>
          </w:tcPr>
          <w:p w:rsidR="00B61D04" w:rsidRDefault="00B61D04"/>
        </w:tc>
        <w:tc>
          <w:tcPr>
            <w:tcW w:w="1453"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13" w:name="214"/>
            <w:r>
              <w:rPr>
                <w:rFonts w:ascii="Arial" w:hAnsi="Arial"/>
                <w:color w:val="000000"/>
                <w:sz w:val="15"/>
              </w:rPr>
              <w:t>Особи віком</w:t>
            </w:r>
            <w:r>
              <w:rPr>
                <w:rFonts w:ascii="Arial" w:hAnsi="Arial"/>
                <w:color w:val="000000"/>
                <w:sz w:val="15"/>
              </w:rPr>
              <w:t xml:space="preserve"> до 18 років</w:t>
            </w:r>
          </w:p>
        </w:tc>
        <w:tc>
          <w:tcPr>
            <w:tcW w:w="2810"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14" w:name="215"/>
            <w:bookmarkEnd w:id="213"/>
            <w:r>
              <w:rPr>
                <w:rFonts w:ascii="Arial" w:hAnsi="Arial"/>
                <w:color w:val="000000"/>
                <w:sz w:val="15"/>
              </w:rPr>
              <w:t>Сімейна та системна терапія</w:t>
            </w:r>
          </w:p>
        </w:tc>
        <w:tc>
          <w:tcPr>
            <w:tcW w:w="2907"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15" w:name="216"/>
            <w:bookmarkEnd w:id="214"/>
            <w:proofErr w:type="spellStart"/>
            <w:r>
              <w:rPr>
                <w:rFonts w:ascii="Arial" w:hAnsi="Arial"/>
                <w:color w:val="000000"/>
                <w:sz w:val="15"/>
              </w:rPr>
              <w:t>Когнітивно-біхевіоральна</w:t>
            </w:r>
            <w:proofErr w:type="spellEnd"/>
            <w:r>
              <w:rPr>
                <w:rFonts w:ascii="Arial" w:hAnsi="Arial"/>
                <w:color w:val="000000"/>
                <w:sz w:val="15"/>
              </w:rPr>
              <w:t xml:space="preserve"> терапія або мотиваційна терапія, або психологічне консультування </w:t>
            </w:r>
            <w:proofErr w:type="spellStart"/>
            <w:r>
              <w:rPr>
                <w:rFonts w:ascii="Arial" w:hAnsi="Arial"/>
                <w:color w:val="000000"/>
                <w:sz w:val="15"/>
              </w:rPr>
              <w:t>онлайн</w:t>
            </w:r>
            <w:proofErr w:type="spellEnd"/>
          </w:p>
        </w:tc>
        <w:bookmarkEnd w:id="215"/>
      </w:tr>
      <w:tr w:rsidR="00B61D04">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216" w:name="217"/>
            <w:r>
              <w:rPr>
                <w:rFonts w:ascii="Arial" w:hAnsi="Arial"/>
                <w:color w:val="000000"/>
                <w:sz w:val="15"/>
              </w:rPr>
              <w:t>2</w:t>
            </w:r>
          </w:p>
        </w:tc>
        <w:tc>
          <w:tcPr>
            <w:tcW w:w="1938"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17" w:name="218"/>
            <w:bookmarkEnd w:id="216"/>
            <w:proofErr w:type="spellStart"/>
            <w:r>
              <w:rPr>
                <w:rFonts w:ascii="Arial" w:hAnsi="Arial"/>
                <w:color w:val="000000"/>
                <w:sz w:val="15"/>
              </w:rPr>
              <w:t>Амфетаміни</w:t>
            </w:r>
            <w:proofErr w:type="spellEnd"/>
          </w:p>
        </w:tc>
        <w:tc>
          <w:tcPr>
            <w:tcW w:w="1453"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18" w:name="219"/>
            <w:bookmarkEnd w:id="217"/>
            <w:r>
              <w:rPr>
                <w:rFonts w:ascii="Arial" w:hAnsi="Arial"/>
                <w:color w:val="000000"/>
                <w:sz w:val="15"/>
              </w:rPr>
              <w:t>Дорослі та особи віком до 18 років</w:t>
            </w:r>
          </w:p>
        </w:tc>
        <w:tc>
          <w:tcPr>
            <w:tcW w:w="2810"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19" w:name="220"/>
            <w:bookmarkEnd w:id="218"/>
            <w:proofErr w:type="spellStart"/>
            <w:r>
              <w:rPr>
                <w:rFonts w:ascii="Arial" w:hAnsi="Arial"/>
                <w:color w:val="000000"/>
                <w:sz w:val="15"/>
              </w:rPr>
              <w:t>Когнітивно-біхевіоральна</w:t>
            </w:r>
            <w:proofErr w:type="spellEnd"/>
            <w:r>
              <w:rPr>
                <w:rFonts w:ascii="Arial" w:hAnsi="Arial"/>
                <w:color w:val="000000"/>
                <w:sz w:val="15"/>
              </w:rPr>
              <w:t xml:space="preserve"> терапія або мотиваційна терапія</w:t>
            </w:r>
          </w:p>
        </w:tc>
        <w:tc>
          <w:tcPr>
            <w:tcW w:w="2907"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20" w:name="221"/>
            <w:bookmarkEnd w:id="219"/>
            <w:r>
              <w:rPr>
                <w:rFonts w:ascii="Arial" w:hAnsi="Arial"/>
                <w:color w:val="000000"/>
                <w:sz w:val="15"/>
              </w:rPr>
              <w:t xml:space="preserve">Ситуаційний </w:t>
            </w:r>
            <w:r>
              <w:rPr>
                <w:rFonts w:ascii="Arial" w:hAnsi="Arial"/>
                <w:color w:val="000000"/>
                <w:sz w:val="15"/>
              </w:rPr>
              <w:t>підхід (у тому числі консультування щодо позитивного підкріплення поведінки)</w:t>
            </w:r>
          </w:p>
        </w:tc>
        <w:bookmarkEnd w:id="220"/>
      </w:tr>
      <w:tr w:rsidR="00B61D04">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221" w:name="222"/>
            <w:r>
              <w:rPr>
                <w:rFonts w:ascii="Arial" w:hAnsi="Arial"/>
                <w:color w:val="000000"/>
                <w:sz w:val="15"/>
              </w:rPr>
              <w:t>3</w:t>
            </w:r>
          </w:p>
        </w:tc>
        <w:tc>
          <w:tcPr>
            <w:tcW w:w="1938"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22" w:name="223"/>
            <w:bookmarkEnd w:id="221"/>
            <w:proofErr w:type="spellStart"/>
            <w:r>
              <w:rPr>
                <w:rFonts w:ascii="Arial" w:hAnsi="Arial"/>
                <w:color w:val="000000"/>
                <w:sz w:val="15"/>
              </w:rPr>
              <w:t>Бензадіазепіни</w:t>
            </w:r>
            <w:proofErr w:type="spellEnd"/>
          </w:p>
        </w:tc>
        <w:tc>
          <w:tcPr>
            <w:tcW w:w="1453"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23" w:name="224"/>
            <w:bookmarkEnd w:id="222"/>
            <w:r>
              <w:rPr>
                <w:rFonts w:ascii="Arial" w:hAnsi="Arial"/>
                <w:color w:val="000000"/>
                <w:sz w:val="15"/>
              </w:rPr>
              <w:t>Дорослі та особи віком до 18 років</w:t>
            </w:r>
          </w:p>
        </w:tc>
        <w:tc>
          <w:tcPr>
            <w:tcW w:w="2810"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24" w:name="225"/>
            <w:bookmarkEnd w:id="223"/>
            <w:proofErr w:type="spellStart"/>
            <w:r>
              <w:rPr>
                <w:rFonts w:ascii="Arial" w:hAnsi="Arial"/>
                <w:color w:val="000000"/>
                <w:sz w:val="15"/>
              </w:rPr>
              <w:t>Когнітивно-біхевіоральна</w:t>
            </w:r>
            <w:proofErr w:type="spellEnd"/>
            <w:r>
              <w:rPr>
                <w:rFonts w:ascii="Arial" w:hAnsi="Arial"/>
                <w:color w:val="000000"/>
                <w:sz w:val="15"/>
              </w:rPr>
              <w:t xml:space="preserve"> терапія</w:t>
            </w:r>
          </w:p>
        </w:tc>
        <w:tc>
          <w:tcPr>
            <w:tcW w:w="2907"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25" w:name="226"/>
            <w:bookmarkEnd w:id="224"/>
            <w:r>
              <w:rPr>
                <w:rFonts w:ascii="Arial" w:hAnsi="Arial"/>
                <w:color w:val="000000"/>
                <w:sz w:val="15"/>
              </w:rPr>
              <w:t>Призначення лікування / направлення до закладу охорони здоров'я</w:t>
            </w:r>
          </w:p>
        </w:tc>
        <w:bookmarkEnd w:id="225"/>
      </w:tr>
      <w:tr w:rsidR="00B61D04">
        <w:trPr>
          <w:trHeight w:val="45"/>
          <w:tblCellSpacing w:w="0" w:type="auto"/>
        </w:trPr>
        <w:tc>
          <w:tcPr>
            <w:tcW w:w="582" w:type="dxa"/>
            <w:vMerge w:val="restart"/>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226" w:name="227"/>
            <w:r>
              <w:rPr>
                <w:rFonts w:ascii="Arial" w:hAnsi="Arial"/>
                <w:color w:val="000000"/>
                <w:sz w:val="15"/>
              </w:rPr>
              <w:t>4</w:t>
            </w:r>
          </w:p>
        </w:tc>
        <w:tc>
          <w:tcPr>
            <w:tcW w:w="1938" w:type="dxa"/>
            <w:vMerge w:val="restart"/>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27" w:name="228"/>
            <w:bookmarkEnd w:id="226"/>
            <w:r>
              <w:rPr>
                <w:rFonts w:ascii="Arial" w:hAnsi="Arial"/>
                <w:color w:val="000000"/>
                <w:sz w:val="15"/>
              </w:rPr>
              <w:t>Кокаїн</w:t>
            </w:r>
          </w:p>
        </w:tc>
        <w:tc>
          <w:tcPr>
            <w:tcW w:w="1453"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28" w:name="229"/>
            <w:bookmarkEnd w:id="227"/>
            <w:r>
              <w:rPr>
                <w:rFonts w:ascii="Arial" w:hAnsi="Arial"/>
                <w:color w:val="000000"/>
                <w:sz w:val="15"/>
              </w:rPr>
              <w:t>Дорослі</w:t>
            </w:r>
          </w:p>
        </w:tc>
        <w:tc>
          <w:tcPr>
            <w:tcW w:w="2810"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29" w:name="230"/>
            <w:bookmarkEnd w:id="228"/>
            <w:r>
              <w:rPr>
                <w:rFonts w:ascii="Arial" w:hAnsi="Arial"/>
                <w:color w:val="000000"/>
                <w:sz w:val="15"/>
              </w:rPr>
              <w:t>Ситуаційний</w:t>
            </w:r>
            <w:r>
              <w:rPr>
                <w:rFonts w:ascii="Arial" w:hAnsi="Arial"/>
                <w:color w:val="000000"/>
                <w:sz w:val="15"/>
              </w:rPr>
              <w:t xml:space="preserve"> підхід (у тому числі консультування щодо позитивного підкріплення поведінки) або </w:t>
            </w:r>
            <w:proofErr w:type="spellStart"/>
            <w:r>
              <w:rPr>
                <w:rFonts w:ascii="Arial" w:hAnsi="Arial"/>
                <w:color w:val="000000"/>
                <w:sz w:val="15"/>
              </w:rPr>
              <w:t>когнітивно-біхевіоральна</w:t>
            </w:r>
            <w:proofErr w:type="spellEnd"/>
            <w:r>
              <w:rPr>
                <w:rFonts w:ascii="Arial" w:hAnsi="Arial"/>
                <w:color w:val="000000"/>
                <w:sz w:val="15"/>
              </w:rPr>
              <w:t xml:space="preserve"> терапія, або мотиваційна терапія (у тому числі консультування)</w:t>
            </w:r>
          </w:p>
        </w:tc>
        <w:tc>
          <w:tcPr>
            <w:tcW w:w="2907"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30" w:name="231"/>
            <w:bookmarkEnd w:id="229"/>
            <w:r>
              <w:rPr>
                <w:rFonts w:ascii="Arial" w:hAnsi="Arial"/>
                <w:color w:val="000000"/>
                <w:sz w:val="15"/>
              </w:rPr>
              <w:t xml:space="preserve">Підтримка з боку соціального оточення або психологічне консультування </w:t>
            </w:r>
            <w:proofErr w:type="spellStart"/>
            <w:r>
              <w:rPr>
                <w:rFonts w:ascii="Arial" w:hAnsi="Arial"/>
                <w:color w:val="000000"/>
                <w:sz w:val="15"/>
              </w:rPr>
              <w:t>онлайн</w:t>
            </w:r>
            <w:proofErr w:type="spellEnd"/>
          </w:p>
        </w:tc>
        <w:bookmarkEnd w:id="230"/>
      </w:tr>
      <w:tr w:rsidR="00B61D04">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61D04" w:rsidRDefault="00B61D04"/>
        </w:tc>
        <w:tc>
          <w:tcPr>
            <w:tcW w:w="0" w:type="auto"/>
            <w:vMerge/>
            <w:tcBorders>
              <w:top w:val="nil"/>
              <w:left w:val="outset" w:sz="8" w:space="0" w:color="000000"/>
              <w:bottom w:val="outset" w:sz="8" w:space="0" w:color="000000"/>
              <w:right w:val="outset" w:sz="8" w:space="0" w:color="000000"/>
            </w:tcBorders>
          </w:tcPr>
          <w:p w:rsidR="00B61D04" w:rsidRDefault="00B61D04"/>
        </w:tc>
        <w:tc>
          <w:tcPr>
            <w:tcW w:w="1453"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31" w:name="232"/>
            <w:r>
              <w:rPr>
                <w:rFonts w:ascii="Arial" w:hAnsi="Arial"/>
                <w:color w:val="000000"/>
                <w:sz w:val="15"/>
              </w:rPr>
              <w:t xml:space="preserve">Особи </w:t>
            </w:r>
            <w:r>
              <w:rPr>
                <w:rFonts w:ascii="Arial" w:hAnsi="Arial"/>
                <w:color w:val="000000"/>
                <w:sz w:val="15"/>
              </w:rPr>
              <w:t>віком до 18 років</w:t>
            </w:r>
          </w:p>
        </w:tc>
        <w:tc>
          <w:tcPr>
            <w:tcW w:w="2810"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32" w:name="233"/>
            <w:bookmarkEnd w:id="231"/>
            <w:r>
              <w:rPr>
                <w:rFonts w:ascii="Arial" w:hAnsi="Arial"/>
                <w:color w:val="000000"/>
                <w:sz w:val="15"/>
              </w:rPr>
              <w:t xml:space="preserve">Ситуаційний підхід (у тому числі консультування щодо позитивного підкріплення поведінки) або </w:t>
            </w:r>
            <w:proofErr w:type="spellStart"/>
            <w:r>
              <w:rPr>
                <w:rFonts w:ascii="Arial" w:hAnsi="Arial"/>
                <w:color w:val="000000"/>
                <w:sz w:val="15"/>
              </w:rPr>
              <w:t>когнітивно-біхевіоральна</w:t>
            </w:r>
            <w:proofErr w:type="spellEnd"/>
            <w:r>
              <w:rPr>
                <w:rFonts w:ascii="Arial" w:hAnsi="Arial"/>
                <w:color w:val="000000"/>
                <w:sz w:val="15"/>
              </w:rPr>
              <w:t xml:space="preserve"> терапія, або мотиваційна терапія (у тому числі консультування)</w:t>
            </w:r>
          </w:p>
        </w:tc>
        <w:tc>
          <w:tcPr>
            <w:tcW w:w="2907"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33" w:name="234"/>
            <w:bookmarkEnd w:id="232"/>
            <w:r>
              <w:rPr>
                <w:rFonts w:ascii="Arial" w:hAnsi="Arial"/>
                <w:color w:val="000000"/>
                <w:sz w:val="15"/>
              </w:rPr>
              <w:t>Підтримка з боку соціального оточення</w:t>
            </w:r>
          </w:p>
        </w:tc>
        <w:bookmarkEnd w:id="233"/>
      </w:tr>
      <w:tr w:rsidR="00B61D04">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234" w:name="235"/>
            <w:r>
              <w:rPr>
                <w:rFonts w:ascii="Arial" w:hAnsi="Arial"/>
                <w:color w:val="000000"/>
                <w:sz w:val="15"/>
              </w:rPr>
              <w:t>5</w:t>
            </w:r>
          </w:p>
        </w:tc>
        <w:tc>
          <w:tcPr>
            <w:tcW w:w="1938"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35" w:name="236"/>
            <w:bookmarkEnd w:id="234"/>
            <w:proofErr w:type="spellStart"/>
            <w:r>
              <w:rPr>
                <w:rFonts w:ascii="Arial" w:hAnsi="Arial"/>
                <w:color w:val="000000"/>
                <w:sz w:val="15"/>
              </w:rPr>
              <w:t>Опіоїди</w:t>
            </w:r>
            <w:proofErr w:type="spellEnd"/>
          </w:p>
        </w:tc>
        <w:tc>
          <w:tcPr>
            <w:tcW w:w="1453"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36" w:name="237"/>
            <w:bookmarkEnd w:id="235"/>
            <w:r>
              <w:rPr>
                <w:rFonts w:ascii="Arial" w:hAnsi="Arial"/>
                <w:color w:val="000000"/>
                <w:sz w:val="15"/>
              </w:rPr>
              <w:t xml:space="preserve">Дорослі </w:t>
            </w:r>
            <w:r>
              <w:rPr>
                <w:rFonts w:ascii="Arial" w:hAnsi="Arial"/>
                <w:color w:val="000000"/>
                <w:sz w:val="15"/>
              </w:rPr>
              <w:t>та особи віком до 18 років</w:t>
            </w:r>
          </w:p>
        </w:tc>
        <w:tc>
          <w:tcPr>
            <w:tcW w:w="2810"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37" w:name="238"/>
            <w:bookmarkEnd w:id="236"/>
            <w:r>
              <w:rPr>
                <w:rFonts w:ascii="Arial" w:hAnsi="Arial"/>
                <w:color w:val="000000"/>
                <w:sz w:val="15"/>
              </w:rPr>
              <w:t>Психологічне консультування, психотерапія та допомога щодо вирішення соціальних потреб, пов'язаних із зайнятістю, освітою, юридичними проблемами</w:t>
            </w:r>
          </w:p>
        </w:tc>
        <w:tc>
          <w:tcPr>
            <w:tcW w:w="2907"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38" w:name="239"/>
            <w:bookmarkEnd w:id="237"/>
            <w:r>
              <w:rPr>
                <w:rFonts w:ascii="Arial" w:hAnsi="Arial"/>
                <w:color w:val="000000"/>
                <w:sz w:val="15"/>
              </w:rPr>
              <w:t>Призначення лікування / направлення до закладу охорони здоров'я</w:t>
            </w:r>
          </w:p>
        </w:tc>
        <w:bookmarkEnd w:id="238"/>
      </w:tr>
      <w:tr w:rsidR="00B61D04">
        <w:trPr>
          <w:trHeight w:val="45"/>
          <w:tblCellSpacing w:w="0" w:type="auto"/>
        </w:trPr>
        <w:tc>
          <w:tcPr>
            <w:tcW w:w="582" w:type="dxa"/>
            <w:vMerge w:val="restart"/>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239" w:name="240"/>
            <w:r>
              <w:rPr>
                <w:rFonts w:ascii="Arial" w:hAnsi="Arial"/>
                <w:color w:val="000000"/>
                <w:sz w:val="15"/>
              </w:rPr>
              <w:t>6</w:t>
            </w:r>
          </w:p>
        </w:tc>
        <w:tc>
          <w:tcPr>
            <w:tcW w:w="1938" w:type="dxa"/>
            <w:vMerge w:val="restart"/>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40" w:name="241"/>
            <w:bookmarkEnd w:id="239"/>
            <w:r>
              <w:rPr>
                <w:rFonts w:ascii="Arial" w:hAnsi="Arial"/>
                <w:color w:val="000000"/>
                <w:sz w:val="15"/>
              </w:rPr>
              <w:t>Алкоголь</w:t>
            </w:r>
          </w:p>
        </w:tc>
        <w:tc>
          <w:tcPr>
            <w:tcW w:w="1453"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41" w:name="242"/>
            <w:bookmarkEnd w:id="240"/>
            <w:r>
              <w:rPr>
                <w:rFonts w:ascii="Arial" w:hAnsi="Arial"/>
                <w:color w:val="000000"/>
                <w:sz w:val="15"/>
              </w:rPr>
              <w:t>Дорослі</w:t>
            </w:r>
          </w:p>
        </w:tc>
        <w:tc>
          <w:tcPr>
            <w:tcW w:w="2810"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42" w:name="243"/>
            <w:bookmarkEnd w:id="241"/>
            <w:proofErr w:type="spellStart"/>
            <w:r>
              <w:rPr>
                <w:rFonts w:ascii="Arial" w:hAnsi="Arial"/>
                <w:color w:val="000000"/>
                <w:sz w:val="15"/>
              </w:rPr>
              <w:t>Когнітивно-біхевіоральна</w:t>
            </w:r>
            <w:proofErr w:type="spellEnd"/>
            <w:r>
              <w:rPr>
                <w:rFonts w:ascii="Arial" w:hAnsi="Arial"/>
                <w:color w:val="000000"/>
                <w:sz w:val="15"/>
              </w:rPr>
              <w:t xml:space="preserve"> терапія, </w:t>
            </w:r>
            <w:proofErr w:type="spellStart"/>
            <w:r>
              <w:rPr>
                <w:rFonts w:ascii="Arial" w:hAnsi="Arial"/>
                <w:color w:val="000000"/>
                <w:sz w:val="15"/>
              </w:rPr>
              <w:t>психодинамічна</w:t>
            </w:r>
            <w:proofErr w:type="spellEnd"/>
            <w:r>
              <w:rPr>
                <w:rFonts w:ascii="Arial" w:hAnsi="Arial"/>
                <w:color w:val="000000"/>
                <w:sz w:val="15"/>
              </w:rPr>
              <w:t xml:space="preserve"> терапія, поведінкова терапія, соціальна адаптація, ситуаційний підхід (у тому числі метод позитивного підкріплення поведінки) та мотиваційні консультування</w:t>
            </w:r>
          </w:p>
        </w:tc>
        <w:tc>
          <w:tcPr>
            <w:tcW w:w="2907"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43" w:name="244"/>
            <w:bookmarkEnd w:id="242"/>
            <w:r>
              <w:rPr>
                <w:rFonts w:ascii="Arial" w:hAnsi="Arial"/>
                <w:color w:val="000000"/>
                <w:sz w:val="15"/>
              </w:rPr>
              <w:t>12-кроковий підхід групової терапії або медична доп</w:t>
            </w:r>
            <w:r>
              <w:rPr>
                <w:rFonts w:ascii="Arial" w:hAnsi="Arial"/>
                <w:color w:val="000000"/>
                <w:sz w:val="15"/>
              </w:rPr>
              <w:t>омога</w:t>
            </w:r>
          </w:p>
        </w:tc>
        <w:bookmarkEnd w:id="243"/>
      </w:tr>
      <w:tr w:rsidR="00B61D04">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61D04" w:rsidRDefault="00B61D04"/>
        </w:tc>
        <w:tc>
          <w:tcPr>
            <w:tcW w:w="0" w:type="auto"/>
            <w:vMerge/>
            <w:tcBorders>
              <w:top w:val="nil"/>
              <w:left w:val="outset" w:sz="8" w:space="0" w:color="000000"/>
              <w:bottom w:val="outset" w:sz="8" w:space="0" w:color="000000"/>
              <w:right w:val="outset" w:sz="8" w:space="0" w:color="000000"/>
            </w:tcBorders>
          </w:tcPr>
          <w:p w:rsidR="00B61D04" w:rsidRDefault="00B61D04"/>
        </w:tc>
        <w:tc>
          <w:tcPr>
            <w:tcW w:w="1453"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44" w:name="245"/>
            <w:r>
              <w:rPr>
                <w:rFonts w:ascii="Arial" w:hAnsi="Arial"/>
                <w:color w:val="000000"/>
                <w:sz w:val="15"/>
              </w:rPr>
              <w:t>Особи віком до 18 років</w:t>
            </w:r>
          </w:p>
        </w:tc>
        <w:tc>
          <w:tcPr>
            <w:tcW w:w="2810"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45" w:name="246"/>
            <w:bookmarkEnd w:id="244"/>
            <w:r>
              <w:rPr>
                <w:rFonts w:ascii="Arial" w:hAnsi="Arial"/>
                <w:color w:val="000000"/>
                <w:sz w:val="15"/>
              </w:rPr>
              <w:t xml:space="preserve">Сімейна та системна терапія або </w:t>
            </w:r>
            <w:proofErr w:type="spellStart"/>
            <w:r>
              <w:rPr>
                <w:rFonts w:ascii="Arial" w:hAnsi="Arial"/>
                <w:color w:val="000000"/>
                <w:sz w:val="15"/>
              </w:rPr>
              <w:t>когнітивно-біхевіоральна</w:t>
            </w:r>
            <w:proofErr w:type="spellEnd"/>
            <w:r>
              <w:rPr>
                <w:rFonts w:ascii="Arial" w:hAnsi="Arial"/>
                <w:color w:val="000000"/>
                <w:sz w:val="15"/>
              </w:rPr>
              <w:t xml:space="preserve"> терапія</w:t>
            </w:r>
          </w:p>
        </w:tc>
        <w:tc>
          <w:tcPr>
            <w:tcW w:w="2907"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46" w:name="247"/>
            <w:bookmarkEnd w:id="245"/>
            <w:r>
              <w:rPr>
                <w:rFonts w:ascii="Arial" w:hAnsi="Arial"/>
                <w:color w:val="000000"/>
                <w:sz w:val="15"/>
              </w:rPr>
              <w:t>Призначення лікування / направлення до закладу охорони здоров'я</w:t>
            </w:r>
          </w:p>
        </w:tc>
        <w:bookmarkEnd w:id="246"/>
      </w:tr>
      <w:tr w:rsidR="00B61D04">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247" w:name="248"/>
            <w:r>
              <w:rPr>
                <w:rFonts w:ascii="Arial" w:hAnsi="Arial"/>
                <w:color w:val="000000"/>
                <w:sz w:val="15"/>
              </w:rPr>
              <w:t>7</w:t>
            </w:r>
          </w:p>
        </w:tc>
        <w:tc>
          <w:tcPr>
            <w:tcW w:w="1938"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48" w:name="249"/>
            <w:bookmarkEnd w:id="247"/>
            <w:r>
              <w:rPr>
                <w:rFonts w:ascii="Arial" w:hAnsi="Arial"/>
                <w:color w:val="000000"/>
                <w:sz w:val="15"/>
              </w:rPr>
              <w:t>Декілька наркотичних засобів чи психотропних речовин</w:t>
            </w:r>
          </w:p>
        </w:tc>
        <w:tc>
          <w:tcPr>
            <w:tcW w:w="1453"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49" w:name="250"/>
            <w:bookmarkEnd w:id="248"/>
            <w:r>
              <w:rPr>
                <w:rFonts w:ascii="Arial" w:hAnsi="Arial"/>
                <w:color w:val="000000"/>
                <w:sz w:val="15"/>
              </w:rPr>
              <w:t>Дорослі та особи віком до 18 років</w:t>
            </w:r>
          </w:p>
        </w:tc>
        <w:tc>
          <w:tcPr>
            <w:tcW w:w="2810"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50" w:name="251"/>
            <w:bookmarkEnd w:id="249"/>
            <w:r>
              <w:rPr>
                <w:rFonts w:ascii="Arial" w:hAnsi="Arial"/>
                <w:color w:val="000000"/>
                <w:sz w:val="15"/>
              </w:rPr>
              <w:t>Поведінкова терапія або мотиваційна терапія (у тому числі консультування)</w:t>
            </w:r>
          </w:p>
        </w:tc>
        <w:tc>
          <w:tcPr>
            <w:tcW w:w="2907"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51" w:name="252"/>
            <w:bookmarkEnd w:id="250"/>
            <w:r>
              <w:rPr>
                <w:rFonts w:ascii="Arial" w:hAnsi="Arial"/>
                <w:color w:val="000000"/>
                <w:sz w:val="15"/>
              </w:rPr>
              <w:t>Призначення лікування / направлення до закладу охорони здоров'я</w:t>
            </w:r>
          </w:p>
        </w:tc>
        <w:bookmarkEnd w:id="251"/>
      </w:tr>
    </w:tbl>
    <w:p w:rsidR="00B61D04" w:rsidRDefault="00242041">
      <w:pPr>
        <w:spacing w:after="75"/>
        <w:ind w:firstLine="240"/>
        <w:jc w:val="both"/>
      </w:pPr>
      <w:bookmarkStart w:id="252" w:name="253"/>
      <w:r>
        <w:rPr>
          <w:rFonts w:ascii="Arial" w:hAnsi="Arial"/>
          <w:color w:val="000000"/>
          <w:sz w:val="18"/>
        </w:rPr>
        <w:t xml:space="preserve"> </w:t>
      </w:r>
    </w:p>
    <w:p w:rsidR="00B61D04" w:rsidRDefault="00242041">
      <w:pPr>
        <w:spacing w:after="75"/>
        <w:ind w:firstLine="240"/>
        <w:jc w:val="right"/>
      </w:pPr>
      <w:bookmarkStart w:id="253" w:name="254"/>
      <w:bookmarkEnd w:id="252"/>
      <w:r>
        <w:rPr>
          <w:rFonts w:ascii="Arial" w:hAnsi="Arial"/>
          <w:color w:val="000000"/>
          <w:sz w:val="18"/>
        </w:rPr>
        <w:t>Додаток 2</w:t>
      </w:r>
      <w:r>
        <w:br/>
      </w:r>
      <w:r>
        <w:rPr>
          <w:rFonts w:ascii="Arial" w:hAnsi="Arial"/>
          <w:color w:val="000000"/>
          <w:sz w:val="18"/>
        </w:rPr>
        <w:t xml:space="preserve">до Державного стандарту соціальної послуги соціально-психологічної реабілітації осіб із залежністю від </w:t>
      </w:r>
      <w:r>
        <w:rPr>
          <w:rFonts w:ascii="Arial" w:hAnsi="Arial"/>
          <w:color w:val="000000"/>
          <w:sz w:val="18"/>
        </w:rPr>
        <w:t>наркотичних засобів чи психотропних речовин</w:t>
      </w:r>
      <w:r>
        <w:br/>
      </w:r>
      <w:r>
        <w:rPr>
          <w:rFonts w:ascii="Arial" w:hAnsi="Arial"/>
          <w:color w:val="000000"/>
          <w:sz w:val="18"/>
        </w:rPr>
        <w:t>(пункт 2 розділу IV)</w:t>
      </w:r>
    </w:p>
    <w:p w:rsidR="00B61D04" w:rsidRDefault="00242041">
      <w:pPr>
        <w:pStyle w:val="3"/>
        <w:spacing w:after="225"/>
        <w:jc w:val="center"/>
      </w:pPr>
      <w:bookmarkStart w:id="254" w:name="255"/>
      <w:bookmarkEnd w:id="253"/>
      <w:r>
        <w:rPr>
          <w:rFonts w:ascii="Arial" w:hAnsi="Arial"/>
          <w:color w:val="000000"/>
          <w:sz w:val="26"/>
        </w:rPr>
        <w:t>Індивідуальний план</w:t>
      </w:r>
      <w:r>
        <w:br/>
      </w:r>
      <w:r>
        <w:rPr>
          <w:rFonts w:ascii="Arial" w:hAnsi="Arial"/>
          <w:color w:val="000000"/>
          <w:sz w:val="26"/>
        </w:rPr>
        <w:t>надання соціальної послуги</w:t>
      </w:r>
    </w:p>
    <w:tbl>
      <w:tblPr>
        <w:tblW w:w="0" w:type="auto"/>
        <w:tblCellSpacing w:w="0" w:type="auto"/>
        <w:tblBorders>
          <w:top w:val="single" w:sz="8" w:space="0" w:color="E5E2FF"/>
        </w:tblBorders>
        <w:tblLook w:val="04A0" w:firstRow="1" w:lastRow="0" w:firstColumn="1" w:lastColumn="0" w:noHBand="0" w:noVBand="1"/>
      </w:tblPr>
      <w:tblGrid>
        <w:gridCol w:w="2644"/>
        <w:gridCol w:w="6599"/>
      </w:tblGrid>
      <w:tr w:rsidR="00B61D04">
        <w:trPr>
          <w:trHeight w:val="30"/>
          <w:tblCellSpacing w:w="0" w:type="auto"/>
        </w:trPr>
        <w:tc>
          <w:tcPr>
            <w:tcW w:w="2714" w:type="dxa"/>
          </w:tcPr>
          <w:p w:rsidR="00B61D04" w:rsidRDefault="00242041">
            <w:pPr>
              <w:spacing w:after="75"/>
              <w:jc w:val="center"/>
            </w:pPr>
            <w:bookmarkStart w:id="255" w:name="256"/>
            <w:bookmarkEnd w:id="254"/>
            <w:r>
              <w:rPr>
                <w:rFonts w:ascii="Arial" w:hAnsi="Arial"/>
                <w:color w:val="000000"/>
                <w:sz w:val="15"/>
              </w:rPr>
              <w:t>_______________</w:t>
            </w:r>
            <w:r>
              <w:br/>
            </w:r>
            <w:r>
              <w:rPr>
                <w:rFonts w:ascii="Arial" w:hAnsi="Arial"/>
                <w:color w:val="000000"/>
                <w:sz w:val="15"/>
              </w:rPr>
              <w:t>(дата заповнення)</w:t>
            </w:r>
          </w:p>
        </w:tc>
        <w:tc>
          <w:tcPr>
            <w:tcW w:w="6976" w:type="dxa"/>
          </w:tcPr>
          <w:p w:rsidR="00B61D04" w:rsidRDefault="00242041">
            <w:pPr>
              <w:spacing w:after="75"/>
              <w:jc w:val="center"/>
            </w:pPr>
            <w:bookmarkStart w:id="256" w:name="257"/>
            <w:bookmarkEnd w:id="255"/>
            <w:r>
              <w:rPr>
                <w:rFonts w:ascii="Arial" w:hAnsi="Arial"/>
                <w:color w:val="000000"/>
                <w:sz w:val="15"/>
              </w:rPr>
              <w:t xml:space="preserve"> </w:t>
            </w:r>
          </w:p>
        </w:tc>
        <w:bookmarkEnd w:id="256"/>
      </w:tr>
    </w:tbl>
    <w:p w:rsidR="00B61D04" w:rsidRDefault="00242041">
      <w:pPr>
        <w:pStyle w:val="3"/>
        <w:spacing w:after="225"/>
        <w:jc w:val="center"/>
      </w:pPr>
      <w:bookmarkStart w:id="257" w:name="258"/>
      <w:r>
        <w:rPr>
          <w:rFonts w:ascii="Arial" w:hAnsi="Arial"/>
          <w:color w:val="000000"/>
          <w:sz w:val="26"/>
        </w:rPr>
        <w:t>I. Загальні відомості про отримувача соціальної послуги</w:t>
      </w:r>
    </w:p>
    <w:tbl>
      <w:tblPr>
        <w:tblW w:w="0" w:type="auto"/>
        <w:tblCellSpacing w:w="0" w:type="auto"/>
        <w:tblBorders>
          <w:top w:val="single" w:sz="8" w:space="0" w:color="E5E2FF"/>
        </w:tblBorders>
        <w:tblLook w:val="04A0" w:firstRow="1" w:lastRow="0" w:firstColumn="1" w:lastColumn="0" w:noHBand="0" w:noVBand="1"/>
      </w:tblPr>
      <w:tblGrid>
        <w:gridCol w:w="9243"/>
      </w:tblGrid>
      <w:tr w:rsidR="00B61D04">
        <w:trPr>
          <w:trHeight w:val="30"/>
          <w:tblCellSpacing w:w="0" w:type="auto"/>
        </w:trPr>
        <w:tc>
          <w:tcPr>
            <w:tcW w:w="9690" w:type="dxa"/>
          </w:tcPr>
          <w:p w:rsidR="00B61D04" w:rsidRDefault="00242041">
            <w:pPr>
              <w:spacing w:after="75"/>
            </w:pPr>
            <w:bookmarkStart w:id="258" w:name="259"/>
            <w:bookmarkEnd w:id="257"/>
            <w:r>
              <w:rPr>
                <w:rFonts w:ascii="Arial" w:hAnsi="Arial"/>
                <w:color w:val="000000"/>
                <w:sz w:val="15"/>
              </w:rPr>
              <w:t>__________________________________</w:t>
            </w:r>
            <w:r>
              <w:br/>
            </w:r>
            <w:r>
              <w:rPr>
                <w:rFonts w:ascii="Arial" w:hAnsi="Arial"/>
                <w:color w:val="000000"/>
                <w:sz w:val="15"/>
              </w:rPr>
              <w:t xml:space="preserve">                                                           (прізвище, ім'я, по батькові (за наявності), рік народження)</w:t>
            </w:r>
            <w:r>
              <w:br/>
            </w:r>
            <w:r>
              <w:rPr>
                <w:rFonts w:ascii="Arial" w:hAnsi="Arial"/>
                <w:color w:val="000000"/>
                <w:sz w:val="15"/>
              </w:rPr>
              <w:t>__________________________________</w:t>
            </w:r>
          </w:p>
          <w:tbl>
            <w:tblPr>
              <w:tblW w:w="0" w:type="auto"/>
              <w:tblCellSpacing w:w="0" w:type="auto"/>
              <w:tblBorders>
                <w:top w:val="single" w:sz="8" w:space="0" w:color="E5E2FF"/>
              </w:tblBorders>
              <w:tblLook w:val="04A0" w:firstRow="1" w:lastRow="0" w:firstColumn="1" w:lastColumn="0" w:noHBand="0" w:noVBand="1"/>
            </w:tblPr>
            <w:tblGrid>
              <w:gridCol w:w="4419"/>
              <w:gridCol w:w="4608"/>
            </w:tblGrid>
            <w:tr w:rsidR="00B61D04">
              <w:trPr>
                <w:trHeight w:val="30"/>
                <w:tblCellSpacing w:w="0" w:type="auto"/>
              </w:trPr>
              <w:tc>
                <w:tcPr>
                  <w:tcW w:w="4729" w:type="dxa"/>
                </w:tcPr>
                <w:p w:rsidR="00B61D04" w:rsidRDefault="00242041">
                  <w:pPr>
                    <w:spacing w:after="75"/>
                  </w:pPr>
                  <w:bookmarkStart w:id="259" w:name="260"/>
                  <w:bookmarkEnd w:id="258"/>
                  <w:r>
                    <w:rPr>
                      <w:rFonts w:ascii="Arial" w:hAnsi="Arial"/>
                      <w:color w:val="000000"/>
                      <w:sz w:val="15"/>
                    </w:rPr>
                    <w:lastRenderedPageBreak/>
                    <w:t xml:space="preserve">повнолітня особа                   </w:t>
                  </w:r>
                  <w:r>
                    <w:rPr>
                      <w:noProof/>
                      <w:lang w:val="ru-RU" w:eastAsia="ru-RU"/>
                    </w:rPr>
                    <w:drawing>
                      <wp:inline distT="0" distB="0" distL="0" distR="0">
                        <wp:extent cx="317500" cy="292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292100"/>
                                </a:xfrm>
                                <a:prstGeom prst="rect">
                                  <a:avLst/>
                                </a:prstGeom>
                              </pic:spPr>
                            </pic:pic>
                          </a:graphicData>
                        </a:graphic>
                      </wp:inline>
                    </w:drawing>
                  </w:r>
                  <w:r>
                    <w:rPr>
                      <w:rFonts w:ascii="Arial" w:hAnsi="Arial"/>
                      <w:color w:val="000000"/>
                      <w:sz w:val="15"/>
                    </w:rPr>
                    <w:t xml:space="preserve"> </w:t>
                  </w:r>
                </w:p>
              </w:tc>
              <w:tc>
                <w:tcPr>
                  <w:tcW w:w="4921" w:type="dxa"/>
                </w:tcPr>
                <w:p w:rsidR="00B61D04" w:rsidRDefault="00242041">
                  <w:pPr>
                    <w:spacing w:after="75"/>
                  </w:pPr>
                  <w:bookmarkStart w:id="260" w:name="261"/>
                  <w:bookmarkEnd w:id="259"/>
                  <w:r>
                    <w:rPr>
                      <w:rFonts w:ascii="Arial" w:hAnsi="Arial"/>
                      <w:color w:val="000000"/>
                      <w:sz w:val="15"/>
                    </w:rPr>
                    <w:t xml:space="preserve">неповнолітня особа                   </w:t>
                  </w:r>
                  <w:r>
                    <w:rPr>
                      <w:noProof/>
                      <w:lang w:val="ru-RU" w:eastAsia="ru-RU"/>
                    </w:rPr>
                    <w:drawing>
                      <wp:inline distT="0" distB="0" distL="0" distR="0">
                        <wp:extent cx="317500" cy="292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292100"/>
                                </a:xfrm>
                                <a:prstGeom prst="rect">
                                  <a:avLst/>
                                </a:prstGeom>
                              </pic:spPr>
                            </pic:pic>
                          </a:graphicData>
                        </a:graphic>
                      </wp:inline>
                    </w:drawing>
                  </w:r>
                  <w:r>
                    <w:rPr>
                      <w:rFonts w:ascii="Arial" w:hAnsi="Arial"/>
                      <w:color w:val="000000"/>
                      <w:sz w:val="15"/>
                    </w:rPr>
                    <w:t xml:space="preserve"> </w:t>
                  </w:r>
                </w:p>
              </w:tc>
              <w:bookmarkEnd w:id="260"/>
            </w:tr>
          </w:tbl>
          <w:p w:rsidR="00B61D04" w:rsidRDefault="00242041">
            <w:r>
              <w:br/>
            </w:r>
          </w:p>
          <w:p w:rsidR="00B61D04" w:rsidRDefault="00242041">
            <w:pPr>
              <w:spacing w:after="75"/>
            </w:pPr>
            <w:bookmarkStart w:id="261" w:name="262"/>
            <w:r>
              <w:rPr>
                <w:rFonts w:ascii="Arial" w:hAnsi="Arial"/>
                <w:color w:val="000000"/>
                <w:sz w:val="15"/>
              </w:rPr>
              <w:t>____________________</w:t>
            </w:r>
            <w:r>
              <w:rPr>
                <w:rFonts w:ascii="Arial" w:hAnsi="Arial"/>
                <w:color w:val="000000"/>
                <w:sz w:val="15"/>
              </w:rPr>
              <w:t>______________</w:t>
            </w:r>
            <w:r>
              <w:br/>
            </w:r>
            <w:r>
              <w:rPr>
                <w:rFonts w:ascii="Arial" w:hAnsi="Arial"/>
                <w:color w:val="000000"/>
                <w:sz w:val="15"/>
              </w:rPr>
              <w:t>__________________________________</w:t>
            </w:r>
            <w:r>
              <w:br/>
            </w:r>
            <w:r>
              <w:rPr>
                <w:rFonts w:ascii="Arial" w:hAnsi="Arial"/>
                <w:color w:val="000000"/>
                <w:sz w:val="15"/>
              </w:rPr>
              <w:t xml:space="preserve">                                                                       (місце проживання, телефон, електронна адреса)</w:t>
            </w:r>
          </w:p>
          <w:p w:rsidR="00B61D04" w:rsidRDefault="00242041">
            <w:pPr>
              <w:spacing w:after="75"/>
            </w:pPr>
            <w:bookmarkStart w:id="262" w:name="263"/>
            <w:bookmarkEnd w:id="261"/>
            <w:r>
              <w:rPr>
                <w:rFonts w:ascii="Arial" w:hAnsi="Arial"/>
                <w:color w:val="000000"/>
                <w:sz w:val="15"/>
              </w:rPr>
              <w:t>__________________________________</w:t>
            </w:r>
            <w:r>
              <w:br/>
            </w:r>
            <w:r>
              <w:rPr>
                <w:rFonts w:ascii="Arial" w:hAnsi="Arial"/>
                <w:color w:val="000000"/>
                <w:sz w:val="15"/>
              </w:rPr>
              <w:t xml:space="preserve">                                                                                      (група інвалідності (за наявності)</w:t>
            </w:r>
          </w:p>
          <w:p w:rsidR="00B61D04" w:rsidRDefault="00242041">
            <w:pPr>
              <w:spacing w:after="75"/>
            </w:pPr>
            <w:bookmarkStart w:id="263" w:name="264"/>
            <w:bookmarkEnd w:id="262"/>
            <w:r>
              <w:rPr>
                <w:rFonts w:ascii="Arial" w:hAnsi="Arial"/>
                <w:color w:val="000000"/>
                <w:sz w:val="15"/>
              </w:rPr>
              <w:t>__________________________________</w:t>
            </w:r>
            <w:r>
              <w:br/>
            </w:r>
            <w:r>
              <w:rPr>
                <w:rFonts w:ascii="Arial" w:hAnsi="Arial"/>
                <w:color w:val="000000"/>
                <w:sz w:val="15"/>
              </w:rPr>
              <w:t xml:space="preserve">                                                                                 (хронічне захворювання (за наявності)</w:t>
            </w:r>
          </w:p>
          <w:p w:rsidR="00B61D04" w:rsidRDefault="00242041">
            <w:pPr>
              <w:spacing w:after="75"/>
            </w:pPr>
            <w:bookmarkStart w:id="264" w:name="265"/>
            <w:bookmarkEnd w:id="263"/>
            <w:r>
              <w:rPr>
                <w:rFonts w:ascii="Arial" w:hAnsi="Arial"/>
                <w:color w:val="000000"/>
                <w:sz w:val="15"/>
              </w:rPr>
              <w:t>__________________________________</w:t>
            </w:r>
            <w:r>
              <w:br/>
            </w:r>
            <w:r>
              <w:rPr>
                <w:rFonts w:ascii="Arial" w:hAnsi="Arial"/>
                <w:color w:val="000000"/>
                <w:sz w:val="15"/>
              </w:rPr>
              <w:t xml:space="preserve">                          (додаткова інформація про отримувача соціальної послуги надається за бажання</w:t>
            </w:r>
            <w:r>
              <w:rPr>
                <w:rFonts w:ascii="Arial" w:hAnsi="Arial"/>
                <w:color w:val="000000"/>
                <w:sz w:val="15"/>
              </w:rPr>
              <w:t>м такої особи)</w:t>
            </w:r>
          </w:p>
          <w:p w:rsidR="00B61D04" w:rsidRDefault="00242041">
            <w:pPr>
              <w:spacing w:after="75"/>
            </w:pPr>
            <w:bookmarkStart w:id="265" w:name="266"/>
            <w:bookmarkEnd w:id="264"/>
            <w:r>
              <w:rPr>
                <w:rFonts w:ascii="Arial" w:hAnsi="Arial"/>
                <w:color w:val="000000"/>
                <w:sz w:val="15"/>
              </w:rPr>
              <w:t>__________________________________</w:t>
            </w:r>
            <w:r>
              <w:br/>
            </w:r>
            <w:r>
              <w:rPr>
                <w:rFonts w:ascii="Arial" w:hAnsi="Arial"/>
                <w:color w:val="000000"/>
                <w:sz w:val="15"/>
              </w:rPr>
              <w:t xml:space="preserve">                                                                                                (сімейний стан)</w:t>
            </w:r>
          </w:p>
          <w:p w:rsidR="00B61D04" w:rsidRDefault="00242041">
            <w:pPr>
              <w:spacing w:after="75"/>
            </w:pPr>
            <w:bookmarkStart w:id="266" w:name="267"/>
            <w:bookmarkEnd w:id="265"/>
            <w:r>
              <w:rPr>
                <w:rFonts w:ascii="Arial" w:hAnsi="Arial"/>
                <w:color w:val="000000"/>
                <w:sz w:val="15"/>
              </w:rPr>
              <w:t>__________________________________</w:t>
            </w:r>
            <w:r>
              <w:br/>
            </w:r>
            <w:r>
              <w:rPr>
                <w:rFonts w:ascii="Arial" w:hAnsi="Arial"/>
                <w:color w:val="000000"/>
                <w:sz w:val="15"/>
              </w:rPr>
              <w:t xml:space="preserve">                        (наявність дитини/дітей та прізвище</w:t>
            </w:r>
            <w:r>
              <w:rPr>
                <w:rFonts w:ascii="Arial" w:hAnsi="Arial"/>
                <w:color w:val="000000"/>
                <w:sz w:val="15"/>
              </w:rPr>
              <w:t>, ініціали родичів, з якими можна залишати дитину/дітей)</w:t>
            </w:r>
            <w:r>
              <w:br/>
            </w:r>
            <w:r>
              <w:rPr>
                <w:rFonts w:ascii="Arial" w:hAnsi="Arial"/>
                <w:color w:val="000000"/>
                <w:sz w:val="15"/>
              </w:rPr>
              <w:t>__________________________________</w:t>
            </w:r>
          </w:p>
          <w:p w:rsidR="00B61D04" w:rsidRDefault="00242041">
            <w:pPr>
              <w:spacing w:after="75"/>
            </w:pPr>
            <w:bookmarkStart w:id="267" w:name="268"/>
            <w:bookmarkEnd w:id="266"/>
            <w:r>
              <w:rPr>
                <w:rFonts w:ascii="Arial" w:hAnsi="Arial"/>
                <w:color w:val="000000"/>
                <w:sz w:val="15"/>
              </w:rPr>
              <w:t>__________________________________</w:t>
            </w:r>
            <w:r>
              <w:br/>
            </w:r>
            <w:r>
              <w:rPr>
                <w:rFonts w:ascii="Arial" w:hAnsi="Arial"/>
                <w:color w:val="000000"/>
                <w:sz w:val="15"/>
              </w:rPr>
              <w:t xml:space="preserve">                                                                           (освіта / потреба в освіті для осіб до 18 років)</w:t>
            </w:r>
          </w:p>
          <w:p w:rsidR="00B61D04" w:rsidRDefault="00242041">
            <w:pPr>
              <w:spacing w:after="75"/>
            </w:pPr>
            <w:bookmarkStart w:id="268" w:name="269"/>
            <w:bookmarkEnd w:id="267"/>
            <w:r>
              <w:rPr>
                <w:rFonts w:ascii="Arial" w:hAnsi="Arial"/>
                <w:color w:val="000000"/>
                <w:sz w:val="15"/>
              </w:rPr>
              <w:t>Профе</w:t>
            </w:r>
            <w:r>
              <w:rPr>
                <w:rFonts w:ascii="Arial" w:hAnsi="Arial"/>
                <w:color w:val="000000"/>
                <w:sz w:val="15"/>
              </w:rPr>
              <w:t>сія (спеціальність), кваліфікація __________________________________</w:t>
            </w:r>
          </w:p>
          <w:p w:rsidR="00B61D04" w:rsidRDefault="00242041">
            <w:pPr>
              <w:spacing w:after="75"/>
            </w:pPr>
            <w:bookmarkStart w:id="269" w:name="270"/>
            <w:bookmarkEnd w:id="268"/>
            <w:r>
              <w:rPr>
                <w:rFonts w:ascii="Arial" w:hAnsi="Arial"/>
                <w:color w:val="000000"/>
                <w:sz w:val="15"/>
              </w:rPr>
              <w:t>Захворювання та ускладнення (порушення зору, слуху тощо) _________________________________</w:t>
            </w:r>
            <w:r>
              <w:br/>
            </w:r>
            <w:r>
              <w:rPr>
                <w:rFonts w:ascii="Arial" w:hAnsi="Arial"/>
                <w:color w:val="000000"/>
                <w:sz w:val="15"/>
              </w:rPr>
              <w:t>__________________________________</w:t>
            </w:r>
          </w:p>
          <w:p w:rsidR="00B61D04" w:rsidRDefault="00242041">
            <w:pPr>
              <w:spacing w:after="75"/>
            </w:pPr>
            <w:bookmarkStart w:id="270" w:name="271"/>
            <w:bookmarkEnd w:id="269"/>
            <w:r>
              <w:rPr>
                <w:rFonts w:ascii="Arial" w:hAnsi="Arial"/>
                <w:color w:val="000000"/>
                <w:sz w:val="15"/>
              </w:rPr>
              <w:t>Потреба в організації медичного обстеження (тестування / конс</w:t>
            </w:r>
            <w:r>
              <w:rPr>
                <w:rFonts w:ascii="Arial" w:hAnsi="Arial"/>
                <w:color w:val="000000"/>
                <w:sz w:val="15"/>
              </w:rPr>
              <w:t>ультування на ВІЛ / гепатити / туберкульоз тощо)</w:t>
            </w:r>
            <w:r>
              <w:br/>
            </w:r>
            <w:r>
              <w:rPr>
                <w:rFonts w:ascii="Arial" w:hAnsi="Arial"/>
                <w:color w:val="000000"/>
                <w:sz w:val="15"/>
              </w:rPr>
              <w:t>__________________________________</w:t>
            </w:r>
            <w:r>
              <w:br/>
            </w:r>
            <w:r>
              <w:rPr>
                <w:rFonts w:ascii="Arial" w:hAnsi="Arial"/>
                <w:color w:val="000000"/>
                <w:sz w:val="15"/>
              </w:rPr>
              <w:t>__________________________________</w:t>
            </w:r>
          </w:p>
          <w:p w:rsidR="00B61D04" w:rsidRDefault="00242041">
            <w:pPr>
              <w:spacing w:after="75"/>
            </w:pPr>
            <w:bookmarkStart w:id="271" w:name="272"/>
            <w:bookmarkEnd w:id="270"/>
            <w:r>
              <w:rPr>
                <w:rFonts w:ascii="Arial" w:hAnsi="Arial"/>
                <w:color w:val="000000"/>
                <w:sz w:val="15"/>
              </w:rPr>
              <w:t>Спроби суїциду __________________________________</w:t>
            </w:r>
          </w:p>
          <w:p w:rsidR="00B61D04" w:rsidRDefault="00242041">
            <w:pPr>
              <w:spacing w:after="75"/>
            </w:pPr>
            <w:bookmarkStart w:id="272" w:name="273"/>
            <w:bookmarkEnd w:id="271"/>
            <w:r>
              <w:rPr>
                <w:rFonts w:ascii="Arial" w:hAnsi="Arial"/>
                <w:color w:val="000000"/>
                <w:sz w:val="15"/>
              </w:rPr>
              <w:t>Наявність конфліктів із членами родини __________________________________</w:t>
            </w:r>
            <w:r>
              <w:br/>
            </w:r>
            <w:r>
              <w:rPr>
                <w:rFonts w:ascii="Arial" w:hAnsi="Arial"/>
                <w:color w:val="000000"/>
                <w:sz w:val="15"/>
              </w:rPr>
              <w:t>_____________</w:t>
            </w:r>
            <w:r>
              <w:rPr>
                <w:rFonts w:ascii="Arial" w:hAnsi="Arial"/>
                <w:color w:val="000000"/>
                <w:sz w:val="15"/>
              </w:rPr>
              <w:t>_____________________</w:t>
            </w:r>
          </w:p>
          <w:p w:rsidR="00B61D04" w:rsidRDefault="00242041">
            <w:pPr>
              <w:spacing w:after="75"/>
            </w:pPr>
            <w:bookmarkStart w:id="273" w:name="274"/>
            <w:bookmarkEnd w:id="272"/>
            <w:r>
              <w:rPr>
                <w:rFonts w:ascii="Arial" w:hAnsi="Arial"/>
                <w:color w:val="000000"/>
                <w:sz w:val="15"/>
              </w:rPr>
              <w:t>Тривалість вживання наркотичних засобів чи психотропних речовин</w:t>
            </w:r>
            <w:r>
              <w:br/>
            </w:r>
            <w:r>
              <w:rPr>
                <w:rFonts w:ascii="Arial" w:hAnsi="Arial"/>
                <w:color w:val="000000"/>
                <w:sz w:val="15"/>
              </w:rPr>
              <w:t>__________________________________</w:t>
            </w:r>
          </w:p>
          <w:p w:rsidR="00B61D04" w:rsidRDefault="00242041">
            <w:pPr>
              <w:spacing w:after="75"/>
            </w:pPr>
            <w:bookmarkStart w:id="274" w:name="275"/>
            <w:bookmarkEnd w:id="273"/>
            <w:r>
              <w:rPr>
                <w:rFonts w:ascii="Arial" w:hAnsi="Arial"/>
                <w:color w:val="000000"/>
                <w:sz w:val="15"/>
              </w:rPr>
              <w:t>Досвід отримання послуг щодо подолання наркотичної залежності (послуги зменшення шкоди, консультації, детоксикація, замісна підтримувал</w:t>
            </w:r>
            <w:r>
              <w:rPr>
                <w:rFonts w:ascii="Arial" w:hAnsi="Arial"/>
                <w:color w:val="000000"/>
                <w:sz w:val="15"/>
              </w:rPr>
              <w:t>ьна терапія, реабілітація інше) ___________________</w:t>
            </w:r>
            <w:r>
              <w:br/>
            </w:r>
            <w:r>
              <w:rPr>
                <w:rFonts w:ascii="Arial" w:hAnsi="Arial"/>
                <w:color w:val="000000"/>
                <w:sz w:val="15"/>
              </w:rPr>
              <w:t>__________________________________</w:t>
            </w:r>
          </w:p>
          <w:p w:rsidR="00B61D04" w:rsidRDefault="00242041">
            <w:pPr>
              <w:spacing w:after="75"/>
            </w:pPr>
            <w:bookmarkStart w:id="275" w:name="276"/>
            <w:bookmarkEnd w:id="274"/>
            <w:r>
              <w:rPr>
                <w:rFonts w:ascii="Arial" w:hAnsi="Arial"/>
                <w:color w:val="000000"/>
                <w:sz w:val="15"/>
              </w:rPr>
              <w:t>Потреба у вирішенні соціальних питань 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p>
          <w:p w:rsidR="00B61D04" w:rsidRDefault="00242041">
            <w:pPr>
              <w:spacing w:after="75"/>
            </w:pPr>
            <w:bookmarkStart w:id="276" w:name="277"/>
            <w:bookmarkEnd w:id="275"/>
            <w:r>
              <w:rPr>
                <w:rFonts w:ascii="Arial" w:hAnsi="Arial"/>
                <w:color w:val="000000"/>
                <w:sz w:val="15"/>
              </w:rPr>
              <w:t>Інше _____________________</w:t>
            </w:r>
            <w:r>
              <w:rPr>
                <w:rFonts w:ascii="Arial" w:hAnsi="Arial"/>
                <w:color w:val="000000"/>
                <w:sz w:val="15"/>
              </w:rPr>
              <w:t>_____________</w:t>
            </w:r>
            <w:r>
              <w:br/>
            </w:r>
            <w:r>
              <w:rPr>
                <w:rFonts w:ascii="Arial" w:hAnsi="Arial"/>
                <w:color w:val="000000"/>
                <w:sz w:val="15"/>
              </w:rPr>
              <w:t>__________________________________</w:t>
            </w:r>
          </w:p>
        </w:tc>
        <w:bookmarkEnd w:id="276"/>
      </w:tr>
    </w:tbl>
    <w:p w:rsidR="00B61D04" w:rsidRDefault="00242041">
      <w:pPr>
        <w:pStyle w:val="3"/>
        <w:spacing w:after="225"/>
        <w:jc w:val="center"/>
      </w:pPr>
      <w:bookmarkStart w:id="277" w:name="278"/>
      <w:r>
        <w:rPr>
          <w:rFonts w:ascii="Arial" w:hAnsi="Arial"/>
          <w:color w:val="000000"/>
          <w:sz w:val="26"/>
        </w:rPr>
        <w:lastRenderedPageBreak/>
        <w:t>II. Загальні відомості щодо вживання отримувачем соціальної послуги наркотичних засобів чи психотропних речовин протягом останніх 30 днів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766"/>
        <w:gridCol w:w="861"/>
        <w:gridCol w:w="1298"/>
        <w:gridCol w:w="967"/>
        <w:gridCol w:w="886"/>
        <w:gridCol w:w="802"/>
        <w:gridCol w:w="1010"/>
        <w:gridCol w:w="784"/>
        <w:gridCol w:w="754"/>
      </w:tblGrid>
      <w:tr w:rsidR="00B61D04">
        <w:trPr>
          <w:trHeight w:val="45"/>
          <w:tblCellSpacing w:w="0" w:type="auto"/>
        </w:trPr>
        <w:tc>
          <w:tcPr>
            <w:tcW w:w="1842" w:type="dxa"/>
            <w:vMerge w:val="restart"/>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278" w:name="279"/>
            <w:bookmarkEnd w:id="277"/>
            <w:r>
              <w:rPr>
                <w:rFonts w:ascii="Arial" w:hAnsi="Arial"/>
                <w:color w:val="000000"/>
                <w:sz w:val="15"/>
              </w:rPr>
              <w:t>Перелік наркотичних засобів чи психотропних речовин тощо</w:t>
            </w:r>
          </w:p>
        </w:tc>
        <w:tc>
          <w:tcPr>
            <w:tcW w:w="0" w:type="auto"/>
            <w:gridSpan w:val="4"/>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279" w:name="280"/>
            <w:bookmarkEnd w:id="278"/>
            <w:r>
              <w:rPr>
                <w:rFonts w:ascii="Arial" w:hAnsi="Arial"/>
                <w:color w:val="000000"/>
                <w:sz w:val="15"/>
              </w:rPr>
              <w:t>Частота вжи</w:t>
            </w:r>
            <w:r>
              <w:rPr>
                <w:rFonts w:ascii="Arial" w:hAnsi="Arial"/>
                <w:color w:val="000000"/>
                <w:sz w:val="15"/>
              </w:rPr>
              <w:t>вання</w:t>
            </w:r>
          </w:p>
        </w:tc>
        <w:tc>
          <w:tcPr>
            <w:tcW w:w="0" w:type="auto"/>
            <w:gridSpan w:val="4"/>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280" w:name="281"/>
            <w:bookmarkEnd w:id="279"/>
            <w:r>
              <w:rPr>
                <w:rFonts w:ascii="Arial" w:hAnsi="Arial"/>
                <w:color w:val="000000"/>
                <w:sz w:val="15"/>
              </w:rPr>
              <w:t>Спосіб вживання</w:t>
            </w:r>
          </w:p>
        </w:tc>
        <w:bookmarkEnd w:id="280"/>
      </w:tr>
      <w:tr w:rsidR="00B61D04">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61D04" w:rsidRDefault="00B61D04"/>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281" w:name="282"/>
            <w:r>
              <w:rPr>
                <w:rFonts w:ascii="Arial" w:hAnsi="Arial"/>
                <w:color w:val="000000"/>
                <w:sz w:val="15"/>
              </w:rPr>
              <w:t>щодня або майже щодня</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282" w:name="283"/>
            <w:bookmarkEnd w:id="281"/>
            <w:proofErr w:type="spellStart"/>
            <w:r>
              <w:rPr>
                <w:rFonts w:ascii="Arial" w:hAnsi="Arial"/>
                <w:color w:val="000000"/>
                <w:sz w:val="15"/>
              </w:rPr>
              <w:t>декіль-</w:t>
            </w:r>
            <w:proofErr w:type="spellEnd"/>
            <w:r>
              <w:br/>
            </w:r>
            <w:proofErr w:type="spellStart"/>
            <w:r>
              <w:rPr>
                <w:rFonts w:ascii="Arial" w:hAnsi="Arial"/>
                <w:color w:val="000000"/>
                <w:sz w:val="15"/>
              </w:rPr>
              <w:t>ка</w:t>
            </w:r>
            <w:proofErr w:type="spellEnd"/>
            <w:r>
              <w:rPr>
                <w:rFonts w:ascii="Arial" w:hAnsi="Arial"/>
                <w:color w:val="000000"/>
                <w:sz w:val="15"/>
              </w:rPr>
              <w:t xml:space="preserve"> разів на тиждень</w:t>
            </w:r>
          </w:p>
        </w:tc>
        <w:tc>
          <w:tcPr>
            <w:tcW w:w="1065"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283" w:name="284"/>
            <w:bookmarkEnd w:id="282"/>
            <w:r>
              <w:rPr>
                <w:rFonts w:ascii="Arial" w:hAnsi="Arial"/>
                <w:color w:val="000000"/>
                <w:sz w:val="15"/>
              </w:rPr>
              <w:t>мінімум один раз на тиждень</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284" w:name="285"/>
            <w:bookmarkEnd w:id="283"/>
            <w:r>
              <w:rPr>
                <w:rFonts w:ascii="Arial" w:hAnsi="Arial"/>
                <w:color w:val="000000"/>
                <w:sz w:val="15"/>
              </w:rPr>
              <w:t>важко сказати</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285" w:name="286"/>
            <w:bookmarkEnd w:id="284"/>
            <w:proofErr w:type="spellStart"/>
            <w:r>
              <w:rPr>
                <w:rFonts w:ascii="Arial" w:hAnsi="Arial"/>
                <w:color w:val="000000"/>
                <w:sz w:val="15"/>
              </w:rPr>
              <w:t>ораль-</w:t>
            </w:r>
            <w:proofErr w:type="spellEnd"/>
            <w:r>
              <w:br/>
            </w:r>
            <w:r>
              <w:rPr>
                <w:rFonts w:ascii="Arial" w:hAnsi="Arial"/>
                <w:color w:val="000000"/>
                <w:sz w:val="15"/>
              </w:rPr>
              <w:t>ний</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286" w:name="287"/>
            <w:bookmarkEnd w:id="285"/>
            <w:proofErr w:type="spellStart"/>
            <w:r>
              <w:rPr>
                <w:rFonts w:ascii="Arial" w:hAnsi="Arial"/>
                <w:color w:val="000000"/>
                <w:sz w:val="15"/>
              </w:rPr>
              <w:t>назаль-</w:t>
            </w:r>
            <w:proofErr w:type="spellEnd"/>
            <w:r>
              <w:br/>
            </w:r>
            <w:r>
              <w:rPr>
                <w:rFonts w:ascii="Arial" w:hAnsi="Arial"/>
                <w:color w:val="000000"/>
                <w:sz w:val="15"/>
              </w:rPr>
              <w:t>ний</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287" w:name="288"/>
            <w:bookmarkEnd w:id="286"/>
            <w:proofErr w:type="spellStart"/>
            <w:r>
              <w:rPr>
                <w:rFonts w:ascii="Arial" w:hAnsi="Arial"/>
                <w:color w:val="000000"/>
                <w:sz w:val="15"/>
              </w:rPr>
              <w:t>палін-</w:t>
            </w:r>
            <w:proofErr w:type="spellEnd"/>
            <w:r>
              <w:br/>
            </w:r>
            <w:proofErr w:type="spellStart"/>
            <w:r>
              <w:rPr>
                <w:rFonts w:ascii="Arial" w:hAnsi="Arial"/>
                <w:color w:val="000000"/>
                <w:sz w:val="15"/>
              </w:rPr>
              <w:t>ня</w:t>
            </w:r>
            <w:proofErr w:type="spellEnd"/>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288" w:name="289"/>
            <w:bookmarkEnd w:id="287"/>
            <w:proofErr w:type="spellStart"/>
            <w:r>
              <w:rPr>
                <w:rFonts w:ascii="Arial" w:hAnsi="Arial"/>
                <w:color w:val="000000"/>
                <w:sz w:val="15"/>
              </w:rPr>
              <w:t>ін'єк-</w:t>
            </w:r>
            <w:proofErr w:type="spellEnd"/>
            <w:r>
              <w:br/>
            </w:r>
            <w:proofErr w:type="spellStart"/>
            <w:r>
              <w:rPr>
                <w:rFonts w:ascii="Arial" w:hAnsi="Arial"/>
                <w:color w:val="000000"/>
                <w:sz w:val="15"/>
              </w:rPr>
              <w:t>ції</w:t>
            </w:r>
            <w:proofErr w:type="spellEnd"/>
          </w:p>
        </w:tc>
        <w:bookmarkEnd w:id="288"/>
      </w:tr>
      <w:tr w:rsidR="00B61D04">
        <w:trPr>
          <w:trHeight w:val="45"/>
          <w:tblCellSpacing w:w="0" w:type="auto"/>
        </w:trPr>
        <w:tc>
          <w:tcPr>
            <w:tcW w:w="0" w:type="auto"/>
            <w:gridSpan w:val="9"/>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289" w:name="290"/>
            <w:r>
              <w:rPr>
                <w:rFonts w:ascii="Arial" w:hAnsi="Arial"/>
                <w:color w:val="000000"/>
                <w:sz w:val="15"/>
              </w:rPr>
              <w:t>Наркотичні засоби та їх аналоги</w:t>
            </w:r>
          </w:p>
        </w:tc>
        <w:bookmarkEnd w:id="289"/>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90" w:name="291"/>
            <w:r>
              <w:rPr>
                <w:rFonts w:ascii="Arial" w:hAnsi="Arial"/>
                <w:color w:val="000000"/>
                <w:sz w:val="15"/>
              </w:rPr>
              <w:t>Героїн</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291" w:name="292"/>
            <w:bookmarkEnd w:id="290"/>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292" w:name="293"/>
            <w:bookmarkEnd w:id="291"/>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293" w:name="294"/>
            <w:bookmarkEnd w:id="292"/>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294" w:name="295"/>
            <w:bookmarkEnd w:id="29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295" w:name="296"/>
            <w:bookmarkEnd w:id="294"/>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296" w:name="297"/>
            <w:bookmarkEnd w:id="29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297" w:name="298"/>
            <w:bookmarkEnd w:id="296"/>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298" w:name="299"/>
            <w:bookmarkEnd w:id="297"/>
            <w:r>
              <w:rPr>
                <w:rFonts w:ascii="Arial" w:hAnsi="Arial"/>
                <w:color w:val="000000"/>
                <w:sz w:val="15"/>
              </w:rPr>
              <w:t xml:space="preserve"> </w:t>
            </w:r>
          </w:p>
        </w:tc>
        <w:bookmarkEnd w:id="298"/>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299" w:name="300"/>
            <w:proofErr w:type="spellStart"/>
            <w:r>
              <w:rPr>
                <w:rFonts w:ascii="Arial" w:hAnsi="Arial"/>
                <w:color w:val="000000"/>
                <w:sz w:val="15"/>
              </w:rPr>
              <w:t>Дезоморфін</w:t>
            </w:r>
            <w:proofErr w:type="spellEnd"/>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00" w:name="301"/>
            <w:bookmarkEnd w:id="299"/>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01" w:name="302"/>
            <w:bookmarkEnd w:id="300"/>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02" w:name="303"/>
            <w:bookmarkEnd w:id="301"/>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03" w:name="304"/>
            <w:bookmarkEnd w:id="302"/>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04" w:name="305"/>
            <w:bookmarkEnd w:id="303"/>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05" w:name="306"/>
            <w:bookmarkEnd w:id="304"/>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06" w:name="307"/>
            <w:bookmarkEnd w:id="30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07" w:name="308"/>
            <w:bookmarkEnd w:id="306"/>
            <w:r>
              <w:rPr>
                <w:rFonts w:ascii="Arial" w:hAnsi="Arial"/>
                <w:color w:val="000000"/>
                <w:sz w:val="15"/>
              </w:rPr>
              <w:t xml:space="preserve"> </w:t>
            </w:r>
          </w:p>
        </w:tc>
        <w:bookmarkEnd w:id="307"/>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308" w:name="309"/>
            <w:proofErr w:type="spellStart"/>
            <w:r>
              <w:rPr>
                <w:rFonts w:ascii="Arial" w:hAnsi="Arial"/>
                <w:color w:val="000000"/>
                <w:sz w:val="15"/>
              </w:rPr>
              <w:t>Канабіс</w:t>
            </w:r>
            <w:proofErr w:type="spellEnd"/>
            <w:r>
              <w:rPr>
                <w:rFonts w:ascii="Arial" w:hAnsi="Arial"/>
                <w:color w:val="000000"/>
                <w:sz w:val="15"/>
              </w:rPr>
              <w:t xml:space="preserve">, </w:t>
            </w:r>
            <w:r>
              <w:rPr>
                <w:rFonts w:ascii="Arial" w:hAnsi="Arial"/>
                <w:color w:val="000000"/>
                <w:sz w:val="15"/>
              </w:rPr>
              <w:t xml:space="preserve">смола </w:t>
            </w:r>
            <w:proofErr w:type="spellStart"/>
            <w:r>
              <w:rPr>
                <w:rFonts w:ascii="Arial" w:hAnsi="Arial"/>
                <w:color w:val="000000"/>
                <w:sz w:val="15"/>
              </w:rPr>
              <w:t>канабісу</w:t>
            </w:r>
            <w:proofErr w:type="spellEnd"/>
            <w:r>
              <w:rPr>
                <w:rFonts w:ascii="Arial" w:hAnsi="Arial"/>
                <w:color w:val="000000"/>
                <w:sz w:val="15"/>
              </w:rPr>
              <w:t xml:space="preserve">, екстракти і </w:t>
            </w:r>
            <w:r>
              <w:rPr>
                <w:rFonts w:ascii="Arial" w:hAnsi="Arial"/>
                <w:color w:val="000000"/>
                <w:sz w:val="15"/>
              </w:rPr>
              <w:lastRenderedPageBreak/>
              <w:t xml:space="preserve">настойки </w:t>
            </w:r>
            <w:proofErr w:type="spellStart"/>
            <w:r>
              <w:rPr>
                <w:rFonts w:ascii="Arial" w:hAnsi="Arial"/>
                <w:color w:val="000000"/>
                <w:sz w:val="15"/>
              </w:rPr>
              <w:t>канабісу</w:t>
            </w:r>
            <w:proofErr w:type="spellEnd"/>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09" w:name="310"/>
            <w:bookmarkEnd w:id="308"/>
            <w:r>
              <w:rPr>
                <w:rFonts w:ascii="Arial" w:hAnsi="Arial"/>
                <w:color w:val="000000"/>
                <w:sz w:val="15"/>
              </w:rPr>
              <w:lastRenderedPageBreak/>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10" w:name="311"/>
            <w:bookmarkEnd w:id="309"/>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11" w:name="312"/>
            <w:bookmarkEnd w:id="310"/>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12" w:name="313"/>
            <w:bookmarkEnd w:id="31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13" w:name="314"/>
            <w:bookmarkEnd w:id="312"/>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14" w:name="315"/>
            <w:bookmarkEnd w:id="31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15" w:name="316"/>
            <w:bookmarkEnd w:id="314"/>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16" w:name="317"/>
            <w:bookmarkEnd w:id="315"/>
            <w:r>
              <w:rPr>
                <w:rFonts w:ascii="Arial" w:hAnsi="Arial"/>
                <w:color w:val="000000"/>
                <w:sz w:val="15"/>
              </w:rPr>
              <w:t xml:space="preserve"> </w:t>
            </w:r>
          </w:p>
        </w:tc>
        <w:bookmarkEnd w:id="316"/>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317" w:name="318"/>
            <w:proofErr w:type="spellStart"/>
            <w:r>
              <w:rPr>
                <w:rFonts w:ascii="Arial" w:hAnsi="Arial"/>
                <w:color w:val="000000"/>
                <w:sz w:val="15"/>
              </w:rPr>
              <w:lastRenderedPageBreak/>
              <w:t>Кетобемідон</w:t>
            </w:r>
            <w:proofErr w:type="spellEnd"/>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18" w:name="319"/>
            <w:bookmarkEnd w:id="317"/>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19" w:name="320"/>
            <w:bookmarkEnd w:id="318"/>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20" w:name="321"/>
            <w:bookmarkEnd w:id="319"/>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21" w:name="322"/>
            <w:bookmarkEnd w:id="320"/>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22" w:name="323"/>
            <w:bookmarkEnd w:id="321"/>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23" w:name="324"/>
            <w:bookmarkEnd w:id="322"/>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24" w:name="325"/>
            <w:bookmarkEnd w:id="32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25" w:name="326"/>
            <w:bookmarkEnd w:id="324"/>
            <w:r>
              <w:rPr>
                <w:rFonts w:ascii="Arial" w:hAnsi="Arial"/>
                <w:color w:val="000000"/>
                <w:sz w:val="15"/>
              </w:rPr>
              <w:t xml:space="preserve"> </w:t>
            </w:r>
          </w:p>
        </w:tc>
        <w:bookmarkEnd w:id="325"/>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326" w:name="327"/>
            <w:proofErr w:type="spellStart"/>
            <w:r>
              <w:rPr>
                <w:rFonts w:ascii="Arial" w:hAnsi="Arial"/>
                <w:color w:val="000000"/>
                <w:sz w:val="15"/>
              </w:rPr>
              <w:t>Еторфін</w:t>
            </w:r>
            <w:proofErr w:type="spellEnd"/>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27" w:name="328"/>
            <w:bookmarkEnd w:id="326"/>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28" w:name="329"/>
            <w:bookmarkEnd w:id="327"/>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29" w:name="330"/>
            <w:bookmarkEnd w:id="328"/>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30" w:name="331"/>
            <w:bookmarkEnd w:id="32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31" w:name="332"/>
            <w:bookmarkEnd w:id="330"/>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32" w:name="333"/>
            <w:bookmarkEnd w:id="33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33" w:name="334"/>
            <w:bookmarkEnd w:id="332"/>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34" w:name="335"/>
            <w:bookmarkEnd w:id="333"/>
            <w:r>
              <w:rPr>
                <w:rFonts w:ascii="Arial" w:hAnsi="Arial"/>
                <w:color w:val="000000"/>
                <w:sz w:val="15"/>
              </w:rPr>
              <w:t xml:space="preserve"> </w:t>
            </w:r>
          </w:p>
        </w:tc>
        <w:bookmarkEnd w:id="334"/>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335" w:name="336"/>
            <w:r>
              <w:rPr>
                <w:rFonts w:ascii="Arial" w:hAnsi="Arial"/>
                <w:color w:val="000000"/>
                <w:sz w:val="15"/>
              </w:rPr>
              <w:t>Кокаїн</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36" w:name="337"/>
            <w:bookmarkEnd w:id="335"/>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37" w:name="338"/>
            <w:bookmarkEnd w:id="336"/>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38" w:name="339"/>
            <w:bookmarkEnd w:id="337"/>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39" w:name="340"/>
            <w:bookmarkEnd w:id="338"/>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40" w:name="341"/>
            <w:bookmarkEnd w:id="339"/>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41" w:name="342"/>
            <w:bookmarkEnd w:id="340"/>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42" w:name="343"/>
            <w:bookmarkEnd w:id="34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43" w:name="344"/>
            <w:bookmarkEnd w:id="342"/>
            <w:r>
              <w:rPr>
                <w:rFonts w:ascii="Arial" w:hAnsi="Arial"/>
                <w:color w:val="000000"/>
                <w:sz w:val="15"/>
              </w:rPr>
              <w:t xml:space="preserve"> </w:t>
            </w:r>
          </w:p>
        </w:tc>
        <w:bookmarkEnd w:id="343"/>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344" w:name="345"/>
            <w:r>
              <w:rPr>
                <w:rFonts w:ascii="Arial" w:hAnsi="Arial"/>
                <w:color w:val="000000"/>
                <w:sz w:val="15"/>
              </w:rPr>
              <w:t>Макова солома, концентрат з макової соломи</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45" w:name="346"/>
            <w:bookmarkEnd w:id="344"/>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46" w:name="347"/>
            <w:bookmarkEnd w:id="345"/>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47" w:name="348"/>
            <w:bookmarkEnd w:id="346"/>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48" w:name="349"/>
            <w:bookmarkEnd w:id="34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49" w:name="350"/>
            <w:bookmarkEnd w:id="348"/>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50" w:name="351"/>
            <w:bookmarkEnd w:id="34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51" w:name="352"/>
            <w:bookmarkEnd w:id="350"/>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52" w:name="353"/>
            <w:bookmarkEnd w:id="351"/>
            <w:r>
              <w:rPr>
                <w:rFonts w:ascii="Arial" w:hAnsi="Arial"/>
                <w:color w:val="000000"/>
                <w:sz w:val="15"/>
              </w:rPr>
              <w:t xml:space="preserve"> </w:t>
            </w:r>
          </w:p>
        </w:tc>
        <w:bookmarkEnd w:id="352"/>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353" w:name="354"/>
            <w:proofErr w:type="spellStart"/>
            <w:r>
              <w:rPr>
                <w:rFonts w:ascii="Arial" w:hAnsi="Arial"/>
                <w:color w:val="000000"/>
                <w:sz w:val="15"/>
              </w:rPr>
              <w:t>Меткатинон</w:t>
            </w:r>
            <w:proofErr w:type="spellEnd"/>
            <w:r>
              <w:rPr>
                <w:rFonts w:ascii="Arial" w:hAnsi="Arial"/>
                <w:color w:val="000000"/>
                <w:sz w:val="15"/>
              </w:rPr>
              <w:t xml:space="preserve"> (</w:t>
            </w:r>
            <w:proofErr w:type="spellStart"/>
            <w:r>
              <w:rPr>
                <w:rFonts w:ascii="Arial" w:hAnsi="Arial"/>
                <w:color w:val="000000"/>
                <w:sz w:val="15"/>
              </w:rPr>
              <w:t>ефедрон</w:t>
            </w:r>
            <w:proofErr w:type="spellEnd"/>
            <w:r>
              <w:rPr>
                <w:rFonts w:ascii="Arial" w:hAnsi="Arial"/>
                <w:color w:val="000000"/>
                <w:sz w:val="15"/>
              </w:rPr>
              <w:t>)</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54" w:name="355"/>
            <w:bookmarkEnd w:id="353"/>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55" w:name="356"/>
            <w:bookmarkEnd w:id="354"/>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56" w:name="357"/>
            <w:bookmarkEnd w:id="355"/>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57" w:name="358"/>
            <w:bookmarkEnd w:id="356"/>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58" w:name="359"/>
            <w:bookmarkEnd w:id="357"/>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59" w:name="360"/>
            <w:bookmarkEnd w:id="358"/>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60" w:name="361"/>
            <w:bookmarkEnd w:id="35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61" w:name="362"/>
            <w:bookmarkEnd w:id="360"/>
            <w:r>
              <w:rPr>
                <w:rFonts w:ascii="Arial" w:hAnsi="Arial"/>
                <w:color w:val="000000"/>
                <w:sz w:val="15"/>
              </w:rPr>
              <w:t xml:space="preserve"> </w:t>
            </w:r>
          </w:p>
        </w:tc>
        <w:bookmarkEnd w:id="361"/>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362" w:name="363"/>
            <w:r>
              <w:rPr>
                <w:rFonts w:ascii="Arial" w:hAnsi="Arial"/>
                <w:color w:val="000000"/>
                <w:sz w:val="15"/>
              </w:rPr>
              <w:t xml:space="preserve">МППП </w:t>
            </w:r>
            <w:r>
              <w:rPr>
                <w:rFonts w:ascii="Arial" w:hAnsi="Arial"/>
                <w:color w:val="000000"/>
                <w:sz w:val="15"/>
              </w:rPr>
              <w:t>(</w:t>
            </w:r>
            <w:proofErr w:type="spellStart"/>
            <w:r>
              <w:rPr>
                <w:rFonts w:ascii="Arial" w:hAnsi="Arial"/>
                <w:color w:val="000000"/>
                <w:sz w:val="15"/>
              </w:rPr>
              <w:t>десметил-продин</w:t>
            </w:r>
            <w:proofErr w:type="spellEnd"/>
            <w:r>
              <w:rPr>
                <w:rFonts w:ascii="Arial" w:hAnsi="Arial"/>
                <w:color w:val="000000"/>
                <w:sz w:val="15"/>
              </w:rPr>
              <w:t>)</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63" w:name="364"/>
            <w:bookmarkEnd w:id="362"/>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64" w:name="365"/>
            <w:bookmarkEnd w:id="363"/>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65" w:name="366"/>
            <w:bookmarkEnd w:id="364"/>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66" w:name="367"/>
            <w:bookmarkEnd w:id="36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67" w:name="368"/>
            <w:bookmarkEnd w:id="366"/>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68" w:name="369"/>
            <w:bookmarkEnd w:id="36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69" w:name="370"/>
            <w:bookmarkEnd w:id="368"/>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70" w:name="371"/>
            <w:bookmarkEnd w:id="369"/>
            <w:r>
              <w:rPr>
                <w:rFonts w:ascii="Arial" w:hAnsi="Arial"/>
                <w:color w:val="000000"/>
                <w:sz w:val="15"/>
              </w:rPr>
              <w:t xml:space="preserve"> </w:t>
            </w:r>
          </w:p>
        </w:tc>
        <w:bookmarkEnd w:id="370"/>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371" w:name="372"/>
            <w:r>
              <w:rPr>
                <w:rFonts w:ascii="Arial" w:hAnsi="Arial"/>
                <w:color w:val="000000"/>
                <w:sz w:val="15"/>
              </w:rPr>
              <w:t>Опій</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72" w:name="373"/>
            <w:bookmarkEnd w:id="371"/>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73" w:name="374"/>
            <w:bookmarkEnd w:id="372"/>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74" w:name="375"/>
            <w:bookmarkEnd w:id="373"/>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75" w:name="376"/>
            <w:bookmarkEnd w:id="374"/>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76" w:name="377"/>
            <w:bookmarkEnd w:id="375"/>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77" w:name="378"/>
            <w:bookmarkEnd w:id="376"/>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78" w:name="379"/>
            <w:bookmarkEnd w:id="37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79" w:name="380"/>
            <w:bookmarkEnd w:id="378"/>
            <w:r>
              <w:rPr>
                <w:rFonts w:ascii="Arial" w:hAnsi="Arial"/>
                <w:color w:val="000000"/>
                <w:sz w:val="15"/>
              </w:rPr>
              <w:t xml:space="preserve"> </w:t>
            </w:r>
          </w:p>
        </w:tc>
        <w:bookmarkEnd w:id="379"/>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380" w:name="381"/>
            <w:r>
              <w:rPr>
                <w:rFonts w:ascii="Arial" w:hAnsi="Arial"/>
                <w:color w:val="000000"/>
                <w:sz w:val="15"/>
              </w:rPr>
              <w:t xml:space="preserve">Опій </w:t>
            </w:r>
            <w:proofErr w:type="spellStart"/>
            <w:r>
              <w:rPr>
                <w:rFonts w:ascii="Arial" w:hAnsi="Arial"/>
                <w:color w:val="000000"/>
                <w:sz w:val="15"/>
              </w:rPr>
              <w:t>ацетильований</w:t>
            </w:r>
            <w:proofErr w:type="spellEnd"/>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81" w:name="382"/>
            <w:bookmarkEnd w:id="380"/>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82" w:name="383"/>
            <w:bookmarkEnd w:id="381"/>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83" w:name="384"/>
            <w:bookmarkEnd w:id="382"/>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84" w:name="385"/>
            <w:bookmarkEnd w:id="38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85" w:name="386"/>
            <w:bookmarkEnd w:id="384"/>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86" w:name="387"/>
            <w:bookmarkEnd w:id="38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87" w:name="388"/>
            <w:bookmarkEnd w:id="386"/>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88" w:name="389"/>
            <w:bookmarkEnd w:id="387"/>
            <w:r>
              <w:rPr>
                <w:rFonts w:ascii="Arial" w:hAnsi="Arial"/>
                <w:color w:val="000000"/>
                <w:sz w:val="15"/>
              </w:rPr>
              <w:t xml:space="preserve"> </w:t>
            </w:r>
          </w:p>
        </w:tc>
        <w:bookmarkEnd w:id="388"/>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389" w:name="390"/>
            <w:proofErr w:type="spellStart"/>
            <w:r>
              <w:rPr>
                <w:rFonts w:ascii="Arial" w:hAnsi="Arial"/>
                <w:color w:val="000000"/>
                <w:sz w:val="15"/>
              </w:rPr>
              <w:t>Безитрамід</w:t>
            </w:r>
            <w:proofErr w:type="spellEnd"/>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90" w:name="391"/>
            <w:bookmarkEnd w:id="389"/>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91" w:name="392"/>
            <w:bookmarkEnd w:id="390"/>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92" w:name="393"/>
            <w:bookmarkEnd w:id="391"/>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93" w:name="394"/>
            <w:bookmarkEnd w:id="392"/>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94" w:name="395"/>
            <w:bookmarkEnd w:id="393"/>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95" w:name="396"/>
            <w:bookmarkEnd w:id="394"/>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96" w:name="397"/>
            <w:bookmarkEnd w:id="39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97" w:name="398"/>
            <w:bookmarkEnd w:id="396"/>
            <w:r>
              <w:rPr>
                <w:rFonts w:ascii="Arial" w:hAnsi="Arial"/>
                <w:color w:val="000000"/>
                <w:sz w:val="15"/>
              </w:rPr>
              <w:t xml:space="preserve"> </w:t>
            </w:r>
          </w:p>
        </w:tc>
        <w:bookmarkEnd w:id="397"/>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398" w:name="399"/>
            <w:proofErr w:type="spellStart"/>
            <w:r>
              <w:rPr>
                <w:rFonts w:ascii="Arial" w:hAnsi="Arial"/>
                <w:color w:val="000000"/>
                <w:sz w:val="15"/>
              </w:rPr>
              <w:t>Бензетидин</w:t>
            </w:r>
            <w:proofErr w:type="spellEnd"/>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399" w:name="400"/>
            <w:bookmarkEnd w:id="398"/>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00" w:name="401"/>
            <w:bookmarkEnd w:id="399"/>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01" w:name="402"/>
            <w:bookmarkEnd w:id="400"/>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02" w:name="403"/>
            <w:bookmarkEnd w:id="40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03" w:name="404"/>
            <w:bookmarkEnd w:id="402"/>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04" w:name="405"/>
            <w:bookmarkEnd w:id="40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05" w:name="406"/>
            <w:bookmarkEnd w:id="404"/>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06" w:name="407"/>
            <w:bookmarkEnd w:id="405"/>
            <w:r>
              <w:rPr>
                <w:rFonts w:ascii="Arial" w:hAnsi="Arial"/>
                <w:color w:val="000000"/>
                <w:sz w:val="15"/>
              </w:rPr>
              <w:t xml:space="preserve"> </w:t>
            </w:r>
          </w:p>
        </w:tc>
        <w:bookmarkEnd w:id="406"/>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407" w:name="408"/>
            <w:proofErr w:type="spellStart"/>
            <w:r>
              <w:rPr>
                <w:rFonts w:ascii="Arial" w:hAnsi="Arial"/>
                <w:color w:val="000000"/>
                <w:sz w:val="15"/>
              </w:rPr>
              <w:t>Бетамепродин</w:t>
            </w:r>
            <w:proofErr w:type="spellEnd"/>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08" w:name="409"/>
            <w:bookmarkEnd w:id="407"/>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09" w:name="410"/>
            <w:bookmarkEnd w:id="408"/>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10" w:name="411"/>
            <w:bookmarkEnd w:id="409"/>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11" w:name="412"/>
            <w:bookmarkEnd w:id="410"/>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12" w:name="413"/>
            <w:bookmarkEnd w:id="411"/>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13" w:name="414"/>
            <w:bookmarkEnd w:id="412"/>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14" w:name="415"/>
            <w:bookmarkEnd w:id="41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15" w:name="416"/>
            <w:bookmarkEnd w:id="414"/>
            <w:r>
              <w:rPr>
                <w:rFonts w:ascii="Arial" w:hAnsi="Arial"/>
                <w:color w:val="000000"/>
                <w:sz w:val="15"/>
              </w:rPr>
              <w:t xml:space="preserve"> </w:t>
            </w:r>
          </w:p>
        </w:tc>
        <w:bookmarkEnd w:id="415"/>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416" w:name="417"/>
            <w:proofErr w:type="spellStart"/>
            <w:r>
              <w:rPr>
                <w:rFonts w:ascii="Arial" w:hAnsi="Arial"/>
                <w:color w:val="000000"/>
                <w:sz w:val="15"/>
              </w:rPr>
              <w:t>Бупренорфін</w:t>
            </w:r>
            <w:proofErr w:type="spellEnd"/>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17" w:name="418"/>
            <w:bookmarkEnd w:id="416"/>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18" w:name="419"/>
            <w:bookmarkEnd w:id="417"/>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19" w:name="420"/>
            <w:bookmarkEnd w:id="418"/>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20" w:name="421"/>
            <w:bookmarkEnd w:id="41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21" w:name="422"/>
            <w:bookmarkEnd w:id="420"/>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22" w:name="423"/>
            <w:bookmarkEnd w:id="42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23" w:name="424"/>
            <w:bookmarkEnd w:id="422"/>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24" w:name="425"/>
            <w:bookmarkEnd w:id="423"/>
            <w:r>
              <w:rPr>
                <w:rFonts w:ascii="Arial" w:hAnsi="Arial"/>
                <w:color w:val="000000"/>
                <w:sz w:val="15"/>
              </w:rPr>
              <w:t xml:space="preserve"> </w:t>
            </w:r>
          </w:p>
        </w:tc>
        <w:bookmarkEnd w:id="424"/>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425" w:name="426"/>
            <w:proofErr w:type="spellStart"/>
            <w:r>
              <w:rPr>
                <w:rFonts w:ascii="Arial" w:hAnsi="Arial"/>
                <w:color w:val="000000"/>
                <w:sz w:val="15"/>
              </w:rPr>
              <w:t>Диметилтіам-бутен</w:t>
            </w:r>
            <w:proofErr w:type="spellEnd"/>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26" w:name="427"/>
            <w:bookmarkEnd w:id="425"/>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27" w:name="428"/>
            <w:bookmarkEnd w:id="426"/>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28" w:name="429"/>
            <w:bookmarkEnd w:id="427"/>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29" w:name="430"/>
            <w:bookmarkEnd w:id="428"/>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30" w:name="431"/>
            <w:bookmarkEnd w:id="429"/>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31" w:name="432"/>
            <w:bookmarkEnd w:id="430"/>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32" w:name="433"/>
            <w:bookmarkEnd w:id="43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33" w:name="434"/>
            <w:bookmarkEnd w:id="432"/>
            <w:r>
              <w:rPr>
                <w:rFonts w:ascii="Arial" w:hAnsi="Arial"/>
                <w:color w:val="000000"/>
                <w:sz w:val="15"/>
              </w:rPr>
              <w:t xml:space="preserve"> </w:t>
            </w:r>
          </w:p>
        </w:tc>
        <w:bookmarkEnd w:id="433"/>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434" w:name="435"/>
            <w:proofErr w:type="spellStart"/>
            <w:r>
              <w:rPr>
                <w:rFonts w:ascii="Arial" w:hAnsi="Arial"/>
                <w:color w:val="000000"/>
                <w:sz w:val="15"/>
              </w:rPr>
              <w:t>Дифеноксилат</w:t>
            </w:r>
            <w:proofErr w:type="spellEnd"/>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35" w:name="436"/>
            <w:bookmarkEnd w:id="434"/>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36" w:name="437"/>
            <w:bookmarkEnd w:id="435"/>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37" w:name="438"/>
            <w:bookmarkEnd w:id="436"/>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38" w:name="439"/>
            <w:bookmarkEnd w:id="43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39" w:name="440"/>
            <w:bookmarkEnd w:id="438"/>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40" w:name="441"/>
            <w:bookmarkEnd w:id="43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41" w:name="442"/>
            <w:bookmarkEnd w:id="440"/>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42" w:name="443"/>
            <w:bookmarkEnd w:id="441"/>
            <w:r>
              <w:rPr>
                <w:rFonts w:ascii="Arial" w:hAnsi="Arial"/>
                <w:color w:val="000000"/>
                <w:sz w:val="15"/>
              </w:rPr>
              <w:t xml:space="preserve"> </w:t>
            </w:r>
          </w:p>
        </w:tc>
        <w:bookmarkEnd w:id="442"/>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443" w:name="444"/>
            <w:proofErr w:type="spellStart"/>
            <w:r>
              <w:rPr>
                <w:rFonts w:ascii="Arial" w:hAnsi="Arial"/>
                <w:color w:val="000000"/>
                <w:sz w:val="15"/>
              </w:rPr>
              <w:t>Діетилтіам-бутен</w:t>
            </w:r>
            <w:proofErr w:type="spellEnd"/>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44" w:name="445"/>
            <w:bookmarkEnd w:id="443"/>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45" w:name="446"/>
            <w:bookmarkEnd w:id="444"/>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46" w:name="447"/>
            <w:bookmarkEnd w:id="445"/>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47" w:name="448"/>
            <w:bookmarkEnd w:id="446"/>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48" w:name="449"/>
            <w:bookmarkEnd w:id="447"/>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49" w:name="450"/>
            <w:bookmarkEnd w:id="448"/>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50" w:name="451"/>
            <w:bookmarkEnd w:id="44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51" w:name="452"/>
            <w:bookmarkEnd w:id="450"/>
            <w:r>
              <w:rPr>
                <w:rFonts w:ascii="Arial" w:hAnsi="Arial"/>
                <w:color w:val="000000"/>
                <w:sz w:val="15"/>
              </w:rPr>
              <w:t xml:space="preserve"> </w:t>
            </w:r>
          </w:p>
        </w:tc>
        <w:bookmarkEnd w:id="451"/>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452" w:name="453"/>
            <w:proofErr w:type="spellStart"/>
            <w:r>
              <w:rPr>
                <w:rFonts w:ascii="Arial" w:hAnsi="Arial"/>
                <w:color w:val="000000"/>
                <w:sz w:val="15"/>
              </w:rPr>
              <w:t>Діоксафетил</w:t>
            </w:r>
            <w:proofErr w:type="spellEnd"/>
            <w:r>
              <w:rPr>
                <w:rFonts w:ascii="Arial" w:hAnsi="Arial"/>
                <w:color w:val="000000"/>
                <w:sz w:val="15"/>
              </w:rPr>
              <w:t xml:space="preserve"> </w:t>
            </w:r>
            <w:proofErr w:type="spellStart"/>
            <w:r>
              <w:rPr>
                <w:rFonts w:ascii="Arial" w:hAnsi="Arial"/>
                <w:color w:val="000000"/>
                <w:sz w:val="15"/>
              </w:rPr>
              <w:t>бутират</w:t>
            </w:r>
            <w:proofErr w:type="spellEnd"/>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53" w:name="454"/>
            <w:bookmarkEnd w:id="452"/>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54" w:name="455"/>
            <w:bookmarkEnd w:id="453"/>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55" w:name="456"/>
            <w:bookmarkEnd w:id="454"/>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56" w:name="457"/>
            <w:bookmarkEnd w:id="45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57" w:name="458"/>
            <w:bookmarkEnd w:id="456"/>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58" w:name="459"/>
            <w:bookmarkEnd w:id="45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59" w:name="460"/>
            <w:bookmarkEnd w:id="458"/>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60" w:name="461"/>
            <w:bookmarkEnd w:id="459"/>
            <w:r>
              <w:rPr>
                <w:rFonts w:ascii="Arial" w:hAnsi="Arial"/>
                <w:color w:val="000000"/>
                <w:sz w:val="15"/>
              </w:rPr>
              <w:t xml:space="preserve"> </w:t>
            </w:r>
          </w:p>
        </w:tc>
        <w:bookmarkEnd w:id="460"/>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461" w:name="462"/>
            <w:proofErr w:type="spellStart"/>
            <w:r>
              <w:rPr>
                <w:rFonts w:ascii="Arial" w:hAnsi="Arial"/>
                <w:color w:val="000000"/>
                <w:sz w:val="15"/>
              </w:rPr>
              <w:t>Екгонін</w:t>
            </w:r>
            <w:proofErr w:type="spellEnd"/>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62" w:name="463"/>
            <w:bookmarkEnd w:id="461"/>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63" w:name="464"/>
            <w:bookmarkEnd w:id="462"/>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64" w:name="465"/>
            <w:bookmarkEnd w:id="463"/>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65" w:name="466"/>
            <w:bookmarkEnd w:id="464"/>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66" w:name="467"/>
            <w:bookmarkEnd w:id="465"/>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67" w:name="468"/>
            <w:bookmarkEnd w:id="466"/>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68" w:name="469"/>
            <w:bookmarkEnd w:id="46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69" w:name="470"/>
            <w:bookmarkEnd w:id="468"/>
            <w:r>
              <w:rPr>
                <w:rFonts w:ascii="Arial" w:hAnsi="Arial"/>
                <w:color w:val="000000"/>
                <w:sz w:val="15"/>
              </w:rPr>
              <w:t xml:space="preserve"> </w:t>
            </w:r>
          </w:p>
        </w:tc>
        <w:bookmarkEnd w:id="469"/>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470" w:name="471"/>
            <w:r>
              <w:rPr>
                <w:rFonts w:ascii="Arial" w:hAnsi="Arial"/>
                <w:color w:val="000000"/>
                <w:sz w:val="15"/>
              </w:rPr>
              <w:t>Кодеїн</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71" w:name="472"/>
            <w:bookmarkEnd w:id="470"/>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72" w:name="473"/>
            <w:bookmarkEnd w:id="471"/>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73" w:name="474"/>
            <w:bookmarkEnd w:id="472"/>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74" w:name="475"/>
            <w:bookmarkEnd w:id="47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75" w:name="476"/>
            <w:bookmarkEnd w:id="474"/>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76" w:name="477"/>
            <w:bookmarkEnd w:id="47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77" w:name="478"/>
            <w:bookmarkEnd w:id="476"/>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78" w:name="479"/>
            <w:bookmarkEnd w:id="477"/>
            <w:r>
              <w:rPr>
                <w:rFonts w:ascii="Arial" w:hAnsi="Arial"/>
                <w:color w:val="000000"/>
                <w:sz w:val="15"/>
              </w:rPr>
              <w:t xml:space="preserve"> </w:t>
            </w:r>
          </w:p>
        </w:tc>
        <w:bookmarkEnd w:id="478"/>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479" w:name="480"/>
            <w:proofErr w:type="spellStart"/>
            <w:r>
              <w:rPr>
                <w:rFonts w:ascii="Arial" w:hAnsi="Arial"/>
                <w:color w:val="000000"/>
                <w:sz w:val="15"/>
              </w:rPr>
              <w:t>Кодоксим</w:t>
            </w:r>
            <w:proofErr w:type="spellEnd"/>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80" w:name="481"/>
            <w:bookmarkEnd w:id="479"/>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81" w:name="482"/>
            <w:bookmarkEnd w:id="480"/>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82" w:name="483"/>
            <w:bookmarkEnd w:id="481"/>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83" w:name="484"/>
            <w:bookmarkEnd w:id="482"/>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84" w:name="485"/>
            <w:bookmarkEnd w:id="483"/>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85" w:name="486"/>
            <w:bookmarkEnd w:id="484"/>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86" w:name="487"/>
            <w:bookmarkEnd w:id="48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87" w:name="488"/>
            <w:bookmarkEnd w:id="486"/>
            <w:r>
              <w:rPr>
                <w:rFonts w:ascii="Arial" w:hAnsi="Arial"/>
                <w:color w:val="000000"/>
                <w:sz w:val="15"/>
              </w:rPr>
              <w:t xml:space="preserve"> </w:t>
            </w:r>
          </w:p>
        </w:tc>
        <w:bookmarkEnd w:id="487"/>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488" w:name="489"/>
            <w:proofErr w:type="spellStart"/>
            <w:r>
              <w:rPr>
                <w:rFonts w:ascii="Arial" w:hAnsi="Arial"/>
                <w:color w:val="000000"/>
                <w:sz w:val="15"/>
              </w:rPr>
              <w:t>Метадон</w:t>
            </w:r>
            <w:proofErr w:type="spellEnd"/>
            <w:r>
              <w:rPr>
                <w:rFonts w:ascii="Arial" w:hAnsi="Arial"/>
                <w:color w:val="000000"/>
                <w:sz w:val="15"/>
              </w:rPr>
              <w:t xml:space="preserve"> (</w:t>
            </w:r>
            <w:proofErr w:type="spellStart"/>
            <w:r>
              <w:rPr>
                <w:rFonts w:ascii="Arial" w:hAnsi="Arial"/>
                <w:color w:val="000000"/>
                <w:sz w:val="15"/>
              </w:rPr>
              <w:t>фенадон</w:t>
            </w:r>
            <w:proofErr w:type="spellEnd"/>
            <w:r>
              <w:rPr>
                <w:rFonts w:ascii="Arial" w:hAnsi="Arial"/>
                <w:color w:val="000000"/>
                <w:sz w:val="15"/>
              </w:rPr>
              <w:t>)</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89" w:name="490"/>
            <w:bookmarkEnd w:id="488"/>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90" w:name="491"/>
            <w:bookmarkEnd w:id="489"/>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91" w:name="492"/>
            <w:bookmarkEnd w:id="490"/>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92" w:name="493"/>
            <w:bookmarkEnd w:id="49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93" w:name="494"/>
            <w:bookmarkEnd w:id="492"/>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94" w:name="495"/>
            <w:bookmarkEnd w:id="49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95" w:name="496"/>
            <w:bookmarkEnd w:id="494"/>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96" w:name="497"/>
            <w:bookmarkEnd w:id="495"/>
            <w:r>
              <w:rPr>
                <w:rFonts w:ascii="Arial" w:hAnsi="Arial"/>
                <w:color w:val="000000"/>
                <w:sz w:val="15"/>
              </w:rPr>
              <w:t xml:space="preserve"> </w:t>
            </w:r>
          </w:p>
        </w:tc>
        <w:bookmarkEnd w:id="496"/>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497" w:name="498"/>
            <w:proofErr w:type="spellStart"/>
            <w:r>
              <w:rPr>
                <w:rFonts w:ascii="Arial" w:hAnsi="Arial"/>
                <w:color w:val="000000"/>
                <w:sz w:val="15"/>
              </w:rPr>
              <w:t>Мірофін</w:t>
            </w:r>
            <w:proofErr w:type="spellEnd"/>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98" w:name="499"/>
            <w:bookmarkEnd w:id="497"/>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499" w:name="500"/>
            <w:bookmarkEnd w:id="498"/>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00" w:name="501"/>
            <w:bookmarkEnd w:id="499"/>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01" w:name="502"/>
            <w:bookmarkEnd w:id="500"/>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02" w:name="503"/>
            <w:bookmarkEnd w:id="501"/>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03" w:name="504"/>
            <w:bookmarkEnd w:id="502"/>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04" w:name="505"/>
            <w:bookmarkEnd w:id="50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05" w:name="506"/>
            <w:bookmarkEnd w:id="504"/>
            <w:r>
              <w:rPr>
                <w:rFonts w:ascii="Arial" w:hAnsi="Arial"/>
                <w:color w:val="000000"/>
                <w:sz w:val="15"/>
              </w:rPr>
              <w:t xml:space="preserve"> </w:t>
            </w:r>
          </w:p>
        </w:tc>
        <w:bookmarkEnd w:id="505"/>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506" w:name="507"/>
            <w:r>
              <w:rPr>
                <w:rFonts w:ascii="Arial" w:hAnsi="Arial"/>
                <w:color w:val="000000"/>
                <w:sz w:val="15"/>
              </w:rPr>
              <w:t>Морфін</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07" w:name="508"/>
            <w:bookmarkEnd w:id="506"/>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08" w:name="509"/>
            <w:bookmarkEnd w:id="507"/>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09" w:name="510"/>
            <w:bookmarkEnd w:id="508"/>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10" w:name="511"/>
            <w:bookmarkEnd w:id="50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11" w:name="512"/>
            <w:bookmarkEnd w:id="510"/>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12" w:name="513"/>
            <w:bookmarkEnd w:id="51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13" w:name="514"/>
            <w:bookmarkEnd w:id="512"/>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14" w:name="515"/>
            <w:bookmarkEnd w:id="513"/>
            <w:r>
              <w:rPr>
                <w:rFonts w:ascii="Arial" w:hAnsi="Arial"/>
                <w:color w:val="000000"/>
                <w:sz w:val="15"/>
              </w:rPr>
              <w:t xml:space="preserve"> </w:t>
            </w:r>
          </w:p>
        </w:tc>
        <w:bookmarkEnd w:id="514"/>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515" w:name="516"/>
            <w:proofErr w:type="spellStart"/>
            <w:r>
              <w:rPr>
                <w:rFonts w:ascii="Arial" w:hAnsi="Arial"/>
                <w:color w:val="000000"/>
                <w:sz w:val="15"/>
              </w:rPr>
              <w:t>Трамадол</w:t>
            </w:r>
            <w:proofErr w:type="spellEnd"/>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16" w:name="517"/>
            <w:bookmarkEnd w:id="515"/>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17" w:name="518"/>
            <w:bookmarkEnd w:id="516"/>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18" w:name="519"/>
            <w:bookmarkEnd w:id="517"/>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19" w:name="520"/>
            <w:bookmarkEnd w:id="518"/>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20" w:name="521"/>
            <w:bookmarkEnd w:id="519"/>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21" w:name="522"/>
            <w:bookmarkEnd w:id="520"/>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22" w:name="523"/>
            <w:bookmarkEnd w:id="52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23" w:name="524"/>
            <w:bookmarkEnd w:id="522"/>
            <w:r>
              <w:rPr>
                <w:rFonts w:ascii="Arial" w:hAnsi="Arial"/>
                <w:color w:val="000000"/>
                <w:sz w:val="15"/>
              </w:rPr>
              <w:t xml:space="preserve"> </w:t>
            </w:r>
          </w:p>
        </w:tc>
        <w:bookmarkEnd w:id="523"/>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524" w:name="525"/>
            <w:proofErr w:type="spellStart"/>
            <w:r>
              <w:rPr>
                <w:rFonts w:ascii="Arial" w:hAnsi="Arial"/>
                <w:color w:val="000000"/>
                <w:sz w:val="15"/>
              </w:rPr>
              <w:t>Фентаніл</w:t>
            </w:r>
            <w:proofErr w:type="spellEnd"/>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25" w:name="526"/>
            <w:bookmarkEnd w:id="524"/>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26" w:name="527"/>
            <w:bookmarkEnd w:id="525"/>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27" w:name="528"/>
            <w:bookmarkEnd w:id="526"/>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28" w:name="529"/>
            <w:bookmarkEnd w:id="52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29" w:name="530"/>
            <w:bookmarkEnd w:id="528"/>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30" w:name="531"/>
            <w:bookmarkEnd w:id="52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31" w:name="532"/>
            <w:bookmarkEnd w:id="530"/>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32" w:name="533"/>
            <w:bookmarkEnd w:id="531"/>
            <w:r>
              <w:rPr>
                <w:rFonts w:ascii="Arial" w:hAnsi="Arial"/>
                <w:color w:val="000000"/>
                <w:sz w:val="15"/>
              </w:rPr>
              <w:t xml:space="preserve"> </w:t>
            </w:r>
          </w:p>
        </w:tc>
        <w:bookmarkEnd w:id="532"/>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533" w:name="534"/>
            <w:r>
              <w:rPr>
                <w:rFonts w:ascii="Arial" w:hAnsi="Arial"/>
                <w:color w:val="000000"/>
                <w:sz w:val="15"/>
              </w:rPr>
              <w:t>Інші види наркотичних засобів</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34" w:name="535"/>
            <w:bookmarkEnd w:id="533"/>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35" w:name="536"/>
            <w:bookmarkEnd w:id="534"/>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36" w:name="537"/>
            <w:bookmarkEnd w:id="535"/>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37" w:name="538"/>
            <w:bookmarkEnd w:id="536"/>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38" w:name="539"/>
            <w:bookmarkEnd w:id="537"/>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39" w:name="540"/>
            <w:bookmarkEnd w:id="538"/>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40" w:name="541"/>
            <w:bookmarkEnd w:id="53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41" w:name="542"/>
            <w:bookmarkEnd w:id="540"/>
            <w:r>
              <w:rPr>
                <w:rFonts w:ascii="Arial" w:hAnsi="Arial"/>
                <w:color w:val="000000"/>
                <w:sz w:val="15"/>
              </w:rPr>
              <w:t xml:space="preserve"> </w:t>
            </w:r>
          </w:p>
        </w:tc>
        <w:bookmarkEnd w:id="541"/>
      </w:tr>
      <w:tr w:rsidR="00B61D04">
        <w:trPr>
          <w:trHeight w:val="45"/>
          <w:tblCellSpacing w:w="0" w:type="auto"/>
        </w:trPr>
        <w:tc>
          <w:tcPr>
            <w:tcW w:w="0" w:type="auto"/>
            <w:gridSpan w:val="9"/>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42" w:name="543"/>
            <w:r>
              <w:rPr>
                <w:rFonts w:ascii="Arial" w:hAnsi="Arial"/>
                <w:b/>
                <w:color w:val="000000"/>
                <w:sz w:val="15"/>
              </w:rPr>
              <w:t>Психотропні речовини та їх аналоги</w:t>
            </w:r>
          </w:p>
        </w:tc>
        <w:bookmarkEnd w:id="542"/>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543" w:name="544"/>
            <w:proofErr w:type="spellStart"/>
            <w:r>
              <w:rPr>
                <w:rFonts w:ascii="Arial" w:hAnsi="Arial"/>
                <w:color w:val="000000"/>
                <w:sz w:val="15"/>
              </w:rPr>
              <w:t>Псилоцибін</w:t>
            </w:r>
            <w:proofErr w:type="spellEnd"/>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44" w:name="545"/>
            <w:bookmarkEnd w:id="543"/>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45" w:name="546"/>
            <w:bookmarkEnd w:id="544"/>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46" w:name="547"/>
            <w:bookmarkEnd w:id="545"/>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47" w:name="548"/>
            <w:bookmarkEnd w:id="546"/>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48" w:name="549"/>
            <w:bookmarkEnd w:id="547"/>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49" w:name="550"/>
            <w:bookmarkEnd w:id="548"/>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50" w:name="551"/>
            <w:bookmarkEnd w:id="54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51" w:name="552"/>
            <w:bookmarkEnd w:id="550"/>
            <w:r>
              <w:rPr>
                <w:rFonts w:ascii="Arial" w:hAnsi="Arial"/>
                <w:color w:val="000000"/>
                <w:sz w:val="15"/>
              </w:rPr>
              <w:t xml:space="preserve"> </w:t>
            </w:r>
          </w:p>
        </w:tc>
        <w:bookmarkEnd w:id="551"/>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552" w:name="553"/>
            <w:proofErr w:type="spellStart"/>
            <w:r>
              <w:rPr>
                <w:rFonts w:ascii="Arial" w:hAnsi="Arial"/>
                <w:color w:val="000000"/>
                <w:sz w:val="15"/>
              </w:rPr>
              <w:t>Псилоцин</w:t>
            </w:r>
            <w:proofErr w:type="spellEnd"/>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53" w:name="554"/>
            <w:bookmarkEnd w:id="552"/>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54" w:name="555"/>
            <w:bookmarkEnd w:id="553"/>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55" w:name="556"/>
            <w:bookmarkEnd w:id="554"/>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56" w:name="557"/>
            <w:bookmarkEnd w:id="55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57" w:name="558"/>
            <w:bookmarkEnd w:id="556"/>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58" w:name="559"/>
            <w:bookmarkEnd w:id="55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59" w:name="560"/>
            <w:bookmarkEnd w:id="558"/>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60" w:name="561"/>
            <w:bookmarkEnd w:id="559"/>
            <w:r>
              <w:rPr>
                <w:rFonts w:ascii="Arial" w:hAnsi="Arial"/>
                <w:color w:val="000000"/>
                <w:sz w:val="15"/>
              </w:rPr>
              <w:t xml:space="preserve"> </w:t>
            </w:r>
          </w:p>
        </w:tc>
        <w:bookmarkEnd w:id="560"/>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561" w:name="562"/>
            <w:proofErr w:type="spellStart"/>
            <w:r>
              <w:rPr>
                <w:rFonts w:ascii="Arial" w:hAnsi="Arial"/>
                <w:color w:val="000000"/>
                <w:sz w:val="15"/>
              </w:rPr>
              <w:t>Амфетамін</w:t>
            </w:r>
            <w:proofErr w:type="spellEnd"/>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62" w:name="563"/>
            <w:bookmarkEnd w:id="561"/>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63" w:name="564"/>
            <w:bookmarkEnd w:id="562"/>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64" w:name="565"/>
            <w:bookmarkEnd w:id="563"/>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65" w:name="566"/>
            <w:bookmarkEnd w:id="564"/>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66" w:name="567"/>
            <w:bookmarkEnd w:id="565"/>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67" w:name="568"/>
            <w:bookmarkEnd w:id="566"/>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68" w:name="569"/>
            <w:bookmarkEnd w:id="56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69" w:name="570"/>
            <w:bookmarkEnd w:id="568"/>
            <w:r>
              <w:rPr>
                <w:rFonts w:ascii="Arial" w:hAnsi="Arial"/>
                <w:color w:val="000000"/>
                <w:sz w:val="15"/>
              </w:rPr>
              <w:t xml:space="preserve"> </w:t>
            </w:r>
          </w:p>
        </w:tc>
        <w:bookmarkEnd w:id="569"/>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570" w:name="571"/>
            <w:proofErr w:type="spellStart"/>
            <w:r>
              <w:rPr>
                <w:rFonts w:ascii="Arial" w:hAnsi="Arial"/>
                <w:color w:val="000000"/>
                <w:sz w:val="15"/>
              </w:rPr>
              <w:t>Глютетимід</w:t>
            </w:r>
            <w:proofErr w:type="spellEnd"/>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71" w:name="572"/>
            <w:bookmarkEnd w:id="570"/>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72" w:name="573"/>
            <w:bookmarkEnd w:id="571"/>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73" w:name="574"/>
            <w:bookmarkEnd w:id="572"/>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74" w:name="575"/>
            <w:bookmarkEnd w:id="57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75" w:name="576"/>
            <w:bookmarkEnd w:id="574"/>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76" w:name="577"/>
            <w:bookmarkEnd w:id="57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77" w:name="578"/>
            <w:bookmarkEnd w:id="576"/>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78" w:name="579"/>
            <w:bookmarkEnd w:id="577"/>
            <w:r>
              <w:rPr>
                <w:rFonts w:ascii="Arial" w:hAnsi="Arial"/>
                <w:color w:val="000000"/>
                <w:sz w:val="15"/>
              </w:rPr>
              <w:t xml:space="preserve"> </w:t>
            </w:r>
          </w:p>
        </w:tc>
        <w:bookmarkEnd w:id="578"/>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579" w:name="580"/>
            <w:proofErr w:type="spellStart"/>
            <w:r>
              <w:rPr>
                <w:rFonts w:ascii="Arial" w:hAnsi="Arial"/>
                <w:color w:val="000000"/>
                <w:sz w:val="15"/>
              </w:rPr>
              <w:t>Кетамін</w:t>
            </w:r>
            <w:proofErr w:type="spellEnd"/>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80" w:name="581"/>
            <w:bookmarkEnd w:id="579"/>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81" w:name="582"/>
            <w:bookmarkEnd w:id="580"/>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82" w:name="583"/>
            <w:bookmarkEnd w:id="581"/>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83" w:name="584"/>
            <w:bookmarkEnd w:id="582"/>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84" w:name="585"/>
            <w:bookmarkEnd w:id="583"/>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85" w:name="586"/>
            <w:bookmarkEnd w:id="584"/>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86" w:name="587"/>
            <w:bookmarkEnd w:id="58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87" w:name="588"/>
            <w:bookmarkEnd w:id="586"/>
            <w:r>
              <w:rPr>
                <w:rFonts w:ascii="Arial" w:hAnsi="Arial"/>
                <w:color w:val="000000"/>
                <w:sz w:val="15"/>
              </w:rPr>
              <w:t xml:space="preserve"> </w:t>
            </w:r>
          </w:p>
        </w:tc>
        <w:bookmarkEnd w:id="587"/>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588" w:name="589"/>
            <w:proofErr w:type="spellStart"/>
            <w:r>
              <w:rPr>
                <w:rFonts w:ascii="Arial" w:hAnsi="Arial"/>
                <w:color w:val="000000"/>
                <w:sz w:val="15"/>
              </w:rPr>
              <w:t>Метамфетамін</w:t>
            </w:r>
            <w:proofErr w:type="spellEnd"/>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89" w:name="590"/>
            <w:bookmarkEnd w:id="588"/>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90" w:name="591"/>
            <w:bookmarkEnd w:id="589"/>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91" w:name="592"/>
            <w:bookmarkEnd w:id="590"/>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92" w:name="593"/>
            <w:bookmarkEnd w:id="59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93" w:name="594"/>
            <w:bookmarkEnd w:id="592"/>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94" w:name="595"/>
            <w:bookmarkEnd w:id="59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95" w:name="596"/>
            <w:bookmarkEnd w:id="594"/>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96" w:name="597"/>
            <w:bookmarkEnd w:id="595"/>
            <w:r>
              <w:rPr>
                <w:rFonts w:ascii="Arial" w:hAnsi="Arial"/>
                <w:color w:val="000000"/>
                <w:sz w:val="15"/>
              </w:rPr>
              <w:t xml:space="preserve"> </w:t>
            </w:r>
          </w:p>
        </w:tc>
        <w:bookmarkEnd w:id="596"/>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597" w:name="598"/>
            <w:r>
              <w:rPr>
                <w:rFonts w:ascii="Arial" w:hAnsi="Arial"/>
                <w:color w:val="000000"/>
                <w:sz w:val="15"/>
              </w:rPr>
              <w:lastRenderedPageBreak/>
              <w:t>Солі психотропних речовин</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98" w:name="599"/>
            <w:bookmarkEnd w:id="597"/>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599" w:name="600"/>
            <w:bookmarkEnd w:id="598"/>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00" w:name="601"/>
            <w:bookmarkEnd w:id="599"/>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01" w:name="602"/>
            <w:bookmarkEnd w:id="600"/>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02" w:name="603"/>
            <w:bookmarkEnd w:id="601"/>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03" w:name="604"/>
            <w:bookmarkEnd w:id="602"/>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04" w:name="605"/>
            <w:bookmarkEnd w:id="60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05" w:name="606"/>
            <w:bookmarkEnd w:id="604"/>
            <w:r>
              <w:rPr>
                <w:rFonts w:ascii="Arial" w:hAnsi="Arial"/>
                <w:color w:val="000000"/>
                <w:sz w:val="15"/>
              </w:rPr>
              <w:t xml:space="preserve"> </w:t>
            </w:r>
          </w:p>
        </w:tc>
        <w:bookmarkEnd w:id="605"/>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606" w:name="607"/>
            <w:proofErr w:type="spellStart"/>
            <w:r>
              <w:rPr>
                <w:rFonts w:ascii="Arial" w:hAnsi="Arial"/>
                <w:color w:val="000000"/>
                <w:sz w:val="15"/>
              </w:rPr>
              <w:t>Діазепам</w:t>
            </w:r>
            <w:proofErr w:type="spellEnd"/>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07" w:name="608"/>
            <w:bookmarkEnd w:id="606"/>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08" w:name="609"/>
            <w:bookmarkEnd w:id="607"/>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09" w:name="610"/>
            <w:bookmarkEnd w:id="608"/>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10" w:name="611"/>
            <w:bookmarkEnd w:id="60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11" w:name="612"/>
            <w:bookmarkEnd w:id="610"/>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12" w:name="613"/>
            <w:bookmarkEnd w:id="61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13" w:name="614"/>
            <w:bookmarkEnd w:id="612"/>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14" w:name="615"/>
            <w:bookmarkEnd w:id="613"/>
            <w:r>
              <w:rPr>
                <w:rFonts w:ascii="Arial" w:hAnsi="Arial"/>
                <w:color w:val="000000"/>
                <w:sz w:val="15"/>
              </w:rPr>
              <w:t xml:space="preserve"> </w:t>
            </w:r>
          </w:p>
        </w:tc>
        <w:bookmarkEnd w:id="614"/>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615" w:name="616"/>
            <w:r>
              <w:rPr>
                <w:rFonts w:ascii="Arial" w:hAnsi="Arial"/>
                <w:color w:val="000000"/>
                <w:sz w:val="15"/>
              </w:rPr>
              <w:t>Катин ((+)</w:t>
            </w:r>
            <w:proofErr w:type="spellStart"/>
            <w:r>
              <w:rPr>
                <w:rFonts w:ascii="Arial" w:hAnsi="Arial"/>
                <w:color w:val="000000"/>
                <w:sz w:val="15"/>
              </w:rPr>
              <w:t>-норпсевдоефедрин</w:t>
            </w:r>
            <w:proofErr w:type="spellEnd"/>
            <w:r>
              <w:rPr>
                <w:rFonts w:ascii="Arial" w:hAnsi="Arial"/>
                <w:color w:val="000000"/>
                <w:sz w:val="15"/>
              </w:rPr>
              <w:t>)</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16" w:name="617"/>
            <w:bookmarkEnd w:id="615"/>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17" w:name="618"/>
            <w:bookmarkEnd w:id="616"/>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18" w:name="619"/>
            <w:bookmarkEnd w:id="617"/>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19" w:name="620"/>
            <w:bookmarkEnd w:id="618"/>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20" w:name="621"/>
            <w:bookmarkEnd w:id="619"/>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21" w:name="622"/>
            <w:bookmarkEnd w:id="620"/>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22" w:name="623"/>
            <w:bookmarkEnd w:id="62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23" w:name="624"/>
            <w:bookmarkEnd w:id="622"/>
            <w:r>
              <w:rPr>
                <w:rFonts w:ascii="Arial" w:hAnsi="Arial"/>
                <w:color w:val="000000"/>
                <w:sz w:val="15"/>
              </w:rPr>
              <w:t xml:space="preserve"> </w:t>
            </w:r>
          </w:p>
        </w:tc>
        <w:bookmarkEnd w:id="623"/>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624" w:name="625"/>
            <w:proofErr w:type="spellStart"/>
            <w:r>
              <w:rPr>
                <w:rFonts w:ascii="Arial" w:hAnsi="Arial"/>
                <w:color w:val="000000"/>
                <w:sz w:val="15"/>
              </w:rPr>
              <w:t>Медазепам</w:t>
            </w:r>
            <w:proofErr w:type="spellEnd"/>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25" w:name="626"/>
            <w:bookmarkEnd w:id="624"/>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26" w:name="627"/>
            <w:bookmarkEnd w:id="625"/>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27" w:name="628"/>
            <w:bookmarkEnd w:id="626"/>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28" w:name="629"/>
            <w:bookmarkEnd w:id="62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29" w:name="630"/>
            <w:bookmarkEnd w:id="628"/>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30" w:name="631"/>
            <w:bookmarkEnd w:id="62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31" w:name="632"/>
            <w:bookmarkEnd w:id="630"/>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32" w:name="633"/>
            <w:bookmarkEnd w:id="631"/>
            <w:r>
              <w:rPr>
                <w:rFonts w:ascii="Arial" w:hAnsi="Arial"/>
                <w:color w:val="000000"/>
                <w:sz w:val="15"/>
              </w:rPr>
              <w:t xml:space="preserve"> </w:t>
            </w:r>
          </w:p>
        </w:tc>
        <w:bookmarkEnd w:id="632"/>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633" w:name="634"/>
            <w:proofErr w:type="spellStart"/>
            <w:r>
              <w:rPr>
                <w:rFonts w:ascii="Arial" w:hAnsi="Arial"/>
                <w:color w:val="000000"/>
                <w:sz w:val="15"/>
              </w:rPr>
              <w:t>Мезокарб</w:t>
            </w:r>
            <w:proofErr w:type="spellEnd"/>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34" w:name="635"/>
            <w:bookmarkEnd w:id="633"/>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35" w:name="636"/>
            <w:bookmarkEnd w:id="634"/>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36" w:name="637"/>
            <w:bookmarkEnd w:id="635"/>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37" w:name="638"/>
            <w:bookmarkEnd w:id="636"/>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38" w:name="639"/>
            <w:bookmarkEnd w:id="637"/>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39" w:name="640"/>
            <w:bookmarkEnd w:id="638"/>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40" w:name="641"/>
            <w:bookmarkEnd w:id="63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41" w:name="642"/>
            <w:bookmarkEnd w:id="640"/>
            <w:r>
              <w:rPr>
                <w:rFonts w:ascii="Arial" w:hAnsi="Arial"/>
                <w:color w:val="000000"/>
                <w:sz w:val="15"/>
              </w:rPr>
              <w:t xml:space="preserve"> </w:t>
            </w:r>
          </w:p>
        </w:tc>
        <w:bookmarkEnd w:id="641"/>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642" w:name="643"/>
            <w:proofErr w:type="spellStart"/>
            <w:r>
              <w:rPr>
                <w:rFonts w:ascii="Arial" w:hAnsi="Arial"/>
                <w:color w:val="000000"/>
                <w:sz w:val="15"/>
              </w:rPr>
              <w:t>Феназепам</w:t>
            </w:r>
            <w:proofErr w:type="spellEnd"/>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43" w:name="644"/>
            <w:bookmarkEnd w:id="642"/>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44" w:name="645"/>
            <w:bookmarkEnd w:id="643"/>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45" w:name="646"/>
            <w:bookmarkEnd w:id="644"/>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46" w:name="647"/>
            <w:bookmarkEnd w:id="64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47" w:name="648"/>
            <w:bookmarkEnd w:id="646"/>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48" w:name="649"/>
            <w:bookmarkEnd w:id="64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49" w:name="650"/>
            <w:bookmarkEnd w:id="648"/>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50" w:name="651"/>
            <w:bookmarkEnd w:id="649"/>
            <w:r>
              <w:rPr>
                <w:rFonts w:ascii="Arial" w:hAnsi="Arial"/>
                <w:color w:val="000000"/>
                <w:sz w:val="15"/>
              </w:rPr>
              <w:t xml:space="preserve"> </w:t>
            </w:r>
          </w:p>
        </w:tc>
        <w:bookmarkEnd w:id="650"/>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651" w:name="652"/>
            <w:proofErr w:type="spellStart"/>
            <w:r>
              <w:rPr>
                <w:rFonts w:ascii="Arial" w:hAnsi="Arial"/>
                <w:color w:val="000000"/>
                <w:sz w:val="15"/>
              </w:rPr>
              <w:t>Мефентермін</w:t>
            </w:r>
            <w:proofErr w:type="spellEnd"/>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52" w:name="653"/>
            <w:bookmarkEnd w:id="651"/>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53" w:name="654"/>
            <w:bookmarkEnd w:id="652"/>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54" w:name="655"/>
            <w:bookmarkEnd w:id="653"/>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55" w:name="656"/>
            <w:bookmarkEnd w:id="654"/>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56" w:name="657"/>
            <w:bookmarkEnd w:id="655"/>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57" w:name="658"/>
            <w:bookmarkEnd w:id="656"/>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58" w:name="659"/>
            <w:bookmarkEnd w:id="65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59" w:name="660"/>
            <w:bookmarkEnd w:id="658"/>
            <w:r>
              <w:rPr>
                <w:rFonts w:ascii="Arial" w:hAnsi="Arial"/>
                <w:color w:val="000000"/>
                <w:sz w:val="15"/>
              </w:rPr>
              <w:t xml:space="preserve"> </w:t>
            </w:r>
          </w:p>
        </w:tc>
        <w:bookmarkEnd w:id="659"/>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660" w:name="661"/>
            <w:r>
              <w:rPr>
                <w:rFonts w:ascii="Arial" w:hAnsi="Arial"/>
                <w:color w:val="000000"/>
                <w:sz w:val="15"/>
              </w:rPr>
              <w:t>Інші види психотропних речовин</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61" w:name="662"/>
            <w:bookmarkEnd w:id="660"/>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62" w:name="663"/>
            <w:bookmarkEnd w:id="661"/>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63" w:name="664"/>
            <w:bookmarkEnd w:id="662"/>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64" w:name="665"/>
            <w:bookmarkEnd w:id="66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65" w:name="666"/>
            <w:bookmarkEnd w:id="664"/>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66" w:name="667"/>
            <w:bookmarkEnd w:id="66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67" w:name="668"/>
            <w:bookmarkEnd w:id="666"/>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68" w:name="669"/>
            <w:bookmarkEnd w:id="667"/>
            <w:r>
              <w:rPr>
                <w:rFonts w:ascii="Arial" w:hAnsi="Arial"/>
                <w:color w:val="000000"/>
                <w:sz w:val="15"/>
              </w:rPr>
              <w:t xml:space="preserve"> </w:t>
            </w:r>
          </w:p>
        </w:tc>
        <w:bookmarkEnd w:id="668"/>
      </w:tr>
      <w:tr w:rsidR="00B61D04">
        <w:trPr>
          <w:trHeight w:val="45"/>
          <w:tblCellSpacing w:w="0" w:type="auto"/>
        </w:trPr>
        <w:tc>
          <w:tcPr>
            <w:tcW w:w="0" w:type="auto"/>
            <w:gridSpan w:val="9"/>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69" w:name="670"/>
            <w:r>
              <w:rPr>
                <w:rFonts w:ascii="Arial" w:hAnsi="Arial"/>
                <w:b/>
                <w:color w:val="000000"/>
                <w:sz w:val="15"/>
              </w:rPr>
              <w:t>Алкогольні напої</w:t>
            </w:r>
          </w:p>
        </w:tc>
        <w:bookmarkEnd w:id="669"/>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670" w:name="671"/>
            <w:r>
              <w:rPr>
                <w:rFonts w:ascii="Arial" w:hAnsi="Arial"/>
                <w:color w:val="000000"/>
                <w:sz w:val="15"/>
              </w:rPr>
              <w:t>Слабоалкогольні напої (пиво, сидр тощо)</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71" w:name="672"/>
            <w:bookmarkEnd w:id="670"/>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72" w:name="673"/>
            <w:bookmarkEnd w:id="671"/>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73" w:name="674"/>
            <w:bookmarkEnd w:id="672"/>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74" w:name="675"/>
            <w:bookmarkEnd w:id="67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75" w:name="676"/>
            <w:bookmarkEnd w:id="674"/>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76" w:name="677"/>
            <w:bookmarkEnd w:id="67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77" w:name="678"/>
            <w:bookmarkEnd w:id="676"/>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78" w:name="679"/>
            <w:bookmarkEnd w:id="677"/>
            <w:r>
              <w:rPr>
                <w:rFonts w:ascii="Arial" w:hAnsi="Arial"/>
                <w:color w:val="000000"/>
                <w:sz w:val="15"/>
              </w:rPr>
              <w:t xml:space="preserve"> </w:t>
            </w:r>
          </w:p>
        </w:tc>
        <w:bookmarkEnd w:id="678"/>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679" w:name="680"/>
            <w:r>
              <w:rPr>
                <w:rFonts w:ascii="Arial" w:hAnsi="Arial"/>
                <w:color w:val="000000"/>
                <w:sz w:val="15"/>
              </w:rPr>
              <w:t>Міцні алкогольні напої</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80" w:name="681"/>
            <w:bookmarkEnd w:id="679"/>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81" w:name="682"/>
            <w:bookmarkEnd w:id="680"/>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82" w:name="683"/>
            <w:bookmarkEnd w:id="681"/>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83" w:name="684"/>
            <w:bookmarkEnd w:id="682"/>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84" w:name="685"/>
            <w:bookmarkEnd w:id="683"/>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85" w:name="686"/>
            <w:bookmarkEnd w:id="684"/>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86" w:name="687"/>
            <w:bookmarkEnd w:id="68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87" w:name="688"/>
            <w:bookmarkEnd w:id="686"/>
            <w:r>
              <w:rPr>
                <w:rFonts w:ascii="Arial" w:hAnsi="Arial"/>
                <w:color w:val="000000"/>
                <w:sz w:val="15"/>
              </w:rPr>
              <w:t xml:space="preserve"> </w:t>
            </w:r>
          </w:p>
        </w:tc>
        <w:bookmarkEnd w:id="687"/>
      </w:tr>
      <w:tr w:rsidR="00B61D04">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688" w:name="689"/>
            <w:r>
              <w:rPr>
                <w:rFonts w:ascii="Arial" w:hAnsi="Arial"/>
                <w:color w:val="000000"/>
                <w:sz w:val="15"/>
              </w:rPr>
              <w:t>Інші види алкоголю (коктейлі, лікери, вина тощо)</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89" w:name="690"/>
            <w:bookmarkEnd w:id="688"/>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90" w:name="691"/>
            <w:bookmarkEnd w:id="689"/>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91" w:name="692"/>
            <w:bookmarkEnd w:id="690"/>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92" w:name="693"/>
            <w:bookmarkEnd w:id="69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93" w:name="694"/>
            <w:bookmarkEnd w:id="692"/>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94" w:name="695"/>
            <w:bookmarkEnd w:id="69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95" w:name="696"/>
            <w:bookmarkEnd w:id="694"/>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96" w:name="697"/>
            <w:bookmarkEnd w:id="695"/>
            <w:r>
              <w:rPr>
                <w:rFonts w:ascii="Arial" w:hAnsi="Arial"/>
                <w:color w:val="000000"/>
                <w:sz w:val="15"/>
              </w:rPr>
              <w:t xml:space="preserve"> </w:t>
            </w:r>
          </w:p>
        </w:tc>
        <w:bookmarkEnd w:id="696"/>
      </w:tr>
    </w:tbl>
    <w:p w:rsidR="00B61D04" w:rsidRDefault="00242041">
      <w:pPr>
        <w:pStyle w:val="3"/>
        <w:spacing w:after="225"/>
        <w:jc w:val="center"/>
      </w:pPr>
      <w:bookmarkStart w:id="697" w:name="698"/>
      <w:r>
        <w:rPr>
          <w:rFonts w:ascii="Arial" w:hAnsi="Arial"/>
          <w:color w:val="000000"/>
          <w:sz w:val="26"/>
        </w:rPr>
        <w:t xml:space="preserve">III. Потреби отримувача </w:t>
      </w:r>
      <w:r>
        <w:rPr>
          <w:rFonts w:ascii="Arial" w:hAnsi="Arial"/>
          <w:color w:val="000000"/>
          <w:sz w:val="26"/>
        </w:rPr>
        <w:t>соціальної послуги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128"/>
      </w:tblGrid>
      <w:tr w:rsidR="00B61D0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698" w:name="699"/>
            <w:bookmarkEnd w:id="697"/>
            <w:r>
              <w:rPr>
                <w:rFonts w:ascii="Arial" w:hAnsi="Arial"/>
                <w:color w:val="000000"/>
                <w:sz w:val="15"/>
              </w:rPr>
              <w:t>Причини звернення за соціальною послугою</w:t>
            </w:r>
          </w:p>
        </w:tc>
        <w:bookmarkEnd w:id="698"/>
      </w:tr>
      <w:tr w:rsidR="00B61D0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699" w:name="700"/>
            <w:r>
              <w:rPr>
                <w:rFonts w:ascii="Arial" w:hAnsi="Arial"/>
                <w:color w:val="000000"/>
                <w:sz w:val="15"/>
              </w:rPr>
              <w:t>1.</w:t>
            </w:r>
          </w:p>
        </w:tc>
        <w:bookmarkEnd w:id="699"/>
      </w:tr>
      <w:tr w:rsidR="00B61D0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700" w:name="701"/>
            <w:r>
              <w:rPr>
                <w:rFonts w:ascii="Arial" w:hAnsi="Arial"/>
                <w:color w:val="000000"/>
                <w:sz w:val="15"/>
              </w:rPr>
              <w:t>2.</w:t>
            </w:r>
          </w:p>
        </w:tc>
        <w:bookmarkEnd w:id="700"/>
      </w:tr>
      <w:tr w:rsidR="00B61D0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01" w:name="702"/>
            <w:r>
              <w:rPr>
                <w:rFonts w:ascii="Arial" w:hAnsi="Arial"/>
                <w:color w:val="000000"/>
                <w:sz w:val="15"/>
              </w:rPr>
              <w:t>Цілі соціальної послуги</w:t>
            </w:r>
          </w:p>
        </w:tc>
        <w:bookmarkEnd w:id="701"/>
      </w:tr>
      <w:tr w:rsidR="00B61D0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702" w:name="703"/>
            <w:r>
              <w:rPr>
                <w:rFonts w:ascii="Arial" w:hAnsi="Arial"/>
                <w:color w:val="000000"/>
                <w:sz w:val="15"/>
              </w:rPr>
              <w:t>1.</w:t>
            </w:r>
          </w:p>
        </w:tc>
        <w:bookmarkEnd w:id="702"/>
      </w:tr>
      <w:tr w:rsidR="00B61D0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703" w:name="704"/>
            <w:r>
              <w:rPr>
                <w:rFonts w:ascii="Arial" w:hAnsi="Arial"/>
                <w:color w:val="000000"/>
                <w:sz w:val="15"/>
              </w:rPr>
              <w:t>2.</w:t>
            </w:r>
          </w:p>
        </w:tc>
        <w:bookmarkEnd w:id="703"/>
      </w:tr>
    </w:tbl>
    <w:p w:rsidR="00B61D04" w:rsidRDefault="00242041">
      <w:pPr>
        <w:pStyle w:val="3"/>
        <w:spacing w:after="225"/>
        <w:jc w:val="center"/>
      </w:pPr>
      <w:bookmarkStart w:id="704" w:name="705"/>
      <w:r>
        <w:rPr>
          <w:rFonts w:ascii="Arial" w:hAnsi="Arial"/>
          <w:color w:val="000000"/>
          <w:sz w:val="26"/>
        </w:rPr>
        <w:t>V. Перелік заходів, що становлять зміст соціальної послуги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870"/>
        <w:gridCol w:w="793"/>
        <w:gridCol w:w="1873"/>
        <w:gridCol w:w="96"/>
        <w:gridCol w:w="1315"/>
        <w:gridCol w:w="3181"/>
      </w:tblGrid>
      <w:tr w:rsidR="00B61D04">
        <w:trPr>
          <w:trHeight w:val="45"/>
          <w:tblCellSpacing w:w="0" w:type="auto"/>
        </w:trPr>
        <w:tc>
          <w:tcPr>
            <w:tcW w:w="2908" w:type="dxa"/>
            <w:gridSpan w:val="2"/>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05" w:name="706"/>
            <w:bookmarkEnd w:id="704"/>
            <w:r>
              <w:rPr>
                <w:rFonts w:ascii="Arial" w:hAnsi="Arial"/>
                <w:color w:val="000000"/>
                <w:sz w:val="15"/>
              </w:rPr>
              <w:t>Назва заходу</w:t>
            </w:r>
          </w:p>
        </w:tc>
        <w:tc>
          <w:tcPr>
            <w:tcW w:w="1938"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06" w:name="707"/>
            <w:bookmarkEnd w:id="705"/>
            <w:r>
              <w:rPr>
                <w:rFonts w:ascii="Arial" w:hAnsi="Arial"/>
                <w:color w:val="000000"/>
                <w:sz w:val="15"/>
              </w:rPr>
              <w:t>Періодичність</w:t>
            </w:r>
          </w:p>
        </w:tc>
        <w:tc>
          <w:tcPr>
            <w:tcW w:w="1453" w:type="dxa"/>
            <w:gridSpan w:val="2"/>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07" w:name="708"/>
            <w:bookmarkEnd w:id="706"/>
            <w:r>
              <w:rPr>
                <w:rFonts w:ascii="Arial" w:hAnsi="Arial"/>
                <w:color w:val="000000"/>
                <w:sz w:val="15"/>
              </w:rPr>
              <w:t>Виконавці</w:t>
            </w:r>
          </w:p>
        </w:tc>
        <w:tc>
          <w:tcPr>
            <w:tcW w:w="3391"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08" w:name="709"/>
            <w:bookmarkEnd w:id="707"/>
            <w:r>
              <w:rPr>
                <w:rFonts w:ascii="Arial" w:hAnsi="Arial"/>
                <w:color w:val="000000"/>
                <w:sz w:val="15"/>
              </w:rPr>
              <w:t xml:space="preserve">Моніторинг виконання індивідуального плану, поточне </w:t>
            </w:r>
            <w:r>
              <w:rPr>
                <w:rFonts w:ascii="Arial" w:hAnsi="Arial"/>
                <w:color w:val="000000"/>
                <w:sz w:val="15"/>
              </w:rPr>
              <w:t>оцінювання результатів (дата перегляду індивідуального плану, підпис)</w:t>
            </w:r>
          </w:p>
        </w:tc>
        <w:bookmarkEnd w:id="708"/>
      </w:tr>
      <w:tr w:rsidR="00B61D04">
        <w:trPr>
          <w:trHeight w:val="45"/>
          <w:tblCellSpacing w:w="0" w:type="auto"/>
        </w:trPr>
        <w:tc>
          <w:tcPr>
            <w:tcW w:w="2908" w:type="dxa"/>
            <w:gridSpan w:val="2"/>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709" w:name="710"/>
            <w:r>
              <w:rPr>
                <w:rFonts w:ascii="Arial" w:hAnsi="Arial"/>
                <w:color w:val="000000"/>
                <w:sz w:val="15"/>
              </w:rPr>
              <w:t xml:space="preserve"> </w:t>
            </w:r>
          </w:p>
        </w:tc>
        <w:tc>
          <w:tcPr>
            <w:tcW w:w="1938"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710" w:name="711"/>
            <w:bookmarkEnd w:id="709"/>
            <w:r>
              <w:rPr>
                <w:rFonts w:ascii="Arial" w:hAnsi="Arial"/>
                <w:color w:val="000000"/>
                <w:sz w:val="15"/>
              </w:rPr>
              <w:t xml:space="preserve"> </w:t>
            </w:r>
          </w:p>
        </w:tc>
        <w:tc>
          <w:tcPr>
            <w:tcW w:w="1453" w:type="dxa"/>
            <w:gridSpan w:val="2"/>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711" w:name="712"/>
            <w:bookmarkEnd w:id="710"/>
            <w:r>
              <w:rPr>
                <w:rFonts w:ascii="Arial" w:hAnsi="Arial"/>
                <w:color w:val="000000"/>
                <w:sz w:val="15"/>
              </w:rPr>
              <w:t xml:space="preserve"> </w:t>
            </w:r>
          </w:p>
        </w:tc>
        <w:tc>
          <w:tcPr>
            <w:tcW w:w="3391"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712" w:name="713"/>
            <w:bookmarkEnd w:id="711"/>
            <w:r>
              <w:rPr>
                <w:rFonts w:ascii="Arial" w:hAnsi="Arial"/>
                <w:color w:val="000000"/>
                <w:sz w:val="15"/>
              </w:rPr>
              <w:t xml:space="preserve"> </w:t>
            </w:r>
          </w:p>
        </w:tc>
        <w:bookmarkEnd w:id="712"/>
      </w:tr>
      <w:tr w:rsidR="00B61D04">
        <w:trPr>
          <w:trHeight w:val="45"/>
          <w:tblCellSpacing w:w="0" w:type="auto"/>
        </w:trPr>
        <w:tc>
          <w:tcPr>
            <w:tcW w:w="2908" w:type="dxa"/>
            <w:gridSpan w:val="2"/>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713" w:name="714"/>
            <w:r>
              <w:rPr>
                <w:rFonts w:ascii="Arial" w:hAnsi="Arial"/>
                <w:color w:val="000000"/>
                <w:sz w:val="15"/>
              </w:rPr>
              <w:t xml:space="preserve"> </w:t>
            </w:r>
          </w:p>
        </w:tc>
        <w:tc>
          <w:tcPr>
            <w:tcW w:w="1938"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714" w:name="715"/>
            <w:bookmarkEnd w:id="713"/>
            <w:r>
              <w:rPr>
                <w:rFonts w:ascii="Arial" w:hAnsi="Arial"/>
                <w:color w:val="000000"/>
                <w:sz w:val="15"/>
              </w:rPr>
              <w:t xml:space="preserve"> </w:t>
            </w:r>
          </w:p>
        </w:tc>
        <w:tc>
          <w:tcPr>
            <w:tcW w:w="1453" w:type="dxa"/>
            <w:gridSpan w:val="2"/>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715" w:name="716"/>
            <w:bookmarkEnd w:id="714"/>
            <w:r>
              <w:rPr>
                <w:rFonts w:ascii="Arial" w:hAnsi="Arial"/>
                <w:color w:val="000000"/>
                <w:sz w:val="15"/>
              </w:rPr>
              <w:t xml:space="preserve"> </w:t>
            </w:r>
          </w:p>
        </w:tc>
        <w:tc>
          <w:tcPr>
            <w:tcW w:w="3391"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716" w:name="717"/>
            <w:bookmarkEnd w:id="715"/>
            <w:r>
              <w:rPr>
                <w:rFonts w:ascii="Arial" w:hAnsi="Arial"/>
                <w:color w:val="000000"/>
                <w:sz w:val="15"/>
              </w:rPr>
              <w:t xml:space="preserve"> </w:t>
            </w:r>
          </w:p>
        </w:tc>
        <w:bookmarkEnd w:id="716"/>
      </w:tr>
      <w:tr w:rsidR="00B61D04">
        <w:trPr>
          <w:trHeight w:val="45"/>
          <w:tblCellSpacing w:w="0" w:type="auto"/>
        </w:trPr>
        <w:tc>
          <w:tcPr>
            <w:tcW w:w="2908" w:type="dxa"/>
            <w:gridSpan w:val="2"/>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717" w:name="718"/>
            <w:r>
              <w:rPr>
                <w:rFonts w:ascii="Arial" w:hAnsi="Arial"/>
                <w:color w:val="000000"/>
                <w:sz w:val="15"/>
              </w:rPr>
              <w:t xml:space="preserve"> </w:t>
            </w:r>
          </w:p>
        </w:tc>
        <w:tc>
          <w:tcPr>
            <w:tcW w:w="1938"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718" w:name="719"/>
            <w:bookmarkEnd w:id="717"/>
            <w:r>
              <w:rPr>
                <w:rFonts w:ascii="Arial" w:hAnsi="Arial"/>
                <w:color w:val="000000"/>
                <w:sz w:val="15"/>
              </w:rPr>
              <w:t xml:space="preserve"> </w:t>
            </w:r>
          </w:p>
        </w:tc>
        <w:tc>
          <w:tcPr>
            <w:tcW w:w="1453" w:type="dxa"/>
            <w:gridSpan w:val="2"/>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719" w:name="720"/>
            <w:bookmarkEnd w:id="718"/>
            <w:r>
              <w:rPr>
                <w:rFonts w:ascii="Arial" w:hAnsi="Arial"/>
                <w:color w:val="000000"/>
                <w:sz w:val="15"/>
              </w:rPr>
              <w:t xml:space="preserve"> </w:t>
            </w:r>
          </w:p>
        </w:tc>
        <w:tc>
          <w:tcPr>
            <w:tcW w:w="3391"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720" w:name="721"/>
            <w:bookmarkEnd w:id="719"/>
            <w:r>
              <w:rPr>
                <w:rFonts w:ascii="Arial" w:hAnsi="Arial"/>
                <w:color w:val="000000"/>
                <w:sz w:val="15"/>
              </w:rPr>
              <w:t xml:space="preserve"> </w:t>
            </w:r>
          </w:p>
        </w:tc>
        <w:bookmarkEnd w:id="720"/>
      </w:tr>
      <w:tr w:rsidR="00B61D04">
        <w:tblPrEx>
          <w:tblBorders>
            <w:left w:val="none" w:sz="0" w:space="0" w:color="auto"/>
            <w:bottom w:val="none" w:sz="0" w:space="0" w:color="auto"/>
            <w:right w:val="none" w:sz="0" w:space="0" w:color="auto"/>
          </w:tblBorders>
        </w:tblPrEx>
        <w:trPr>
          <w:trHeight w:val="120"/>
          <w:tblCellSpacing w:w="0" w:type="auto"/>
        </w:trPr>
        <w:tc>
          <w:tcPr>
            <w:tcW w:w="0" w:type="auto"/>
            <w:gridSpan w:val="6"/>
          </w:tcPr>
          <w:p w:rsidR="00B61D04" w:rsidRDefault="00242041">
            <w:pPr>
              <w:spacing w:after="75"/>
            </w:pPr>
            <w:bookmarkStart w:id="721" w:name="722"/>
            <w:r>
              <w:rPr>
                <w:rFonts w:ascii="Arial" w:hAnsi="Arial"/>
                <w:color w:val="000000"/>
                <w:sz w:val="15"/>
              </w:rPr>
              <w:t>Працівник надавача соціальної послуги:</w:t>
            </w:r>
          </w:p>
        </w:tc>
        <w:bookmarkEnd w:id="721"/>
      </w:tr>
      <w:tr w:rsidR="00B61D04">
        <w:tblPrEx>
          <w:tblBorders>
            <w:left w:val="none" w:sz="0" w:space="0" w:color="auto"/>
            <w:bottom w:val="none" w:sz="0" w:space="0" w:color="auto"/>
            <w:right w:val="none" w:sz="0" w:space="0" w:color="auto"/>
          </w:tblBorders>
        </w:tblPrEx>
        <w:trPr>
          <w:trHeight w:val="120"/>
          <w:tblCellSpacing w:w="0" w:type="auto"/>
        </w:trPr>
        <w:tc>
          <w:tcPr>
            <w:tcW w:w="2035" w:type="dxa"/>
          </w:tcPr>
          <w:p w:rsidR="00B61D04" w:rsidRDefault="00242041">
            <w:pPr>
              <w:spacing w:after="75"/>
            </w:pPr>
            <w:bookmarkStart w:id="722" w:name="723"/>
            <w:r>
              <w:rPr>
                <w:rFonts w:ascii="Arial" w:hAnsi="Arial"/>
                <w:color w:val="000000"/>
                <w:sz w:val="15"/>
              </w:rPr>
              <w:t xml:space="preserve"> </w:t>
            </w:r>
          </w:p>
        </w:tc>
        <w:tc>
          <w:tcPr>
            <w:tcW w:w="2907" w:type="dxa"/>
            <w:gridSpan w:val="3"/>
          </w:tcPr>
          <w:p w:rsidR="00B61D04" w:rsidRDefault="00242041">
            <w:pPr>
              <w:spacing w:after="75"/>
              <w:jc w:val="center"/>
            </w:pPr>
            <w:bookmarkStart w:id="723" w:name="724"/>
            <w:bookmarkEnd w:id="722"/>
            <w:r>
              <w:rPr>
                <w:rFonts w:ascii="Arial" w:hAnsi="Arial"/>
                <w:color w:val="000000"/>
                <w:sz w:val="15"/>
              </w:rPr>
              <w:t>_________________</w:t>
            </w:r>
            <w:r>
              <w:br/>
            </w:r>
            <w:r>
              <w:rPr>
                <w:rFonts w:ascii="Arial" w:hAnsi="Arial"/>
                <w:color w:val="000000"/>
                <w:sz w:val="15"/>
              </w:rPr>
              <w:t>(підпис)</w:t>
            </w:r>
          </w:p>
        </w:tc>
        <w:tc>
          <w:tcPr>
            <w:tcW w:w="4748" w:type="dxa"/>
            <w:gridSpan w:val="2"/>
          </w:tcPr>
          <w:p w:rsidR="00B61D04" w:rsidRDefault="00242041">
            <w:pPr>
              <w:spacing w:after="75"/>
              <w:jc w:val="center"/>
            </w:pPr>
            <w:bookmarkStart w:id="724" w:name="725"/>
            <w:bookmarkEnd w:id="723"/>
            <w:r>
              <w:rPr>
                <w:rFonts w:ascii="Arial" w:hAnsi="Arial"/>
                <w:color w:val="000000"/>
                <w:sz w:val="15"/>
              </w:rPr>
              <w:t>____________________________</w:t>
            </w:r>
            <w:r>
              <w:br/>
            </w:r>
            <w:r>
              <w:rPr>
                <w:rFonts w:ascii="Arial" w:hAnsi="Arial"/>
                <w:color w:val="000000"/>
                <w:sz w:val="15"/>
              </w:rPr>
              <w:t>(Власне ім'я ПРІЗВИЩЕ)</w:t>
            </w:r>
          </w:p>
        </w:tc>
        <w:bookmarkEnd w:id="724"/>
      </w:tr>
      <w:tr w:rsidR="00B61D04">
        <w:tblPrEx>
          <w:tblBorders>
            <w:left w:val="none" w:sz="0" w:space="0" w:color="auto"/>
            <w:bottom w:val="none" w:sz="0" w:space="0" w:color="auto"/>
            <w:right w:val="none" w:sz="0" w:space="0" w:color="auto"/>
          </w:tblBorders>
        </w:tblPrEx>
        <w:trPr>
          <w:trHeight w:val="120"/>
          <w:tblCellSpacing w:w="0" w:type="auto"/>
        </w:trPr>
        <w:tc>
          <w:tcPr>
            <w:tcW w:w="2035" w:type="dxa"/>
          </w:tcPr>
          <w:p w:rsidR="00B61D04" w:rsidRDefault="00242041">
            <w:pPr>
              <w:spacing w:after="75"/>
            </w:pPr>
            <w:bookmarkStart w:id="725" w:name="726"/>
            <w:r>
              <w:rPr>
                <w:rFonts w:ascii="Arial" w:hAnsi="Arial"/>
                <w:color w:val="000000"/>
                <w:sz w:val="15"/>
              </w:rPr>
              <w:t xml:space="preserve"> </w:t>
            </w:r>
          </w:p>
        </w:tc>
        <w:tc>
          <w:tcPr>
            <w:tcW w:w="2907" w:type="dxa"/>
            <w:gridSpan w:val="3"/>
          </w:tcPr>
          <w:p w:rsidR="00B61D04" w:rsidRDefault="00242041">
            <w:pPr>
              <w:spacing w:after="75"/>
              <w:jc w:val="center"/>
            </w:pPr>
            <w:bookmarkStart w:id="726" w:name="727"/>
            <w:bookmarkEnd w:id="725"/>
            <w:r>
              <w:rPr>
                <w:rFonts w:ascii="Arial" w:hAnsi="Arial"/>
                <w:color w:val="000000"/>
                <w:sz w:val="15"/>
              </w:rPr>
              <w:t>_________________</w:t>
            </w:r>
            <w:r>
              <w:br/>
            </w:r>
            <w:r>
              <w:rPr>
                <w:rFonts w:ascii="Arial" w:hAnsi="Arial"/>
                <w:color w:val="000000"/>
                <w:sz w:val="15"/>
              </w:rPr>
              <w:t>(підпис)</w:t>
            </w:r>
          </w:p>
        </w:tc>
        <w:tc>
          <w:tcPr>
            <w:tcW w:w="4748" w:type="dxa"/>
            <w:gridSpan w:val="2"/>
          </w:tcPr>
          <w:p w:rsidR="00B61D04" w:rsidRDefault="00242041">
            <w:pPr>
              <w:spacing w:after="75"/>
              <w:jc w:val="center"/>
            </w:pPr>
            <w:bookmarkStart w:id="727" w:name="728"/>
            <w:bookmarkEnd w:id="726"/>
            <w:r>
              <w:rPr>
                <w:rFonts w:ascii="Arial" w:hAnsi="Arial"/>
                <w:color w:val="000000"/>
                <w:sz w:val="15"/>
              </w:rPr>
              <w:t>____________________________</w:t>
            </w:r>
            <w:r>
              <w:br/>
            </w:r>
            <w:r>
              <w:rPr>
                <w:rFonts w:ascii="Arial" w:hAnsi="Arial"/>
                <w:color w:val="000000"/>
                <w:sz w:val="15"/>
              </w:rPr>
              <w:t>(Власне ім'я ПРІЗВИЩЕ)</w:t>
            </w:r>
          </w:p>
        </w:tc>
        <w:bookmarkEnd w:id="727"/>
      </w:tr>
      <w:tr w:rsidR="00B61D04">
        <w:tblPrEx>
          <w:tblBorders>
            <w:left w:val="none" w:sz="0" w:space="0" w:color="auto"/>
            <w:bottom w:val="none" w:sz="0" w:space="0" w:color="auto"/>
            <w:right w:val="none" w:sz="0" w:space="0" w:color="auto"/>
          </w:tblBorders>
        </w:tblPrEx>
        <w:trPr>
          <w:trHeight w:val="120"/>
          <w:tblCellSpacing w:w="0" w:type="auto"/>
        </w:trPr>
        <w:tc>
          <w:tcPr>
            <w:tcW w:w="2035" w:type="dxa"/>
          </w:tcPr>
          <w:p w:rsidR="00B61D04" w:rsidRDefault="00242041">
            <w:pPr>
              <w:spacing w:after="75"/>
            </w:pPr>
            <w:bookmarkStart w:id="728" w:name="729"/>
            <w:r>
              <w:rPr>
                <w:rFonts w:ascii="Arial" w:hAnsi="Arial"/>
                <w:color w:val="000000"/>
                <w:sz w:val="15"/>
              </w:rPr>
              <w:t xml:space="preserve"> </w:t>
            </w:r>
          </w:p>
        </w:tc>
        <w:tc>
          <w:tcPr>
            <w:tcW w:w="2907" w:type="dxa"/>
            <w:gridSpan w:val="3"/>
          </w:tcPr>
          <w:p w:rsidR="00B61D04" w:rsidRDefault="00242041">
            <w:pPr>
              <w:spacing w:after="75"/>
              <w:jc w:val="center"/>
            </w:pPr>
            <w:bookmarkStart w:id="729" w:name="730"/>
            <w:bookmarkEnd w:id="728"/>
            <w:r>
              <w:rPr>
                <w:rFonts w:ascii="Arial" w:hAnsi="Arial"/>
                <w:color w:val="000000"/>
                <w:sz w:val="15"/>
              </w:rPr>
              <w:t>_________________</w:t>
            </w:r>
            <w:r>
              <w:br/>
            </w:r>
            <w:r>
              <w:rPr>
                <w:rFonts w:ascii="Arial" w:hAnsi="Arial"/>
                <w:color w:val="000000"/>
                <w:sz w:val="15"/>
              </w:rPr>
              <w:t>(підпис)</w:t>
            </w:r>
          </w:p>
        </w:tc>
        <w:tc>
          <w:tcPr>
            <w:tcW w:w="4748" w:type="dxa"/>
            <w:gridSpan w:val="2"/>
          </w:tcPr>
          <w:p w:rsidR="00B61D04" w:rsidRDefault="00242041">
            <w:pPr>
              <w:spacing w:after="75"/>
              <w:jc w:val="center"/>
            </w:pPr>
            <w:bookmarkStart w:id="730" w:name="731"/>
            <w:bookmarkEnd w:id="729"/>
            <w:r>
              <w:rPr>
                <w:rFonts w:ascii="Arial" w:hAnsi="Arial"/>
                <w:color w:val="000000"/>
                <w:sz w:val="15"/>
              </w:rPr>
              <w:t>____________________________</w:t>
            </w:r>
            <w:r>
              <w:br/>
            </w:r>
            <w:r>
              <w:rPr>
                <w:rFonts w:ascii="Arial" w:hAnsi="Arial"/>
                <w:color w:val="000000"/>
                <w:sz w:val="15"/>
              </w:rPr>
              <w:t>(Власне ім'я ПРІЗВИЩЕ)</w:t>
            </w:r>
          </w:p>
        </w:tc>
        <w:bookmarkEnd w:id="730"/>
      </w:tr>
      <w:tr w:rsidR="00B61D04">
        <w:tblPrEx>
          <w:tblBorders>
            <w:left w:val="none" w:sz="0" w:space="0" w:color="auto"/>
            <w:bottom w:val="none" w:sz="0" w:space="0" w:color="auto"/>
            <w:right w:val="none" w:sz="0" w:space="0" w:color="auto"/>
          </w:tblBorders>
        </w:tblPrEx>
        <w:trPr>
          <w:trHeight w:val="120"/>
          <w:tblCellSpacing w:w="0" w:type="auto"/>
        </w:trPr>
        <w:tc>
          <w:tcPr>
            <w:tcW w:w="0" w:type="auto"/>
            <w:gridSpan w:val="6"/>
          </w:tcPr>
          <w:p w:rsidR="00B61D04" w:rsidRDefault="00242041">
            <w:pPr>
              <w:spacing w:after="75"/>
            </w:pPr>
            <w:bookmarkStart w:id="731" w:name="732"/>
            <w:r>
              <w:rPr>
                <w:rFonts w:ascii="Arial" w:hAnsi="Arial"/>
                <w:color w:val="000000"/>
                <w:sz w:val="15"/>
              </w:rPr>
              <w:t>Отримувач соціальної послуги:</w:t>
            </w:r>
          </w:p>
        </w:tc>
        <w:bookmarkEnd w:id="731"/>
      </w:tr>
      <w:tr w:rsidR="00B61D04">
        <w:tblPrEx>
          <w:tblBorders>
            <w:left w:val="none" w:sz="0" w:space="0" w:color="auto"/>
            <w:bottom w:val="none" w:sz="0" w:space="0" w:color="auto"/>
            <w:right w:val="none" w:sz="0" w:space="0" w:color="auto"/>
          </w:tblBorders>
        </w:tblPrEx>
        <w:trPr>
          <w:trHeight w:val="120"/>
          <w:tblCellSpacing w:w="0" w:type="auto"/>
        </w:trPr>
        <w:tc>
          <w:tcPr>
            <w:tcW w:w="2035" w:type="dxa"/>
          </w:tcPr>
          <w:p w:rsidR="00B61D04" w:rsidRDefault="00242041">
            <w:pPr>
              <w:spacing w:after="75"/>
            </w:pPr>
            <w:bookmarkStart w:id="732" w:name="733"/>
            <w:r>
              <w:rPr>
                <w:rFonts w:ascii="Arial" w:hAnsi="Arial"/>
                <w:color w:val="000000"/>
                <w:sz w:val="15"/>
              </w:rPr>
              <w:t xml:space="preserve"> </w:t>
            </w:r>
          </w:p>
        </w:tc>
        <w:tc>
          <w:tcPr>
            <w:tcW w:w="2907" w:type="dxa"/>
            <w:gridSpan w:val="3"/>
          </w:tcPr>
          <w:p w:rsidR="00B61D04" w:rsidRDefault="00242041">
            <w:pPr>
              <w:spacing w:after="75"/>
              <w:jc w:val="center"/>
            </w:pPr>
            <w:bookmarkStart w:id="733" w:name="734"/>
            <w:bookmarkEnd w:id="732"/>
            <w:r>
              <w:rPr>
                <w:rFonts w:ascii="Arial" w:hAnsi="Arial"/>
                <w:color w:val="000000"/>
                <w:sz w:val="15"/>
              </w:rPr>
              <w:t>_________________</w:t>
            </w:r>
            <w:r>
              <w:br/>
            </w:r>
            <w:r>
              <w:rPr>
                <w:rFonts w:ascii="Arial" w:hAnsi="Arial"/>
                <w:color w:val="000000"/>
                <w:sz w:val="15"/>
              </w:rPr>
              <w:t>(підпис)</w:t>
            </w:r>
          </w:p>
        </w:tc>
        <w:tc>
          <w:tcPr>
            <w:tcW w:w="4748" w:type="dxa"/>
            <w:gridSpan w:val="2"/>
          </w:tcPr>
          <w:p w:rsidR="00B61D04" w:rsidRDefault="00242041">
            <w:pPr>
              <w:spacing w:after="75"/>
              <w:jc w:val="center"/>
            </w:pPr>
            <w:bookmarkStart w:id="734" w:name="735"/>
            <w:bookmarkEnd w:id="733"/>
            <w:r>
              <w:rPr>
                <w:rFonts w:ascii="Arial" w:hAnsi="Arial"/>
                <w:color w:val="000000"/>
                <w:sz w:val="15"/>
              </w:rPr>
              <w:t>____________________________</w:t>
            </w:r>
            <w:r>
              <w:br/>
            </w:r>
            <w:r>
              <w:rPr>
                <w:rFonts w:ascii="Arial" w:hAnsi="Arial"/>
                <w:color w:val="000000"/>
                <w:sz w:val="15"/>
              </w:rPr>
              <w:t>(Власне ім'я ПРІЗВИЩЕ)</w:t>
            </w:r>
          </w:p>
        </w:tc>
        <w:bookmarkEnd w:id="734"/>
      </w:tr>
    </w:tbl>
    <w:p w:rsidR="00B61D04" w:rsidRDefault="00242041">
      <w:pPr>
        <w:spacing w:after="75"/>
        <w:ind w:firstLine="240"/>
        <w:jc w:val="both"/>
      </w:pPr>
      <w:bookmarkStart w:id="735" w:name="736"/>
      <w:r>
        <w:rPr>
          <w:rFonts w:ascii="Arial" w:hAnsi="Arial"/>
          <w:color w:val="000000"/>
          <w:sz w:val="18"/>
        </w:rPr>
        <w:lastRenderedPageBreak/>
        <w:t xml:space="preserve"> </w:t>
      </w:r>
    </w:p>
    <w:p w:rsidR="00B61D04" w:rsidRDefault="00242041">
      <w:pPr>
        <w:spacing w:after="75"/>
        <w:ind w:firstLine="240"/>
        <w:jc w:val="right"/>
      </w:pPr>
      <w:bookmarkStart w:id="736" w:name="737"/>
      <w:bookmarkEnd w:id="735"/>
      <w:r>
        <w:rPr>
          <w:rFonts w:ascii="Arial" w:hAnsi="Arial"/>
          <w:color w:val="000000"/>
          <w:sz w:val="18"/>
        </w:rPr>
        <w:t>Додаток 3</w:t>
      </w:r>
      <w:r>
        <w:br/>
      </w:r>
      <w:r>
        <w:rPr>
          <w:rFonts w:ascii="Arial" w:hAnsi="Arial"/>
          <w:color w:val="000000"/>
          <w:sz w:val="18"/>
        </w:rPr>
        <w:t>до Державного стандарту соціальної послуги соціально-психологічної реабілітації осіб із залежністю від наркотичних засобів чи психотропних речовин</w:t>
      </w:r>
      <w:r>
        <w:br/>
      </w:r>
      <w:r>
        <w:rPr>
          <w:rFonts w:ascii="Arial" w:hAnsi="Arial"/>
          <w:color w:val="000000"/>
          <w:sz w:val="18"/>
        </w:rPr>
        <w:t>(пункт 1 розділу VIII)</w:t>
      </w:r>
    </w:p>
    <w:p w:rsidR="00B61D04" w:rsidRDefault="00242041">
      <w:pPr>
        <w:pStyle w:val="3"/>
        <w:spacing w:after="225"/>
        <w:jc w:val="center"/>
      </w:pPr>
      <w:bookmarkStart w:id="737" w:name="738"/>
      <w:bookmarkEnd w:id="736"/>
      <w:r>
        <w:rPr>
          <w:rFonts w:ascii="Arial" w:hAnsi="Arial"/>
          <w:color w:val="000000"/>
          <w:sz w:val="26"/>
        </w:rPr>
        <w:t>ОСНОВНІ ДІЇ ТА ЗАХОДИ,</w:t>
      </w:r>
      <w:r>
        <w:br/>
      </w:r>
      <w:r>
        <w:rPr>
          <w:rFonts w:ascii="Arial" w:hAnsi="Arial"/>
          <w:color w:val="000000"/>
          <w:sz w:val="26"/>
        </w:rPr>
        <w:t>що становлять зміст соціальної послуги, орієнтовний ч</w:t>
      </w:r>
      <w:r>
        <w:rPr>
          <w:rFonts w:ascii="Arial" w:hAnsi="Arial"/>
          <w:color w:val="000000"/>
          <w:sz w:val="26"/>
        </w:rPr>
        <w:t>ас для їх виконання, форми роботи та вид оплати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62"/>
        <w:gridCol w:w="1646"/>
        <w:gridCol w:w="1212"/>
        <w:gridCol w:w="1314"/>
        <w:gridCol w:w="908"/>
        <w:gridCol w:w="1027"/>
        <w:gridCol w:w="2459"/>
      </w:tblGrid>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38" w:name="739"/>
            <w:bookmarkEnd w:id="737"/>
            <w:r>
              <w:rPr>
                <w:rFonts w:ascii="Arial" w:hAnsi="Arial"/>
                <w:color w:val="000000"/>
                <w:sz w:val="15"/>
              </w:rPr>
              <w:t>N</w:t>
            </w:r>
            <w:r>
              <w:br/>
            </w:r>
            <w:r>
              <w:rPr>
                <w:rFonts w:ascii="Arial" w:hAnsi="Arial"/>
                <w:color w:val="000000"/>
                <w:sz w:val="15"/>
              </w:rPr>
              <w:t>з/п</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39" w:name="740"/>
            <w:bookmarkEnd w:id="738"/>
            <w:r>
              <w:rPr>
                <w:rFonts w:ascii="Arial" w:hAnsi="Arial"/>
                <w:color w:val="000000"/>
                <w:sz w:val="15"/>
              </w:rPr>
              <w:t>Назва заходу</w:t>
            </w:r>
            <w:r>
              <w:br/>
            </w:r>
            <w:r>
              <w:rPr>
                <w:rFonts w:ascii="Arial" w:hAnsi="Arial"/>
                <w:color w:val="000000"/>
                <w:sz w:val="15"/>
              </w:rPr>
              <w:t>(відповідно до потреб отримувача соціальної послуги)</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40" w:name="741"/>
            <w:bookmarkEnd w:id="739"/>
            <w:r>
              <w:rPr>
                <w:rFonts w:ascii="Arial" w:hAnsi="Arial"/>
                <w:color w:val="000000"/>
                <w:sz w:val="15"/>
              </w:rPr>
              <w:t>Орієнтовний час виконання 1 заходу -</w:t>
            </w:r>
            <w:r>
              <w:br/>
            </w:r>
            <w:r>
              <w:rPr>
                <w:rFonts w:ascii="Arial" w:hAnsi="Arial"/>
                <w:color w:val="000000"/>
                <w:sz w:val="15"/>
              </w:rPr>
              <w:t>1 людино-годин послуг</w:t>
            </w:r>
            <w:r>
              <w:br/>
            </w:r>
            <w:r>
              <w:rPr>
                <w:rFonts w:ascii="Arial" w:hAnsi="Arial"/>
                <w:color w:val="000000"/>
                <w:sz w:val="15"/>
              </w:rPr>
              <w:t>(</w:t>
            </w:r>
            <w:proofErr w:type="spellStart"/>
            <w:r>
              <w:rPr>
                <w:rFonts w:ascii="Arial" w:hAnsi="Arial"/>
                <w:color w:val="000000"/>
                <w:sz w:val="15"/>
              </w:rPr>
              <w:t>год</w:t>
            </w:r>
            <w:proofErr w:type="spellEnd"/>
            <w:r>
              <w:rPr>
                <w:rFonts w:ascii="Arial" w:hAnsi="Arial"/>
                <w:color w:val="000000"/>
                <w:sz w:val="15"/>
              </w:rPr>
              <w:t>)*</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41" w:name="742"/>
            <w:bookmarkEnd w:id="740"/>
            <w:r>
              <w:rPr>
                <w:rFonts w:ascii="Arial" w:hAnsi="Arial"/>
                <w:color w:val="000000"/>
                <w:sz w:val="15"/>
              </w:rPr>
              <w:t>Періодичність</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42" w:name="743"/>
            <w:bookmarkEnd w:id="741"/>
            <w:r>
              <w:rPr>
                <w:rFonts w:ascii="Arial" w:hAnsi="Arial"/>
                <w:color w:val="000000"/>
                <w:sz w:val="15"/>
              </w:rPr>
              <w:t>Кількість заходів на 1 послугу</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43" w:name="744"/>
            <w:bookmarkEnd w:id="742"/>
            <w:r>
              <w:rPr>
                <w:rFonts w:ascii="Arial" w:hAnsi="Arial"/>
                <w:color w:val="000000"/>
                <w:sz w:val="15"/>
              </w:rPr>
              <w:t>Загальний</w:t>
            </w:r>
            <w:r>
              <w:br/>
            </w:r>
            <w:r>
              <w:rPr>
                <w:rFonts w:ascii="Arial" w:hAnsi="Arial"/>
                <w:color w:val="000000"/>
                <w:sz w:val="15"/>
              </w:rPr>
              <w:t>час на 1 послуг</w:t>
            </w:r>
            <w:r>
              <w:rPr>
                <w:rFonts w:ascii="Arial" w:hAnsi="Arial"/>
                <w:color w:val="000000"/>
                <w:sz w:val="15"/>
              </w:rPr>
              <w:t>у</w:t>
            </w:r>
            <w:r>
              <w:br/>
            </w:r>
            <w:r>
              <w:rPr>
                <w:rFonts w:ascii="Arial" w:hAnsi="Arial"/>
                <w:color w:val="000000"/>
                <w:sz w:val="15"/>
              </w:rPr>
              <w:t>(</w:t>
            </w:r>
            <w:proofErr w:type="spellStart"/>
            <w:r>
              <w:rPr>
                <w:rFonts w:ascii="Arial" w:hAnsi="Arial"/>
                <w:color w:val="000000"/>
                <w:sz w:val="15"/>
              </w:rPr>
              <w:t>год</w:t>
            </w:r>
            <w:proofErr w:type="spellEnd"/>
            <w:r>
              <w:rPr>
                <w:rFonts w:ascii="Arial" w:hAnsi="Arial"/>
                <w:color w:val="000000"/>
                <w:sz w:val="15"/>
              </w:rPr>
              <w:t>)</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44" w:name="745"/>
            <w:bookmarkEnd w:id="743"/>
            <w:r>
              <w:rPr>
                <w:rFonts w:ascii="Arial" w:hAnsi="Arial"/>
                <w:color w:val="000000"/>
                <w:sz w:val="15"/>
              </w:rPr>
              <w:t>Класифікація соціальної послуги /</w:t>
            </w:r>
          </w:p>
          <w:p w:rsidR="00B61D04" w:rsidRDefault="00242041">
            <w:pPr>
              <w:spacing w:after="75"/>
              <w:jc w:val="center"/>
            </w:pPr>
            <w:bookmarkStart w:id="745" w:name="746"/>
            <w:bookmarkEnd w:id="744"/>
            <w:r>
              <w:rPr>
                <w:rFonts w:ascii="Arial" w:hAnsi="Arial"/>
                <w:color w:val="000000"/>
                <w:sz w:val="15"/>
              </w:rPr>
              <w:t>вид оплати</w:t>
            </w:r>
          </w:p>
        </w:tc>
        <w:bookmarkEnd w:id="745"/>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46" w:name="747"/>
            <w:r>
              <w:rPr>
                <w:rFonts w:ascii="Arial" w:hAnsi="Arial"/>
                <w:color w:val="000000"/>
                <w:sz w:val="15"/>
              </w:rPr>
              <w:t>1</w:t>
            </w:r>
          </w:p>
        </w:tc>
        <w:tc>
          <w:tcPr>
            <w:tcW w:w="0" w:type="auto"/>
            <w:gridSpan w:val="6"/>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747" w:name="748"/>
            <w:bookmarkEnd w:id="746"/>
            <w:r>
              <w:rPr>
                <w:rFonts w:ascii="Arial" w:hAnsi="Arial"/>
                <w:color w:val="000000"/>
                <w:sz w:val="15"/>
              </w:rPr>
              <w:t>Забезпечення тимчасового або цілодобового перебування</w:t>
            </w:r>
          </w:p>
        </w:tc>
        <w:bookmarkEnd w:id="747"/>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48" w:name="749"/>
            <w:r>
              <w:rPr>
                <w:rFonts w:ascii="Arial" w:hAnsi="Arial"/>
                <w:color w:val="000000"/>
                <w:sz w:val="15"/>
              </w:rPr>
              <w:t>1.1</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749" w:name="750"/>
            <w:bookmarkEnd w:id="748"/>
            <w:r>
              <w:rPr>
                <w:rFonts w:ascii="Arial" w:hAnsi="Arial"/>
                <w:color w:val="000000"/>
                <w:sz w:val="15"/>
              </w:rPr>
              <w:t>Організація надання ліжко-місця з комунально-побутовими послугами, забезпечення твердим, м'яким інвентарем, збереження особистих речей</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50" w:name="751"/>
            <w:bookmarkEnd w:id="749"/>
            <w:r>
              <w:rPr>
                <w:rFonts w:ascii="Arial" w:hAnsi="Arial"/>
                <w:color w:val="000000"/>
                <w:sz w:val="15"/>
              </w:rPr>
              <w:t>2,0</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51" w:name="752"/>
            <w:bookmarkEnd w:id="750"/>
            <w:r>
              <w:rPr>
                <w:rFonts w:ascii="Arial" w:hAnsi="Arial"/>
                <w:color w:val="000000"/>
                <w:sz w:val="15"/>
              </w:rPr>
              <w:t>Упродовж періоду надання соціальної 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52" w:name="753"/>
            <w:bookmarkEnd w:id="751"/>
            <w:r>
              <w:rPr>
                <w:rFonts w:ascii="Arial" w:hAnsi="Arial"/>
                <w:color w:val="000000"/>
                <w:sz w:val="15"/>
              </w:rPr>
              <w:t>1</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53" w:name="754"/>
            <w:bookmarkEnd w:id="752"/>
            <w:r>
              <w:rPr>
                <w:rFonts w:ascii="Arial" w:hAnsi="Arial"/>
                <w:color w:val="000000"/>
                <w:sz w:val="15"/>
              </w:rPr>
              <w:t>2,0</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54" w:name="755"/>
            <w:bookmarkEnd w:id="753"/>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p>
          <w:p w:rsidR="00B61D04" w:rsidRDefault="00242041">
            <w:pPr>
              <w:spacing w:after="75"/>
              <w:jc w:val="center"/>
            </w:pPr>
            <w:bookmarkStart w:id="755" w:name="756"/>
            <w:bookmarkEnd w:id="754"/>
            <w:r>
              <w:rPr>
                <w:rFonts w:ascii="Arial" w:hAnsi="Arial"/>
                <w:color w:val="000000"/>
                <w:sz w:val="15"/>
              </w:rPr>
              <w:t>Безоплатно /</w:t>
            </w:r>
            <w:r>
              <w:br/>
            </w:r>
            <w:r>
              <w:rPr>
                <w:rFonts w:ascii="Arial" w:hAnsi="Arial"/>
                <w:color w:val="000000"/>
                <w:sz w:val="15"/>
              </w:rPr>
              <w:t>за плату /</w:t>
            </w:r>
            <w:r>
              <w:br/>
            </w:r>
            <w:r>
              <w:rPr>
                <w:rFonts w:ascii="Arial" w:hAnsi="Arial"/>
                <w:color w:val="000000"/>
                <w:sz w:val="15"/>
              </w:rPr>
              <w:t>диференційована плата</w:t>
            </w:r>
          </w:p>
        </w:tc>
        <w:bookmarkEnd w:id="755"/>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56" w:name="757"/>
            <w:r>
              <w:rPr>
                <w:rFonts w:ascii="Arial" w:hAnsi="Arial"/>
                <w:color w:val="000000"/>
                <w:sz w:val="15"/>
              </w:rPr>
              <w:t>1.2</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757" w:name="758"/>
            <w:bookmarkEnd w:id="756"/>
            <w:r>
              <w:rPr>
                <w:rFonts w:ascii="Arial" w:hAnsi="Arial"/>
                <w:color w:val="000000"/>
                <w:sz w:val="15"/>
              </w:rPr>
              <w:t>Організація харчування</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58" w:name="759"/>
            <w:bookmarkEnd w:id="757"/>
            <w:r>
              <w:rPr>
                <w:rFonts w:ascii="Arial" w:hAnsi="Arial"/>
                <w:color w:val="000000"/>
                <w:sz w:val="15"/>
              </w:rPr>
              <w:t>2,0</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59" w:name="760"/>
            <w:bookmarkEnd w:id="758"/>
            <w:r>
              <w:rPr>
                <w:rFonts w:ascii="Arial" w:hAnsi="Arial"/>
                <w:color w:val="000000"/>
                <w:sz w:val="15"/>
              </w:rPr>
              <w:t>Упродовж періоду надання соціальної 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60" w:name="761"/>
            <w:bookmarkEnd w:id="759"/>
            <w:r>
              <w:rPr>
                <w:rFonts w:ascii="Arial" w:hAnsi="Arial"/>
                <w:color w:val="000000"/>
                <w:sz w:val="15"/>
              </w:rPr>
              <w:t>3</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61" w:name="762"/>
            <w:bookmarkEnd w:id="760"/>
            <w:r>
              <w:rPr>
                <w:rFonts w:ascii="Arial" w:hAnsi="Arial"/>
                <w:color w:val="000000"/>
                <w:sz w:val="15"/>
              </w:rPr>
              <w:t>6,0</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62" w:name="763"/>
            <w:bookmarkEnd w:id="761"/>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p>
          <w:p w:rsidR="00B61D04" w:rsidRDefault="00242041">
            <w:pPr>
              <w:spacing w:after="75"/>
              <w:jc w:val="center"/>
            </w:pPr>
            <w:bookmarkStart w:id="763" w:name="764"/>
            <w:bookmarkEnd w:id="762"/>
            <w:r>
              <w:rPr>
                <w:rFonts w:ascii="Arial" w:hAnsi="Arial"/>
                <w:color w:val="000000"/>
                <w:sz w:val="15"/>
              </w:rPr>
              <w:t>Безоплатно /</w:t>
            </w:r>
            <w:r>
              <w:br/>
            </w:r>
            <w:r>
              <w:rPr>
                <w:rFonts w:ascii="Arial" w:hAnsi="Arial"/>
                <w:color w:val="000000"/>
                <w:sz w:val="15"/>
              </w:rPr>
              <w:t xml:space="preserve">за </w:t>
            </w:r>
            <w:r>
              <w:rPr>
                <w:rFonts w:ascii="Arial" w:hAnsi="Arial"/>
                <w:color w:val="000000"/>
                <w:sz w:val="15"/>
              </w:rPr>
              <w:t>плату /</w:t>
            </w:r>
            <w:r>
              <w:br/>
            </w:r>
            <w:r>
              <w:rPr>
                <w:rFonts w:ascii="Arial" w:hAnsi="Arial"/>
                <w:color w:val="000000"/>
                <w:sz w:val="15"/>
              </w:rPr>
              <w:t>диференційована плата</w:t>
            </w:r>
          </w:p>
        </w:tc>
        <w:bookmarkEnd w:id="763"/>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64" w:name="765"/>
            <w:r>
              <w:rPr>
                <w:rFonts w:ascii="Arial" w:hAnsi="Arial"/>
                <w:color w:val="000000"/>
                <w:sz w:val="15"/>
              </w:rPr>
              <w:t>2</w:t>
            </w:r>
          </w:p>
        </w:tc>
        <w:tc>
          <w:tcPr>
            <w:tcW w:w="0" w:type="auto"/>
            <w:gridSpan w:val="6"/>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765" w:name="766"/>
            <w:bookmarkEnd w:id="764"/>
            <w:r>
              <w:rPr>
                <w:rFonts w:ascii="Arial" w:hAnsi="Arial"/>
                <w:color w:val="000000"/>
                <w:sz w:val="15"/>
              </w:rPr>
              <w:t>Допомога в аналізі життєвої ситуації отримувача соціальної послуги, визначення основних проблем та шляхів їх вирішення</w:t>
            </w:r>
          </w:p>
        </w:tc>
        <w:bookmarkEnd w:id="765"/>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66" w:name="767"/>
            <w:r>
              <w:rPr>
                <w:rFonts w:ascii="Arial" w:hAnsi="Arial"/>
                <w:color w:val="000000"/>
                <w:sz w:val="15"/>
              </w:rPr>
              <w:t>2.1</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767" w:name="768"/>
            <w:bookmarkEnd w:id="766"/>
            <w:r>
              <w:rPr>
                <w:rFonts w:ascii="Arial" w:hAnsi="Arial"/>
                <w:color w:val="000000"/>
                <w:sz w:val="15"/>
              </w:rPr>
              <w:t xml:space="preserve">Аналіз та оцінювання життєвої ситуації та індивідуальних потреб, визначення досвіду вживання </w:t>
            </w:r>
            <w:r>
              <w:rPr>
                <w:rFonts w:ascii="Arial" w:hAnsi="Arial"/>
                <w:color w:val="000000"/>
                <w:sz w:val="15"/>
              </w:rPr>
              <w:t>наркотичних засобів чи психотропних речовин, оцінювання ступеня залежності та проблем із здоров'ям у зв'язку із залежністю від наркотичних засобів чи психотропних речовин, соціальної та професійної ситуації, юридичних проблем тощо</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68" w:name="769"/>
            <w:bookmarkEnd w:id="767"/>
            <w:r>
              <w:rPr>
                <w:rFonts w:ascii="Arial" w:hAnsi="Arial"/>
                <w:color w:val="000000"/>
                <w:sz w:val="15"/>
              </w:rPr>
              <w:t>1,0</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69" w:name="770"/>
            <w:bookmarkEnd w:id="768"/>
            <w:r>
              <w:rPr>
                <w:rFonts w:ascii="Arial" w:hAnsi="Arial"/>
                <w:color w:val="000000"/>
                <w:sz w:val="15"/>
              </w:rPr>
              <w:t>Протягом 3 робочих дн</w:t>
            </w:r>
            <w:r>
              <w:rPr>
                <w:rFonts w:ascii="Arial" w:hAnsi="Arial"/>
                <w:color w:val="000000"/>
                <w:sz w:val="15"/>
              </w:rPr>
              <w:t>ів після звернення</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70" w:name="771"/>
            <w:bookmarkEnd w:id="769"/>
            <w:r>
              <w:rPr>
                <w:rFonts w:ascii="Arial" w:hAnsi="Arial"/>
                <w:color w:val="000000"/>
                <w:sz w:val="15"/>
              </w:rPr>
              <w:t>4</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71" w:name="772"/>
            <w:bookmarkEnd w:id="770"/>
            <w:r>
              <w:rPr>
                <w:rFonts w:ascii="Arial" w:hAnsi="Arial"/>
                <w:color w:val="000000"/>
                <w:sz w:val="15"/>
              </w:rPr>
              <w:t>4,0</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72" w:name="773"/>
            <w:bookmarkEnd w:id="771"/>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w:t>
            </w:r>
            <w:r>
              <w:br/>
            </w:r>
            <w:r>
              <w:rPr>
                <w:rFonts w:ascii="Arial" w:hAnsi="Arial"/>
                <w:color w:val="000000"/>
                <w:sz w:val="15"/>
              </w:rPr>
              <w:t>дистанційно</w:t>
            </w:r>
          </w:p>
          <w:p w:rsidR="00B61D04" w:rsidRDefault="00242041">
            <w:pPr>
              <w:spacing w:after="75"/>
              <w:jc w:val="center"/>
            </w:pPr>
            <w:bookmarkStart w:id="773" w:name="774"/>
            <w:bookmarkEnd w:id="772"/>
            <w:r>
              <w:rPr>
                <w:rFonts w:ascii="Arial" w:hAnsi="Arial"/>
                <w:color w:val="000000"/>
                <w:sz w:val="15"/>
              </w:rPr>
              <w:t>Безоплатно /</w:t>
            </w:r>
            <w:r>
              <w:br/>
            </w:r>
            <w:r>
              <w:rPr>
                <w:rFonts w:ascii="Arial" w:hAnsi="Arial"/>
                <w:color w:val="000000"/>
                <w:sz w:val="15"/>
              </w:rPr>
              <w:t>за плату /</w:t>
            </w:r>
            <w:r>
              <w:br/>
            </w:r>
            <w:r>
              <w:rPr>
                <w:rFonts w:ascii="Arial" w:hAnsi="Arial"/>
                <w:color w:val="000000"/>
                <w:sz w:val="15"/>
              </w:rPr>
              <w:t>диференційована плата</w:t>
            </w:r>
          </w:p>
        </w:tc>
        <w:bookmarkEnd w:id="773"/>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74" w:name="775"/>
            <w:r>
              <w:rPr>
                <w:rFonts w:ascii="Arial" w:hAnsi="Arial"/>
                <w:color w:val="000000"/>
                <w:sz w:val="15"/>
              </w:rPr>
              <w:t>2.2</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775" w:name="776"/>
            <w:bookmarkEnd w:id="774"/>
            <w:r>
              <w:rPr>
                <w:rFonts w:ascii="Arial" w:hAnsi="Arial"/>
                <w:color w:val="000000"/>
                <w:sz w:val="15"/>
              </w:rPr>
              <w:t>Оцінювання рівня мотивації щодо змін та мотивів звернення для отримання соціальної послуги</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76" w:name="777"/>
            <w:bookmarkEnd w:id="775"/>
            <w:r>
              <w:rPr>
                <w:rFonts w:ascii="Arial" w:hAnsi="Arial"/>
                <w:color w:val="000000"/>
                <w:sz w:val="15"/>
              </w:rPr>
              <w:t>1,0</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77" w:name="778"/>
            <w:bookmarkEnd w:id="776"/>
            <w:r>
              <w:rPr>
                <w:rFonts w:ascii="Arial" w:hAnsi="Arial"/>
                <w:color w:val="000000"/>
                <w:sz w:val="15"/>
              </w:rPr>
              <w:t>Протягом 3 робочих днів після звернення та</w:t>
            </w:r>
            <w:r>
              <w:rPr>
                <w:rFonts w:ascii="Arial" w:hAnsi="Arial"/>
                <w:color w:val="000000"/>
                <w:sz w:val="15"/>
              </w:rPr>
              <w:t xml:space="preserve"> впродовж наступних 3 - 5 місяців</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78" w:name="779"/>
            <w:bookmarkEnd w:id="777"/>
            <w:r>
              <w:rPr>
                <w:rFonts w:ascii="Arial" w:hAnsi="Arial"/>
                <w:color w:val="000000"/>
                <w:sz w:val="15"/>
              </w:rPr>
              <w:t>4</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79" w:name="780"/>
            <w:bookmarkEnd w:id="778"/>
            <w:r>
              <w:rPr>
                <w:rFonts w:ascii="Arial" w:hAnsi="Arial"/>
                <w:color w:val="000000"/>
                <w:sz w:val="15"/>
              </w:rPr>
              <w:t>4,0</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80" w:name="781"/>
            <w:bookmarkEnd w:id="779"/>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w:t>
            </w:r>
            <w:r>
              <w:br/>
            </w:r>
            <w:r>
              <w:rPr>
                <w:rFonts w:ascii="Arial" w:hAnsi="Arial"/>
                <w:color w:val="000000"/>
                <w:sz w:val="15"/>
              </w:rPr>
              <w:t>дистанційно</w:t>
            </w:r>
          </w:p>
          <w:p w:rsidR="00B61D04" w:rsidRDefault="00242041">
            <w:pPr>
              <w:spacing w:after="75"/>
              <w:jc w:val="center"/>
            </w:pPr>
            <w:bookmarkStart w:id="781" w:name="782"/>
            <w:bookmarkEnd w:id="780"/>
            <w:r>
              <w:rPr>
                <w:rFonts w:ascii="Arial" w:hAnsi="Arial"/>
                <w:color w:val="000000"/>
                <w:sz w:val="15"/>
              </w:rPr>
              <w:t>Безоплатно /</w:t>
            </w:r>
            <w:r>
              <w:br/>
            </w:r>
            <w:r>
              <w:rPr>
                <w:rFonts w:ascii="Arial" w:hAnsi="Arial"/>
                <w:color w:val="000000"/>
                <w:sz w:val="15"/>
              </w:rPr>
              <w:t>за плату /</w:t>
            </w:r>
            <w:r>
              <w:br/>
            </w:r>
            <w:r>
              <w:rPr>
                <w:rFonts w:ascii="Arial" w:hAnsi="Arial"/>
                <w:color w:val="000000"/>
                <w:sz w:val="15"/>
              </w:rPr>
              <w:t>диференційована плата</w:t>
            </w:r>
          </w:p>
        </w:tc>
        <w:bookmarkEnd w:id="781"/>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82" w:name="783"/>
            <w:r>
              <w:rPr>
                <w:rFonts w:ascii="Arial" w:hAnsi="Arial"/>
                <w:color w:val="000000"/>
                <w:sz w:val="15"/>
              </w:rPr>
              <w:lastRenderedPageBreak/>
              <w:t>2.3</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783" w:name="784"/>
            <w:bookmarkEnd w:id="782"/>
            <w:r>
              <w:rPr>
                <w:rFonts w:ascii="Arial" w:hAnsi="Arial"/>
                <w:color w:val="000000"/>
                <w:sz w:val="15"/>
              </w:rPr>
              <w:t>Аналіз та корегування індивідуального плану</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84" w:name="785"/>
            <w:bookmarkEnd w:id="783"/>
            <w:r>
              <w:rPr>
                <w:rFonts w:ascii="Arial" w:hAnsi="Arial"/>
                <w:color w:val="000000"/>
                <w:sz w:val="15"/>
              </w:rPr>
              <w:t>1,0</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85" w:name="786"/>
            <w:bookmarkEnd w:id="784"/>
            <w:r>
              <w:rPr>
                <w:rFonts w:ascii="Arial" w:hAnsi="Arial"/>
                <w:color w:val="000000"/>
                <w:sz w:val="15"/>
              </w:rPr>
              <w:t>1 - проміжний;</w:t>
            </w:r>
            <w:r>
              <w:br/>
            </w:r>
            <w:r>
              <w:rPr>
                <w:rFonts w:ascii="Arial" w:hAnsi="Arial"/>
                <w:color w:val="000000"/>
                <w:sz w:val="15"/>
              </w:rPr>
              <w:t>1 - підсумковий</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86" w:name="787"/>
            <w:bookmarkEnd w:id="785"/>
            <w:r>
              <w:rPr>
                <w:rFonts w:ascii="Arial" w:hAnsi="Arial"/>
                <w:color w:val="000000"/>
                <w:sz w:val="15"/>
              </w:rPr>
              <w:t>2</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87" w:name="788"/>
            <w:bookmarkEnd w:id="786"/>
            <w:r>
              <w:rPr>
                <w:rFonts w:ascii="Arial" w:hAnsi="Arial"/>
                <w:color w:val="000000"/>
                <w:sz w:val="15"/>
              </w:rPr>
              <w:t>2,0</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88" w:name="789"/>
            <w:bookmarkEnd w:id="787"/>
            <w:r>
              <w:rPr>
                <w:rFonts w:ascii="Arial" w:hAnsi="Arial"/>
                <w:color w:val="000000"/>
                <w:sz w:val="15"/>
              </w:rPr>
              <w:t>Стаціонарна/</w:t>
            </w:r>
            <w:r>
              <w:br/>
            </w:r>
            <w:r>
              <w:rPr>
                <w:rFonts w:ascii="Arial" w:hAnsi="Arial"/>
                <w:color w:val="000000"/>
                <w:sz w:val="15"/>
              </w:rPr>
              <w:t>денна/дистанційно</w:t>
            </w:r>
          </w:p>
          <w:p w:rsidR="00B61D04" w:rsidRDefault="00242041">
            <w:pPr>
              <w:spacing w:after="75"/>
              <w:jc w:val="center"/>
            </w:pPr>
            <w:bookmarkStart w:id="789" w:name="790"/>
            <w:bookmarkEnd w:id="788"/>
            <w:r>
              <w:rPr>
                <w:rFonts w:ascii="Arial" w:hAnsi="Arial"/>
                <w:color w:val="000000"/>
                <w:sz w:val="15"/>
              </w:rPr>
              <w:t>Безоплатно /</w:t>
            </w:r>
            <w:r>
              <w:br/>
            </w:r>
            <w:r>
              <w:rPr>
                <w:rFonts w:ascii="Arial" w:hAnsi="Arial"/>
                <w:color w:val="000000"/>
                <w:sz w:val="15"/>
              </w:rPr>
              <w:t>за плату /</w:t>
            </w:r>
            <w:r>
              <w:br/>
            </w:r>
            <w:r>
              <w:rPr>
                <w:rFonts w:ascii="Arial" w:hAnsi="Arial"/>
                <w:color w:val="000000"/>
                <w:sz w:val="15"/>
              </w:rPr>
              <w:t>диференційована плата</w:t>
            </w:r>
          </w:p>
        </w:tc>
        <w:bookmarkEnd w:id="789"/>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90" w:name="791"/>
            <w:r>
              <w:rPr>
                <w:rFonts w:ascii="Arial" w:hAnsi="Arial"/>
                <w:color w:val="000000"/>
                <w:sz w:val="15"/>
              </w:rPr>
              <w:t>2.4</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791" w:name="792"/>
            <w:bookmarkEnd w:id="790"/>
            <w:r>
              <w:rPr>
                <w:rFonts w:ascii="Arial" w:hAnsi="Arial"/>
                <w:color w:val="000000"/>
                <w:sz w:val="15"/>
              </w:rPr>
              <w:t>Інформування про зміст, обсяг, умови, завдання та порядок надання соціальної послуги. Надання інформаційних матеріалів (буклетів, брошур тощо)</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92" w:name="793"/>
            <w:bookmarkEnd w:id="791"/>
            <w:r>
              <w:rPr>
                <w:rFonts w:ascii="Arial" w:hAnsi="Arial"/>
                <w:color w:val="000000"/>
                <w:sz w:val="15"/>
              </w:rPr>
              <w:t>0,6</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93" w:name="794"/>
            <w:bookmarkEnd w:id="792"/>
            <w:r>
              <w:rPr>
                <w:rFonts w:ascii="Arial" w:hAnsi="Arial"/>
                <w:color w:val="000000"/>
                <w:sz w:val="15"/>
              </w:rPr>
              <w:t>Один раз за період надання соціальної 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94" w:name="795"/>
            <w:bookmarkEnd w:id="793"/>
            <w:r>
              <w:rPr>
                <w:rFonts w:ascii="Arial" w:hAnsi="Arial"/>
                <w:color w:val="000000"/>
                <w:sz w:val="15"/>
              </w:rPr>
              <w:t>1</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95" w:name="796"/>
            <w:bookmarkEnd w:id="794"/>
            <w:r>
              <w:rPr>
                <w:rFonts w:ascii="Arial" w:hAnsi="Arial"/>
                <w:color w:val="000000"/>
                <w:sz w:val="15"/>
              </w:rPr>
              <w:t>0,6</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96" w:name="797"/>
            <w:bookmarkEnd w:id="795"/>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w:t>
            </w:r>
            <w:r>
              <w:br/>
            </w:r>
            <w:r>
              <w:rPr>
                <w:rFonts w:ascii="Arial" w:hAnsi="Arial"/>
                <w:color w:val="000000"/>
                <w:sz w:val="15"/>
              </w:rPr>
              <w:t>дистанційно</w:t>
            </w:r>
          </w:p>
          <w:p w:rsidR="00B61D04" w:rsidRDefault="00242041">
            <w:pPr>
              <w:spacing w:after="75"/>
              <w:jc w:val="center"/>
            </w:pPr>
            <w:bookmarkStart w:id="797" w:name="798"/>
            <w:bookmarkEnd w:id="796"/>
            <w:r>
              <w:rPr>
                <w:rFonts w:ascii="Arial" w:hAnsi="Arial"/>
                <w:color w:val="000000"/>
                <w:sz w:val="15"/>
              </w:rPr>
              <w:t>Безоплатно</w:t>
            </w:r>
          </w:p>
        </w:tc>
        <w:bookmarkEnd w:id="797"/>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798" w:name="799"/>
            <w:r>
              <w:rPr>
                <w:rFonts w:ascii="Arial" w:hAnsi="Arial"/>
                <w:color w:val="000000"/>
                <w:sz w:val="15"/>
              </w:rPr>
              <w:t>2.5</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799" w:name="800"/>
            <w:bookmarkEnd w:id="798"/>
            <w:r>
              <w:rPr>
                <w:rFonts w:ascii="Arial" w:hAnsi="Arial"/>
                <w:color w:val="000000"/>
                <w:sz w:val="15"/>
              </w:rPr>
              <w:t>Сприяння та допомога в отриманні документів, оформленні пільг (написання листів, телефонне спілкування)</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00" w:name="801"/>
            <w:bookmarkEnd w:id="799"/>
            <w:r>
              <w:rPr>
                <w:rFonts w:ascii="Arial" w:hAnsi="Arial"/>
                <w:color w:val="000000"/>
                <w:sz w:val="15"/>
              </w:rPr>
              <w:t>1,0</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01" w:name="802"/>
            <w:bookmarkEnd w:id="800"/>
            <w:r>
              <w:rPr>
                <w:rFonts w:ascii="Arial" w:hAnsi="Arial"/>
                <w:color w:val="000000"/>
                <w:sz w:val="15"/>
              </w:rPr>
              <w:t>Відповідно до потреб, але не менше ніж один раз за період надання соціальної 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02" w:name="803"/>
            <w:bookmarkEnd w:id="801"/>
            <w:r>
              <w:rPr>
                <w:rFonts w:ascii="Arial" w:hAnsi="Arial"/>
                <w:color w:val="000000"/>
                <w:sz w:val="15"/>
              </w:rPr>
              <w:t>1</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03" w:name="804"/>
            <w:bookmarkEnd w:id="802"/>
            <w:r>
              <w:rPr>
                <w:rFonts w:ascii="Arial" w:hAnsi="Arial"/>
                <w:color w:val="000000"/>
                <w:sz w:val="15"/>
              </w:rPr>
              <w:t>1,0</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04" w:name="805"/>
            <w:bookmarkEnd w:id="803"/>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w:t>
            </w:r>
            <w:r>
              <w:br/>
            </w:r>
            <w:r>
              <w:rPr>
                <w:rFonts w:ascii="Arial" w:hAnsi="Arial"/>
                <w:color w:val="000000"/>
                <w:sz w:val="15"/>
              </w:rPr>
              <w:t>дистанційно</w:t>
            </w:r>
          </w:p>
          <w:p w:rsidR="00B61D04" w:rsidRDefault="00242041">
            <w:pPr>
              <w:spacing w:after="75"/>
              <w:jc w:val="center"/>
            </w:pPr>
            <w:bookmarkStart w:id="805" w:name="806"/>
            <w:bookmarkEnd w:id="804"/>
            <w:r>
              <w:rPr>
                <w:rFonts w:ascii="Arial" w:hAnsi="Arial"/>
                <w:color w:val="000000"/>
                <w:sz w:val="15"/>
              </w:rPr>
              <w:t>Безоплатно /</w:t>
            </w:r>
            <w:r>
              <w:br/>
            </w:r>
            <w:r>
              <w:rPr>
                <w:rFonts w:ascii="Arial" w:hAnsi="Arial"/>
                <w:color w:val="000000"/>
                <w:sz w:val="15"/>
              </w:rPr>
              <w:t>за плату /</w:t>
            </w:r>
            <w:r>
              <w:br/>
            </w:r>
            <w:r>
              <w:rPr>
                <w:rFonts w:ascii="Arial" w:hAnsi="Arial"/>
                <w:color w:val="000000"/>
                <w:sz w:val="15"/>
              </w:rPr>
              <w:t>диференційована плата</w:t>
            </w:r>
          </w:p>
        </w:tc>
        <w:bookmarkEnd w:id="805"/>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06" w:name="807"/>
            <w:r>
              <w:rPr>
                <w:rFonts w:ascii="Arial" w:hAnsi="Arial"/>
                <w:color w:val="000000"/>
                <w:sz w:val="15"/>
              </w:rPr>
              <w:t>2.6</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807" w:name="808"/>
            <w:bookmarkEnd w:id="806"/>
            <w:r>
              <w:rPr>
                <w:rFonts w:ascii="Arial" w:hAnsi="Arial"/>
                <w:color w:val="000000"/>
                <w:sz w:val="15"/>
              </w:rPr>
              <w:t>Представництво інтересів, отримання безкоштовної правової допомоги тощо</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08" w:name="809"/>
            <w:bookmarkEnd w:id="807"/>
            <w:r>
              <w:rPr>
                <w:rFonts w:ascii="Arial" w:hAnsi="Arial"/>
                <w:color w:val="000000"/>
                <w:sz w:val="15"/>
              </w:rPr>
              <w:t>1,0</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09" w:name="810"/>
            <w:bookmarkEnd w:id="808"/>
            <w:r>
              <w:rPr>
                <w:rFonts w:ascii="Arial" w:hAnsi="Arial"/>
                <w:color w:val="000000"/>
                <w:sz w:val="15"/>
              </w:rPr>
              <w:t xml:space="preserve">Відповідно до потреб, але не менше ніж один раз за період надання соціальної </w:t>
            </w:r>
            <w:r>
              <w:rPr>
                <w:rFonts w:ascii="Arial" w:hAnsi="Arial"/>
                <w:color w:val="000000"/>
                <w:sz w:val="15"/>
              </w:rPr>
              <w:t>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10" w:name="811"/>
            <w:bookmarkEnd w:id="809"/>
            <w:r>
              <w:rPr>
                <w:rFonts w:ascii="Arial" w:hAnsi="Arial"/>
                <w:color w:val="000000"/>
                <w:sz w:val="15"/>
              </w:rPr>
              <w:t>1</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11" w:name="812"/>
            <w:bookmarkEnd w:id="810"/>
            <w:r>
              <w:rPr>
                <w:rFonts w:ascii="Arial" w:hAnsi="Arial"/>
                <w:color w:val="000000"/>
                <w:sz w:val="15"/>
              </w:rPr>
              <w:t>1,0</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12" w:name="813"/>
            <w:bookmarkEnd w:id="811"/>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w:t>
            </w:r>
            <w:r>
              <w:br/>
            </w:r>
            <w:r>
              <w:rPr>
                <w:rFonts w:ascii="Arial" w:hAnsi="Arial"/>
                <w:color w:val="000000"/>
                <w:sz w:val="15"/>
              </w:rPr>
              <w:t>дистанційно</w:t>
            </w:r>
          </w:p>
          <w:p w:rsidR="00B61D04" w:rsidRDefault="00242041">
            <w:pPr>
              <w:spacing w:after="75"/>
              <w:jc w:val="center"/>
            </w:pPr>
            <w:bookmarkStart w:id="813" w:name="814"/>
            <w:bookmarkEnd w:id="812"/>
            <w:r>
              <w:rPr>
                <w:rFonts w:ascii="Arial" w:hAnsi="Arial"/>
                <w:color w:val="000000"/>
                <w:sz w:val="15"/>
              </w:rPr>
              <w:t>Безоплатно /</w:t>
            </w:r>
            <w:r>
              <w:br/>
            </w:r>
            <w:r>
              <w:rPr>
                <w:rFonts w:ascii="Arial" w:hAnsi="Arial"/>
                <w:color w:val="000000"/>
                <w:sz w:val="15"/>
              </w:rPr>
              <w:t>за плату /</w:t>
            </w:r>
            <w:r>
              <w:br/>
            </w:r>
            <w:r>
              <w:rPr>
                <w:rFonts w:ascii="Arial" w:hAnsi="Arial"/>
                <w:color w:val="000000"/>
                <w:sz w:val="15"/>
              </w:rPr>
              <w:t>диференційована плата</w:t>
            </w:r>
          </w:p>
        </w:tc>
        <w:bookmarkEnd w:id="813"/>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14" w:name="815"/>
            <w:r>
              <w:rPr>
                <w:rFonts w:ascii="Arial" w:hAnsi="Arial"/>
                <w:color w:val="000000"/>
                <w:sz w:val="15"/>
              </w:rPr>
              <w:t>2.7</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815" w:name="816"/>
            <w:bookmarkEnd w:id="814"/>
            <w:r>
              <w:rPr>
                <w:rFonts w:ascii="Arial" w:hAnsi="Arial"/>
                <w:color w:val="000000"/>
                <w:sz w:val="15"/>
              </w:rPr>
              <w:t xml:space="preserve">Сприяння у виборі закладів охорони здоров'я, </w:t>
            </w:r>
            <w:proofErr w:type="spellStart"/>
            <w:r>
              <w:rPr>
                <w:rFonts w:ascii="Arial" w:hAnsi="Arial"/>
                <w:color w:val="000000"/>
                <w:sz w:val="15"/>
              </w:rPr>
              <w:t>перенаправлення</w:t>
            </w:r>
            <w:proofErr w:type="spellEnd"/>
            <w:r>
              <w:rPr>
                <w:rFonts w:ascii="Arial" w:hAnsi="Arial"/>
                <w:color w:val="000000"/>
                <w:sz w:val="15"/>
              </w:rPr>
              <w:t xml:space="preserve"> до закладів охорони здоров'я для отримання спеціалізованих медичних послуг</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16" w:name="817"/>
            <w:bookmarkEnd w:id="815"/>
            <w:r>
              <w:rPr>
                <w:rFonts w:ascii="Arial" w:hAnsi="Arial"/>
                <w:color w:val="000000"/>
                <w:sz w:val="15"/>
              </w:rPr>
              <w:t>0,5</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17" w:name="818"/>
            <w:bookmarkEnd w:id="816"/>
            <w:r>
              <w:rPr>
                <w:rFonts w:ascii="Arial" w:hAnsi="Arial"/>
                <w:color w:val="000000"/>
                <w:sz w:val="15"/>
              </w:rPr>
              <w:t>Відповідно до потреб, але не менше ніж 2 рази за період надання соціальної 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18" w:name="819"/>
            <w:bookmarkEnd w:id="817"/>
            <w:r>
              <w:rPr>
                <w:rFonts w:ascii="Arial" w:hAnsi="Arial"/>
                <w:color w:val="000000"/>
                <w:sz w:val="15"/>
              </w:rPr>
              <w:t>2</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19" w:name="820"/>
            <w:bookmarkEnd w:id="818"/>
            <w:r>
              <w:rPr>
                <w:rFonts w:ascii="Arial" w:hAnsi="Arial"/>
                <w:color w:val="000000"/>
                <w:sz w:val="15"/>
              </w:rPr>
              <w:t>1,0</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20" w:name="821"/>
            <w:bookmarkEnd w:id="819"/>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w:t>
            </w:r>
            <w:r>
              <w:br/>
            </w:r>
            <w:r>
              <w:rPr>
                <w:rFonts w:ascii="Arial" w:hAnsi="Arial"/>
                <w:color w:val="000000"/>
                <w:sz w:val="15"/>
              </w:rPr>
              <w:t>дистанційно</w:t>
            </w:r>
          </w:p>
          <w:p w:rsidR="00B61D04" w:rsidRDefault="00242041">
            <w:pPr>
              <w:spacing w:after="75"/>
              <w:jc w:val="center"/>
            </w:pPr>
            <w:bookmarkStart w:id="821" w:name="822"/>
            <w:bookmarkEnd w:id="820"/>
            <w:r>
              <w:rPr>
                <w:rFonts w:ascii="Arial" w:hAnsi="Arial"/>
                <w:color w:val="000000"/>
                <w:sz w:val="15"/>
              </w:rPr>
              <w:t>Безоплатно</w:t>
            </w:r>
          </w:p>
        </w:tc>
        <w:bookmarkEnd w:id="821"/>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22" w:name="823"/>
            <w:r>
              <w:rPr>
                <w:rFonts w:ascii="Arial" w:hAnsi="Arial"/>
                <w:color w:val="000000"/>
                <w:sz w:val="15"/>
              </w:rPr>
              <w:t>2.8</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823" w:name="824"/>
            <w:bookmarkEnd w:id="822"/>
            <w:r>
              <w:rPr>
                <w:rFonts w:ascii="Arial" w:hAnsi="Arial"/>
                <w:color w:val="000000"/>
                <w:sz w:val="15"/>
              </w:rPr>
              <w:t>Здійснення зворотного зв'язку із закладами охорони здоров'я, реабілітації</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24" w:name="825"/>
            <w:bookmarkEnd w:id="823"/>
            <w:r>
              <w:rPr>
                <w:rFonts w:ascii="Arial" w:hAnsi="Arial"/>
                <w:color w:val="000000"/>
                <w:sz w:val="15"/>
              </w:rPr>
              <w:t>0,5</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25" w:name="826"/>
            <w:bookmarkEnd w:id="824"/>
            <w:r>
              <w:rPr>
                <w:rFonts w:ascii="Arial" w:hAnsi="Arial"/>
                <w:color w:val="000000"/>
                <w:sz w:val="15"/>
              </w:rPr>
              <w:t>Відповідно до потреб, але не м</w:t>
            </w:r>
            <w:r>
              <w:rPr>
                <w:rFonts w:ascii="Arial" w:hAnsi="Arial"/>
                <w:color w:val="000000"/>
                <w:sz w:val="15"/>
              </w:rPr>
              <w:t>енше ніж один раз за період надання соціальної 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26" w:name="827"/>
            <w:bookmarkEnd w:id="825"/>
            <w:r>
              <w:rPr>
                <w:rFonts w:ascii="Arial" w:hAnsi="Arial"/>
                <w:color w:val="000000"/>
                <w:sz w:val="15"/>
              </w:rPr>
              <w:t>1</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27" w:name="828"/>
            <w:bookmarkEnd w:id="826"/>
            <w:r>
              <w:rPr>
                <w:rFonts w:ascii="Arial" w:hAnsi="Arial"/>
                <w:color w:val="000000"/>
                <w:sz w:val="15"/>
              </w:rPr>
              <w:t>0,5</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28" w:name="829"/>
            <w:bookmarkEnd w:id="827"/>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w:t>
            </w:r>
            <w:r>
              <w:br/>
            </w:r>
            <w:r>
              <w:rPr>
                <w:rFonts w:ascii="Arial" w:hAnsi="Arial"/>
                <w:color w:val="000000"/>
                <w:sz w:val="15"/>
              </w:rPr>
              <w:t>дистанційно</w:t>
            </w:r>
          </w:p>
          <w:p w:rsidR="00B61D04" w:rsidRDefault="00242041">
            <w:pPr>
              <w:spacing w:after="75"/>
              <w:jc w:val="center"/>
            </w:pPr>
            <w:bookmarkStart w:id="829" w:name="830"/>
            <w:bookmarkEnd w:id="828"/>
            <w:r>
              <w:rPr>
                <w:rFonts w:ascii="Arial" w:hAnsi="Arial"/>
                <w:color w:val="000000"/>
                <w:sz w:val="15"/>
              </w:rPr>
              <w:t>Безоплатно</w:t>
            </w:r>
          </w:p>
        </w:tc>
        <w:bookmarkEnd w:id="829"/>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30" w:name="831"/>
            <w:r>
              <w:rPr>
                <w:rFonts w:ascii="Arial" w:hAnsi="Arial"/>
                <w:color w:val="000000"/>
                <w:sz w:val="15"/>
              </w:rPr>
              <w:t>3</w:t>
            </w:r>
          </w:p>
        </w:tc>
        <w:tc>
          <w:tcPr>
            <w:tcW w:w="0" w:type="auto"/>
            <w:gridSpan w:val="6"/>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831" w:name="832"/>
            <w:bookmarkEnd w:id="830"/>
            <w:r>
              <w:rPr>
                <w:rFonts w:ascii="Arial" w:hAnsi="Arial"/>
                <w:color w:val="000000"/>
                <w:sz w:val="15"/>
              </w:rPr>
              <w:t xml:space="preserve">Розвиток, формування та підтримка соціальних навичок отримувача соціальної послуги та членів його сім'ї (навчання / консультування / </w:t>
            </w:r>
            <w:r>
              <w:rPr>
                <w:rFonts w:ascii="Arial" w:hAnsi="Arial"/>
                <w:color w:val="000000"/>
                <w:sz w:val="15"/>
              </w:rPr>
              <w:t>інформування)</w:t>
            </w:r>
          </w:p>
        </w:tc>
        <w:bookmarkEnd w:id="831"/>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32" w:name="833"/>
            <w:r>
              <w:rPr>
                <w:rFonts w:ascii="Arial" w:hAnsi="Arial"/>
                <w:color w:val="000000"/>
                <w:sz w:val="15"/>
              </w:rPr>
              <w:t>3.1</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833" w:name="834"/>
            <w:bookmarkEnd w:id="832"/>
            <w:r>
              <w:rPr>
                <w:rFonts w:ascii="Arial" w:hAnsi="Arial"/>
                <w:color w:val="000000"/>
                <w:sz w:val="15"/>
              </w:rPr>
              <w:t>Формування впевненої поведінки та самоствердження</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34" w:name="835"/>
            <w:bookmarkEnd w:id="833"/>
            <w:r>
              <w:rPr>
                <w:rFonts w:ascii="Arial" w:hAnsi="Arial"/>
                <w:color w:val="000000"/>
                <w:sz w:val="15"/>
              </w:rPr>
              <w:t>2,0</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35" w:name="836"/>
            <w:bookmarkEnd w:id="834"/>
            <w:r>
              <w:rPr>
                <w:rFonts w:ascii="Arial" w:hAnsi="Arial"/>
                <w:color w:val="000000"/>
                <w:sz w:val="15"/>
              </w:rPr>
              <w:t>Відповідно до потреб, але не менше ніж 3 рази за період надання соціальної 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36" w:name="837"/>
            <w:bookmarkEnd w:id="835"/>
            <w:r>
              <w:rPr>
                <w:rFonts w:ascii="Arial" w:hAnsi="Arial"/>
                <w:color w:val="000000"/>
                <w:sz w:val="15"/>
              </w:rPr>
              <w:t>3</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37" w:name="838"/>
            <w:bookmarkEnd w:id="836"/>
            <w:r>
              <w:rPr>
                <w:rFonts w:ascii="Arial" w:hAnsi="Arial"/>
                <w:color w:val="000000"/>
                <w:sz w:val="15"/>
              </w:rPr>
              <w:t>6,0</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38" w:name="839"/>
            <w:bookmarkEnd w:id="837"/>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w:t>
            </w:r>
            <w:r>
              <w:br/>
            </w:r>
            <w:r>
              <w:rPr>
                <w:rFonts w:ascii="Arial" w:hAnsi="Arial"/>
                <w:color w:val="000000"/>
                <w:sz w:val="15"/>
              </w:rPr>
              <w:t>дистанційно</w:t>
            </w:r>
          </w:p>
          <w:p w:rsidR="00B61D04" w:rsidRDefault="00242041">
            <w:pPr>
              <w:spacing w:after="75"/>
              <w:jc w:val="center"/>
            </w:pPr>
            <w:bookmarkStart w:id="839" w:name="840"/>
            <w:bookmarkEnd w:id="838"/>
            <w:r>
              <w:rPr>
                <w:rFonts w:ascii="Arial" w:hAnsi="Arial"/>
                <w:color w:val="000000"/>
                <w:sz w:val="15"/>
              </w:rPr>
              <w:t>Безоплатно /</w:t>
            </w:r>
            <w:r>
              <w:br/>
            </w:r>
            <w:r>
              <w:rPr>
                <w:rFonts w:ascii="Arial" w:hAnsi="Arial"/>
                <w:color w:val="000000"/>
                <w:sz w:val="15"/>
              </w:rPr>
              <w:t>за плату</w:t>
            </w:r>
            <w:r>
              <w:br/>
            </w:r>
            <w:r>
              <w:rPr>
                <w:rFonts w:ascii="Arial" w:hAnsi="Arial"/>
                <w:color w:val="000000"/>
                <w:sz w:val="15"/>
              </w:rPr>
              <w:t>диференційована плата</w:t>
            </w:r>
          </w:p>
        </w:tc>
        <w:bookmarkEnd w:id="839"/>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40" w:name="841"/>
            <w:r>
              <w:rPr>
                <w:rFonts w:ascii="Arial" w:hAnsi="Arial"/>
                <w:color w:val="000000"/>
                <w:sz w:val="15"/>
              </w:rPr>
              <w:t>3.2</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841" w:name="842"/>
            <w:bookmarkEnd w:id="840"/>
            <w:r>
              <w:rPr>
                <w:rFonts w:ascii="Arial" w:hAnsi="Arial"/>
                <w:color w:val="000000"/>
                <w:sz w:val="15"/>
              </w:rPr>
              <w:t>Протистояння соціальному тиску</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42" w:name="843"/>
            <w:bookmarkEnd w:id="841"/>
            <w:r>
              <w:rPr>
                <w:rFonts w:ascii="Arial" w:hAnsi="Arial"/>
                <w:color w:val="000000"/>
                <w:sz w:val="15"/>
              </w:rPr>
              <w:t>2,0</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43" w:name="844"/>
            <w:bookmarkEnd w:id="842"/>
            <w:r>
              <w:rPr>
                <w:rFonts w:ascii="Arial" w:hAnsi="Arial"/>
                <w:color w:val="000000"/>
                <w:sz w:val="15"/>
              </w:rPr>
              <w:t>Відповідно до потреб, але не менше ніж 3 рази за період надання соціальної 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44" w:name="845"/>
            <w:bookmarkEnd w:id="843"/>
            <w:r>
              <w:rPr>
                <w:rFonts w:ascii="Arial" w:hAnsi="Arial"/>
                <w:color w:val="000000"/>
                <w:sz w:val="15"/>
              </w:rPr>
              <w:t>3</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45" w:name="846"/>
            <w:bookmarkEnd w:id="844"/>
            <w:r>
              <w:rPr>
                <w:rFonts w:ascii="Arial" w:hAnsi="Arial"/>
                <w:color w:val="000000"/>
                <w:sz w:val="15"/>
              </w:rPr>
              <w:t>6,0</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46" w:name="847"/>
            <w:bookmarkEnd w:id="845"/>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w:t>
            </w:r>
            <w:r>
              <w:br/>
            </w:r>
            <w:r>
              <w:rPr>
                <w:rFonts w:ascii="Arial" w:hAnsi="Arial"/>
                <w:color w:val="000000"/>
                <w:sz w:val="15"/>
              </w:rPr>
              <w:t>дистанційно</w:t>
            </w:r>
          </w:p>
          <w:p w:rsidR="00B61D04" w:rsidRDefault="00242041">
            <w:pPr>
              <w:spacing w:after="75"/>
              <w:jc w:val="center"/>
            </w:pPr>
            <w:bookmarkStart w:id="847" w:name="848"/>
            <w:bookmarkEnd w:id="846"/>
            <w:r>
              <w:rPr>
                <w:rFonts w:ascii="Arial" w:hAnsi="Arial"/>
                <w:color w:val="000000"/>
                <w:sz w:val="15"/>
              </w:rPr>
              <w:t>Безоплатно /</w:t>
            </w:r>
            <w:r>
              <w:br/>
            </w:r>
            <w:r>
              <w:rPr>
                <w:rFonts w:ascii="Arial" w:hAnsi="Arial"/>
                <w:color w:val="000000"/>
                <w:sz w:val="15"/>
              </w:rPr>
              <w:t>за плату /</w:t>
            </w:r>
            <w:r>
              <w:br/>
            </w:r>
            <w:r>
              <w:rPr>
                <w:rFonts w:ascii="Arial" w:hAnsi="Arial"/>
                <w:color w:val="000000"/>
                <w:sz w:val="15"/>
              </w:rPr>
              <w:t>диференційована плата</w:t>
            </w:r>
          </w:p>
        </w:tc>
        <w:bookmarkEnd w:id="847"/>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48" w:name="849"/>
            <w:r>
              <w:rPr>
                <w:rFonts w:ascii="Arial" w:hAnsi="Arial"/>
                <w:color w:val="000000"/>
                <w:sz w:val="15"/>
              </w:rPr>
              <w:t>3.3</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849" w:name="850"/>
            <w:bookmarkEnd w:id="848"/>
            <w:r>
              <w:rPr>
                <w:rFonts w:ascii="Arial" w:hAnsi="Arial"/>
                <w:color w:val="000000"/>
                <w:sz w:val="15"/>
              </w:rPr>
              <w:t>Підвищення самооцінки та рівня самопіз</w:t>
            </w:r>
            <w:r>
              <w:rPr>
                <w:rFonts w:ascii="Arial" w:hAnsi="Arial"/>
                <w:color w:val="000000"/>
                <w:sz w:val="15"/>
              </w:rPr>
              <w:t>нання</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50" w:name="851"/>
            <w:bookmarkEnd w:id="849"/>
            <w:r>
              <w:rPr>
                <w:rFonts w:ascii="Arial" w:hAnsi="Arial"/>
                <w:color w:val="000000"/>
                <w:sz w:val="15"/>
              </w:rPr>
              <w:t>1,0</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51" w:name="852"/>
            <w:bookmarkEnd w:id="850"/>
            <w:r>
              <w:rPr>
                <w:rFonts w:ascii="Arial" w:hAnsi="Arial"/>
                <w:color w:val="000000"/>
                <w:sz w:val="15"/>
              </w:rPr>
              <w:t xml:space="preserve">Відповідно до потреб, але не менше ніж </w:t>
            </w:r>
            <w:r>
              <w:rPr>
                <w:rFonts w:ascii="Arial" w:hAnsi="Arial"/>
                <w:color w:val="000000"/>
                <w:sz w:val="15"/>
              </w:rPr>
              <w:lastRenderedPageBreak/>
              <w:t>один раз за період надання соціальної 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52" w:name="853"/>
            <w:bookmarkEnd w:id="851"/>
            <w:r>
              <w:rPr>
                <w:rFonts w:ascii="Arial" w:hAnsi="Arial"/>
                <w:color w:val="000000"/>
                <w:sz w:val="15"/>
              </w:rPr>
              <w:lastRenderedPageBreak/>
              <w:t>1</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53" w:name="854"/>
            <w:bookmarkEnd w:id="852"/>
            <w:r>
              <w:rPr>
                <w:rFonts w:ascii="Arial" w:hAnsi="Arial"/>
                <w:color w:val="000000"/>
                <w:sz w:val="15"/>
              </w:rPr>
              <w:t>1,0</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54" w:name="855"/>
            <w:bookmarkEnd w:id="853"/>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w:t>
            </w:r>
            <w:r>
              <w:br/>
            </w:r>
            <w:r>
              <w:rPr>
                <w:rFonts w:ascii="Arial" w:hAnsi="Arial"/>
                <w:color w:val="000000"/>
                <w:sz w:val="15"/>
              </w:rPr>
              <w:t>дистанційно</w:t>
            </w:r>
          </w:p>
          <w:p w:rsidR="00B61D04" w:rsidRDefault="00242041">
            <w:pPr>
              <w:spacing w:after="75"/>
              <w:jc w:val="center"/>
            </w:pPr>
            <w:bookmarkStart w:id="855" w:name="856"/>
            <w:bookmarkEnd w:id="854"/>
            <w:r>
              <w:rPr>
                <w:rFonts w:ascii="Arial" w:hAnsi="Arial"/>
                <w:color w:val="000000"/>
                <w:sz w:val="15"/>
              </w:rPr>
              <w:lastRenderedPageBreak/>
              <w:t>Безоплатно /</w:t>
            </w:r>
            <w:r>
              <w:br/>
            </w:r>
            <w:r>
              <w:rPr>
                <w:rFonts w:ascii="Arial" w:hAnsi="Arial"/>
                <w:color w:val="000000"/>
                <w:sz w:val="15"/>
              </w:rPr>
              <w:t>за плату / диференційована плата</w:t>
            </w:r>
          </w:p>
        </w:tc>
        <w:bookmarkEnd w:id="855"/>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56" w:name="857"/>
            <w:r>
              <w:rPr>
                <w:rFonts w:ascii="Arial" w:hAnsi="Arial"/>
                <w:color w:val="000000"/>
                <w:sz w:val="15"/>
              </w:rPr>
              <w:lastRenderedPageBreak/>
              <w:t>3.4</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857" w:name="858"/>
            <w:bookmarkEnd w:id="856"/>
            <w:r>
              <w:rPr>
                <w:rFonts w:ascii="Arial" w:hAnsi="Arial"/>
                <w:color w:val="000000"/>
                <w:sz w:val="15"/>
              </w:rPr>
              <w:t>Вміння приймати рішення</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58" w:name="859"/>
            <w:bookmarkEnd w:id="857"/>
            <w:r>
              <w:rPr>
                <w:rFonts w:ascii="Arial" w:hAnsi="Arial"/>
                <w:color w:val="000000"/>
                <w:sz w:val="15"/>
              </w:rPr>
              <w:t>1,0</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59" w:name="860"/>
            <w:bookmarkEnd w:id="858"/>
            <w:r>
              <w:rPr>
                <w:rFonts w:ascii="Arial" w:hAnsi="Arial"/>
                <w:color w:val="000000"/>
                <w:sz w:val="15"/>
              </w:rPr>
              <w:t xml:space="preserve">Відповідно до потреб, але не </w:t>
            </w:r>
            <w:r>
              <w:rPr>
                <w:rFonts w:ascii="Arial" w:hAnsi="Arial"/>
                <w:color w:val="000000"/>
                <w:sz w:val="15"/>
              </w:rPr>
              <w:t>менше ніж один раз за період надання соціальної 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60" w:name="861"/>
            <w:bookmarkEnd w:id="859"/>
            <w:r>
              <w:rPr>
                <w:rFonts w:ascii="Arial" w:hAnsi="Arial"/>
                <w:color w:val="000000"/>
                <w:sz w:val="15"/>
              </w:rPr>
              <w:t>1</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61" w:name="862"/>
            <w:bookmarkEnd w:id="860"/>
            <w:r>
              <w:rPr>
                <w:rFonts w:ascii="Arial" w:hAnsi="Arial"/>
                <w:color w:val="000000"/>
                <w:sz w:val="15"/>
              </w:rPr>
              <w:t>1,0</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62" w:name="863"/>
            <w:bookmarkEnd w:id="861"/>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w:t>
            </w:r>
            <w:r>
              <w:br/>
            </w:r>
            <w:r>
              <w:rPr>
                <w:rFonts w:ascii="Arial" w:hAnsi="Arial"/>
                <w:color w:val="000000"/>
                <w:sz w:val="15"/>
              </w:rPr>
              <w:t>дистанційно</w:t>
            </w:r>
          </w:p>
          <w:p w:rsidR="00B61D04" w:rsidRDefault="00242041">
            <w:pPr>
              <w:spacing w:after="75"/>
              <w:jc w:val="center"/>
            </w:pPr>
            <w:bookmarkStart w:id="863" w:name="864"/>
            <w:bookmarkEnd w:id="862"/>
            <w:r>
              <w:rPr>
                <w:rFonts w:ascii="Arial" w:hAnsi="Arial"/>
                <w:color w:val="000000"/>
                <w:sz w:val="15"/>
              </w:rPr>
              <w:t>Безоплатно /</w:t>
            </w:r>
            <w:r>
              <w:br/>
            </w:r>
            <w:r>
              <w:rPr>
                <w:rFonts w:ascii="Arial" w:hAnsi="Arial"/>
                <w:color w:val="000000"/>
                <w:sz w:val="15"/>
              </w:rPr>
              <w:t>за плату /</w:t>
            </w:r>
            <w:r>
              <w:br/>
            </w:r>
            <w:r>
              <w:rPr>
                <w:rFonts w:ascii="Arial" w:hAnsi="Arial"/>
                <w:color w:val="000000"/>
                <w:sz w:val="15"/>
              </w:rPr>
              <w:t>диференційована плата</w:t>
            </w:r>
          </w:p>
        </w:tc>
        <w:bookmarkEnd w:id="863"/>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64" w:name="865"/>
            <w:r>
              <w:rPr>
                <w:rFonts w:ascii="Arial" w:hAnsi="Arial"/>
                <w:color w:val="000000"/>
                <w:sz w:val="15"/>
              </w:rPr>
              <w:t>3.5</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865" w:name="866"/>
            <w:bookmarkEnd w:id="864"/>
            <w:r>
              <w:rPr>
                <w:rFonts w:ascii="Arial" w:hAnsi="Arial"/>
                <w:color w:val="000000"/>
                <w:sz w:val="15"/>
              </w:rPr>
              <w:t>Зняття стресів</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66" w:name="867"/>
            <w:bookmarkEnd w:id="865"/>
            <w:r>
              <w:rPr>
                <w:rFonts w:ascii="Arial" w:hAnsi="Arial"/>
                <w:color w:val="000000"/>
                <w:sz w:val="15"/>
              </w:rPr>
              <w:t>2,0</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67" w:name="868"/>
            <w:bookmarkEnd w:id="866"/>
            <w:r>
              <w:rPr>
                <w:rFonts w:ascii="Arial" w:hAnsi="Arial"/>
                <w:color w:val="000000"/>
                <w:sz w:val="15"/>
              </w:rPr>
              <w:t xml:space="preserve">Відповідно до потреб, але не менше ніж 2 рази за період надання соціальної </w:t>
            </w:r>
            <w:r>
              <w:rPr>
                <w:rFonts w:ascii="Arial" w:hAnsi="Arial"/>
                <w:color w:val="000000"/>
                <w:sz w:val="15"/>
              </w:rPr>
              <w:t>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68" w:name="869"/>
            <w:bookmarkEnd w:id="867"/>
            <w:r>
              <w:rPr>
                <w:rFonts w:ascii="Arial" w:hAnsi="Arial"/>
                <w:color w:val="000000"/>
                <w:sz w:val="15"/>
              </w:rPr>
              <w:t>2</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69" w:name="870"/>
            <w:bookmarkEnd w:id="868"/>
            <w:r>
              <w:rPr>
                <w:rFonts w:ascii="Arial" w:hAnsi="Arial"/>
                <w:color w:val="000000"/>
                <w:sz w:val="15"/>
              </w:rPr>
              <w:t>4,0</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70" w:name="871"/>
            <w:bookmarkEnd w:id="869"/>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w:t>
            </w:r>
            <w:r>
              <w:br/>
            </w:r>
            <w:r>
              <w:rPr>
                <w:rFonts w:ascii="Arial" w:hAnsi="Arial"/>
                <w:color w:val="000000"/>
                <w:sz w:val="15"/>
              </w:rPr>
              <w:t>дистанційно</w:t>
            </w:r>
          </w:p>
          <w:p w:rsidR="00B61D04" w:rsidRDefault="00242041">
            <w:pPr>
              <w:spacing w:after="75"/>
              <w:jc w:val="center"/>
            </w:pPr>
            <w:bookmarkStart w:id="871" w:name="872"/>
            <w:bookmarkEnd w:id="870"/>
            <w:r>
              <w:rPr>
                <w:rFonts w:ascii="Arial" w:hAnsi="Arial"/>
                <w:color w:val="000000"/>
                <w:sz w:val="15"/>
              </w:rPr>
              <w:t>Безоплатно /</w:t>
            </w:r>
            <w:r>
              <w:br/>
            </w:r>
            <w:r>
              <w:rPr>
                <w:rFonts w:ascii="Arial" w:hAnsi="Arial"/>
                <w:color w:val="000000"/>
                <w:sz w:val="15"/>
              </w:rPr>
              <w:t>за плату /</w:t>
            </w:r>
            <w:r>
              <w:br/>
            </w:r>
            <w:r>
              <w:rPr>
                <w:rFonts w:ascii="Arial" w:hAnsi="Arial"/>
                <w:color w:val="000000"/>
                <w:sz w:val="15"/>
              </w:rPr>
              <w:t>диференційована плата</w:t>
            </w:r>
          </w:p>
        </w:tc>
        <w:bookmarkEnd w:id="871"/>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72" w:name="873"/>
            <w:r>
              <w:rPr>
                <w:rFonts w:ascii="Arial" w:hAnsi="Arial"/>
                <w:color w:val="000000"/>
                <w:sz w:val="15"/>
              </w:rPr>
              <w:t>3.6</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873" w:name="874"/>
            <w:bookmarkEnd w:id="872"/>
            <w:r>
              <w:rPr>
                <w:rFonts w:ascii="Arial" w:hAnsi="Arial"/>
                <w:color w:val="000000"/>
                <w:sz w:val="15"/>
              </w:rPr>
              <w:t>Визначення цілей</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74" w:name="875"/>
            <w:bookmarkEnd w:id="873"/>
            <w:r>
              <w:rPr>
                <w:rFonts w:ascii="Arial" w:hAnsi="Arial"/>
                <w:color w:val="000000"/>
                <w:sz w:val="15"/>
              </w:rPr>
              <w:t>0,5</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75" w:name="876"/>
            <w:bookmarkEnd w:id="874"/>
            <w:r>
              <w:rPr>
                <w:rFonts w:ascii="Arial" w:hAnsi="Arial"/>
                <w:color w:val="000000"/>
                <w:sz w:val="15"/>
              </w:rPr>
              <w:t>Відповідно до потреб, але не менше ніж 2 рази за період надання соціальної 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76" w:name="877"/>
            <w:bookmarkEnd w:id="875"/>
            <w:r>
              <w:rPr>
                <w:rFonts w:ascii="Arial" w:hAnsi="Arial"/>
                <w:color w:val="000000"/>
                <w:sz w:val="15"/>
              </w:rPr>
              <w:t>2</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77" w:name="878"/>
            <w:bookmarkEnd w:id="876"/>
            <w:r>
              <w:rPr>
                <w:rFonts w:ascii="Arial" w:hAnsi="Arial"/>
                <w:color w:val="000000"/>
                <w:sz w:val="15"/>
              </w:rPr>
              <w:t>1,0</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78" w:name="879"/>
            <w:bookmarkEnd w:id="877"/>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w:t>
            </w:r>
            <w:r>
              <w:br/>
            </w:r>
            <w:r>
              <w:rPr>
                <w:rFonts w:ascii="Arial" w:hAnsi="Arial"/>
                <w:color w:val="000000"/>
                <w:sz w:val="15"/>
              </w:rPr>
              <w:t>дистанційно</w:t>
            </w:r>
          </w:p>
          <w:p w:rsidR="00B61D04" w:rsidRDefault="00242041">
            <w:pPr>
              <w:spacing w:after="75"/>
              <w:jc w:val="center"/>
            </w:pPr>
            <w:bookmarkStart w:id="879" w:name="880"/>
            <w:bookmarkEnd w:id="878"/>
            <w:r>
              <w:rPr>
                <w:rFonts w:ascii="Arial" w:hAnsi="Arial"/>
                <w:color w:val="000000"/>
                <w:sz w:val="15"/>
              </w:rPr>
              <w:t>Безоплатно /</w:t>
            </w:r>
            <w:r>
              <w:br/>
            </w:r>
            <w:r>
              <w:rPr>
                <w:rFonts w:ascii="Arial" w:hAnsi="Arial"/>
                <w:color w:val="000000"/>
                <w:sz w:val="15"/>
              </w:rPr>
              <w:t>за плату /</w:t>
            </w:r>
            <w:r>
              <w:br/>
            </w:r>
            <w:r>
              <w:rPr>
                <w:rFonts w:ascii="Arial" w:hAnsi="Arial"/>
                <w:color w:val="000000"/>
                <w:sz w:val="15"/>
              </w:rPr>
              <w:t>диференційована плата</w:t>
            </w:r>
          </w:p>
        </w:tc>
        <w:bookmarkEnd w:id="879"/>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80" w:name="881"/>
            <w:r>
              <w:rPr>
                <w:rFonts w:ascii="Arial" w:hAnsi="Arial"/>
                <w:color w:val="000000"/>
                <w:sz w:val="15"/>
              </w:rPr>
              <w:t>3.7</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881" w:name="882"/>
            <w:bookmarkEnd w:id="880"/>
            <w:r>
              <w:rPr>
                <w:rFonts w:ascii="Arial" w:hAnsi="Arial"/>
                <w:color w:val="000000"/>
                <w:sz w:val="15"/>
              </w:rPr>
              <w:t>Ведення домашнього господарства</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82" w:name="883"/>
            <w:bookmarkEnd w:id="881"/>
            <w:r>
              <w:rPr>
                <w:rFonts w:ascii="Arial" w:hAnsi="Arial"/>
                <w:color w:val="000000"/>
                <w:sz w:val="15"/>
              </w:rPr>
              <w:t>0,5</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83" w:name="884"/>
            <w:bookmarkEnd w:id="882"/>
            <w:r>
              <w:rPr>
                <w:rFonts w:ascii="Arial" w:hAnsi="Arial"/>
                <w:color w:val="000000"/>
                <w:sz w:val="15"/>
              </w:rPr>
              <w:t>Один раз за період надання соціальної 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84" w:name="885"/>
            <w:bookmarkEnd w:id="883"/>
            <w:r>
              <w:rPr>
                <w:rFonts w:ascii="Arial" w:hAnsi="Arial"/>
                <w:color w:val="000000"/>
                <w:sz w:val="15"/>
              </w:rPr>
              <w:t>1</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85" w:name="886"/>
            <w:bookmarkEnd w:id="884"/>
            <w:r>
              <w:rPr>
                <w:rFonts w:ascii="Arial" w:hAnsi="Arial"/>
                <w:color w:val="000000"/>
                <w:sz w:val="15"/>
              </w:rPr>
              <w:t>0,5</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86" w:name="887"/>
            <w:bookmarkEnd w:id="885"/>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w:t>
            </w:r>
            <w:r>
              <w:br/>
            </w:r>
            <w:r>
              <w:rPr>
                <w:rFonts w:ascii="Arial" w:hAnsi="Arial"/>
                <w:color w:val="000000"/>
                <w:sz w:val="15"/>
              </w:rPr>
              <w:t>дистанційно</w:t>
            </w:r>
          </w:p>
          <w:p w:rsidR="00B61D04" w:rsidRDefault="00242041">
            <w:pPr>
              <w:spacing w:after="75"/>
              <w:jc w:val="center"/>
            </w:pPr>
            <w:bookmarkStart w:id="887" w:name="888"/>
            <w:bookmarkEnd w:id="886"/>
            <w:r>
              <w:rPr>
                <w:rFonts w:ascii="Arial" w:hAnsi="Arial"/>
                <w:color w:val="000000"/>
                <w:sz w:val="15"/>
              </w:rPr>
              <w:t>Безоплатно /</w:t>
            </w:r>
            <w:r>
              <w:br/>
            </w:r>
            <w:r>
              <w:rPr>
                <w:rFonts w:ascii="Arial" w:hAnsi="Arial"/>
                <w:color w:val="000000"/>
                <w:sz w:val="15"/>
              </w:rPr>
              <w:t>за плату /</w:t>
            </w:r>
            <w:r>
              <w:br/>
            </w:r>
            <w:r>
              <w:rPr>
                <w:rFonts w:ascii="Arial" w:hAnsi="Arial"/>
                <w:color w:val="000000"/>
                <w:sz w:val="15"/>
              </w:rPr>
              <w:t>диференційована плата</w:t>
            </w:r>
          </w:p>
        </w:tc>
        <w:bookmarkEnd w:id="887"/>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88" w:name="889"/>
            <w:r>
              <w:rPr>
                <w:rFonts w:ascii="Arial" w:hAnsi="Arial"/>
                <w:color w:val="000000"/>
                <w:sz w:val="15"/>
              </w:rPr>
              <w:t>3.8</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889" w:name="890"/>
            <w:bookmarkEnd w:id="888"/>
            <w:r>
              <w:rPr>
                <w:rFonts w:ascii="Arial" w:hAnsi="Arial"/>
                <w:color w:val="000000"/>
                <w:sz w:val="15"/>
              </w:rPr>
              <w:t>Профілактика рецидиву (навчання застосуванню інструментів запобігання зриву)</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90" w:name="891"/>
            <w:bookmarkEnd w:id="889"/>
            <w:r>
              <w:rPr>
                <w:rFonts w:ascii="Arial" w:hAnsi="Arial"/>
                <w:color w:val="000000"/>
                <w:sz w:val="15"/>
              </w:rPr>
              <w:t>2,0</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91" w:name="892"/>
            <w:bookmarkEnd w:id="890"/>
            <w:r>
              <w:rPr>
                <w:rFonts w:ascii="Arial" w:hAnsi="Arial"/>
                <w:color w:val="000000"/>
                <w:sz w:val="15"/>
              </w:rPr>
              <w:t>Відповідно до потреб, але не менше ніж 4 рази за період надання соціальної 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92" w:name="893"/>
            <w:bookmarkEnd w:id="891"/>
            <w:r>
              <w:rPr>
                <w:rFonts w:ascii="Arial" w:hAnsi="Arial"/>
                <w:color w:val="000000"/>
                <w:sz w:val="15"/>
              </w:rPr>
              <w:t>4</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93" w:name="894"/>
            <w:bookmarkEnd w:id="892"/>
            <w:r>
              <w:rPr>
                <w:rFonts w:ascii="Arial" w:hAnsi="Arial"/>
                <w:color w:val="000000"/>
                <w:sz w:val="15"/>
              </w:rPr>
              <w:t>8,0</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94" w:name="895"/>
            <w:bookmarkEnd w:id="893"/>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w:t>
            </w:r>
            <w:r>
              <w:br/>
            </w:r>
            <w:r>
              <w:rPr>
                <w:rFonts w:ascii="Arial" w:hAnsi="Arial"/>
                <w:color w:val="000000"/>
                <w:sz w:val="15"/>
              </w:rPr>
              <w:t>дистанційно</w:t>
            </w:r>
          </w:p>
          <w:p w:rsidR="00B61D04" w:rsidRDefault="00242041">
            <w:pPr>
              <w:spacing w:after="75"/>
              <w:jc w:val="center"/>
            </w:pPr>
            <w:bookmarkStart w:id="895" w:name="896"/>
            <w:bookmarkEnd w:id="894"/>
            <w:r>
              <w:rPr>
                <w:rFonts w:ascii="Arial" w:hAnsi="Arial"/>
                <w:color w:val="000000"/>
                <w:sz w:val="15"/>
              </w:rPr>
              <w:t>Безоплатно /</w:t>
            </w:r>
            <w:r>
              <w:br/>
            </w:r>
            <w:r>
              <w:rPr>
                <w:rFonts w:ascii="Arial" w:hAnsi="Arial"/>
                <w:color w:val="000000"/>
                <w:sz w:val="15"/>
              </w:rPr>
              <w:t>за плату /</w:t>
            </w:r>
            <w:r>
              <w:br/>
            </w:r>
            <w:r>
              <w:rPr>
                <w:rFonts w:ascii="Arial" w:hAnsi="Arial"/>
                <w:color w:val="000000"/>
                <w:sz w:val="15"/>
              </w:rPr>
              <w:t xml:space="preserve">диференційована </w:t>
            </w:r>
            <w:r>
              <w:rPr>
                <w:rFonts w:ascii="Arial" w:hAnsi="Arial"/>
                <w:color w:val="000000"/>
                <w:sz w:val="15"/>
              </w:rPr>
              <w:t>плата</w:t>
            </w:r>
          </w:p>
        </w:tc>
        <w:bookmarkEnd w:id="895"/>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96" w:name="897"/>
            <w:r>
              <w:rPr>
                <w:rFonts w:ascii="Arial" w:hAnsi="Arial"/>
                <w:color w:val="000000"/>
                <w:sz w:val="15"/>
              </w:rPr>
              <w:t>3.9</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897" w:name="898"/>
            <w:bookmarkEnd w:id="896"/>
            <w:r>
              <w:rPr>
                <w:rFonts w:ascii="Arial" w:hAnsi="Arial"/>
                <w:color w:val="000000"/>
                <w:sz w:val="15"/>
              </w:rPr>
              <w:t>Управління ситуаціями підвищеного ризику</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98" w:name="899"/>
            <w:bookmarkEnd w:id="897"/>
            <w:r>
              <w:rPr>
                <w:rFonts w:ascii="Arial" w:hAnsi="Arial"/>
                <w:color w:val="000000"/>
                <w:sz w:val="15"/>
              </w:rPr>
              <w:t>1,0</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899" w:name="900"/>
            <w:bookmarkEnd w:id="898"/>
            <w:r>
              <w:rPr>
                <w:rFonts w:ascii="Arial" w:hAnsi="Arial"/>
                <w:color w:val="000000"/>
                <w:sz w:val="15"/>
              </w:rPr>
              <w:t>Не менше ніж 3 рази за період надання соціальної 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00" w:name="901"/>
            <w:bookmarkEnd w:id="899"/>
            <w:r>
              <w:rPr>
                <w:rFonts w:ascii="Arial" w:hAnsi="Arial"/>
                <w:color w:val="000000"/>
                <w:sz w:val="15"/>
              </w:rPr>
              <w:t>3</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01" w:name="902"/>
            <w:bookmarkEnd w:id="900"/>
            <w:r>
              <w:rPr>
                <w:rFonts w:ascii="Arial" w:hAnsi="Arial"/>
                <w:color w:val="000000"/>
                <w:sz w:val="15"/>
              </w:rPr>
              <w:t>3,0</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02" w:name="903"/>
            <w:bookmarkEnd w:id="901"/>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w:t>
            </w:r>
            <w:r>
              <w:br/>
            </w:r>
            <w:r>
              <w:rPr>
                <w:rFonts w:ascii="Arial" w:hAnsi="Arial"/>
                <w:color w:val="000000"/>
                <w:sz w:val="15"/>
              </w:rPr>
              <w:t>дистанційно</w:t>
            </w:r>
          </w:p>
          <w:p w:rsidR="00B61D04" w:rsidRDefault="00242041">
            <w:pPr>
              <w:spacing w:after="75"/>
              <w:jc w:val="center"/>
            </w:pPr>
            <w:bookmarkStart w:id="903" w:name="904"/>
            <w:bookmarkEnd w:id="902"/>
            <w:r>
              <w:rPr>
                <w:rFonts w:ascii="Arial" w:hAnsi="Arial"/>
                <w:color w:val="000000"/>
                <w:sz w:val="15"/>
              </w:rPr>
              <w:t>Безоплатно /</w:t>
            </w:r>
            <w:r>
              <w:br/>
            </w:r>
            <w:r>
              <w:rPr>
                <w:rFonts w:ascii="Arial" w:hAnsi="Arial"/>
                <w:color w:val="000000"/>
                <w:sz w:val="15"/>
              </w:rPr>
              <w:t>за плату / диференційована плата</w:t>
            </w:r>
          </w:p>
        </w:tc>
        <w:bookmarkEnd w:id="903"/>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04" w:name="905"/>
            <w:r>
              <w:rPr>
                <w:rFonts w:ascii="Arial" w:hAnsi="Arial"/>
                <w:color w:val="000000"/>
                <w:sz w:val="15"/>
              </w:rPr>
              <w:t>3.10</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905" w:name="906"/>
            <w:bookmarkEnd w:id="904"/>
            <w:r>
              <w:rPr>
                <w:rFonts w:ascii="Arial" w:hAnsi="Arial"/>
                <w:color w:val="000000"/>
                <w:sz w:val="15"/>
              </w:rPr>
              <w:t>Проведення дозвілля та вільного часу</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06" w:name="907"/>
            <w:bookmarkEnd w:id="905"/>
            <w:r>
              <w:rPr>
                <w:rFonts w:ascii="Arial" w:hAnsi="Arial"/>
                <w:color w:val="000000"/>
                <w:sz w:val="15"/>
              </w:rPr>
              <w:t>0,5</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07" w:name="908"/>
            <w:bookmarkEnd w:id="906"/>
            <w:r>
              <w:rPr>
                <w:rFonts w:ascii="Arial" w:hAnsi="Arial"/>
                <w:color w:val="000000"/>
                <w:sz w:val="15"/>
              </w:rPr>
              <w:t>Відповідно до потреб, але не менше ніж один раз за період надання соціальної 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08" w:name="909"/>
            <w:bookmarkEnd w:id="907"/>
            <w:r>
              <w:rPr>
                <w:rFonts w:ascii="Arial" w:hAnsi="Arial"/>
                <w:color w:val="000000"/>
                <w:sz w:val="15"/>
              </w:rPr>
              <w:t>1</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09" w:name="910"/>
            <w:bookmarkEnd w:id="908"/>
            <w:r>
              <w:rPr>
                <w:rFonts w:ascii="Arial" w:hAnsi="Arial"/>
                <w:color w:val="000000"/>
                <w:sz w:val="15"/>
              </w:rPr>
              <w:t>0,5</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10" w:name="911"/>
            <w:bookmarkEnd w:id="909"/>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w:t>
            </w:r>
            <w:r>
              <w:br/>
            </w:r>
            <w:r>
              <w:rPr>
                <w:rFonts w:ascii="Arial" w:hAnsi="Arial"/>
                <w:color w:val="000000"/>
                <w:sz w:val="15"/>
              </w:rPr>
              <w:t>дистанційно</w:t>
            </w:r>
          </w:p>
          <w:p w:rsidR="00B61D04" w:rsidRDefault="00242041">
            <w:pPr>
              <w:spacing w:after="75"/>
              <w:jc w:val="center"/>
            </w:pPr>
            <w:bookmarkStart w:id="911" w:name="912"/>
            <w:bookmarkEnd w:id="910"/>
            <w:r>
              <w:rPr>
                <w:rFonts w:ascii="Arial" w:hAnsi="Arial"/>
                <w:color w:val="000000"/>
                <w:sz w:val="15"/>
              </w:rPr>
              <w:t>Безоплатно /</w:t>
            </w:r>
            <w:r>
              <w:br/>
            </w:r>
            <w:r>
              <w:rPr>
                <w:rFonts w:ascii="Arial" w:hAnsi="Arial"/>
                <w:color w:val="000000"/>
                <w:sz w:val="15"/>
              </w:rPr>
              <w:t>за плату /</w:t>
            </w:r>
            <w:r>
              <w:br/>
            </w:r>
            <w:r>
              <w:rPr>
                <w:rFonts w:ascii="Arial" w:hAnsi="Arial"/>
                <w:color w:val="000000"/>
                <w:sz w:val="15"/>
              </w:rPr>
              <w:t>диференційована плата</w:t>
            </w:r>
          </w:p>
        </w:tc>
        <w:bookmarkEnd w:id="911"/>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12" w:name="913"/>
            <w:r>
              <w:rPr>
                <w:rFonts w:ascii="Arial" w:hAnsi="Arial"/>
                <w:color w:val="000000"/>
                <w:sz w:val="15"/>
              </w:rPr>
              <w:t>3.11</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913" w:name="914"/>
            <w:bookmarkEnd w:id="912"/>
            <w:r>
              <w:rPr>
                <w:rFonts w:ascii="Arial" w:hAnsi="Arial"/>
                <w:color w:val="000000"/>
                <w:sz w:val="15"/>
              </w:rPr>
              <w:t>Ведення здорового способу життя, правил безпечної поведінки та протист</w:t>
            </w:r>
            <w:r>
              <w:rPr>
                <w:rFonts w:ascii="Arial" w:hAnsi="Arial"/>
                <w:color w:val="000000"/>
                <w:sz w:val="15"/>
              </w:rPr>
              <w:t>ояння уразливості до ризиків і підтримка стійкості</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14" w:name="915"/>
            <w:bookmarkEnd w:id="913"/>
            <w:r>
              <w:rPr>
                <w:rFonts w:ascii="Arial" w:hAnsi="Arial"/>
                <w:color w:val="000000"/>
                <w:sz w:val="15"/>
              </w:rPr>
              <w:t>0,5</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15" w:name="916"/>
            <w:bookmarkEnd w:id="914"/>
            <w:r>
              <w:rPr>
                <w:rFonts w:ascii="Arial" w:hAnsi="Arial"/>
                <w:color w:val="000000"/>
                <w:sz w:val="15"/>
              </w:rPr>
              <w:t>Відповідно до потреб, але не менше ніж один раз за період надання соціальної 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16" w:name="917"/>
            <w:bookmarkEnd w:id="915"/>
            <w:r>
              <w:rPr>
                <w:rFonts w:ascii="Arial" w:hAnsi="Arial"/>
                <w:color w:val="000000"/>
                <w:sz w:val="15"/>
              </w:rPr>
              <w:t>1</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17" w:name="918"/>
            <w:bookmarkEnd w:id="916"/>
            <w:r>
              <w:rPr>
                <w:rFonts w:ascii="Arial" w:hAnsi="Arial"/>
                <w:color w:val="000000"/>
                <w:sz w:val="15"/>
              </w:rPr>
              <w:t>0,5</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18" w:name="919"/>
            <w:bookmarkEnd w:id="917"/>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w:t>
            </w:r>
            <w:r>
              <w:br/>
            </w:r>
            <w:r>
              <w:rPr>
                <w:rFonts w:ascii="Arial" w:hAnsi="Arial"/>
                <w:color w:val="000000"/>
                <w:sz w:val="15"/>
              </w:rPr>
              <w:t>дистанційно</w:t>
            </w:r>
          </w:p>
          <w:p w:rsidR="00B61D04" w:rsidRDefault="00242041">
            <w:pPr>
              <w:spacing w:after="75"/>
              <w:jc w:val="center"/>
            </w:pPr>
            <w:bookmarkStart w:id="919" w:name="920"/>
            <w:bookmarkEnd w:id="918"/>
            <w:r>
              <w:rPr>
                <w:rFonts w:ascii="Arial" w:hAnsi="Arial"/>
                <w:color w:val="000000"/>
                <w:sz w:val="15"/>
              </w:rPr>
              <w:t>Безоплатно /</w:t>
            </w:r>
            <w:r>
              <w:br/>
            </w:r>
            <w:r>
              <w:rPr>
                <w:rFonts w:ascii="Arial" w:hAnsi="Arial"/>
                <w:color w:val="000000"/>
                <w:sz w:val="15"/>
              </w:rPr>
              <w:t>за плату /</w:t>
            </w:r>
            <w:r>
              <w:br/>
            </w:r>
            <w:r>
              <w:rPr>
                <w:rFonts w:ascii="Arial" w:hAnsi="Arial"/>
                <w:color w:val="000000"/>
                <w:sz w:val="15"/>
              </w:rPr>
              <w:t>диференційована плата</w:t>
            </w:r>
          </w:p>
        </w:tc>
        <w:bookmarkEnd w:id="919"/>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20" w:name="921"/>
            <w:r>
              <w:rPr>
                <w:rFonts w:ascii="Arial" w:hAnsi="Arial"/>
                <w:color w:val="000000"/>
                <w:sz w:val="15"/>
              </w:rPr>
              <w:t>3.12</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921" w:name="922"/>
            <w:bookmarkEnd w:id="920"/>
            <w:r>
              <w:rPr>
                <w:rFonts w:ascii="Arial" w:hAnsi="Arial"/>
                <w:color w:val="000000"/>
                <w:sz w:val="15"/>
              </w:rPr>
              <w:t xml:space="preserve">Підходи до </w:t>
            </w:r>
            <w:r>
              <w:rPr>
                <w:rFonts w:ascii="Arial" w:hAnsi="Arial"/>
                <w:color w:val="000000"/>
                <w:sz w:val="15"/>
              </w:rPr>
              <w:t xml:space="preserve">лікування наркотичної залежності, послуги замісної підтримувальної </w:t>
            </w:r>
            <w:r>
              <w:rPr>
                <w:rFonts w:ascii="Arial" w:hAnsi="Arial"/>
                <w:color w:val="000000"/>
                <w:sz w:val="15"/>
              </w:rPr>
              <w:lastRenderedPageBreak/>
              <w:t>терапії, зменшення шкоди тощо</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22" w:name="923"/>
            <w:bookmarkEnd w:id="921"/>
            <w:r>
              <w:rPr>
                <w:rFonts w:ascii="Arial" w:hAnsi="Arial"/>
                <w:color w:val="000000"/>
                <w:sz w:val="15"/>
              </w:rPr>
              <w:lastRenderedPageBreak/>
              <w:t>1,0</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23" w:name="924"/>
            <w:bookmarkEnd w:id="922"/>
            <w:r>
              <w:rPr>
                <w:rFonts w:ascii="Arial" w:hAnsi="Arial"/>
                <w:color w:val="000000"/>
                <w:sz w:val="15"/>
              </w:rPr>
              <w:t xml:space="preserve">Відповідно до потреб, але не менше ніж 4 рази за період надання соціальної </w:t>
            </w:r>
            <w:r>
              <w:rPr>
                <w:rFonts w:ascii="Arial" w:hAnsi="Arial"/>
                <w:color w:val="000000"/>
                <w:sz w:val="15"/>
              </w:rPr>
              <w:lastRenderedPageBreak/>
              <w:t>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24" w:name="925"/>
            <w:bookmarkEnd w:id="923"/>
            <w:r>
              <w:rPr>
                <w:rFonts w:ascii="Arial" w:hAnsi="Arial"/>
                <w:color w:val="000000"/>
                <w:sz w:val="15"/>
              </w:rPr>
              <w:lastRenderedPageBreak/>
              <w:t>3</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25" w:name="926"/>
            <w:bookmarkEnd w:id="924"/>
            <w:r>
              <w:rPr>
                <w:rFonts w:ascii="Arial" w:hAnsi="Arial"/>
                <w:color w:val="000000"/>
                <w:sz w:val="15"/>
              </w:rPr>
              <w:t>3,0</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26" w:name="927"/>
            <w:bookmarkEnd w:id="925"/>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w:t>
            </w:r>
            <w:r>
              <w:br/>
            </w:r>
            <w:r>
              <w:rPr>
                <w:rFonts w:ascii="Arial" w:hAnsi="Arial"/>
                <w:color w:val="000000"/>
                <w:sz w:val="15"/>
              </w:rPr>
              <w:t>дистанційно</w:t>
            </w:r>
          </w:p>
          <w:p w:rsidR="00B61D04" w:rsidRDefault="00242041">
            <w:pPr>
              <w:spacing w:after="75"/>
              <w:jc w:val="center"/>
            </w:pPr>
            <w:bookmarkStart w:id="927" w:name="928"/>
            <w:bookmarkEnd w:id="926"/>
            <w:r>
              <w:rPr>
                <w:rFonts w:ascii="Arial" w:hAnsi="Arial"/>
                <w:color w:val="000000"/>
                <w:sz w:val="15"/>
              </w:rPr>
              <w:t>Безоплатно /</w:t>
            </w:r>
            <w:r>
              <w:br/>
            </w:r>
            <w:r>
              <w:rPr>
                <w:rFonts w:ascii="Arial" w:hAnsi="Arial"/>
                <w:color w:val="000000"/>
                <w:sz w:val="15"/>
              </w:rPr>
              <w:t>за плату /</w:t>
            </w:r>
            <w:r>
              <w:br/>
            </w:r>
            <w:r>
              <w:rPr>
                <w:rFonts w:ascii="Arial" w:hAnsi="Arial"/>
                <w:color w:val="000000"/>
                <w:sz w:val="15"/>
              </w:rPr>
              <w:lastRenderedPageBreak/>
              <w:t>диференційована плата</w:t>
            </w:r>
          </w:p>
        </w:tc>
        <w:bookmarkEnd w:id="927"/>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28" w:name="929"/>
            <w:r>
              <w:rPr>
                <w:rFonts w:ascii="Arial" w:hAnsi="Arial"/>
                <w:color w:val="000000"/>
                <w:sz w:val="15"/>
              </w:rPr>
              <w:lastRenderedPageBreak/>
              <w:t>3.13</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929" w:name="930"/>
            <w:bookmarkEnd w:id="928"/>
            <w:proofErr w:type="spellStart"/>
            <w:r>
              <w:rPr>
                <w:rFonts w:ascii="Arial" w:hAnsi="Arial"/>
                <w:color w:val="000000"/>
                <w:sz w:val="15"/>
              </w:rPr>
              <w:t>Співзалежні</w:t>
            </w:r>
            <w:proofErr w:type="spellEnd"/>
            <w:r>
              <w:rPr>
                <w:rFonts w:ascii="Arial" w:hAnsi="Arial"/>
                <w:color w:val="000000"/>
                <w:sz w:val="15"/>
              </w:rPr>
              <w:t xml:space="preserve"> відносини</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30" w:name="931"/>
            <w:bookmarkEnd w:id="929"/>
            <w:r>
              <w:rPr>
                <w:rFonts w:ascii="Arial" w:hAnsi="Arial"/>
                <w:color w:val="000000"/>
                <w:sz w:val="15"/>
              </w:rPr>
              <w:t>1,0</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31" w:name="932"/>
            <w:bookmarkEnd w:id="930"/>
            <w:r>
              <w:rPr>
                <w:rFonts w:ascii="Arial" w:hAnsi="Arial"/>
                <w:color w:val="000000"/>
                <w:sz w:val="15"/>
              </w:rPr>
              <w:t>Відповідно до потреб, але не менше ніж 3 рази за період надання соціальної 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32" w:name="933"/>
            <w:bookmarkEnd w:id="931"/>
            <w:r>
              <w:rPr>
                <w:rFonts w:ascii="Arial" w:hAnsi="Arial"/>
                <w:color w:val="000000"/>
                <w:sz w:val="15"/>
              </w:rPr>
              <w:t>3</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33" w:name="934"/>
            <w:bookmarkEnd w:id="932"/>
            <w:r>
              <w:rPr>
                <w:rFonts w:ascii="Arial" w:hAnsi="Arial"/>
                <w:color w:val="000000"/>
                <w:sz w:val="15"/>
              </w:rPr>
              <w:t>3,0</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34" w:name="935"/>
            <w:bookmarkEnd w:id="933"/>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w:t>
            </w:r>
            <w:r>
              <w:br/>
            </w:r>
            <w:r>
              <w:rPr>
                <w:rFonts w:ascii="Arial" w:hAnsi="Arial"/>
                <w:color w:val="000000"/>
                <w:sz w:val="15"/>
              </w:rPr>
              <w:t>дистанційно</w:t>
            </w:r>
          </w:p>
          <w:p w:rsidR="00B61D04" w:rsidRDefault="00242041">
            <w:pPr>
              <w:spacing w:after="75"/>
              <w:jc w:val="center"/>
            </w:pPr>
            <w:bookmarkStart w:id="935" w:name="936"/>
            <w:bookmarkEnd w:id="934"/>
            <w:r>
              <w:rPr>
                <w:rFonts w:ascii="Arial" w:hAnsi="Arial"/>
                <w:color w:val="000000"/>
                <w:sz w:val="15"/>
              </w:rPr>
              <w:t>Безоплатно /</w:t>
            </w:r>
            <w:r>
              <w:br/>
            </w:r>
            <w:r>
              <w:rPr>
                <w:rFonts w:ascii="Arial" w:hAnsi="Arial"/>
                <w:color w:val="000000"/>
                <w:sz w:val="15"/>
              </w:rPr>
              <w:t>за плату /</w:t>
            </w:r>
            <w:r>
              <w:br/>
            </w:r>
            <w:r>
              <w:rPr>
                <w:rFonts w:ascii="Arial" w:hAnsi="Arial"/>
                <w:color w:val="000000"/>
                <w:sz w:val="15"/>
              </w:rPr>
              <w:t>диференційована плата</w:t>
            </w:r>
          </w:p>
        </w:tc>
        <w:bookmarkEnd w:id="935"/>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36" w:name="937"/>
            <w:r>
              <w:rPr>
                <w:rFonts w:ascii="Arial" w:hAnsi="Arial"/>
                <w:color w:val="000000"/>
                <w:sz w:val="15"/>
              </w:rPr>
              <w:t>3.14</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937" w:name="938"/>
            <w:bookmarkEnd w:id="936"/>
            <w:r>
              <w:rPr>
                <w:rFonts w:ascii="Arial" w:hAnsi="Arial"/>
                <w:color w:val="000000"/>
                <w:sz w:val="15"/>
              </w:rPr>
              <w:t>Отримання освіти,</w:t>
            </w:r>
            <w:r>
              <w:rPr>
                <w:rFonts w:ascii="Arial" w:hAnsi="Arial"/>
                <w:color w:val="000000"/>
                <w:sz w:val="15"/>
              </w:rPr>
              <w:t xml:space="preserve"> роботи</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38" w:name="939"/>
            <w:bookmarkEnd w:id="937"/>
            <w:r>
              <w:rPr>
                <w:rFonts w:ascii="Arial" w:hAnsi="Arial"/>
                <w:color w:val="000000"/>
                <w:sz w:val="15"/>
              </w:rPr>
              <w:t>0,5</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39" w:name="940"/>
            <w:bookmarkEnd w:id="938"/>
            <w:r>
              <w:rPr>
                <w:rFonts w:ascii="Arial" w:hAnsi="Arial"/>
                <w:color w:val="000000"/>
                <w:sz w:val="15"/>
              </w:rPr>
              <w:t>Відповідно до потреб, але не менше ніж один раз за період надання соціальної 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40" w:name="941"/>
            <w:bookmarkEnd w:id="939"/>
            <w:r>
              <w:rPr>
                <w:rFonts w:ascii="Arial" w:hAnsi="Arial"/>
                <w:color w:val="000000"/>
                <w:sz w:val="15"/>
              </w:rPr>
              <w:t>1</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41" w:name="942"/>
            <w:bookmarkEnd w:id="940"/>
            <w:r>
              <w:rPr>
                <w:rFonts w:ascii="Arial" w:hAnsi="Arial"/>
                <w:color w:val="000000"/>
                <w:sz w:val="15"/>
              </w:rPr>
              <w:t>0,5</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42" w:name="943"/>
            <w:bookmarkEnd w:id="941"/>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w:t>
            </w:r>
            <w:r>
              <w:br/>
            </w:r>
            <w:r>
              <w:rPr>
                <w:rFonts w:ascii="Arial" w:hAnsi="Arial"/>
                <w:color w:val="000000"/>
                <w:sz w:val="15"/>
              </w:rPr>
              <w:t>дистанційно</w:t>
            </w:r>
          </w:p>
          <w:p w:rsidR="00B61D04" w:rsidRDefault="00242041">
            <w:pPr>
              <w:spacing w:after="75"/>
              <w:jc w:val="center"/>
            </w:pPr>
            <w:bookmarkStart w:id="943" w:name="944"/>
            <w:bookmarkEnd w:id="942"/>
            <w:r>
              <w:rPr>
                <w:rFonts w:ascii="Arial" w:hAnsi="Arial"/>
                <w:color w:val="000000"/>
                <w:sz w:val="15"/>
              </w:rPr>
              <w:t>Безоплатно /</w:t>
            </w:r>
            <w:r>
              <w:br/>
            </w:r>
            <w:r>
              <w:rPr>
                <w:rFonts w:ascii="Arial" w:hAnsi="Arial"/>
                <w:color w:val="000000"/>
                <w:sz w:val="15"/>
              </w:rPr>
              <w:t>за плату /</w:t>
            </w:r>
            <w:r>
              <w:br/>
            </w:r>
            <w:r>
              <w:rPr>
                <w:rFonts w:ascii="Arial" w:hAnsi="Arial"/>
                <w:color w:val="000000"/>
                <w:sz w:val="15"/>
              </w:rPr>
              <w:t>диференційована плата</w:t>
            </w:r>
          </w:p>
        </w:tc>
        <w:bookmarkEnd w:id="943"/>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44" w:name="945"/>
            <w:r>
              <w:rPr>
                <w:rFonts w:ascii="Arial" w:hAnsi="Arial"/>
                <w:color w:val="000000"/>
                <w:sz w:val="15"/>
              </w:rPr>
              <w:t>3.15</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945" w:name="946"/>
            <w:bookmarkEnd w:id="944"/>
            <w:r>
              <w:rPr>
                <w:rFonts w:ascii="Arial" w:hAnsi="Arial"/>
                <w:color w:val="000000"/>
                <w:sz w:val="15"/>
              </w:rPr>
              <w:t>Основні ризики після закінчення отримання соціальної послу</w:t>
            </w:r>
            <w:r>
              <w:rPr>
                <w:rFonts w:ascii="Arial" w:hAnsi="Arial"/>
                <w:color w:val="000000"/>
                <w:sz w:val="15"/>
              </w:rPr>
              <w:t>ги</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46" w:name="947"/>
            <w:bookmarkEnd w:id="945"/>
            <w:r>
              <w:rPr>
                <w:rFonts w:ascii="Arial" w:hAnsi="Arial"/>
                <w:color w:val="000000"/>
                <w:sz w:val="15"/>
              </w:rPr>
              <w:t>0,6</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47" w:name="948"/>
            <w:bookmarkEnd w:id="946"/>
            <w:r>
              <w:rPr>
                <w:rFonts w:ascii="Arial" w:hAnsi="Arial"/>
                <w:color w:val="000000"/>
                <w:sz w:val="15"/>
              </w:rPr>
              <w:t>Щонайменше раз на місяць</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48" w:name="949"/>
            <w:bookmarkEnd w:id="947"/>
            <w:r>
              <w:rPr>
                <w:rFonts w:ascii="Arial" w:hAnsi="Arial"/>
                <w:color w:val="000000"/>
                <w:sz w:val="15"/>
              </w:rPr>
              <w:t>6</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49" w:name="950"/>
            <w:bookmarkEnd w:id="948"/>
            <w:r>
              <w:rPr>
                <w:rFonts w:ascii="Arial" w:hAnsi="Arial"/>
                <w:color w:val="000000"/>
                <w:sz w:val="15"/>
              </w:rPr>
              <w:t>3,6</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50" w:name="951"/>
            <w:bookmarkEnd w:id="949"/>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w:t>
            </w:r>
            <w:r>
              <w:br/>
            </w:r>
            <w:r>
              <w:rPr>
                <w:rFonts w:ascii="Arial" w:hAnsi="Arial"/>
                <w:color w:val="000000"/>
                <w:sz w:val="15"/>
              </w:rPr>
              <w:t>дистанційно</w:t>
            </w:r>
          </w:p>
          <w:p w:rsidR="00B61D04" w:rsidRDefault="00242041">
            <w:pPr>
              <w:spacing w:after="75"/>
              <w:jc w:val="center"/>
            </w:pPr>
            <w:bookmarkStart w:id="951" w:name="952"/>
            <w:bookmarkEnd w:id="950"/>
            <w:r>
              <w:rPr>
                <w:rFonts w:ascii="Arial" w:hAnsi="Arial"/>
                <w:color w:val="000000"/>
                <w:sz w:val="15"/>
              </w:rPr>
              <w:t>Безоплатно /</w:t>
            </w:r>
            <w:r>
              <w:br/>
            </w:r>
            <w:r>
              <w:rPr>
                <w:rFonts w:ascii="Arial" w:hAnsi="Arial"/>
                <w:color w:val="000000"/>
                <w:sz w:val="15"/>
              </w:rPr>
              <w:t>за плату / диференційована плата</w:t>
            </w:r>
          </w:p>
        </w:tc>
        <w:bookmarkEnd w:id="951"/>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52" w:name="953"/>
            <w:r>
              <w:rPr>
                <w:rFonts w:ascii="Arial" w:hAnsi="Arial"/>
                <w:color w:val="000000"/>
                <w:sz w:val="15"/>
              </w:rPr>
              <w:t>3.16</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953" w:name="954"/>
            <w:bookmarkEnd w:id="952"/>
            <w:r>
              <w:rPr>
                <w:rFonts w:ascii="Arial" w:hAnsi="Arial"/>
                <w:color w:val="000000"/>
                <w:sz w:val="15"/>
              </w:rPr>
              <w:t>Сімейні групові наради, зустрічі, тренінги, дискусії, семінари, лекції тощо</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54" w:name="955"/>
            <w:bookmarkEnd w:id="953"/>
            <w:r>
              <w:rPr>
                <w:rFonts w:ascii="Arial" w:hAnsi="Arial"/>
                <w:color w:val="000000"/>
                <w:sz w:val="15"/>
              </w:rPr>
              <w:t>4,5</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55" w:name="956"/>
            <w:bookmarkEnd w:id="954"/>
            <w:r>
              <w:rPr>
                <w:rFonts w:ascii="Arial" w:hAnsi="Arial"/>
                <w:color w:val="000000"/>
                <w:sz w:val="15"/>
              </w:rPr>
              <w:t xml:space="preserve">Відповідно до потреб, але не менше ніж 4 </w:t>
            </w:r>
            <w:r>
              <w:rPr>
                <w:rFonts w:ascii="Arial" w:hAnsi="Arial"/>
                <w:color w:val="000000"/>
                <w:sz w:val="15"/>
              </w:rPr>
              <w:t>рази за період надання соціальної 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56" w:name="957"/>
            <w:bookmarkEnd w:id="955"/>
            <w:r>
              <w:rPr>
                <w:rFonts w:ascii="Arial" w:hAnsi="Arial"/>
                <w:color w:val="000000"/>
                <w:sz w:val="15"/>
              </w:rPr>
              <w:t>4</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57" w:name="958"/>
            <w:bookmarkEnd w:id="956"/>
            <w:r>
              <w:rPr>
                <w:rFonts w:ascii="Arial" w:hAnsi="Arial"/>
                <w:color w:val="000000"/>
                <w:sz w:val="15"/>
              </w:rPr>
              <w:t>18,0</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58" w:name="959"/>
            <w:bookmarkEnd w:id="957"/>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 xml:space="preserve"> /</w:t>
            </w:r>
            <w:r>
              <w:br/>
            </w:r>
            <w:r>
              <w:rPr>
                <w:rFonts w:ascii="Arial" w:hAnsi="Arial"/>
                <w:color w:val="000000"/>
                <w:sz w:val="15"/>
              </w:rPr>
              <w:t>дистанційно</w:t>
            </w:r>
          </w:p>
          <w:p w:rsidR="00B61D04" w:rsidRDefault="00242041">
            <w:pPr>
              <w:spacing w:after="75"/>
              <w:jc w:val="center"/>
            </w:pPr>
            <w:bookmarkStart w:id="959" w:name="960"/>
            <w:bookmarkEnd w:id="958"/>
            <w:r>
              <w:rPr>
                <w:rFonts w:ascii="Arial" w:hAnsi="Arial"/>
                <w:color w:val="000000"/>
                <w:sz w:val="15"/>
              </w:rPr>
              <w:t>Безоплатно /</w:t>
            </w:r>
            <w:r>
              <w:br/>
            </w:r>
            <w:r>
              <w:rPr>
                <w:rFonts w:ascii="Arial" w:hAnsi="Arial"/>
                <w:color w:val="000000"/>
                <w:sz w:val="15"/>
              </w:rPr>
              <w:t>за плату /</w:t>
            </w:r>
            <w:r>
              <w:br/>
            </w:r>
            <w:r>
              <w:rPr>
                <w:rFonts w:ascii="Arial" w:hAnsi="Arial"/>
                <w:color w:val="000000"/>
                <w:sz w:val="15"/>
              </w:rPr>
              <w:t>диференційована плата</w:t>
            </w:r>
          </w:p>
        </w:tc>
        <w:bookmarkEnd w:id="959"/>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60" w:name="961"/>
            <w:r>
              <w:rPr>
                <w:rFonts w:ascii="Arial" w:hAnsi="Arial"/>
                <w:color w:val="000000"/>
                <w:sz w:val="15"/>
              </w:rPr>
              <w:t>3.17</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961" w:name="962"/>
            <w:bookmarkEnd w:id="960"/>
            <w:r>
              <w:rPr>
                <w:rFonts w:ascii="Arial" w:hAnsi="Arial"/>
                <w:color w:val="000000"/>
                <w:sz w:val="15"/>
              </w:rPr>
              <w:t>Можливі негативні наслідки вживання наркотичних засобів чи психотропних речовин (інфекції, передозування тощо)</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62" w:name="963"/>
            <w:bookmarkEnd w:id="961"/>
            <w:r>
              <w:rPr>
                <w:rFonts w:ascii="Arial" w:hAnsi="Arial"/>
                <w:color w:val="000000"/>
                <w:sz w:val="15"/>
              </w:rPr>
              <w:t>0,5</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63" w:name="964"/>
            <w:bookmarkEnd w:id="962"/>
            <w:r>
              <w:rPr>
                <w:rFonts w:ascii="Arial" w:hAnsi="Arial"/>
                <w:color w:val="000000"/>
                <w:sz w:val="15"/>
              </w:rPr>
              <w:t>Протягом першого - другого місяців - не менше ніж 2 рази на тиждень;</w:t>
            </w:r>
            <w:r>
              <w:br/>
            </w:r>
            <w:r>
              <w:rPr>
                <w:rFonts w:ascii="Arial" w:hAnsi="Arial"/>
                <w:color w:val="000000"/>
                <w:sz w:val="15"/>
              </w:rPr>
              <w:t>протягом третього - шостого місяців - не менше ніж один раз на два тижні, за потреби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64" w:name="965"/>
            <w:bookmarkEnd w:id="963"/>
            <w:r>
              <w:rPr>
                <w:rFonts w:ascii="Arial" w:hAnsi="Arial"/>
                <w:color w:val="000000"/>
                <w:sz w:val="15"/>
              </w:rPr>
              <w:t>21</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65" w:name="966"/>
            <w:bookmarkEnd w:id="964"/>
            <w:r>
              <w:rPr>
                <w:rFonts w:ascii="Arial" w:hAnsi="Arial"/>
                <w:color w:val="000000"/>
                <w:sz w:val="15"/>
              </w:rPr>
              <w:t>12,0</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66" w:name="967"/>
            <w:bookmarkEnd w:id="965"/>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w:t>
            </w:r>
            <w:r>
              <w:br/>
            </w:r>
            <w:r>
              <w:rPr>
                <w:rFonts w:ascii="Arial" w:hAnsi="Arial"/>
                <w:color w:val="000000"/>
                <w:sz w:val="15"/>
              </w:rPr>
              <w:t>дистанційно</w:t>
            </w:r>
          </w:p>
          <w:p w:rsidR="00B61D04" w:rsidRDefault="00242041">
            <w:pPr>
              <w:spacing w:after="75"/>
              <w:jc w:val="center"/>
            </w:pPr>
            <w:bookmarkStart w:id="967" w:name="968"/>
            <w:bookmarkEnd w:id="966"/>
            <w:r>
              <w:rPr>
                <w:rFonts w:ascii="Arial" w:hAnsi="Arial"/>
                <w:color w:val="000000"/>
                <w:sz w:val="15"/>
              </w:rPr>
              <w:t>Безоплатно /</w:t>
            </w:r>
            <w:r>
              <w:br/>
            </w:r>
            <w:r>
              <w:rPr>
                <w:rFonts w:ascii="Arial" w:hAnsi="Arial"/>
                <w:color w:val="000000"/>
                <w:sz w:val="15"/>
              </w:rPr>
              <w:t>за плату /</w:t>
            </w:r>
            <w:r>
              <w:br/>
            </w:r>
            <w:r>
              <w:rPr>
                <w:rFonts w:ascii="Arial" w:hAnsi="Arial"/>
                <w:color w:val="000000"/>
                <w:sz w:val="15"/>
              </w:rPr>
              <w:t>диференційована плата</w:t>
            </w:r>
          </w:p>
        </w:tc>
        <w:bookmarkEnd w:id="967"/>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68" w:name="969"/>
            <w:r>
              <w:rPr>
                <w:rFonts w:ascii="Arial" w:hAnsi="Arial"/>
                <w:color w:val="000000"/>
                <w:sz w:val="15"/>
              </w:rPr>
              <w:t>3.18</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969" w:name="970"/>
            <w:bookmarkEnd w:id="968"/>
            <w:r>
              <w:rPr>
                <w:rFonts w:ascii="Arial" w:hAnsi="Arial"/>
                <w:color w:val="000000"/>
                <w:sz w:val="15"/>
              </w:rPr>
              <w:t>Розпізнавання місця, людей та предмети, що можуть викликати бажання вжити наркотичні засоби чи психотропні речовини</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70" w:name="971"/>
            <w:bookmarkEnd w:id="969"/>
            <w:r>
              <w:rPr>
                <w:rFonts w:ascii="Arial" w:hAnsi="Arial"/>
                <w:color w:val="000000"/>
                <w:sz w:val="15"/>
              </w:rPr>
              <w:t>2,0</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71" w:name="972"/>
            <w:bookmarkEnd w:id="970"/>
            <w:r>
              <w:rPr>
                <w:rFonts w:ascii="Arial" w:hAnsi="Arial"/>
                <w:color w:val="000000"/>
                <w:sz w:val="15"/>
              </w:rPr>
              <w:t>Тиждень за період надання соціальної 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72" w:name="973"/>
            <w:bookmarkEnd w:id="971"/>
            <w:r>
              <w:rPr>
                <w:rFonts w:ascii="Arial" w:hAnsi="Arial"/>
                <w:color w:val="000000"/>
                <w:sz w:val="15"/>
              </w:rPr>
              <w:t>24</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73" w:name="974"/>
            <w:bookmarkEnd w:id="972"/>
            <w:r>
              <w:rPr>
                <w:rFonts w:ascii="Arial" w:hAnsi="Arial"/>
                <w:color w:val="000000"/>
                <w:sz w:val="15"/>
              </w:rPr>
              <w:t>48,0</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74" w:name="975"/>
            <w:bookmarkEnd w:id="973"/>
            <w:r>
              <w:rPr>
                <w:rFonts w:ascii="Arial" w:hAnsi="Arial"/>
                <w:color w:val="000000"/>
                <w:sz w:val="15"/>
              </w:rPr>
              <w:t>Стаціонарно/</w:t>
            </w:r>
            <w:proofErr w:type="spellStart"/>
            <w:r>
              <w:rPr>
                <w:rFonts w:ascii="Arial" w:hAnsi="Arial"/>
                <w:color w:val="000000"/>
                <w:sz w:val="15"/>
              </w:rPr>
              <w:t>напівстаціонарно</w:t>
            </w:r>
            <w:proofErr w:type="spellEnd"/>
            <w:r>
              <w:rPr>
                <w:rFonts w:ascii="Arial" w:hAnsi="Arial"/>
                <w:color w:val="000000"/>
                <w:sz w:val="15"/>
              </w:rPr>
              <w:t>/</w:t>
            </w:r>
            <w:r>
              <w:br/>
            </w:r>
            <w:r>
              <w:rPr>
                <w:rFonts w:ascii="Arial" w:hAnsi="Arial"/>
                <w:color w:val="000000"/>
                <w:sz w:val="15"/>
              </w:rPr>
              <w:t>дистанційно</w:t>
            </w:r>
          </w:p>
          <w:p w:rsidR="00B61D04" w:rsidRDefault="00242041">
            <w:pPr>
              <w:spacing w:after="75"/>
              <w:jc w:val="center"/>
            </w:pPr>
            <w:bookmarkStart w:id="975" w:name="976"/>
            <w:bookmarkEnd w:id="974"/>
            <w:r>
              <w:rPr>
                <w:rFonts w:ascii="Arial" w:hAnsi="Arial"/>
                <w:color w:val="000000"/>
                <w:sz w:val="15"/>
              </w:rPr>
              <w:t>Безоплатно /</w:t>
            </w:r>
            <w:r>
              <w:br/>
            </w:r>
            <w:r>
              <w:rPr>
                <w:rFonts w:ascii="Arial" w:hAnsi="Arial"/>
                <w:color w:val="000000"/>
                <w:sz w:val="15"/>
              </w:rPr>
              <w:t>за плату / диференційов</w:t>
            </w:r>
            <w:r>
              <w:rPr>
                <w:rFonts w:ascii="Arial" w:hAnsi="Arial"/>
                <w:color w:val="000000"/>
                <w:sz w:val="15"/>
              </w:rPr>
              <w:t>ана плата</w:t>
            </w:r>
          </w:p>
        </w:tc>
        <w:bookmarkEnd w:id="975"/>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76" w:name="977"/>
            <w:r>
              <w:rPr>
                <w:rFonts w:ascii="Arial" w:hAnsi="Arial"/>
                <w:color w:val="000000"/>
                <w:sz w:val="15"/>
              </w:rPr>
              <w:t>3.19</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977" w:name="978"/>
            <w:bookmarkEnd w:id="976"/>
            <w:r>
              <w:rPr>
                <w:rFonts w:ascii="Arial" w:hAnsi="Arial"/>
                <w:color w:val="000000"/>
                <w:sz w:val="15"/>
              </w:rPr>
              <w:t>Подолання потягу до вживання наркотичних засобів чи психотропних речовин</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78" w:name="979"/>
            <w:bookmarkEnd w:id="977"/>
            <w:r>
              <w:rPr>
                <w:rFonts w:ascii="Arial" w:hAnsi="Arial"/>
                <w:color w:val="000000"/>
                <w:sz w:val="15"/>
              </w:rPr>
              <w:t>2,0</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79" w:name="980"/>
            <w:bookmarkEnd w:id="978"/>
            <w:r>
              <w:rPr>
                <w:rFonts w:ascii="Arial" w:hAnsi="Arial"/>
                <w:color w:val="000000"/>
                <w:sz w:val="15"/>
              </w:rPr>
              <w:t>Не менше ніж 3 рази за період надання соціальної 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80" w:name="981"/>
            <w:bookmarkEnd w:id="979"/>
            <w:r>
              <w:rPr>
                <w:rFonts w:ascii="Arial" w:hAnsi="Arial"/>
                <w:color w:val="000000"/>
                <w:sz w:val="15"/>
              </w:rPr>
              <w:t>3</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81" w:name="982"/>
            <w:bookmarkEnd w:id="980"/>
            <w:r>
              <w:rPr>
                <w:rFonts w:ascii="Arial" w:hAnsi="Arial"/>
                <w:color w:val="000000"/>
                <w:sz w:val="15"/>
              </w:rPr>
              <w:t>6,0</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82" w:name="983"/>
            <w:bookmarkEnd w:id="981"/>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w:t>
            </w:r>
            <w:r>
              <w:br/>
            </w:r>
            <w:r>
              <w:rPr>
                <w:rFonts w:ascii="Arial" w:hAnsi="Arial"/>
                <w:color w:val="000000"/>
                <w:sz w:val="15"/>
              </w:rPr>
              <w:t>дистанційно</w:t>
            </w:r>
          </w:p>
          <w:p w:rsidR="00B61D04" w:rsidRDefault="00242041">
            <w:pPr>
              <w:spacing w:after="75"/>
              <w:jc w:val="center"/>
            </w:pPr>
            <w:bookmarkStart w:id="983" w:name="984"/>
            <w:bookmarkEnd w:id="982"/>
            <w:r>
              <w:rPr>
                <w:rFonts w:ascii="Arial" w:hAnsi="Arial"/>
                <w:color w:val="000000"/>
                <w:sz w:val="15"/>
              </w:rPr>
              <w:t>Безоплатно /</w:t>
            </w:r>
            <w:r>
              <w:br/>
            </w:r>
            <w:r>
              <w:rPr>
                <w:rFonts w:ascii="Arial" w:hAnsi="Arial"/>
                <w:color w:val="000000"/>
                <w:sz w:val="15"/>
              </w:rPr>
              <w:t>за плату /</w:t>
            </w:r>
            <w:r>
              <w:br/>
            </w:r>
            <w:r>
              <w:rPr>
                <w:rFonts w:ascii="Arial" w:hAnsi="Arial"/>
                <w:color w:val="000000"/>
                <w:sz w:val="15"/>
              </w:rPr>
              <w:t>диференційована плата</w:t>
            </w:r>
          </w:p>
        </w:tc>
        <w:bookmarkEnd w:id="983"/>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84" w:name="985"/>
            <w:r>
              <w:rPr>
                <w:rFonts w:ascii="Arial" w:hAnsi="Arial"/>
                <w:color w:val="000000"/>
                <w:sz w:val="15"/>
              </w:rPr>
              <w:t>3.20</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985" w:name="986"/>
            <w:bookmarkEnd w:id="984"/>
            <w:r>
              <w:rPr>
                <w:rFonts w:ascii="Arial" w:hAnsi="Arial"/>
                <w:color w:val="000000"/>
                <w:sz w:val="15"/>
              </w:rPr>
              <w:t>Шляхи</w:t>
            </w:r>
            <w:r>
              <w:rPr>
                <w:rFonts w:ascii="Arial" w:hAnsi="Arial"/>
                <w:color w:val="000000"/>
                <w:sz w:val="15"/>
              </w:rPr>
              <w:t xml:space="preserve"> передачі, заходи профілактики та лікування ВІЛ-інфекції, туберкульозу, вірусних гепатитів, мотивація до </w:t>
            </w:r>
            <w:r>
              <w:rPr>
                <w:rFonts w:ascii="Arial" w:hAnsi="Arial"/>
                <w:color w:val="000000"/>
                <w:sz w:val="15"/>
              </w:rPr>
              <w:lastRenderedPageBreak/>
              <w:t>проходження діагностики, зміни поведінки, формування здорового способу життя</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86" w:name="987"/>
            <w:bookmarkEnd w:id="985"/>
            <w:r>
              <w:rPr>
                <w:rFonts w:ascii="Arial" w:hAnsi="Arial"/>
                <w:color w:val="000000"/>
                <w:sz w:val="15"/>
              </w:rPr>
              <w:lastRenderedPageBreak/>
              <w:t>2,0</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87" w:name="988"/>
            <w:bookmarkEnd w:id="986"/>
            <w:r>
              <w:rPr>
                <w:rFonts w:ascii="Arial" w:hAnsi="Arial"/>
                <w:color w:val="000000"/>
                <w:sz w:val="15"/>
              </w:rPr>
              <w:t>Не менше ніж 3 рази за період надання соціальної 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88" w:name="989"/>
            <w:bookmarkEnd w:id="987"/>
            <w:r>
              <w:rPr>
                <w:rFonts w:ascii="Arial" w:hAnsi="Arial"/>
                <w:color w:val="000000"/>
                <w:sz w:val="15"/>
              </w:rPr>
              <w:t>3</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89" w:name="990"/>
            <w:bookmarkEnd w:id="988"/>
            <w:r>
              <w:rPr>
                <w:rFonts w:ascii="Arial" w:hAnsi="Arial"/>
                <w:color w:val="000000"/>
                <w:sz w:val="15"/>
              </w:rPr>
              <w:t>6,0</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90" w:name="991"/>
            <w:bookmarkEnd w:id="989"/>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w:t>
            </w:r>
            <w:r>
              <w:br/>
            </w:r>
            <w:r>
              <w:rPr>
                <w:rFonts w:ascii="Arial" w:hAnsi="Arial"/>
                <w:color w:val="000000"/>
                <w:sz w:val="15"/>
              </w:rPr>
              <w:t>дистанційно</w:t>
            </w:r>
          </w:p>
          <w:p w:rsidR="00B61D04" w:rsidRDefault="00242041">
            <w:pPr>
              <w:spacing w:after="75"/>
              <w:jc w:val="center"/>
            </w:pPr>
            <w:bookmarkStart w:id="991" w:name="992"/>
            <w:bookmarkEnd w:id="990"/>
            <w:r>
              <w:rPr>
                <w:rFonts w:ascii="Arial" w:hAnsi="Arial"/>
                <w:color w:val="000000"/>
                <w:sz w:val="15"/>
              </w:rPr>
              <w:t>Безоплатно / за плату / диференційована плата</w:t>
            </w:r>
          </w:p>
        </w:tc>
        <w:bookmarkEnd w:id="991"/>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92" w:name="993"/>
            <w:r>
              <w:rPr>
                <w:rFonts w:ascii="Arial" w:hAnsi="Arial"/>
                <w:color w:val="000000"/>
                <w:sz w:val="15"/>
              </w:rPr>
              <w:lastRenderedPageBreak/>
              <w:t>3.21</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993" w:name="994"/>
            <w:bookmarkEnd w:id="992"/>
            <w:r>
              <w:rPr>
                <w:rFonts w:ascii="Arial" w:hAnsi="Arial"/>
                <w:color w:val="000000"/>
                <w:sz w:val="15"/>
              </w:rPr>
              <w:t>Проведення заходів щодо соціально-психологічної реабілітації, корекції та підтримки за принципом "рівний - рівному"</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94" w:name="995"/>
            <w:bookmarkEnd w:id="993"/>
            <w:r>
              <w:rPr>
                <w:rFonts w:ascii="Arial" w:hAnsi="Arial"/>
                <w:color w:val="000000"/>
                <w:sz w:val="15"/>
              </w:rPr>
              <w:t>0,5</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95" w:name="996"/>
            <w:bookmarkEnd w:id="994"/>
            <w:r>
              <w:rPr>
                <w:rFonts w:ascii="Arial" w:hAnsi="Arial"/>
                <w:color w:val="000000"/>
                <w:sz w:val="15"/>
              </w:rPr>
              <w:t>Щонайменше 2 рази на тиждень</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96" w:name="997"/>
            <w:bookmarkEnd w:id="995"/>
            <w:r>
              <w:rPr>
                <w:rFonts w:ascii="Arial" w:hAnsi="Arial"/>
                <w:color w:val="000000"/>
                <w:sz w:val="15"/>
              </w:rPr>
              <w:t>48</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97" w:name="998"/>
            <w:bookmarkEnd w:id="996"/>
            <w:r>
              <w:rPr>
                <w:rFonts w:ascii="Arial" w:hAnsi="Arial"/>
                <w:color w:val="000000"/>
                <w:sz w:val="15"/>
              </w:rPr>
              <w:t>24,0</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998" w:name="999"/>
            <w:bookmarkEnd w:id="997"/>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w:t>
            </w:r>
            <w:r>
              <w:br/>
            </w:r>
            <w:r>
              <w:rPr>
                <w:rFonts w:ascii="Arial" w:hAnsi="Arial"/>
                <w:color w:val="000000"/>
                <w:sz w:val="15"/>
              </w:rPr>
              <w:t>дистанційно</w:t>
            </w:r>
          </w:p>
          <w:p w:rsidR="00B61D04" w:rsidRDefault="00242041">
            <w:pPr>
              <w:spacing w:after="75"/>
              <w:jc w:val="center"/>
            </w:pPr>
            <w:bookmarkStart w:id="999" w:name="1000"/>
            <w:bookmarkEnd w:id="998"/>
            <w:r>
              <w:rPr>
                <w:rFonts w:ascii="Arial" w:hAnsi="Arial"/>
                <w:color w:val="000000"/>
                <w:sz w:val="15"/>
              </w:rPr>
              <w:t>Безоплатно /</w:t>
            </w:r>
            <w:r>
              <w:br/>
            </w:r>
            <w:r>
              <w:rPr>
                <w:rFonts w:ascii="Arial" w:hAnsi="Arial"/>
                <w:color w:val="000000"/>
                <w:sz w:val="15"/>
              </w:rPr>
              <w:t>за плату /</w:t>
            </w:r>
            <w:r>
              <w:br/>
            </w:r>
            <w:r>
              <w:rPr>
                <w:rFonts w:ascii="Arial" w:hAnsi="Arial"/>
                <w:color w:val="000000"/>
                <w:sz w:val="15"/>
              </w:rPr>
              <w:t>диференційована плата</w:t>
            </w:r>
          </w:p>
        </w:tc>
        <w:bookmarkEnd w:id="999"/>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00" w:name="1001"/>
            <w:r>
              <w:rPr>
                <w:rFonts w:ascii="Arial" w:hAnsi="Arial"/>
                <w:color w:val="000000"/>
                <w:sz w:val="15"/>
              </w:rPr>
              <w:t>3.22</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1001" w:name="1002"/>
            <w:bookmarkEnd w:id="1000"/>
            <w:r>
              <w:rPr>
                <w:rFonts w:ascii="Arial" w:hAnsi="Arial"/>
                <w:color w:val="000000"/>
                <w:sz w:val="15"/>
              </w:rPr>
              <w:t>Бесіди із членами сім'ї отримувача соціальної послуги, особами з найближчого оточення (безпосередньо, телефоном за принципом "рівний - рівному")</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02" w:name="1003"/>
            <w:bookmarkEnd w:id="1001"/>
            <w:r>
              <w:rPr>
                <w:rFonts w:ascii="Arial" w:hAnsi="Arial"/>
                <w:color w:val="000000"/>
                <w:sz w:val="15"/>
              </w:rPr>
              <w:t>1,0</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03" w:name="1004"/>
            <w:bookmarkEnd w:id="1002"/>
            <w:r>
              <w:rPr>
                <w:rFonts w:ascii="Arial" w:hAnsi="Arial"/>
                <w:color w:val="000000"/>
                <w:sz w:val="15"/>
              </w:rPr>
              <w:t xml:space="preserve">Відповідно </w:t>
            </w:r>
            <w:r>
              <w:rPr>
                <w:rFonts w:ascii="Arial" w:hAnsi="Arial"/>
                <w:color w:val="000000"/>
                <w:sz w:val="15"/>
              </w:rPr>
              <w:t>до потреб, але не менше ніж один раз після оцінювання потреб</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04" w:name="1005"/>
            <w:bookmarkEnd w:id="1003"/>
            <w:r>
              <w:rPr>
                <w:rFonts w:ascii="Arial" w:hAnsi="Arial"/>
                <w:color w:val="000000"/>
                <w:sz w:val="15"/>
              </w:rPr>
              <w:t>1</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05" w:name="1006"/>
            <w:bookmarkEnd w:id="1004"/>
            <w:r>
              <w:rPr>
                <w:rFonts w:ascii="Arial" w:hAnsi="Arial"/>
                <w:color w:val="000000"/>
                <w:sz w:val="15"/>
              </w:rPr>
              <w:t>1,0</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06" w:name="1007"/>
            <w:bookmarkEnd w:id="1005"/>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w:t>
            </w:r>
            <w:r>
              <w:br/>
            </w:r>
            <w:r>
              <w:rPr>
                <w:rFonts w:ascii="Arial" w:hAnsi="Arial"/>
                <w:color w:val="000000"/>
                <w:sz w:val="15"/>
              </w:rPr>
              <w:t>дистанційно</w:t>
            </w:r>
          </w:p>
          <w:p w:rsidR="00B61D04" w:rsidRDefault="00242041">
            <w:pPr>
              <w:spacing w:after="75"/>
              <w:jc w:val="center"/>
            </w:pPr>
            <w:bookmarkStart w:id="1007" w:name="1008"/>
            <w:bookmarkEnd w:id="1006"/>
            <w:r>
              <w:rPr>
                <w:rFonts w:ascii="Arial" w:hAnsi="Arial"/>
                <w:color w:val="000000"/>
                <w:sz w:val="15"/>
              </w:rPr>
              <w:t>Безоплатно /</w:t>
            </w:r>
            <w:r>
              <w:br/>
            </w:r>
            <w:r>
              <w:rPr>
                <w:rFonts w:ascii="Arial" w:hAnsi="Arial"/>
                <w:color w:val="000000"/>
                <w:sz w:val="15"/>
              </w:rPr>
              <w:t>за плату / диференційована плата</w:t>
            </w:r>
          </w:p>
        </w:tc>
        <w:bookmarkEnd w:id="1007"/>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08" w:name="1009"/>
            <w:r>
              <w:rPr>
                <w:rFonts w:ascii="Arial" w:hAnsi="Arial"/>
                <w:color w:val="000000"/>
                <w:sz w:val="15"/>
              </w:rPr>
              <w:t>3.23</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1009" w:name="1010"/>
            <w:bookmarkEnd w:id="1008"/>
            <w:r>
              <w:rPr>
                <w:rFonts w:ascii="Arial" w:hAnsi="Arial"/>
                <w:color w:val="000000"/>
                <w:sz w:val="15"/>
              </w:rPr>
              <w:t>Робота соціального робітника за принципом "рівний - рівному"</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10" w:name="1011"/>
            <w:bookmarkEnd w:id="1009"/>
            <w:r>
              <w:rPr>
                <w:rFonts w:ascii="Arial" w:hAnsi="Arial"/>
                <w:color w:val="000000"/>
                <w:sz w:val="15"/>
              </w:rPr>
              <w:t>1,0</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11" w:name="1012"/>
            <w:bookmarkEnd w:id="1010"/>
            <w:r>
              <w:rPr>
                <w:rFonts w:ascii="Arial" w:hAnsi="Arial"/>
                <w:color w:val="000000"/>
                <w:sz w:val="15"/>
              </w:rPr>
              <w:t>Не менше ніж 2 рази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12" w:name="1013"/>
            <w:bookmarkEnd w:id="1011"/>
            <w:r>
              <w:rPr>
                <w:rFonts w:ascii="Arial" w:hAnsi="Arial"/>
                <w:color w:val="000000"/>
                <w:sz w:val="15"/>
              </w:rPr>
              <w:t>2</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13" w:name="1014"/>
            <w:bookmarkEnd w:id="1012"/>
            <w:r>
              <w:rPr>
                <w:rFonts w:ascii="Arial" w:hAnsi="Arial"/>
                <w:color w:val="000000"/>
                <w:sz w:val="15"/>
              </w:rPr>
              <w:t>2,0</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14" w:name="1015"/>
            <w:bookmarkEnd w:id="1013"/>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w:t>
            </w:r>
            <w:r>
              <w:br/>
            </w:r>
            <w:r>
              <w:rPr>
                <w:rFonts w:ascii="Arial" w:hAnsi="Arial"/>
                <w:color w:val="000000"/>
                <w:sz w:val="15"/>
              </w:rPr>
              <w:t>дистанційно</w:t>
            </w:r>
          </w:p>
          <w:p w:rsidR="00B61D04" w:rsidRDefault="00242041">
            <w:pPr>
              <w:spacing w:after="75"/>
              <w:jc w:val="center"/>
            </w:pPr>
            <w:bookmarkStart w:id="1015" w:name="1016"/>
            <w:bookmarkEnd w:id="1014"/>
            <w:r>
              <w:rPr>
                <w:rFonts w:ascii="Arial" w:hAnsi="Arial"/>
                <w:color w:val="000000"/>
                <w:sz w:val="15"/>
              </w:rPr>
              <w:t>Безоплатно /</w:t>
            </w:r>
            <w:r>
              <w:br/>
            </w:r>
            <w:r>
              <w:rPr>
                <w:rFonts w:ascii="Arial" w:hAnsi="Arial"/>
                <w:color w:val="000000"/>
                <w:sz w:val="15"/>
              </w:rPr>
              <w:t>за плату /</w:t>
            </w:r>
            <w:r>
              <w:br/>
            </w:r>
            <w:r>
              <w:rPr>
                <w:rFonts w:ascii="Arial" w:hAnsi="Arial"/>
                <w:color w:val="000000"/>
                <w:sz w:val="15"/>
              </w:rPr>
              <w:t>диференційована плата</w:t>
            </w:r>
          </w:p>
        </w:tc>
        <w:bookmarkEnd w:id="1015"/>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16" w:name="1017"/>
            <w:r>
              <w:rPr>
                <w:rFonts w:ascii="Arial" w:hAnsi="Arial"/>
                <w:color w:val="000000"/>
                <w:sz w:val="15"/>
              </w:rPr>
              <w:t>3.24</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1017" w:name="1018"/>
            <w:bookmarkEnd w:id="1016"/>
            <w:r>
              <w:rPr>
                <w:rFonts w:ascii="Arial" w:hAnsi="Arial"/>
                <w:color w:val="000000"/>
                <w:sz w:val="15"/>
              </w:rPr>
              <w:t>Проведення занять, консультацій щодо техніки рухових дій, спрямованих на покращення та підтримку отримувачем соціальної послуги свого психоемоційного стану</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18" w:name="1019"/>
            <w:bookmarkEnd w:id="1017"/>
            <w:r>
              <w:rPr>
                <w:rFonts w:ascii="Arial" w:hAnsi="Arial"/>
                <w:color w:val="000000"/>
                <w:sz w:val="15"/>
              </w:rPr>
              <w:t>0,6</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19" w:name="1020"/>
            <w:bookmarkEnd w:id="1018"/>
            <w:r>
              <w:rPr>
                <w:rFonts w:ascii="Arial" w:hAnsi="Arial"/>
                <w:color w:val="000000"/>
                <w:sz w:val="15"/>
              </w:rPr>
              <w:t>В</w:t>
            </w:r>
            <w:r>
              <w:rPr>
                <w:rFonts w:ascii="Arial" w:hAnsi="Arial"/>
                <w:color w:val="000000"/>
                <w:sz w:val="15"/>
              </w:rPr>
              <w:t>ідповідно до потреб, але не менше ніж 3 рази за період надання соціальної 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20" w:name="1021"/>
            <w:bookmarkEnd w:id="1019"/>
            <w:r>
              <w:rPr>
                <w:rFonts w:ascii="Arial" w:hAnsi="Arial"/>
                <w:color w:val="000000"/>
                <w:sz w:val="15"/>
              </w:rPr>
              <w:t>3</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21" w:name="1022"/>
            <w:bookmarkEnd w:id="1020"/>
            <w:r>
              <w:rPr>
                <w:rFonts w:ascii="Arial" w:hAnsi="Arial"/>
                <w:color w:val="000000"/>
                <w:sz w:val="15"/>
              </w:rPr>
              <w:t>1,8</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22" w:name="1023"/>
            <w:bookmarkEnd w:id="1021"/>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w:t>
            </w:r>
            <w:r>
              <w:br/>
            </w:r>
            <w:r>
              <w:rPr>
                <w:rFonts w:ascii="Arial" w:hAnsi="Arial"/>
                <w:color w:val="000000"/>
                <w:sz w:val="15"/>
              </w:rPr>
              <w:t>дистанційно</w:t>
            </w:r>
          </w:p>
          <w:p w:rsidR="00B61D04" w:rsidRDefault="00242041">
            <w:pPr>
              <w:spacing w:after="75"/>
              <w:jc w:val="center"/>
            </w:pPr>
            <w:bookmarkStart w:id="1023" w:name="1024"/>
            <w:bookmarkEnd w:id="1022"/>
            <w:r>
              <w:rPr>
                <w:rFonts w:ascii="Arial" w:hAnsi="Arial"/>
                <w:color w:val="000000"/>
                <w:sz w:val="15"/>
              </w:rPr>
              <w:t>Безоплатно /</w:t>
            </w:r>
            <w:r>
              <w:br/>
            </w:r>
            <w:r>
              <w:rPr>
                <w:rFonts w:ascii="Arial" w:hAnsi="Arial"/>
                <w:color w:val="000000"/>
                <w:sz w:val="15"/>
              </w:rPr>
              <w:t>за плату /</w:t>
            </w:r>
            <w:r>
              <w:br/>
            </w:r>
            <w:r>
              <w:rPr>
                <w:rFonts w:ascii="Arial" w:hAnsi="Arial"/>
                <w:color w:val="000000"/>
                <w:sz w:val="15"/>
              </w:rPr>
              <w:t>диференційована плата</w:t>
            </w:r>
          </w:p>
        </w:tc>
        <w:bookmarkEnd w:id="1023"/>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24" w:name="1025"/>
            <w:r>
              <w:rPr>
                <w:rFonts w:ascii="Arial" w:hAnsi="Arial"/>
                <w:color w:val="000000"/>
                <w:sz w:val="15"/>
              </w:rPr>
              <w:t>3.25</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1025" w:name="1026"/>
            <w:bookmarkEnd w:id="1024"/>
            <w:r>
              <w:rPr>
                <w:rFonts w:ascii="Arial" w:hAnsi="Arial"/>
                <w:color w:val="000000"/>
                <w:sz w:val="15"/>
              </w:rPr>
              <w:t xml:space="preserve">Виконання фізичних вправ, спрямованих на зняття напруги та емоційного </w:t>
            </w:r>
            <w:r>
              <w:rPr>
                <w:rFonts w:ascii="Arial" w:hAnsi="Arial"/>
                <w:color w:val="000000"/>
                <w:sz w:val="15"/>
              </w:rPr>
              <w:t>навантаження</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26" w:name="1027"/>
            <w:bookmarkEnd w:id="1025"/>
            <w:r>
              <w:rPr>
                <w:rFonts w:ascii="Arial" w:hAnsi="Arial"/>
                <w:color w:val="000000"/>
                <w:sz w:val="15"/>
              </w:rPr>
              <w:t>0,6</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27" w:name="1028"/>
            <w:bookmarkEnd w:id="1026"/>
            <w:r>
              <w:rPr>
                <w:rFonts w:ascii="Arial" w:hAnsi="Arial"/>
                <w:color w:val="000000"/>
                <w:sz w:val="15"/>
              </w:rPr>
              <w:t>Відповідно до потреб, але не менше ніж 2 рази за період надання соціальної 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28" w:name="1029"/>
            <w:bookmarkEnd w:id="1027"/>
            <w:r>
              <w:rPr>
                <w:rFonts w:ascii="Arial" w:hAnsi="Arial"/>
                <w:color w:val="000000"/>
                <w:sz w:val="15"/>
              </w:rPr>
              <w:t>2</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29" w:name="1030"/>
            <w:bookmarkEnd w:id="1028"/>
            <w:r>
              <w:rPr>
                <w:rFonts w:ascii="Arial" w:hAnsi="Arial"/>
                <w:color w:val="000000"/>
                <w:sz w:val="15"/>
              </w:rPr>
              <w:t>1,2</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30" w:name="1031"/>
            <w:bookmarkEnd w:id="1029"/>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p>
          <w:p w:rsidR="00B61D04" w:rsidRDefault="00242041">
            <w:pPr>
              <w:spacing w:after="75"/>
              <w:jc w:val="center"/>
            </w:pPr>
            <w:bookmarkStart w:id="1031" w:name="1032"/>
            <w:bookmarkEnd w:id="1030"/>
            <w:r>
              <w:rPr>
                <w:rFonts w:ascii="Arial" w:hAnsi="Arial"/>
                <w:color w:val="000000"/>
                <w:sz w:val="15"/>
              </w:rPr>
              <w:t>Безоплатно /</w:t>
            </w:r>
            <w:r>
              <w:br/>
            </w:r>
            <w:r>
              <w:rPr>
                <w:rFonts w:ascii="Arial" w:hAnsi="Arial"/>
                <w:color w:val="000000"/>
                <w:sz w:val="15"/>
              </w:rPr>
              <w:t>за плату / диференційована плата</w:t>
            </w:r>
          </w:p>
        </w:tc>
        <w:bookmarkEnd w:id="1031"/>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32" w:name="1033"/>
            <w:r>
              <w:rPr>
                <w:rFonts w:ascii="Arial" w:hAnsi="Arial"/>
                <w:color w:val="000000"/>
                <w:sz w:val="15"/>
              </w:rPr>
              <w:t>3.26</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1033" w:name="1034"/>
            <w:bookmarkEnd w:id="1032"/>
            <w:r>
              <w:rPr>
                <w:rFonts w:ascii="Arial" w:hAnsi="Arial"/>
                <w:color w:val="000000"/>
                <w:sz w:val="15"/>
              </w:rPr>
              <w:t>Проведення змагань із фізичної культури і спорту</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34" w:name="1035"/>
            <w:bookmarkEnd w:id="1033"/>
            <w:r>
              <w:rPr>
                <w:rFonts w:ascii="Arial" w:hAnsi="Arial"/>
                <w:color w:val="000000"/>
                <w:sz w:val="15"/>
              </w:rPr>
              <w:t>1,0</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35" w:name="1036"/>
            <w:bookmarkEnd w:id="1034"/>
            <w:r>
              <w:rPr>
                <w:rFonts w:ascii="Arial" w:hAnsi="Arial"/>
                <w:color w:val="000000"/>
                <w:sz w:val="15"/>
              </w:rPr>
              <w:t xml:space="preserve">Відповідно до </w:t>
            </w:r>
            <w:r>
              <w:rPr>
                <w:rFonts w:ascii="Arial" w:hAnsi="Arial"/>
                <w:color w:val="000000"/>
                <w:sz w:val="15"/>
              </w:rPr>
              <w:t>потреб, але не менше ніж один раз за період надання соціальної 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36" w:name="1037"/>
            <w:bookmarkEnd w:id="1035"/>
            <w:r>
              <w:rPr>
                <w:rFonts w:ascii="Arial" w:hAnsi="Arial"/>
                <w:color w:val="000000"/>
                <w:sz w:val="15"/>
              </w:rPr>
              <w:t>1</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37" w:name="1038"/>
            <w:bookmarkEnd w:id="1036"/>
            <w:r>
              <w:rPr>
                <w:rFonts w:ascii="Arial" w:hAnsi="Arial"/>
                <w:color w:val="000000"/>
                <w:sz w:val="15"/>
              </w:rPr>
              <w:t>1,0</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38" w:name="1039"/>
            <w:bookmarkEnd w:id="1037"/>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p>
          <w:p w:rsidR="00B61D04" w:rsidRDefault="00242041">
            <w:pPr>
              <w:spacing w:after="75"/>
              <w:jc w:val="center"/>
            </w:pPr>
            <w:bookmarkStart w:id="1039" w:name="1040"/>
            <w:bookmarkEnd w:id="1038"/>
            <w:r>
              <w:rPr>
                <w:rFonts w:ascii="Arial" w:hAnsi="Arial"/>
                <w:color w:val="000000"/>
                <w:sz w:val="15"/>
              </w:rPr>
              <w:t>Безоплатно /</w:t>
            </w:r>
            <w:r>
              <w:br/>
            </w:r>
            <w:r>
              <w:rPr>
                <w:rFonts w:ascii="Arial" w:hAnsi="Arial"/>
                <w:color w:val="000000"/>
                <w:sz w:val="15"/>
              </w:rPr>
              <w:t>за плату /</w:t>
            </w:r>
            <w:r>
              <w:br/>
            </w:r>
            <w:r>
              <w:rPr>
                <w:rFonts w:ascii="Arial" w:hAnsi="Arial"/>
                <w:color w:val="000000"/>
                <w:sz w:val="15"/>
              </w:rPr>
              <w:t>диференційована плата</w:t>
            </w:r>
          </w:p>
        </w:tc>
        <w:bookmarkEnd w:id="1039"/>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40" w:name="1041"/>
            <w:r>
              <w:rPr>
                <w:rFonts w:ascii="Arial" w:hAnsi="Arial"/>
                <w:color w:val="000000"/>
                <w:sz w:val="15"/>
              </w:rPr>
              <w:t>3.27</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1041" w:name="1042"/>
            <w:bookmarkEnd w:id="1040"/>
            <w:r>
              <w:rPr>
                <w:rFonts w:ascii="Arial" w:hAnsi="Arial"/>
                <w:color w:val="000000"/>
                <w:sz w:val="15"/>
              </w:rPr>
              <w:t>Інформування про раціональне та здорове харчування</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42" w:name="1043"/>
            <w:bookmarkEnd w:id="1041"/>
            <w:r>
              <w:rPr>
                <w:rFonts w:ascii="Arial" w:hAnsi="Arial"/>
                <w:color w:val="000000"/>
                <w:sz w:val="15"/>
              </w:rPr>
              <w:t>0,5</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43" w:name="1044"/>
            <w:bookmarkEnd w:id="1042"/>
            <w:r>
              <w:rPr>
                <w:rFonts w:ascii="Arial" w:hAnsi="Arial"/>
                <w:color w:val="000000"/>
                <w:sz w:val="15"/>
              </w:rPr>
              <w:t xml:space="preserve">Відповідно до потреб, але не менше ніж </w:t>
            </w:r>
            <w:r>
              <w:rPr>
                <w:rFonts w:ascii="Arial" w:hAnsi="Arial"/>
                <w:color w:val="000000"/>
                <w:sz w:val="15"/>
              </w:rPr>
              <w:t>один раз за період надання соціальної 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44" w:name="1045"/>
            <w:bookmarkEnd w:id="1043"/>
            <w:r>
              <w:rPr>
                <w:rFonts w:ascii="Arial" w:hAnsi="Arial"/>
                <w:color w:val="000000"/>
                <w:sz w:val="15"/>
              </w:rPr>
              <w:t>1</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45" w:name="1046"/>
            <w:bookmarkEnd w:id="1044"/>
            <w:r>
              <w:rPr>
                <w:rFonts w:ascii="Arial" w:hAnsi="Arial"/>
                <w:color w:val="000000"/>
                <w:sz w:val="15"/>
              </w:rPr>
              <w:t>0,5</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46" w:name="1047"/>
            <w:bookmarkEnd w:id="1045"/>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 xml:space="preserve"> /</w:t>
            </w:r>
            <w:r>
              <w:br/>
            </w:r>
            <w:r>
              <w:rPr>
                <w:rFonts w:ascii="Arial" w:hAnsi="Arial"/>
                <w:color w:val="000000"/>
                <w:sz w:val="15"/>
              </w:rPr>
              <w:t>дистанційно</w:t>
            </w:r>
          </w:p>
          <w:p w:rsidR="00B61D04" w:rsidRDefault="00242041">
            <w:pPr>
              <w:spacing w:after="75"/>
              <w:jc w:val="center"/>
            </w:pPr>
            <w:bookmarkStart w:id="1047" w:name="1048"/>
            <w:bookmarkEnd w:id="1046"/>
            <w:r>
              <w:rPr>
                <w:rFonts w:ascii="Arial" w:hAnsi="Arial"/>
                <w:color w:val="000000"/>
                <w:sz w:val="15"/>
              </w:rPr>
              <w:t>Безоплатно /</w:t>
            </w:r>
            <w:r>
              <w:br/>
            </w:r>
            <w:r>
              <w:rPr>
                <w:rFonts w:ascii="Arial" w:hAnsi="Arial"/>
                <w:color w:val="000000"/>
                <w:sz w:val="15"/>
              </w:rPr>
              <w:t>за плату /</w:t>
            </w:r>
            <w:r>
              <w:br/>
            </w:r>
            <w:r>
              <w:rPr>
                <w:rFonts w:ascii="Arial" w:hAnsi="Arial"/>
                <w:color w:val="000000"/>
                <w:sz w:val="15"/>
              </w:rPr>
              <w:t>диференційована плата</w:t>
            </w:r>
          </w:p>
        </w:tc>
        <w:bookmarkEnd w:id="1047"/>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48" w:name="1049"/>
            <w:r>
              <w:rPr>
                <w:rFonts w:ascii="Arial" w:hAnsi="Arial"/>
                <w:color w:val="000000"/>
                <w:sz w:val="15"/>
              </w:rPr>
              <w:t>4</w:t>
            </w:r>
          </w:p>
        </w:tc>
        <w:tc>
          <w:tcPr>
            <w:tcW w:w="0" w:type="auto"/>
            <w:gridSpan w:val="6"/>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1049" w:name="1050"/>
            <w:bookmarkEnd w:id="1048"/>
            <w:r>
              <w:rPr>
                <w:rFonts w:ascii="Arial" w:hAnsi="Arial"/>
                <w:color w:val="000000"/>
                <w:sz w:val="15"/>
              </w:rPr>
              <w:t xml:space="preserve">Проведення </w:t>
            </w:r>
            <w:proofErr w:type="spellStart"/>
            <w:r>
              <w:rPr>
                <w:rFonts w:ascii="Arial" w:hAnsi="Arial"/>
                <w:color w:val="000000"/>
                <w:sz w:val="15"/>
              </w:rPr>
              <w:t>постпрограмної</w:t>
            </w:r>
            <w:proofErr w:type="spellEnd"/>
            <w:r>
              <w:rPr>
                <w:rFonts w:ascii="Arial" w:hAnsi="Arial"/>
                <w:color w:val="000000"/>
                <w:sz w:val="15"/>
              </w:rPr>
              <w:t xml:space="preserve"> підтримки (за потреби)</w:t>
            </w:r>
          </w:p>
        </w:tc>
        <w:bookmarkEnd w:id="1049"/>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50" w:name="1051"/>
            <w:r>
              <w:rPr>
                <w:rFonts w:ascii="Arial" w:hAnsi="Arial"/>
                <w:color w:val="000000"/>
                <w:sz w:val="15"/>
              </w:rPr>
              <w:t>4.1</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1051" w:name="1052"/>
            <w:bookmarkEnd w:id="1050"/>
            <w:r>
              <w:rPr>
                <w:rFonts w:ascii="Arial" w:hAnsi="Arial"/>
                <w:color w:val="000000"/>
                <w:sz w:val="15"/>
              </w:rPr>
              <w:t>Складання плану підтримки (за потреби)</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52" w:name="1053"/>
            <w:bookmarkEnd w:id="1051"/>
            <w:r>
              <w:rPr>
                <w:rFonts w:ascii="Arial" w:hAnsi="Arial"/>
                <w:color w:val="000000"/>
                <w:sz w:val="15"/>
              </w:rPr>
              <w:t>1,0</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53" w:name="1054"/>
            <w:bookmarkEnd w:id="1052"/>
            <w:r>
              <w:rPr>
                <w:rFonts w:ascii="Arial" w:hAnsi="Arial"/>
                <w:color w:val="000000"/>
                <w:sz w:val="15"/>
              </w:rPr>
              <w:t xml:space="preserve">1 раз після </w:t>
            </w:r>
            <w:r>
              <w:rPr>
                <w:rFonts w:ascii="Arial" w:hAnsi="Arial"/>
                <w:color w:val="000000"/>
                <w:sz w:val="15"/>
              </w:rPr>
              <w:t>проходження реабілітації</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54" w:name="1055"/>
            <w:bookmarkEnd w:id="1053"/>
            <w:r>
              <w:rPr>
                <w:rFonts w:ascii="Arial" w:hAnsi="Arial"/>
                <w:color w:val="000000"/>
                <w:sz w:val="15"/>
              </w:rPr>
              <w:t>1</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55" w:name="1056"/>
            <w:bookmarkEnd w:id="1054"/>
            <w:r>
              <w:rPr>
                <w:rFonts w:ascii="Arial" w:hAnsi="Arial"/>
                <w:color w:val="000000"/>
                <w:sz w:val="15"/>
              </w:rPr>
              <w:t>1,0</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56" w:name="1057"/>
            <w:bookmarkEnd w:id="1055"/>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p>
          <w:p w:rsidR="00B61D04" w:rsidRDefault="00242041">
            <w:pPr>
              <w:spacing w:after="75"/>
              <w:jc w:val="center"/>
            </w:pPr>
            <w:bookmarkStart w:id="1057" w:name="1058"/>
            <w:bookmarkEnd w:id="1056"/>
            <w:r>
              <w:rPr>
                <w:rFonts w:ascii="Arial" w:hAnsi="Arial"/>
                <w:color w:val="000000"/>
                <w:sz w:val="15"/>
              </w:rPr>
              <w:t>Безоплатно /</w:t>
            </w:r>
            <w:r>
              <w:br/>
            </w:r>
            <w:r>
              <w:rPr>
                <w:rFonts w:ascii="Arial" w:hAnsi="Arial"/>
                <w:color w:val="000000"/>
                <w:sz w:val="15"/>
              </w:rPr>
              <w:lastRenderedPageBreak/>
              <w:t>за плату /</w:t>
            </w:r>
            <w:r>
              <w:br/>
            </w:r>
            <w:r>
              <w:rPr>
                <w:rFonts w:ascii="Arial" w:hAnsi="Arial"/>
                <w:color w:val="000000"/>
                <w:sz w:val="15"/>
              </w:rPr>
              <w:t>диференційована плата</w:t>
            </w:r>
          </w:p>
        </w:tc>
        <w:bookmarkEnd w:id="1057"/>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58" w:name="1059"/>
            <w:r>
              <w:rPr>
                <w:rFonts w:ascii="Arial" w:hAnsi="Arial"/>
                <w:color w:val="000000"/>
                <w:sz w:val="15"/>
              </w:rPr>
              <w:lastRenderedPageBreak/>
              <w:t>4.2</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1059" w:name="1060"/>
            <w:bookmarkEnd w:id="1058"/>
            <w:r>
              <w:rPr>
                <w:rFonts w:ascii="Arial" w:hAnsi="Arial"/>
                <w:color w:val="000000"/>
                <w:sz w:val="15"/>
              </w:rPr>
              <w:t>Установлення зв'язків з іншими службами, установами, організаціями, закладами незалежно від форми власності, щодо надання соціальних послуг</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60" w:name="1061"/>
            <w:bookmarkEnd w:id="1059"/>
            <w:r>
              <w:rPr>
                <w:rFonts w:ascii="Arial" w:hAnsi="Arial"/>
                <w:color w:val="000000"/>
                <w:sz w:val="15"/>
              </w:rPr>
              <w:t>0,5</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61" w:name="1062"/>
            <w:bookmarkEnd w:id="1060"/>
            <w:r>
              <w:rPr>
                <w:rFonts w:ascii="Arial" w:hAnsi="Arial"/>
                <w:color w:val="000000"/>
                <w:sz w:val="15"/>
              </w:rPr>
              <w:t>Відповідно до потреб, але не менше ніж один раз за період надання соціальної 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62" w:name="1063"/>
            <w:bookmarkEnd w:id="1061"/>
            <w:r>
              <w:rPr>
                <w:rFonts w:ascii="Arial" w:hAnsi="Arial"/>
                <w:color w:val="000000"/>
                <w:sz w:val="15"/>
              </w:rPr>
              <w:t>1</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63" w:name="1064"/>
            <w:bookmarkEnd w:id="1062"/>
            <w:r>
              <w:rPr>
                <w:rFonts w:ascii="Arial" w:hAnsi="Arial"/>
                <w:color w:val="000000"/>
                <w:sz w:val="15"/>
              </w:rPr>
              <w:t>0,5</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64" w:name="1065"/>
            <w:bookmarkEnd w:id="1063"/>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p>
          <w:p w:rsidR="00B61D04" w:rsidRDefault="00242041">
            <w:pPr>
              <w:spacing w:after="75"/>
              <w:jc w:val="center"/>
            </w:pPr>
            <w:bookmarkStart w:id="1065" w:name="1066"/>
            <w:bookmarkEnd w:id="1064"/>
            <w:r>
              <w:rPr>
                <w:rFonts w:ascii="Arial" w:hAnsi="Arial"/>
                <w:color w:val="000000"/>
                <w:sz w:val="15"/>
              </w:rPr>
              <w:t>Безоплатно</w:t>
            </w:r>
          </w:p>
        </w:tc>
        <w:bookmarkEnd w:id="1065"/>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66" w:name="1067"/>
            <w:r>
              <w:rPr>
                <w:rFonts w:ascii="Arial" w:hAnsi="Arial"/>
                <w:color w:val="000000"/>
                <w:sz w:val="15"/>
              </w:rPr>
              <w:t>4.3</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1067" w:name="1068"/>
            <w:bookmarkEnd w:id="1066"/>
            <w:r>
              <w:rPr>
                <w:rFonts w:ascii="Arial" w:hAnsi="Arial"/>
                <w:color w:val="000000"/>
                <w:sz w:val="15"/>
              </w:rPr>
              <w:t>Надання допомоги в самостійному вирішенні проблем з використанням власних ресурсів</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68" w:name="1069"/>
            <w:bookmarkEnd w:id="1067"/>
            <w:r>
              <w:rPr>
                <w:rFonts w:ascii="Arial" w:hAnsi="Arial"/>
                <w:color w:val="000000"/>
                <w:sz w:val="15"/>
              </w:rPr>
              <w:t>0,6</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69" w:name="1070"/>
            <w:bookmarkEnd w:id="1068"/>
            <w:r>
              <w:rPr>
                <w:rFonts w:ascii="Arial" w:hAnsi="Arial"/>
                <w:color w:val="000000"/>
                <w:sz w:val="15"/>
              </w:rPr>
              <w:t xml:space="preserve">Щонайменше 1 раз за період </w:t>
            </w:r>
            <w:r>
              <w:rPr>
                <w:rFonts w:ascii="Arial" w:hAnsi="Arial"/>
                <w:color w:val="000000"/>
                <w:sz w:val="15"/>
              </w:rPr>
              <w:t>надання соціальної 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70" w:name="1071"/>
            <w:bookmarkEnd w:id="1069"/>
            <w:r>
              <w:rPr>
                <w:rFonts w:ascii="Arial" w:hAnsi="Arial"/>
                <w:color w:val="000000"/>
                <w:sz w:val="15"/>
              </w:rPr>
              <w:t>1</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71" w:name="1072"/>
            <w:bookmarkEnd w:id="1070"/>
            <w:r>
              <w:rPr>
                <w:rFonts w:ascii="Arial" w:hAnsi="Arial"/>
                <w:color w:val="000000"/>
                <w:sz w:val="15"/>
              </w:rPr>
              <w:t>0,6</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72" w:name="1073"/>
            <w:bookmarkEnd w:id="1071"/>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 xml:space="preserve"> /</w:t>
            </w:r>
            <w:r>
              <w:br/>
            </w:r>
            <w:r>
              <w:rPr>
                <w:rFonts w:ascii="Arial" w:hAnsi="Arial"/>
                <w:color w:val="000000"/>
                <w:sz w:val="15"/>
              </w:rPr>
              <w:t>дистанційно</w:t>
            </w:r>
          </w:p>
          <w:p w:rsidR="00B61D04" w:rsidRDefault="00242041">
            <w:pPr>
              <w:spacing w:after="75"/>
              <w:jc w:val="center"/>
            </w:pPr>
            <w:bookmarkStart w:id="1073" w:name="1074"/>
            <w:bookmarkEnd w:id="1072"/>
            <w:r>
              <w:rPr>
                <w:rFonts w:ascii="Arial" w:hAnsi="Arial"/>
                <w:color w:val="000000"/>
                <w:sz w:val="15"/>
              </w:rPr>
              <w:t>Безоплатно /</w:t>
            </w:r>
            <w:r>
              <w:br/>
            </w:r>
            <w:r>
              <w:rPr>
                <w:rFonts w:ascii="Arial" w:hAnsi="Arial"/>
                <w:color w:val="000000"/>
                <w:sz w:val="15"/>
              </w:rPr>
              <w:t>за плату /</w:t>
            </w:r>
            <w:r>
              <w:br/>
            </w:r>
            <w:r>
              <w:rPr>
                <w:rFonts w:ascii="Arial" w:hAnsi="Arial"/>
                <w:color w:val="000000"/>
                <w:sz w:val="15"/>
              </w:rPr>
              <w:t>диференційована плата</w:t>
            </w:r>
          </w:p>
        </w:tc>
        <w:bookmarkEnd w:id="1073"/>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74" w:name="1075"/>
            <w:r>
              <w:rPr>
                <w:rFonts w:ascii="Arial" w:hAnsi="Arial"/>
                <w:color w:val="000000"/>
                <w:sz w:val="15"/>
              </w:rPr>
              <w:t>4.4</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1075" w:name="1076"/>
            <w:bookmarkEnd w:id="1074"/>
            <w:r>
              <w:rPr>
                <w:rFonts w:ascii="Arial" w:hAnsi="Arial"/>
                <w:color w:val="000000"/>
                <w:sz w:val="15"/>
              </w:rPr>
              <w:t>Надання підтримки з метою закріплення позитивного результату</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76" w:name="1077"/>
            <w:bookmarkEnd w:id="1075"/>
            <w:r>
              <w:rPr>
                <w:rFonts w:ascii="Arial" w:hAnsi="Arial"/>
                <w:color w:val="000000"/>
                <w:sz w:val="15"/>
              </w:rPr>
              <w:t>0,6</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77" w:name="1078"/>
            <w:bookmarkEnd w:id="1076"/>
            <w:r>
              <w:rPr>
                <w:rFonts w:ascii="Arial" w:hAnsi="Arial"/>
                <w:color w:val="000000"/>
                <w:sz w:val="15"/>
              </w:rPr>
              <w:t>Відповідно до потреб, але не менше ніж один раз на місяць на пе</w:t>
            </w:r>
            <w:r>
              <w:rPr>
                <w:rFonts w:ascii="Arial" w:hAnsi="Arial"/>
                <w:color w:val="000000"/>
                <w:sz w:val="15"/>
              </w:rPr>
              <w:t>ріод надання соціальної 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78" w:name="1079"/>
            <w:bookmarkEnd w:id="1077"/>
            <w:r>
              <w:rPr>
                <w:rFonts w:ascii="Arial" w:hAnsi="Arial"/>
                <w:color w:val="000000"/>
                <w:sz w:val="15"/>
              </w:rPr>
              <w:t>6</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79" w:name="1080"/>
            <w:bookmarkEnd w:id="1078"/>
            <w:r>
              <w:rPr>
                <w:rFonts w:ascii="Arial" w:hAnsi="Arial"/>
                <w:color w:val="000000"/>
                <w:sz w:val="15"/>
              </w:rPr>
              <w:t>3,6</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80" w:name="1081"/>
            <w:bookmarkEnd w:id="1079"/>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r>
              <w:rPr>
                <w:rFonts w:ascii="Arial" w:hAnsi="Arial"/>
                <w:color w:val="000000"/>
                <w:sz w:val="15"/>
              </w:rPr>
              <w:t xml:space="preserve"> /</w:t>
            </w:r>
            <w:r>
              <w:br/>
            </w:r>
            <w:r>
              <w:rPr>
                <w:rFonts w:ascii="Arial" w:hAnsi="Arial"/>
                <w:color w:val="000000"/>
                <w:sz w:val="15"/>
              </w:rPr>
              <w:t>дистанційно</w:t>
            </w:r>
          </w:p>
          <w:p w:rsidR="00B61D04" w:rsidRDefault="00242041">
            <w:pPr>
              <w:spacing w:after="75"/>
              <w:jc w:val="center"/>
            </w:pPr>
            <w:bookmarkStart w:id="1081" w:name="1082"/>
            <w:bookmarkEnd w:id="1080"/>
            <w:r>
              <w:rPr>
                <w:rFonts w:ascii="Arial" w:hAnsi="Arial"/>
                <w:color w:val="000000"/>
                <w:sz w:val="15"/>
              </w:rPr>
              <w:t>Безоплатно /</w:t>
            </w:r>
            <w:r>
              <w:br/>
            </w:r>
            <w:r>
              <w:rPr>
                <w:rFonts w:ascii="Arial" w:hAnsi="Arial"/>
                <w:color w:val="000000"/>
                <w:sz w:val="15"/>
              </w:rPr>
              <w:t>за плату /</w:t>
            </w:r>
            <w:r>
              <w:br/>
            </w:r>
            <w:r>
              <w:rPr>
                <w:rFonts w:ascii="Arial" w:hAnsi="Arial"/>
                <w:color w:val="000000"/>
                <w:sz w:val="15"/>
              </w:rPr>
              <w:t>диференційована плата</w:t>
            </w:r>
          </w:p>
        </w:tc>
        <w:bookmarkEnd w:id="1081"/>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82" w:name="1083"/>
            <w:r>
              <w:rPr>
                <w:rFonts w:ascii="Arial" w:hAnsi="Arial"/>
                <w:color w:val="000000"/>
                <w:sz w:val="15"/>
              </w:rPr>
              <w:t>4.5</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1083" w:name="1084"/>
            <w:bookmarkEnd w:id="1082"/>
            <w:r>
              <w:rPr>
                <w:rFonts w:ascii="Arial" w:hAnsi="Arial"/>
                <w:color w:val="000000"/>
                <w:sz w:val="15"/>
              </w:rPr>
              <w:t>Навчання правила складання резюме та проходження співбесід</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84" w:name="1085"/>
            <w:bookmarkEnd w:id="1083"/>
            <w:r>
              <w:rPr>
                <w:rFonts w:ascii="Arial" w:hAnsi="Arial"/>
                <w:color w:val="000000"/>
                <w:sz w:val="15"/>
              </w:rPr>
              <w:t>0,6</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85" w:name="1086"/>
            <w:bookmarkEnd w:id="1084"/>
            <w:r>
              <w:rPr>
                <w:rFonts w:ascii="Arial" w:hAnsi="Arial"/>
                <w:color w:val="000000"/>
                <w:sz w:val="15"/>
              </w:rPr>
              <w:t xml:space="preserve">Відповідно до потреб, але не менше ніж один раз за період </w:t>
            </w:r>
            <w:r>
              <w:rPr>
                <w:rFonts w:ascii="Arial" w:hAnsi="Arial"/>
                <w:color w:val="000000"/>
                <w:sz w:val="15"/>
              </w:rPr>
              <w:t>надання соціальної 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86" w:name="1087"/>
            <w:bookmarkEnd w:id="1085"/>
            <w:r>
              <w:rPr>
                <w:rFonts w:ascii="Arial" w:hAnsi="Arial"/>
                <w:color w:val="000000"/>
                <w:sz w:val="15"/>
              </w:rPr>
              <w:t>1</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87" w:name="1088"/>
            <w:bookmarkEnd w:id="1086"/>
            <w:r>
              <w:rPr>
                <w:rFonts w:ascii="Arial" w:hAnsi="Arial"/>
                <w:color w:val="000000"/>
                <w:sz w:val="15"/>
              </w:rPr>
              <w:t>0,6</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88" w:name="1089"/>
            <w:bookmarkEnd w:id="1087"/>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p>
          <w:p w:rsidR="00B61D04" w:rsidRDefault="00242041">
            <w:pPr>
              <w:spacing w:after="75"/>
              <w:jc w:val="center"/>
            </w:pPr>
            <w:bookmarkStart w:id="1089" w:name="1090"/>
            <w:bookmarkEnd w:id="1088"/>
            <w:r>
              <w:rPr>
                <w:rFonts w:ascii="Arial" w:hAnsi="Arial"/>
                <w:color w:val="000000"/>
                <w:sz w:val="15"/>
              </w:rPr>
              <w:t>Безоплатно /</w:t>
            </w:r>
            <w:r>
              <w:br/>
            </w:r>
            <w:r>
              <w:rPr>
                <w:rFonts w:ascii="Arial" w:hAnsi="Arial"/>
                <w:color w:val="000000"/>
                <w:sz w:val="15"/>
              </w:rPr>
              <w:t>за плату /</w:t>
            </w:r>
            <w:r>
              <w:br/>
            </w:r>
            <w:r>
              <w:rPr>
                <w:rFonts w:ascii="Arial" w:hAnsi="Arial"/>
                <w:color w:val="000000"/>
                <w:sz w:val="15"/>
              </w:rPr>
              <w:t>диференційована плата</w:t>
            </w:r>
          </w:p>
        </w:tc>
        <w:bookmarkEnd w:id="1089"/>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90" w:name="1091"/>
            <w:r>
              <w:rPr>
                <w:rFonts w:ascii="Arial" w:hAnsi="Arial"/>
                <w:color w:val="000000"/>
                <w:sz w:val="15"/>
              </w:rPr>
              <w:t>4.6</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1091" w:name="1092"/>
            <w:bookmarkEnd w:id="1090"/>
            <w:r>
              <w:rPr>
                <w:rFonts w:ascii="Arial" w:hAnsi="Arial"/>
                <w:color w:val="000000"/>
                <w:sz w:val="15"/>
              </w:rPr>
              <w:t>Формування навичок управління фінансами</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92" w:name="1093"/>
            <w:bookmarkEnd w:id="1091"/>
            <w:r>
              <w:rPr>
                <w:rFonts w:ascii="Arial" w:hAnsi="Arial"/>
                <w:color w:val="000000"/>
                <w:sz w:val="15"/>
              </w:rPr>
              <w:t>0,5</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93" w:name="1094"/>
            <w:bookmarkEnd w:id="1092"/>
            <w:r>
              <w:rPr>
                <w:rFonts w:ascii="Arial" w:hAnsi="Arial"/>
                <w:color w:val="000000"/>
                <w:sz w:val="15"/>
              </w:rPr>
              <w:t>Відповідно до потреб, але не менше ніж один раз за період надання соціальної послуги</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94" w:name="1095"/>
            <w:bookmarkEnd w:id="1093"/>
            <w:r>
              <w:rPr>
                <w:rFonts w:ascii="Arial" w:hAnsi="Arial"/>
                <w:color w:val="000000"/>
                <w:sz w:val="15"/>
              </w:rPr>
              <w:t>1</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95" w:name="1096"/>
            <w:bookmarkEnd w:id="1094"/>
            <w:r>
              <w:rPr>
                <w:rFonts w:ascii="Arial" w:hAnsi="Arial"/>
                <w:color w:val="000000"/>
                <w:sz w:val="15"/>
              </w:rPr>
              <w:t>0,5</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96" w:name="1097"/>
            <w:bookmarkEnd w:id="1095"/>
            <w:r>
              <w:rPr>
                <w:rFonts w:ascii="Arial" w:hAnsi="Arial"/>
                <w:color w:val="000000"/>
                <w:sz w:val="15"/>
              </w:rPr>
              <w:t>Стаціонарно/</w:t>
            </w:r>
            <w:r>
              <w:br/>
            </w:r>
            <w:proofErr w:type="spellStart"/>
            <w:r>
              <w:rPr>
                <w:rFonts w:ascii="Arial" w:hAnsi="Arial"/>
                <w:color w:val="000000"/>
                <w:sz w:val="15"/>
              </w:rPr>
              <w:t>напівстаціонарно</w:t>
            </w:r>
            <w:proofErr w:type="spellEnd"/>
          </w:p>
          <w:p w:rsidR="00B61D04" w:rsidRDefault="00242041">
            <w:pPr>
              <w:spacing w:after="75"/>
              <w:jc w:val="center"/>
            </w:pPr>
            <w:bookmarkStart w:id="1097" w:name="1098"/>
            <w:bookmarkEnd w:id="1096"/>
            <w:r>
              <w:rPr>
                <w:rFonts w:ascii="Arial" w:hAnsi="Arial"/>
                <w:color w:val="000000"/>
                <w:sz w:val="15"/>
              </w:rPr>
              <w:t>Безоплатно /</w:t>
            </w:r>
            <w:r>
              <w:br/>
            </w:r>
            <w:r>
              <w:rPr>
                <w:rFonts w:ascii="Arial" w:hAnsi="Arial"/>
                <w:color w:val="000000"/>
                <w:sz w:val="15"/>
              </w:rPr>
              <w:t>за плату /</w:t>
            </w:r>
            <w:r>
              <w:br/>
            </w:r>
            <w:r>
              <w:rPr>
                <w:rFonts w:ascii="Arial" w:hAnsi="Arial"/>
                <w:color w:val="000000"/>
                <w:sz w:val="15"/>
              </w:rPr>
              <w:t>диференційована плата</w:t>
            </w:r>
          </w:p>
        </w:tc>
        <w:bookmarkEnd w:id="1097"/>
      </w:tr>
      <w:tr w:rsidR="00B61D04">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098" w:name="1099"/>
            <w:r>
              <w:rPr>
                <w:rFonts w:ascii="Arial" w:hAnsi="Arial"/>
                <w:color w:val="000000"/>
                <w:sz w:val="15"/>
              </w:rPr>
              <w:t xml:space="preserve"> </w:t>
            </w:r>
          </w:p>
        </w:tc>
        <w:tc>
          <w:tcPr>
            <w:tcW w:w="1985"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1099" w:name="1100"/>
            <w:bookmarkEnd w:id="1098"/>
            <w:r>
              <w:rPr>
                <w:rFonts w:ascii="Arial" w:hAnsi="Arial"/>
                <w:color w:val="000000"/>
                <w:sz w:val="15"/>
              </w:rPr>
              <w:t>УСЬОГО</w:t>
            </w:r>
          </w:p>
        </w:tc>
        <w:tc>
          <w:tcPr>
            <w:tcW w:w="1432"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100" w:name="1101"/>
            <w:bookmarkEnd w:id="1099"/>
            <w:r>
              <w:rPr>
                <w:rFonts w:ascii="Arial" w:hAnsi="Arial"/>
                <w:color w:val="000000"/>
                <w:sz w:val="15"/>
              </w:rPr>
              <w:t>51,7</w:t>
            </w:r>
          </w:p>
        </w:tc>
        <w:tc>
          <w:tcPr>
            <w:tcW w:w="1517" w:type="dxa"/>
            <w:tcBorders>
              <w:top w:val="outset" w:sz="8" w:space="0" w:color="000000"/>
              <w:left w:val="outset" w:sz="8" w:space="0" w:color="000000"/>
              <w:bottom w:val="outset" w:sz="8" w:space="0" w:color="000000"/>
              <w:right w:val="outset" w:sz="8" w:space="0" w:color="000000"/>
            </w:tcBorders>
          </w:tcPr>
          <w:p w:rsidR="00B61D04" w:rsidRDefault="00242041">
            <w:pPr>
              <w:spacing w:after="75"/>
            </w:pPr>
            <w:bookmarkStart w:id="1101" w:name="1102"/>
            <w:bookmarkEnd w:id="1100"/>
            <w:r>
              <w:rPr>
                <w:rFonts w:ascii="Arial" w:hAnsi="Arial"/>
                <w:color w:val="000000"/>
                <w:sz w:val="15"/>
              </w:rPr>
              <w:t xml:space="preserve"> </w:t>
            </w:r>
          </w:p>
        </w:tc>
        <w:tc>
          <w:tcPr>
            <w:tcW w:w="1054"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102" w:name="1103"/>
            <w:bookmarkEnd w:id="1101"/>
            <w:r>
              <w:rPr>
                <w:rFonts w:ascii="Arial" w:hAnsi="Arial"/>
                <w:color w:val="000000"/>
                <w:sz w:val="15"/>
              </w:rPr>
              <w:t>188</w:t>
            </w:r>
          </w:p>
        </w:tc>
        <w:tc>
          <w:tcPr>
            <w:tcW w:w="1153"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103" w:name="1104"/>
            <w:bookmarkEnd w:id="1102"/>
            <w:r>
              <w:rPr>
                <w:rFonts w:ascii="Arial" w:hAnsi="Arial"/>
                <w:color w:val="000000"/>
                <w:sz w:val="15"/>
              </w:rPr>
              <w:t>203,0</w:t>
            </w:r>
          </w:p>
        </w:tc>
        <w:tc>
          <w:tcPr>
            <w:tcW w:w="1799" w:type="dxa"/>
            <w:tcBorders>
              <w:top w:val="outset" w:sz="8" w:space="0" w:color="000000"/>
              <w:left w:val="outset" w:sz="8" w:space="0" w:color="000000"/>
              <w:bottom w:val="outset" w:sz="8" w:space="0" w:color="000000"/>
              <w:right w:val="outset" w:sz="8" w:space="0" w:color="000000"/>
            </w:tcBorders>
          </w:tcPr>
          <w:p w:rsidR="00B61D04" w:rsidRDefault="00242041">
            <w:pPr>
              <w:spacing w:after="75"/>
              <w:jc w:val="center"/>
            </w:pPr>
            <w:bookmarkStart w:id="1104" w:name="1105"/>
            <w:bookmarkEnd w:id="1103"/>
            <w:r>
              <w:rPr>
                <w:rFonts w:ascii="Arial" w:hAnsi="Arial"/>
                <w:color w:val="000000"/>
                <w:sz w:val="15"/>
              </w:rPr>
              <w:t xml:space="preserve"> </w:t>
            </w:r>
          </w:p>
        </w:tc>
        <w:bookmarkEnd w:id="1104"/>
      </w:tr>
    </w:tbl>
    <w:p w:rsidR="00B61D04" w:rsidRDefault="00242041">
      <w:pPr>
        <w:spacing w:after="75"/>
        <w:ind w:firstLine="240"/>
      </w:pPr>
      <w:bookmarkStart w:id="1105" w:name="1106"/>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 xml:space="preserve">Час, необхідний для виконання заходів із надання соціальної послуги, є орієнтовним і розрахований на 6 місяців надання соціальної </w:t>
      </w:r>
      <w:r>
        <w:rPr>
          <w:rFonts w:ascii="Arial" w:hAnsi="Arial"/>
          <w:color w:val="000000"/>
          <w:sz w:val="15"/>
        </w:rPr>
        <w:t>послуги, застосовується як середній показник, що може змінюватись із урахуванням індивідуальної потреби отримувача соціальної послуги.</w:t>
      </w:r>
    </w:p>
    <w:p w:rsidR="00B61D04" w:rsidRDefault="00242041">
      <w:pPr>
        <w:spacing w:after="75"/>
        <w:ind w:firstLine="240"/>
        <w:jc w:val="both"/>
      </w:pPr>
      <w:bookmarkStart w:id="1106" w:name="1107"/>
      <w:bookmarkEnd w:id="1105"/>
      <w:r>
        <w:rPr>
          <w:rFonts w:ascii="Arial" w:hAnsi="Arial"/>
          <w:color w:val="000000"/>
          <w:sz w:val="18"/>
        </w:rPr>
        <w:t xml:space="preserve"> </w:t>
      </w:r>
    </w:p>
    <w:p w:rsidR="00B61D04" w:rsidRDefault="00242041">
      <w:pPr>
        <w:spacing w:after="75"/>
        <w:ind w:firstLine="240"/>
        <w:jc w:val="right"/>
      </w:pPr>
      <w:bookmarkStart w:id="1107" w:name="1108"/>
      <w:bookmarkEnd w:id="1106"/>
      <w:r>
        <w:rPr>
          <w:rFonts w:ascii="Arial" w:hAnsi="Arial"/>
          <w:color w:val="000000"/>
          <w:sz w:val="18"/>
        </w:rPr>
        <w:t>Додаток 4</w:t>
      </w:r>
      <w:r>
        <w:br/>
      </w:r>
      <w:r>
        <w:rPr>
          <w:rFonts w:ascii="Arial" w:hAnsi="Arial"/>
          <w:color w:val="000000"/>
          <w:sz w:val="18"/>
        </w:rPr>
        <w:t>до Державного стандарту соціальної послуги соціально-психологічної реабілітації осіб із залежністю від наркот</w:t>
      </w:r>
      <w:r>
        <w:rPr>
          <w:rFonts w:ascii="Arial" w:hAnsi="Arial"/>
          <w:color w:val="000000"/>
          <w:sz w:val="18"/>
        </w:rPr>
        <w:t>ичних засобів чи психотропних речовин</w:t>
      </w:r>
      <w:r>
        <w:br/>
      </w:r>
      <w:r>
        <w:rPr>
          <w:rFonts w:ascii="Arial" w:hAnsi="Arial"/>
          <w:color w:val="000000"/>
          <w:sz w:val="18"/>
        </w:rPr>
        <w:t>(пункт 4 розділу IX)</w:t>
      </w:r>
    </w:p>
    <w:p w:rsidR="00B61D04" w:rsidRDefault="00242041">
      <w:pPr>
        <w:pStyle w:val="3"/>
        <w:spacing w:after="225"/>
        <w:jc w:val="center"/>
      </w:pPr>
      <w:bookmarkStart w:id="1108" w:name="1109"/>
      <w:bookmarkEnd w:id="1107"/>
      <w:r>
        <w:rPr>
          <w:rFonts w:ascii="Arial" w:hAnsi="Arial"/>
          <w:color w:val="000000"/>
          <w:sz w:val="26"/>
        </w:rPr>
        <w:t>Вимоги до соціального робітника, який працює за принципом "рівний - рівному"</w:t>
      </w:r>
    </w:p>
    <w:p w:rsidR="00B61D04" w:rsidRDefault="00242041">
      <w:pPr>
        <w:spacing w:after="75"/>
        <w:ind w:firstLine="240"/>
        <w:jc w:val="both"/>
      </w:pPr>
      <w:bookmarkStart w:id="1109" w:name="1110"/>
      <w:bookmarkEnd w:id="1108"/>
      <w:r>
        <w:rPr>
          <w:rFonts w:ascii="Arial" w:hAnsi="Arial"/>
          <w:color w:val="000000"/>
          <w:sz w:val="18"/>
        </w:rPr>
        <w:t xml:space="preserve">Соціальний робітник, який працює за принципом "рівний - рівному" (далі - соціальний робітник), готується з числа </w:t>
      </w:r>
      <w:r>
        <w:rPr>
          <w:rFonts w:ascii="Arial" w:hAnsi="Arial"/>
          <w:color w:val="000000"/>
          <w:sz w:val="18"/>
        </w:rPr>
        <w:t>колишніх отримувачів соціальної послуги, які мають досвід подолання залежності від наркотичних засобів чи психотропних речовин, пройшли реабілітацію і не вживають наркотичних засобів чи психотропних речовин, і залучається до проведення заходів, що становля</w:t>
      </w:r>
      <w:r>
        <w:rPr>
          <w:rFonts w:ascii="Arial" w:hAnsi="Arial"/>
          <w:color w:val="000000"/>
          <w:sz w:val="18"/>
        </w:rPr>
        <w:t>ть зміст соціальної послуги.</w:t>
      </w:r>
    </w:p>
    <w:p w:rsidR="00B61D04" w:rsidRDefault="00242041">
      <w:pPr>
        <w:spacing w:after="75"/>
        <w:ind w:firstLine="240"/>
        <w:jc w:val="both"/>
      </w:pPr>
      <w:bookmarkStart w:id="1110" w:name="1111"/>
      <w:bookmarkEnd w:id="1109"/>
      <w:r>
        <w:rPr>
          <w:rFonts w:ascii="Arial" w:hAnsi="Arial"/>
          <w:color w:val="000000"/>
          <w:sz w:val="18"/>
        </w:rPr>
        <w:t xml:space="preserve">Соціальний робітник проходить курс навчання (семінари, тренінги), що організовуються та проводяться Республіканським Автономної Республіки Крим, обласними, Київським та Севастопольським міськими </w:t>
      </w:r>
      <w:r>
        <w:rPr>
          <w:rFonts w:ascii="Arial" w:hAnsi="Arial"/>
          <w:color w:val="000000"/>
          <w:sz w:val="18"/>
        </w:rPr>
        <w:lastRenderedPageBreak/>
        <w:t>центрами соціальних служб, з пит</w:t>
      </w:r>
      <w:r>
        <w:rPr>
          <w:rFonts w:ascii="Arial" w:hAnsi="Arial"/>
          <w:color w:val="000000"/>
          <w:sz w:val="18"/>
        </w:rPr>
        <w:t xml:space="preserve">ань надання соціальних послуг особам, які перебувають у складних життєвих обставинах через психічні та поведінкові розлади, у тому числі внаслідок вживання </w:t>
      </w:r>
      <w:proofErr w:type="spellStart"/>
      <w:r>
        <w:rPr>
          <w:rFonts w:ascii="Arial" w:hAnsi="Arial"/>
          <w:color w:val="000000"/>
          <w:sz w:val="18"/>
        </w:rPr>
        <w:t>психоактивних</w:t>
      </w:r>
      <w:proofErr w:type="spellEnd"/>
      <w:r>
        <w:rPr>
          <w:rFonts w:ascii="Arial" w:hAnsi="Arial"/>
          <w:color w:val="000000"/>
          <w:sz w:val="18"/>
        </w:rPr>
        <w:t xml:space="preserve"> речовин.</w:t>
      </w:r>
    </w:p>
    <w:p w:rsidR="00B61D04" w:rsidRDefault="00242041">
      <w:pPr>
        <w:spacing w:after="75"/>
        <w:ind w:firstLine="240"/>
        <w:jc w:val="both"/>
      </w:pPr>
      <w:bookmarkStart w:id="1111" w:name="1112"/>
      <w:bookmarkEnd w:id="1110"/>
      <w:r>
        <w:rPr>
          <w:rFonts w:ascii="Arial" w:hAnsi="Arial"/>
          <w:color w:val="000000"/>
          <w:sz w:val="18"/>
        </w:rPr>
        <w:t>Для надання соціальної послуги соціальний робітник має пройти навчальну прогр</w:t>
      </w:r>
      <w:r>
        <w:rPr>
          <w:rFonts w:ascii="Arial" w:hAnsi="Arial"/>
          <w:color w:val="000000"/>
          <w:sz w:val="18"/>
        </w:rPr>
        <w:t>аму стажування, що включає:</w:t>
      </w:r>
    </w:p>
    <w:p w:rsidR="00B61D04" w:rsidRDefault="00242041">
      <w:pPr>
        <w:spacing w:after="75"/>
        <w:ind w:firstLine="240"/>
        <w:jc w:val="both"/>
      </w:pPr>
      <w:bookmarkStart w:id="1112" w:name="1113"/>
      <w:bookmarkEnd w:id="1111"/>
      <w:r>
        <w:rPr>
          <w:rFonts w:ascii="Arial" w:hAnsi="Arial"/>
          <w:color w:val="000000"/>
          <w:sz w:val="18"/>
        </w:rPr>
        <w:t xml:space="preserve">підготовку з метою формування уявлень про природу хімічної залежності та </w:t>
      </w:r>
      <w:proofErr w:type="spellStart"/>
      <w:r>
        <w:rPr>
          <w:rFonts w:ascii="Arial" w:hAnsi="Arial"/>
          <w:color w:val="000000"/>
          <w:sz w:val="18"/>
        </w:rPr>
        <w:t>співзалежності</w:t>
      </w:r>
      <w:proofErr w:type="spellEnd"/>
      <w:r>
        <w:rPr>
          <w:rFonts w:ascii="Arial" w:hAnsi="Arial"/>
          <w:color w:val="000000"/>
          <w:sz w:val="18"/>
        </w:rPr>
        <w:t>, її вплив на всі аспекти життя та діяльності отримувача соціальної послуги;</w:t>
      </w:r>
    </w:p>
    <w:p w:rsidR="00B61D04" w:rsidRDefault="00242041">
      <w:pPr>
        <w:spacing w:after="75"/>
        <w:ind w:firstLine="240"/>
        <w:jc w:val="both"/>
      </w:pPr>
      <w:bookmarkStart w:id="1113" w:name="1114"/>
      <w:bookmarkEnd w:id="1112"/>
      <w:r>
        <w:rPr>
          <w:rFonts w:ascii="Arial" w:hAnsi="Arial"/>
          <w:color w:val="000000"/>
          <w:sz w:val="18"/>
        </w:rPr>
        <w:t>підготовку з метою ознайомлення з особливостями роботи з конкрет</w:t>
      </w:r>
      <w:r>
        <w:rPr>
          <w:rFonts w:ascii="Arial" w:hAnsi="Arial"/>
          <w:color w:val="000000"/>
          <w:sz w:val="18"/>
        </w:rPr>
        <w:t>ною категорією клієнтів із застосуванням конкретної моделі соціально-психологічної реабілітації;</w:t>
      </w:r>
    </w:p>
    <w:p w:rsidR="00B61D04" w:rsidRDefault="00242041">
      <w:pPr>
        <w:spacing w:after="75"/>
        <w:ind w:firstLine="240"/>
        <w:jc w:val="both"/>
      </w:pPr>
      <w:bookmarkStart w:id="1114" w:name="1115"/>
      <w:bookmarkEnd w:id="1113"/>
      <w:r>
        <w:rPr>
          <w:rFonts w:ascii="Arial" w:hAnsi="Arial"/>
          <w:color w:val="000000"/>
          <w:sz w:val="18"/>
        </w:rPr>
        <w:t>стажування в аналогічного надавача соціальних послуг для закріплення та перевірки сформованості набутих навичок;</w:t>
      </w:r>
    </w:p>
    <w:p w:rsidR="00B61D04" w:rsidRDefault="00242041">
      <w:pPr>
        <w:spacing w:after="75"/>
        <w:ind w:firstLine="240"/>
        <w:jc w:val="both"/>
      </w:pPr>
      <w:bookmarkStart w:id="1115" w:name="1116"/>
      <w:bookmarkEnd w:id="1114"/>
      <w:r>
        <w:rPr>
          <w:rFonts w:ascii="Arial" w:hAnsi="Arial"/>
          <w:color w:val="000000"/>
          <w:sz w:val="18"/>
        </w:rPr>
        <w:t xml:space="preserve">підвищення кваліфікації з метою набуття знань </w:t>
      </w:r>
      <w:r>
        <w:rPr>
          <w:rFonts w:ascii="Arial" w:hAnsi="Arial"/>
          <w:color w:val="000000"/>
          <w:sz w:val="18"/>
        </w:rPr>
        <w:t>щодо специфіки аналогічної роботи в іншого надавача соціальних послуг.</w:t>
      </w:r>
    </w:p>
    <w:p w:rsidR="00B61D04" w:rsidRDefault="00242041">
      <w:pPr>
        <w:spacing w:after="75"/>
        <w:ind w:firstLine="240"/>
        <w:jc w:val="both"/>
      </w:pPr>
      <w:bookmarkStart w:id="1116" w:name="1117"/>
      <w:bookmarkEnd w:id="1115"/>
      <w:r>
        <w:rPr>
          <w:rFonts w:ascii="Arial" w:hAnsi="Arial"/>
          <w:color w:val="000000"/>
          <w:sz w:val="18"/>
        </w:rPr>
        <w:t>Основні вимоги до кандидатів:</w:t>
      </w:r>
    </w:p>
    <w:p w:rsidR="00B61D04" w:rsidRDefault="00242041">
      <w:pPr>
        <w:spacing w:after="75"/>
        <w:ind w:firstLine="240"/>
        <w:jc w:val="both"/>
      </w:pPr>
      <w:bookmarkStart w:id="1117" w:name="1118"/>
      <w:bookmarkEnd w:id="1116"/>
      <w:r>
        <w:rPr>
          <w:rFonts w:ascii="Arial" w:hAnsi="Arial"/>
          <w:color w:val="000000"/>
          <w:sz w:val="18"/>
        </w:rPr>
        <w:t>середня освіта;</w:t>
      </w:r>
    </w:p>
    <w:p w:rsidR="00B61D04" w:rsidRDefault="00242041">
      <w:pPr>
        <w:spacing w:after="75"/>
        <w:ind w:firstLine="240"/>
        <w:jc w:val="both"/>
      </w:pPr>
      <w:bookmarkStart w:id="1118" w:name="1119"/>
      <w:bookmarkEnd w:id="1117"/>
      <w:r>
        <w:rPr>
          <w:rFonts w:ascii="Arial" w:hAnsi="Arial"/>
          <w:color w:val="000000"/>
          <w:sz w:val="18"/>
        </w:rPr>
        <w:t>термін невживання наркотичних засобів чи психотропних речовин, алкогольних напоїв (тверезості) не менше ніж 2 роки;</w:t>
      </w:r>
    </w:p>
    <w:p w:rsidR="00B61D04" w:rsidRDefault="00242041">
      <w:pPr>
        <w:spacing w:after="75"/>
        <w:ind w:firstLine="240"/>
        <w:jc w:val="both"/>
      </w:pPr>
      <w:bookmarkStart w:id="1119" w:name="1120"/>
      <w:bookmarkEnd w:id="1118"/>
      <w:r>
        <w:rPr>
          <w:rFonts w:ascii="Arial" w:hAnsi="Arial"/>
          <w:color w:val="000000"/>
          <w:sz w:val="18"/>
        </w:rPr>
        <w:t>готовність надавати доп</w:t>
      </w:r>
      <w:r>
        <w:rPr>
          <w:rFonts w:ascii="Arial" w:hAnsi="Arial"/>
          <w:color w:val="000000"/>
          <w:sz w:val="18"/>
        </w:rPr>
        <w:t>омогу особам, які потребують отримання соціальної послуги, та їхнім сім'ям;</w:t>
      </w:r>
    </w:p>
    <w:p w:rsidR="00B61D04" w:rsidRDefault="00242041">
      <w:pPr>
        <w:spacing w:after="75"/>
        <w:ind w:firstLine="240"/>
        <w:jc w:val="both"/>
      </w:pPr>
      <w:bookmarkStart w:id="1120" w:name="1121"/>
      <w:bookmarkEnd w:id="1119"/>
      <w:r>
        <w:rPr>
          <w:rFonts w:ascii="Arial" w:hAnsi="Arial"/>
          <w:color w:val="000000"/>
          <w:sz w:val="18"/>
        </w:rPr>
        <w:t>вік від 25 до 65 років;</w:t>
      </w:r>
    </w:p>
    <w:p w:rsidR="00B61D04" w:rsidRDefault="00242041">
      <w:pPr>
        <w:spacing w:after="75"/>
        <w:ind w:firstLine="240"/>
        <w:jc w:val="both"/>
      </w:pPr>
      <w:bookmarkStart w:id="1121" w:name="1122"/>
      <w:bookmarkEnd w:id="1120"/>
      <w:r>
        <w:rPr>
          <w:rFonts w:ascii="Arial" w:hAnsi="Arial"/>
          <w:color w:val="000000"/>
          <w:sz w:val="18"/>
        </w:rPr>
        <w:t>відсутність психічних захворювань (за винятком тих осіб, які пройшли курс лікування від залежності в медичних закладах).</w:t>
      </w:r>
    </w:p>
    <w:p w:rsidR="00B61D04" w:rsidRDefault="00242041">
      <w:pPr>
        <w:spacing w:after="75"/>
        <w:ind w:firstLine="240"/>
        <w:jc w:val="both"/>
      </w:pPr>
      <w:bookmarkStart w:id="1122" w:name="1123"/>
      <w:bookmarkEnd w:id="1121"/>
      <w:r>
        <w:rPr>
          <w:rFonts w:ascii="Arial" w:hAnsi="Arial"/>
          <w:color w:val="000000"/>
          <w:sz w:val="18"/>
        </w:rPr>
        <w:t>Необхідні знання, навички та вміння</w:t>
      </w:r>
      <w:r>
        <w:rPr>
          <w:rFonts w:ascii="Arial" w:hAnsi="Arial"/>
          <w:color w:val="000000"/>
          <w:sz w:val="18"/>
        </w:rPr>
        <w:t>:</w:t>
      </w:r>
    </w:p>
    <w:p w:rsidR="00B61D04" w:rsidRDefault="00242041">
      <w:pPr>
        <w:spacing w:after="75"/>
        <w:ind w:firstLine="240"/>
        <w:jc w:val="both"/>
      </w:pPr>
      <w:bookmarkStart w:id="1123" w:name="1124"/>
      <w:bookmarkEnd w:id="1122"/>
      <w:r>
        <w:rPr>
          <w:rFonts w:ascii="Arial" w:hAnsi="Arial"/>
          <w:color w:val="000000"/>
          <w:sz w:val="18"/>
        </w:rPr>
        <w:t>проводити попереднє оцінювання та обстеження отримувача соціальної послуги;</w:t>
      </w:r>
    </w:p>
    <w:p w:rsidR="00B61D04" w:rsidRDefault="00242041">
      <w:pPr>
        <w:spacing w:after="75"/>
        <w:ind w:firstLine="240"/>
        <w:jc w:val="both"/>
      </w:pPr>
      <w:bookmarkStart w:id="1124" w:name="1125"/>
      <w:bookmarkEnd w:id="1123"/>
      <w:r>
        <w:rPr>
          <w:rFonts w:ascii="Arial" w:hAnsi="Arial"/>
          <w:color w:val="000000"/>
          <w:sz w:val="18"/>
        </w:rPr>
        <w:t>проводити оцінювання мотивації отримувача соціальної послуги;</w:t>
      </w:r>
    </w:p>
    <w:p w:rsidR="00B61D04" w:rsidRDefault="00242041">
      <w:pPr>
        <w:spacing w:after="75"/>
        <w:ind w:firstLine="240"/>
        <w:jc w:val="both"/>
      </w:pPr>
      <w:bookmarkStart w:id="1125" w:name="1126"/>
      <w:bookmarkEnd w:id="1124"/>
      <w:r>
        <w:rPr>
          <w:rFonts w:ascii="Arial" w:hAnsi="Arial"/>
          <w:color w:val="000000"/>
          <w:sz w:val="18"/>
        </w:rPr>
        <w:t>складати індивідуальний план і планувати заходи, що становлять зміст соціальної послуги;</w:t>
      </w:r>
    </w:p>
    <w:p w:rsidR="00B61D04" w:rsidRDefault="00242041">
      <w:pPr>
        <w:spacing w:after="75"/>
        <w:ind w:firstLine="240"/>
        <w:jc w:val="both"/>
      </w:pPr>
      <w:bookmarkStart w:id="1126" w:name="1127"/>
      <w:bookmarkEnd w:id="1125"/>
      <w:r>
        <w:rPr>
          <w:rFonts w:ascii="Arial" w:hAnsi="Arial"/>
          <w:color w:val="000000"/>
          <w:sz w:val="18"/>
        </w:rPr>
        <w:t>проводити консультування (і</w:t>
      </w:r>
      <w:r>
        <w:rPr>
          <w:rFonts w:ascii="Arial" w:hAnsi="Arial"/>
          <w:color w:val="000000"/>
          <w:sz w:val="18"/>
        </w:rPr>
        <w:t>ндивідуальне та групове), використовуючи базові навички консультування та інтерв'ювання;</w:t>
      </w:r>
    </w:p>
    <w:p w:rsidR="00B61D04" w:rsidRDefault="00242041">
      <w:pPr>
        <w:spacing w:after="75"/>
        <w:ind w:firstLine="240"/>
        <w:jc w:val="both"/>
      </w:pPr>
      <w:bookmarkStart w:id="1127" w:name="1128"/>
      <w:bookmarkEnd w:id="1126"/>
      <w:r>
        <w:rPr>
          <w:rFonts w:ascii="Arial" w:hAnsi="Arial"/>
          <w:color w:val="000000"/>
          <w:sz w:val="18"/>
        </w:rPr>
        <w:t>допомагати отримувачу соціальної послуги у розв'язанні медичних, юридичних, соціальних питань;</w:t>
      </w:r>
    </w:p>
    <w:p w:rsidR="00B61D04" w:rsidRDefault="00242041">
      <w:pPr>
        <w:spacing w:after="75"/>
        <w:ind w:firstLine="240"/>
        <w:jc w:val="both"/>
      </w:pPr>
      <w:bookmarkStart w:id="1128" w:name="1129"/>
      <w:bookmarkEnd w:id="1127"/>
      <w:r>
        <w:rPr>
          <w:rFonts w:ascii="Arial" w:hAnsi="Arial"/>
          <w:color w:val="000000"/>
          <w:sz w:val="18"/>
        </w:rPr>
        <w:t>вести документацію, заповнювати звіти, володіти базовими навичками корис</w:t>
      </w:r>
      <w:r>
        <w:rPr>
          <w:rFonts w:ascii="Arial" w:hAnsi="Arial"/>
          <w:color w:val="000000"/>
          <w:sz w:val="18"/>
        </w:rPr>
        <w:t>тувача персонального комп'ютера;</w:t>
      </w:r>
    </w:p>
    <w:p w:rsidR="00B61D04" w:rsidRDefault="00242041">
      <w:pPr>
        <w:spacing w:after="75"/>
        <w:ind w:firstLine="240"/>
        <w:jc w:val="both"/>
      </w:pPr>
      <w:bookmarkStart w:id="1129" w:name="1130"/>
      <w:bookmarkEnd w:id="1128"/>
      <w:r>
        <w:rPr>
          <w:rFonts w:ascii="Arial" w:hAnsi="Arial"/>
          <w:color w:val="000000"/>
          <w:sz w:val="18"/>
        </w:rPr>
        <w:t>співпрацювати з працівниками надавача соціальних послуг, залучати їх до розв'язання проблемних питань.</w:t>
      </w:r>
    </w:p>
    <w:p w:rsidR="00B61D04" w:rsidRDefault="00242041">
      <w:pPr>
        <w:spacing w:after="75"/>
        <w:ind w:firstLine="240"/>
        <w:jc w:val="both"/>
      </w:pPr>
      <w:bookmarkStart w:id="1130" w:name="1131"/>
      <w:bookmarkEnd w:id="1129"/>
      <w:r>
        <w:rPr>
          <w:rFonts w:ascii="Arial" w:hAnsi="Arial"/>
          <w:color w:val="000000"/>
          <w:sz w:val="18"/>
        </w:rPr>
        <w:t xml:space="preserve"> </w:t>
      </w:r>
    </w:p>
    <w:p w:rsidR="00B61D04" w:rsidRDefault="00242041">
      <w:pPr>
        <w:spacing w:after="75"/>
        <w:ind w:firstLine="240"/>
        <w:jc w:val="right"/>
      </w:pPr>
      <w:bookmarkStart w:id="1131" w:name="1132"/>
      <w:bookmarkEnd w:id="1130"/>
      <w:r>
        <w:rPr>
          <w:rFonts w:ascii="Arial" w:hAnsi="Arial"/>
          <w:color w:val="000000"/>
          <w:sz w:val="18"/>
        </w:rPr>
        <w:t>Додаток 5</w:t>
      </w:r>
      <w:r>
        <w:br/>
      </w:r>
      <w:r>
        <w:rPr>
          <w:rFonts w:ascii="Arial" w:hAnsi="Arial"/>
          <w:color w:val="000000"/>
          <w:sz w:val="18"/>
        </w:rPr>
        <w:t xml:space="preserve">до Державного стандарту соціальної послуги соціально-психологічної реабілітації осіб із залежністю від </w:t>
      </w:r>
      <w:r>
        <w:rPr>
          <w:rFonts w:ascii="Arial" w:hAnsi="Arial"/>
          <w:color w:val="000000"/>
          <w:sz w:val="18"/>
        </w:rPr>
        <w:t>наркотичних засобів чи психотропних речовин</w:t>
      </w:r>
      <w:r>
        <w:br/>
      </w:r>
      <w:r>
        <w:rPr>
          <w:rFonts w:ascii="Arial" w:hAnsi="Arial"/>
          <w:color w:val="000000"/>
          <w:sz w:val="18"/>
        </w:rPr>
        <w:t>(пункт 2 розділу XIV)</w:t>
      </w:r>
    </w:p>
    <w:p w:rsidR="00B61D04" w:rsidRDefault="00242041">
      <w:pPr>
        <w:pStyle w:val="3"/>
        <w:spacing w:after="225"/>
        <w:jc w:val="center"/>
      </w:pPr>
      <w:bookmarkStart w:id="1132" w:name="1133"/>
      <w:bookmarkEnd w:id="1131"/>
      <w:r>
        <w:rPr>
          <w:rFonts w:ascii="Arial" w:hAnsi="Arial"/>
          <w:color w:val="000000"/>
          <w:sz w:val="26"/>
        </w:rPr>
        <w:t>Показники якості соціальної послуги</w:t>
      </w:r>
    </w:p>
    <w:p w:rsidR="00B61D04" w:rsidRDefault="00242041">
      <w:pPr>
        <w:spacing w:after="75"/>
        <w:ind w:firstLine="240"/>
        <w:jc w:val="both"/>
      </w:pPr>
      <w:bookmarkStart w:id="1133" w:name="1134"/>
      <w:bookmarkEnd w:id="1132"/>
      <w:r>
        <w:rPr>
          <w:rFonts w:ascii="Arial" w:hAnsi="Arial"/>
          <w:b/>
          <w:color w:val="000000"/>
          <w:sz w:val="18"/>
        </w:rPr>
        <w:t>Якісні показники:</w:t>
      </w:r>
    </w:p>
    <w:p w:rsidR="00B61D04" w:rsidRDefault="00242041">
      <w:pPr>
        <w:spacing w:after="75"/>
        <w:ind w:firstLine="240"/>
        <w:jc w:val="both"/>
      </w:pPr>
      <w:bookmarkStart w:id="1134" w:name="1135"/>
      <w:bookmarkEnd w:id="1133"/>
      <w:r>
        <w:rPr>
          <w:rFonts w:ascii="Arial" w:hAnsi="Arial"/>
          <w:color w:val="000000"/>
          <w:sz w:val="18"/>
        </w:rPr>
        <w:t xml:space="preserve">частка осіб, які утримаються від вживання наркотичних засобів чи психотропних речовин після проходження реабілітації через 6 місяців, 1 </w:t>
      </w:r>
      <w:r>
        <w:rPr>
          <w:rFonts w:ascii="Arial" w:hAnsi="Arial"/>
          <w:color w:val="000000"/>
          <w:sz w:val="18"/>
        </w:rPr>
        <w:t>рік, більше ніж 1 рік, від загальної кількості отримувачів цієї послуги;</w:t>
      </w:r>
    </w:p>
    <w:p w:rsidR="00B61D04" w:rsidRDefault="00242041">
      <w:pPr>
        <w:spacing w:after="75"/>
        <w:ind w:firstLine="240"/>
        <w:jc w:val="both"/>
      </w:pPr>
      <w:bookmarkStart w:id="1135" w:name="1136"/>
      <w:bookmarkEnd w:id="1134"/>
      <w:r>
        <w:rPr>
          <w:rFonts w:ascii="Arial" w:hAnsi="Arial"/>
          <w:color w:val="000000"/>
          <w:sz w:val="18"/>
        </w:rPr>
        <w:t>частка отримувачів соціальної послуги, які зменшили частоту та інтенсивність вживання наркотичних засобів чи психотропних речовин, від загальної кількості отримувачів цієї послуги;</w:t>
      </w:r>
    </w:p>
    <w:p w:rsidR="00B61D04" w:rsidRDefault="00242041">
      <w:pPr>
        <w:spacing w:after="75"/>
        <w:ind w:firstLine="240"/>
        <w:jc w:val="both"/>
      </w:pPr>
      <w:bookmarkStart w:id="1136" w:name="1137"/>
      <w:bookmarkEnd w:id="1135"/>
      <w:r>
        <w:rPr>
          <w:rFonts w:ascii="Arial" w:hAnsi="Arial"/>
          <w:color w:val="000000"/>
          <w:sz w:val="18"/>
        </w:rPr>
        <w:t>ча</w:t>
      </w:r>
      <w:r>
        <w:rPr>
          <w:rFonts w:ascii="Arial" w:hAnsi="Arial"/>
          <w:color w:val="000000"/>
          <w:sz w:val="18"/>
        </w:rPr>
        <w:t>стка отримувачів соціальної послуги, які повторно отримують соціальну послугу, від загальної кількості отримувачів цієї послуги;</w:t>
      </w:r>
    </w:p>
    <w:p w:rsidR="00B61D04" w:rsidRDefault="00242041">
      <w:pPr>
        <w:spacing w:after="75"/>
        <w:ind w:firstLine="240"/>
        <w:jc w:val="both"/>
      </w:pPr>
      <w:bookmarkStart w:id="1137" w:name="1138"/>
      <w:bookmarkEnd w:id="1136"/>
      <w:r>
        <w:rPr>
          <w:rFonts w:ascii="Arial" w:hAnsi="Arial"/>
          <w:color w:val="000000"/>
          <w:sz w:val="18"/>
        </w:rPr>
        <w:t>частка отримувачів соціальної послуги, які отримують освіту, від загальної кількості отримувачів соціальної послуги;</w:t>
      </w:r>
    </w:p>
    <w:p w:rsidR="00B61D04" w:rsidRDefault="00242041">
      <w:pPr>
        <w:spacing w:after="75"/>
        <w:ind w:firstLine="240"/>
        <w:jc w:val="both"/>
      </w:pPr>
      <w:bookmarkStart w:id="1138" w:name="1139"/>
      <w:bookmarkEnd w:id="1137"/>
      <w:r>
        <w:rPr>
          <w:rFonts w:ascii="Arial" w:hAnsi="Arial"/>
          <w:color w:val="000000"/>
          <w:sz w:val="18"/>
        </w:rPr>
        <w:lastRenderedPageBreak/>
        <w:t>частка отр</w:t>
      </w:r>
      <w:r>
        <w:rPr>
          <w:rFonts w:ascii="Arial" w:hAnsi="Arial"/>
          <w:color w:val="000000"/>
          <w:sz w:val="18"/>
        </w:rPr>
        <w:t>имувачів соціальної послуги, які працевлаштувалися, від загальної кількості отримувачів цієї послуги;</w:t>
      </w:r>
    </w:p>
    <w:p w:rsidR="00B61D04" w:rsidRDefault="00242041">
      <w:pPr>
        <w:spacing w:after="75"/>
        <w:ind w:firstLine="240"/>
        <w:jc w:val="both"/>
      </w:pPr>
      <w:bookmarkStart w:id="1139" w:name="1140"/>
      <w:bookmarkEnd w:id="1138"/>
      <w:r>
        <w:rPr>
          <w:rFonts w:ascii="Arial" w:hAnsi="Arial"/>
          <w:color w:val="000000"/>
          <w:sz w:val="18"/>
        </w:rPr>
        <w:t>частка отримувачів соціальної послуги, в яких після отримання послуги покращилися стосунки в сім'ї, з близьким оточенням, від загальної кількості отримува</w:t>
      </w:r>
      <w:r>
        <w:rPr>
          <w:rFonts w:ascii="Arial" w:hAnsi="Arial"/>
          <w:color w:val="000000"/>
          <w:sz w:val="18"/>
        </w:rPr>
        <w:t>чів цієї послуги;</w:t>
      </w:r>
    </w:p>
    <w:p w:rsidR="00B61D04" w:rsidRDefault="00242041">
      <w:pPr>
        <w:spacing w:after="75"/>
        <w:ind w:firstLine="240"/>
        <w:jc w:val="both"/>
      </w:pPr>
      <w:bookmarkStart w:id="1140" w:name="1141"/>
      <w:bookmarkEnd w:id="1139"/>
      <w:r>
        <w:rPr>
          <w:rFonts w:ascii="Arial" w:hAnsi="Arial"/>
          <w:color w:val="000000"/>
          <w:sz w:val="18"/>
        </w:rPr>
        <w:t>частка отримувачів соціальної послуги, в яких після отримання послуги покращився фізичний, психологічний стан, від загальної кількості отримувачів цієї послуги;</w:t>
      </w:r>
    </w:p>
    <w:p w:rsidR="00B61D04" w:rsidRDefault="00242041">
      <w:pPr>
        <w:spacing w:after="75"/>
        <w:ind w:firstLine="240"/>
        <w:jc w:val="both"/>
      </w:pPr>
      <w:bookmarkStart w:id="1141" w:name="1142"/>
      <w:bookmarkEnd w:id="1140"/>
      <w:r>
        <w:rPr>
          <w:rFonts w:ascii="Arial" w:hAnsi="Arial"/>
          <w:color w:val="000000"/>
          <w:sz w:val="18"/>
        </w:rPr>
        <w:t xml:space="preserve">частка отримувачів соціальної послуги, які отримують </w:t>
      </w:r>
      <w:proofErr w:type="spellStart"/>
      <w:r>
        <w:rPr>
          <w:rFonts w:ascii="Arial" w:hAnsi="Arial"/>
          <w:color w:val="000000"/>
          <w:sz w:val="18"/>
        </w:rPr>
        <w:t>постпрограмну</w:t>
      </w:r>
      <w:proofErr w:type="spellEnd"/>
      <w:r>
        <w:rPr>
          <w:rFonts w:ascii="Arial" w:hAnsi="Arial"/>
          <w:color w:val="000000"/>
          <w:sz w:val="18"/>
        </w:rPr>
        <w:t xml:space="preserve"> підтримку,</w:t>
      </w:r>
      <w:r>
        <w:rPr>
          <w:rFonts w:ascii="Arial" w:hAnsi="Arial"/>
          <w:color w:val="000000"/>
          <w:sz w:val="18"/>
        </w:rPr>
        <w:t xml:space="preserve"> від загальної кількості отримувачів цієї послуги;</w:t>
      </w:r>
    </w:p>
    <w:p w:rsidR="00B61D04" w:rsidRDefault="00242041">
      <w:pPr>
        <w:spacing w:after="75"/>
        <w:ind w:firstLine="240"/>
        <w:jc w:val="both"/>
      </w:pPr>
      <w:bookmarkStart w:id="1142" w:name="1143"/>
      <w:bookmarkEnd w:id="1141"/>
      <w:r>
        <w:rPr>
          <w:rFonts w:ascii="Arial" w:hAnsi="Arial"/>
          <w:color w:val="000000"/>
          <w:sz w:val="18"/>
        </w:rPr>
        <w:t>наявність індивідуальних планів отримувача соціальної послуги.</w:t>
      </w:r>
    </w:p>
    <w:p w:rsidR="00B61D04" w:rsidRDefault="00242041">
      <w:pPr>
        <w:spacing w:after="75"/>
        <w:ind w:firstLine="240"/>
        <w:jc w:val="both"/>
      </w:pPr>
      <w:bookmarkStart w:id="1143" w:name="1144"/>
      <w:bookmarkEnd w:id="1142"/>
      <w:r>
        <w:rPr>
          <w:rFonts w:ascii="Arial" w:hAnsi="Arial"/>
          <w:b/>
          <w:color w:val="000000"/>
          <w:sz w:val="18"/>
        </w:rPr>
        <w:t>Організаційні показники:</w:t>
      </w:r>
    </w:p>
    <w:p w:rsidR="00B61D04" w:rsidRDefault="00242041">
      <w:pPr>
        <w:spacing w:after="75"/>
        <w:ind w:firstLine="240"/>
        <w:jc w:val="both"/>
      </w:pPr>
      <w:bookmarkStart w:id="1144" w:name="1145"/>
      <w:bookmarkEnd w:id="1143"/>
      <w:r>
        <w:rPr>
          <w:rFonts w:ascii="Arial" w:hAnsi="Arial"/>
          <w:color w:val="000000"/>
          <w:sz w:val="18"/>
        </w:rPr>
        <w:t>забезпеченість надавача соціальної послуги приміщенням, обладнанням і витратними матеріалами, необхідними для надання</w:t>
      </w:r>
      <w:r>
        <w:rPr>
          <w:rFonts w:ascii="Arial" w:hAnsi="Arial"/>
          <w:color w:val="000000"/>
          <w:sz w:val="18"/>
        </w:rPr>
        <w:t xml:space="preserve"> соціальної послуги відповідно до встановлених норм;</w:t>
      </w:r>
    </w:p>
    <w:p w:rsidR="00B61D04" w:rsidRDefault="00242041">
      <w:pPr>
        <w:spacing w:after="75"/>
        <w:ind w:firstLine="240"/>
        <w:jc w:val="both"/>
      </w:pPr>
      <w:bookmarkStart w:id="1145" w:name="1146"/>
      <w:bookmarkEnd w:id="1144"/>
      <w:r>
        <w:rPr>
          <w:rFonts w:ascii="Arial" w:hAnsi="Arial"/>
          <w:color w:val="000000"/>
          <w:sz w:val="18"/>
        </w:rPr>
        <w:t>наявність документів, що підтверджують кваліфікацію працівників надавача соціальної послуги, документів (диплом, сертифікат, свідоцтво тощо) соціального робітника, що працює за принципом "рівний - рівном</w:t>
      </w:r>
      <w:r>
        <w:rPr>
          <w:rFonts w:ascii="Arial" w:hAnsi="Arial"/>
          <w:color w:val="000000"/>
          <w:sz w:val="18"/>
        </w:rPr>
        <w:t>у", чисельність працівників, які мають відповідну освіту;</w:t>
      </w:r>
    </w:p>
    <w:p w:rsidR="00B61D04" w:rsidRDefault="00242041">
      <w:pPr>
        <w:spacing w:after="75"/>
        <w:ind w:firstLine="240"/>
        <w:jc w:val="both"/>
      </w:pPr>
      <w:bookmarkStart w:id="1146" w:name="1147"/>
      <w:bookmarkEnd w:id="1145"/>
      <w:r>
        <w:rPr>
          <w:rFonts w:ascii="Arial" w:hAnsi="Arial"/>
          <w:color w:val="000000"/>
          <w:sz w:val="18"/>
        </w:rPr>
        <w:t>наявність графіків проведення занять для навчання, підвищення кваліфікації та атестації працівників надавача соціальної послуги;</w:t>
      </w:r>
    </w:p>
    <w:p w:rsidR="00B61D04" w:rsidRDefault="00242041">
      <w:pPr>
        <w:spacing w:after="75"/>
        <w:ind w:firstLine="240"/>
        <w:jc w:val="both"/>
      </w:pPr>
      <w:bookmarkStart w:id="1147" w:name="1148"/>
      <w:bookmarkEnd w:id="1146"/>
      <w:r>
        <w:rPr>
          <w:rFonts w:ascii="Arial" w:hAnsi="Arial"/>
          <w:color w:val="000000"/>
          <w:sz w:val="18"/>
        </w:rPr>
        <w:t xml:space="preserve">частка працівників, які відвідали курси, семінари, тренінги, з метою </w:t>
      </w:r>
      <w:r>
        <w:rPr>
          <w:rFonts w:ascii="Arial" w:hAnsi="Arial"/>
          <w:color w:val="000000"/>
          <w:sz w:val="18"/>
        </w:rPr>
        <w:t>підвищення рівня кваліфікації, від загальної кількості працівників надавача соціальної послуги;</w:t>
      </w:r>
    </w:p>
    <w:p w:rsidR="00B61D04" w:rsidRDefault="00242041">
      <w:pPr>
        <w:spacing w:after="75"/>
        <w:ind w:firstLine="240"/>
        <w:jc w:val="both"/>
      </w:pPr>
      <w:bookmarkStart w:id="1148" w:name="1149"/>
      <w:bookmarkEnd w:id="1147"/>
      <w:r>
        <w:rPr>
          <w:rFonts w:ascii="Arial" w:hAnsi="Arial"/>
          <w:color w:val="000000"/>
          <w:sz w:val="18"/>
        </w:rPr>
        <w:t>наявність у працівників надавача соціальної послуги особистих медичних книжок із записами щодо проходження обов'язкових медичних оглядів;</w:t>
      </w:r>
    </w:p>
    <w:p w:rsidR="00B61D04" w:rsidRDefault="00242041">
      <w:pPr>
        <w:spacing w:after="75"/>
        <w:ind w:firstLine="240"/>
        <w:jc w:val="both"/>
      </w:pPr>
      <w:bookmarkStart w:id="1149" w:name="1150"/>
      <w:bookmarkEnd w:id="1148"/>
      <w:r>
        <w:rPr>
          <w:rFonts w:ascii="Arial" w:hAnsi="Arial"/>
          <w:color w:val="000000"/>
          <w:sz w:val="18"/>
        </w:rPr>
        <w:t>наявність особових спр</w:t>
      </w:r>
      <w:r>
        <w:rPr>
          <w:rFonts w:ascii="Arial" w:hAnsi="Arial"/>
          <w:color w:val="000000"/>
          <w:sz w:val="18"/>
        </w:rPr>
        <w:t>ав клієнтів;</w:t>
      </w:r>
    </w:p>
    <w:p w:rsidR="00B61D04" w:rsidRDefault="00242041">
      <w:pPr>
        <w:spacing w:after="75"/>
        <w:ind w:firstLine="240"/>
        <w:jc w:val="both"/>
      </w:pPr>
      <w:bookmarkStart w:id="1150" w:name="1151"/>
      <w:bookmarkEnd w:id="1149"/>
      <w:r>
        <w:rPr>
          <w:rFonts w:ascii="Arial" w:hAnsi="Arial"/>
          <w:color w:val="000000"/>
          <w:sz w:val="18"/>
        </w:rPr>
        <w:t>наявність індивідуальних планів надання соціальної послуги, що відповідають індивідуальним потребам отримувачів соціальної послуги, їхнім ґендерним та віковим особливостям;</w:t>
      </w:r>
    </w:p>
    <w:p w:rsidR="00B61D04" w:rsidRDefault="00242041">
      <w:pPr>
        <w:spacing w:after="75"/>
        <w:ind w:firstLine="240"/>
        <w:jc w:val="both"/>
      </w:pPr>
      <w:bookmarkStart w:id="1151" w:name="1152"/>
      <w:bookmarkEnd w:id="1150"/>
      <w:r>
        <w:rPr>
          <w:rFonts w:ascii="Arial" w:hAnsi="Arial"/>
          <w:color w:val="000000"/>
          <w:sz w:val="18"/>
        </w:rPr>
        <w:t>частка індивідуальних планів отримувачів соціальної послуги, скорегова</w:t>
      </w:r>
      <w:r>
        <w:rPr>
          <w:rFonts w:ascii="Arial" w:hAnsi="Arial"/>
          <w:color w:val="000000"/>
          <w:sz w:val="18"/>
        </w:rPr>
        <w:t>них після повторного оцінювання стану, індивідуальних потреб і досягнень отримувача соціальної послуги, від загальної кількості індивідуальних планів;</w:t>
      </w:r>
    </w:p>
    <w:p w:rsidR="00B61D04" w:rsidRDefault="00242041">
      <w:pPr>
        <w:spacing w:after="75"/>
        <w:ind w:firstLine="240"/>
        <w:jc w:val="both"/>
      </w:pPr>
      <w:bookmarkStart w:id="1152" w:name="1153"/>
      <w:bookmarkEnd w:id="1151"/>
      <w:r>
        <w:rPr>
          <w:rFonts w:ascii="Arial" w:hAnsi="Arial"/>
          <w:color w:val="000000"/>
          <w:sz w:val="18"/>
        </w:rPr>
        <w:t>кількість скарг і подяк від отримувачів соціальної послуги щодо якості наданої цієї послуги;</w:t>
      </w:r>
    </w:p>
    <w:p w:rsidR="00B61D04" w:rsidRDefault="00242041">
      <w:pPr>
        <w:spacing w:after="75"/>
        <w:ind w:firstLine="240"/>
        <w:jc w:val="both"/>
      </w:pPr>
      <w:bookmarkStart w:id="1153" w:name="1154"/>
      <w:bookmarkEnd w:id="1152"/>
      <w:r>
        <w:rPr>
          <w:rFonts w:ascii="Arial" w:hAnsi="Arial"/>
          <w:color w:val="000000"/>
          <w:sz w:val="18"/>
        </w:rPr>
        <w:t>кількість пр</w:t>
      </w:r>
      <w:r>
        <w:rPr>
          <w:rFonts w:ascii="Arial" w:hAnsi="Arial"/>
          <w:color w:val="000000"/>
          <w:sz w:val="18"/>
        </w:rPr>
        <w:t>оведених внутрішніх оцінок щодо якості надання соціальної послуги.</w:t>
      </w:r>
    </w:p>
    <w:p w:rsidR="00B61D04" w:rsidRDefault="00242041">
      <w:pPr>
        <w:spacing w:after="75"/>
        <w:jc w:val="center"/>
      </w:pPr>
      <w:bookmarkStart w:id="1154" w:name="1155"/>
      <w:bookmarkEnd w:id="1153"/>
      <w:r>
        <w:rPr>
          <w:rFonts w:ascii="Arial" w:hAnsi="Arial"/>
          <w:color w:val="000000"/>
          <w:sz w:val="18"/>
        </w:rPr>
        <w:t>____________</w:t>
      </w:r>
    </w:p>
    <w:p w:rsidR="00B61D04" w:rsidRDefault="00B61D04">
      <w:pPr>
        <w:spacing w:after="75"/>
        <w:ind w:firstLine="240"/>
        <w:jc w:val="both"/>
      </w:pPr>
      <w:bookmarkStart w:id="1155" w:name="1156"/>
      <w:bookmarkEnd w:id="1154"/>
    </w:p>
    <w:p w:rsidR="00242041" w:rsidRDefault="00242041">
      <w:bookmarkStart w:id="1156" w:name="_GoBack"/>
      <w:bookmarkEnd w:id="1155"/>
      <w:bookmarkEnd w:id="1156"/>
    </w:p>
    <w:sectPr w:rsidR="0024204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B0D3BFA"/>
    <w:multiLevelType w:val="multilevel"/>
    <w:tmpl w:val="390834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3927200"/>
    <w:multiLevelType w:val="multilevel"/>
    <w:tmpl w:val="7E0ADD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61D04"/>
    <w:rsid w:val="00242041"/>
    <w:rsid w:val="004B0A54"/>
    <w:rsid w:val="00B61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ae">
    <w:name w:val="Balloon Text"/>
    <w:basedOn w:val="a"/>
    <w:link w:val="af"/>
    <w:uiPriority w:val="99"/>
    <w:semiHidden/>
    <w:unhideWhenUsed/>
    <w:rsid w:val="004B0A5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B0A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8962</Words>
  <Characters>51089</Characters>
  <Application>Microsoft Office Word</Application>
  <DocSecurity>0</DocSecurity>
  <Lines>425</Lines>
  <Paragraphs>119</Paragraphs>
  <ScaleCrop>false</ScaleCrop>
  <Company>*</Company>
  <LinksUpToDate>false</LinksUpToDate>
  <CharactersWithSpaces>59932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subscribe18</cp:lastModifiedBy>
  <cp:revision>2</cp:revision>
  <dcterms:created xsi:type="dcterms:W3CDTF">2026-04-17T08:15:00Z</dcterms:created>
  <dcterms:modified xsi:type="dcterms:W3CDTF">2026-04-17T08:15:00Z</dcterms:modified>
</cp:coreProperties>
</file>