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F2A" w:rsidRDefault="002A73CE">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61F2A" w:rsidRDefault="002A73CE">
      <w:pPr>
        <w:pStyle w:val="2"/>
        <w:spacing w:after="225"/>
        <w:jc w:val="center"/>
      </w:pPr>
      <w:bookmarkStart w:id="1" w:name="2"/>
      <w:bookmarkEnd w:id="0"/>
      <w:r>
        <w:rPr>
          <w:rFonts w:ascii="Arial" w:hAnsi="Arial"/>
          <w:color w:val="000000"/>
          <w:sz w:val="34"/>
        </w:rPr>
        <w:t>МІНІСТЕРСТВО АГРАРНОЇ ПОЛІТИКИ ТА ПРОДОВОЛЬСТВА УКРАЇНИ</w:t>
      </w:r>
    </w:p>
    <w:p w:rsidR="00E61F2A" w:rsidRDefault="002A73CE">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E61F2A">
        <w:trPr>
          <w:trHeight w:val="30"/>
          <w:tblCellSpacing w:w="0" w:type="auto"/>
        </w:trPr>
        <w:tc>
          <w:tcPr>
            <w:tcW w:w="3392" w:type="dxa"/>
            <w:vAlign w:val="center"/>
          </w:tcPr>
          <w:p w:rsidR="00E61F2A" w:rsidRDefault="002A73CE">
            <w:pPr>
              <w:spacing w:after="75"/>
              <w:jc w:val="center"/>
            </w:pPr>
            <w:bookmarkStart w:id="3" w:name="4"/>
            <w:bookmarkEnd w:id="2"/>
            <w:r>
              <w:rPr>
                <w:rFonts w:ascii="Arial" w:hAnsi="Arial"/>
                <w:b/>
                <w:color w:val="000000"/>
                <w:sz w:val="15"/>
              </w:rPr>
              <w:t>26.07.2024</w:t>
            </w:r>
          </w:p>
        </w:tc>
        <w:tc>
          <w:tcPr>
            <w:tcW w:w="2907" w:type="dxa"/>
            <w:vAlign w:val="center"/>
          </w:tcPr>
          <w:p w:rsidR="00E61F2A" w:rsidRDefault="002A73CE">
            <w:pPr>
              <w:spacing w:after="75"/>
              <w:jc w:val="center"/>
            </w:pPr>
            <w:bookmarkStart w:id="4" w:name="5"/>
            <w:bookmarkEnd w:id="3"/>
            <w:r>
              <w:rPr>
                <w:rFonts w:ascii="Arial" w:hAnsi="Arial"/>
                <w:b/>
                <w:color w:val="000000"/>
                <w:sz w:val="15"/>
              </w:rPr>
              <w:t>м. Київ</w:t>
            </w:r>
          </w:p>
        </w:tc>
        <w:tc>
          <w:tcPr>
            <w:tcW w:w="3391" w:type="dxa"/>
            <w:vAlign w:val="center"/>
          </w:tcPr>
          <w:p w:rsidR="00E61F2A" w:rsidRDefault="002A73CE">
            <w:pPr>
              <w:spacing w:after="75"/>
              <w:jc w:val="center"/>
            </w:pPr>
            <w:bookmarkStart w:id="5" w:name="6"/>
            <w:bookmarkEnd w:id="4"/>
            <w:r>
              <w:rPr>
                <w:rFonts w:ascii="Arial" w:hAnsi="Arial"/>
                <w:b/>
                <w:color w:val="000000"/>
                <w:sz w:val="15"/>
              </w:rPr>
              <w:t>N 2252</w:t>
            </w:r>
          </w:p>
        </w:tc>
        <w:bookmarkEnd w:id="5"/>
      </w:tr>
    </w:tbl>
    <w:p w:rsidR="00E61F2A" w:rsidRDefault="002A73CE">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13 вересня 2024 р. за N 1378/42723</w:t>
      </w:r>
    </w:p>
    <w:p w:rsidR="00E61F2A" w:rsidRDefault="002A73CE">
      <w:pPr>
        <w:pStyle w:val="2"/>
        <w:spacing w:after="225"/>
        <w:jc w:val="center"/>
      </w:pPr>
      <w:bookmarkStart w:id="7" w:name="3554"/>
      <w:bookmarkEnd w:id="6"/>
      <w:r>
        <w:rPr>
          <w:rFonts w:ascii="Arial" w:hAnsi="Arial"/>
          <w:color w:val="293A55"/>
          <w:sz w:val="34"/>
        </w:rPr>
        <w:t xml:space="preserve">Про затвердження Порядку видачі міжнародних сертифікатів та інших документів, які </w:t>
      </w:r>
      <w:r>
        <w:rPr>
          <w:rFonts w:ascii="Arial" w:hAnsi="Arial"/>
          <w:color w:val="293A55"/>
          <w:sz w:val="34"/>
        </w:rPr>
        <w:t>вимагаються законодавством країни призначення, для вантажів з харчовими продуктами або кормами, що вивозяться (пересилаються) за межі митної території України</w:t>
      </w:r>
    </w:p>
    <w:p w:rsidR="00E61F2A" w:rsidRDefault="002A73CE">
      <w:pPr>
        <w:spacing w:after="75"/>
        <w:ind w:firstLine="240"/>
        <w:jc w:val="right"/>
      </w:pPr>
      <w:bookmarkStart w:id="8" w:name="3555"/>
      <w:bookmarkEnd w:id="7"/>
      <w:r>
        <w:rPr>
          <w:rFonts w:ascii="Arial" w:hAnsi="Arial"/>
          <w:color w:val="293A55"/>
          <w:sz w:val="18"/>
        </w:rPr>
        <w:t>(заголовок у редакції наказу Міністерства економіки, довкілля</w:t>
      </w:r>
      <w:r>
        <w:br/>
      </w:r>
      <w:r>
        <w:rPr>
          <w:rFonts w:ascii="Arial" w:hAnsi="Arial"/>
          <w:color w:val="293A55"/>
          <w:sz w:val="18"/>
        </w:rPr>
        <w:t xml:space="preserve"> та сільського господарства України</w:t>
      </w:r>
      <w:r>
        <w:rPr>
          <w:rFonts w:ascii="Arial" w:hAnsi="Arial"/>
          <w:color w:val="293A55"/>
          <w:sz w:val="18"/>
        </w:rPr>
        <w:t xml:space="preserve"> від 27.02.2026 р. N 3486)</w:t>
      </w:r>
    </w:p>
    <w:p w:rsidR="00E61F2A" w:rsidRDefault="002A73CE">
      <w:pPr>
        <w:spacing w:after="75"/>
        <w:jc w:val="center"/>
      </w:pPr>
      <w:bookmarkStart w:id="9" w:name="3553"/>
      <w:bookmarkEnd w:id="8"/>
      <w:r>
        <w:rPr>
          <w:rFonts w:ascii="Arial" w:hAnsi="Arial"/>
          <w:color w:val="293A55"/>
          <w:sz w:val="18"/>
        </w:rPr>
        <w:t>Із змінами і доповненнями, внесеними</w:t>
      </w:r>
      <w:r>
        <w:br/>
      </w:r>
      <w:r>
        <w:rPr>
          <w:rFonts w:ascii="Arial" w:hAnsi="Arial"/>
          <w:color w:val="293A55"/>
          <w:sz w:val="18"/>
        </w:rPr>
        <w:t xml:space="preserve"> наказом Міністерства економіки, довкілля та сільського господарства України</w:t>
      </w:r>
      <w:r>
        <w:br/>
      </w:r>
      <w:r>
        <w:rPr>
          <w:rFonts w:ascii="Arial" w:hAnsi="Arial"/>
          <w:color w:val="293A55"/>
          <w:sz w:val="18"/>
        </w:rPr>
        <w:t xml:space="preserve"> від 27 лютого 2026 року N 3486</w:t>
      </w:r>
    </w:p>
    <w:p w:rsidR="00E61F2A" w:rsidRDefault="002A73CE">
      <w:pPr>
        <w:spacing w:after="75"/>
        <w:ind w:firstLine="240"/>
        <w:jc w:val="both"/>
      </w:pPr>
      <w:bookmarkStart w:id="10" w:name="9"/>
      <w:bookmarkEnd w:id="9"/>
      <w:r>
        <w:rPr>
          <w:rFonts w:ascii="Arial" w:hAnsi="Arial"/>
          <w:color w:val="000000"/>
          <w:sz w:val="18"/>
        </w:rPr>
        <w:t xml:space="preserve">Відповідно до </w:t>
      </w:r>
      <w:r>
        <w:rPr>
          <w:rFonts w:ascii="Arial" w:hAnsi="Arial"/>
          <w:color w:val="293A55"/>
          <w:sz w:val="18"/>
        </w:rPr>
        <w:t>пункту 11 частини першої статті 7</w:t>
      </w:r>
      <w:r>
        <w:rPr>
          <w:rFonts w:ascii="Arial" w:hAnsi="Arial"/>
          <w:color w:val="000000"/>
          <w:sz w:val="18"/>
        </w:rPr>
        <w:t xml:space="preserve">, </w:t>
      </w:r>
      <w:r>
        <w:rPr>
          <w:rFonts w:ascii="Arial" w:hAnsi="Arial"/>
          <w:color w:val="293A55"/>
          <w:sz w:val="18"/>
        </w:rPr>
        <w:t>частини восьмої статті 60 Закону У</w:t>
      </w:r>
      <w:r>
        <w:rPr>
          <w:rFonts w:ascii="Arial" w:hAnsi="Arial"/>
          <w:color w:val="293A55"/>
          <w:sz w:val="18"/>
        </w:rPr>
        <w:t>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частини восьмої статті 50 Закону України "Про безпечність та гігієну кормів",</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 Всеохоплюючої стратегії імплементації Глави IV (Санітарні та фітосанітарні заход</w:t>
      </w:r>
      <w:r>
        <w:rPr>
          <w:rFonts w:ascii="Arial" w:hAnsi="Arial"/>
          <w:color w:val="293A55"/>
          <w:sz w:val="18"/>
        </w:rPr>
        <w:t>и) Розділу IV "Торгівля і питання, пов'язані з торгівлею"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схваленої розпорядженням Кабін</w:t>
      </w:r>
      <w:r>
        <w:rPr>
          <w:rFonts w:ascii="Arial" w:hAnsi="Arial"/>
          <w:color w:val="000000"/>
          <w:sz w:val="18"/>
        </w:rPr>
        <w:t xml:space="preserve">ету Міністрів України від 24 лютого 2016 року N 228-р, та пункту 8 Положення про Міністерство аграрної політики та продовольства України, затвердженого </w:t>
      </w:r>
      <w:r>
        <w:rPr>
          <w:rFonts w:ascii="Arial" w:hAnsi="Arial"/>
          <w:color w:val="293A55"/>
          <w:sz w:val="18"/>
        </w:rPr>
        <w:t>постановою Кабінету Міністрів України від 17 лютого 2021 року N 124</w:t>
      </w:r>
      <w:r>
        <w:rPr>
          <w:rFonts w:ascii="Arial" w:hAnsi="Arial"/>
          <w:color w:val="000000"/>
          <w:sz w:val="18"/>
        </w:rPr>
        <w:t>,</w:t>
      </w:r>
    </w:p>
    <w:p w:rsidR="00E61F2A" w:rsidRDefault="002A73CE">
      <w:pPr>
        <w:spacing w:after="75"/>
        <w:ind w:firstLine="240"/>
        <w:jc w:val="both"/>
      </w:pPr>
      <w:bookmarkStart w:id="11" w:name="10"/>
      <w:bookmarkEnd w:id="10"/>
      <w:r>
        <w:rPr>
          <w:rFonts w:ascii="Arial" w:hAnsi="Arial"/>
          <w:b/>
          <w:color w:val="000000"/>
          <w:sz w:val="18"/>
        </w:rPr>
        <w:t>НАКАЗУЮ:</w:t>
      </w:r>
    </w:p>
    <w:p w:rsidR="00E61F2A" w:rsidRDefault="002A73CE">
      <w:pPr>
        <w:spacing w:after="75"/>
        <w:ind w:firstLine="240"/>
        <w:jc w:val="right"/>
      </w:pPr>
      <w:bookmarkStart w:id="12" w:name="3556"/>
      <w:bookmarkEnd w:id="11"/>
      <w:r>
        <w:rPr>
          <w:rFonts w:ascii="Arial" w:hAnsi="Arial"/>
          <w:color w:val="293A55"/>
          <w:sz w:val="18"/>
        </w:rPr>
        <w:t xml:space="preserve">(преамбула із змінами, </w:t>
      </w:r>
      <w:r>
        <w:rPr>
          <w:rFonts w:ascii="Arial" w:hAnsi="Arial"/>
          <w:color w:val="293A55"/>
          <w:sz w:val="18"/>
        </w:rPr>
        <w:t>внесеними згідно з наказом Міністерства</w:t>
      </w:r>
      <w:r>
        <w:br/>
      </w:r>
      <w:r>
        <w:rPr>
          <w:rFonts w:ascii="Arial" w:hAnsi="Arial"/>
          <w:color w:val="293A55"/>
          <w:sz w:val="18"/>
        </w:rPr>
        <w:t xml:space="preserve"> економіки, довкілля та сільського господарства України від 27.02.2026 р. N 3486)</w:t>
      </w:r>
    </w:p>
    <w:p w:rsidR="00E61F2A" w:rsidRDefault="002A73CE">
      <w:pPr>
        <w:spacing w:after="75"/>
        <w:ind w:firstLine="240"/>
        <w:jc w:val="both"/>
      </w:pPr>
      <w:bookmarkStart w:id="13" w:name="3557"/>
      <w:bookmarkEnd w:id="12"/>
      <w:r>
        <w:rPr>
          <w:rFonts w:ascii="Arial" w:hAnsi="Arial"/>
          <w:color w:val="293A55"/>
          <w:sz w:val="18"/>
        </w:rPr>
        <w:t>1. Затвердити Порядок видачі міжнародних сертифікатів та інших документів, які вимагаються законодавством країни призначення, для вант</w:t>
      </w:r>
      <w:r>
        <w:rPr>
          <w:rFonts w:ascii="Arial" w:hAnsi="Arial"/>
          <w:color w:val="293A55"/>
          <w:sz w:val="18"/>
        </w:rPr>
        <w:t>ажів з харчовими продуктами або кормами, що вивозяться (пересилаються) за межі митної території України, що додається.</w:t>
      </w:r>
    </w:p>
    <w:p w:rsidR="00E61F2A" w:rsidRDefault="002A73CE">
      <w:pPr>
        <w:spacing w:after="75"/>
        <w:ind w:firstLine="240"/>
        <w:jc w:val="right"/>
      </w:pPr>
      <w:bookmarkStart w:id="14" w:name="3558"/>
      <w:bookmarkEnd w:id="13"/>
      <w:r>
        <w:rPr>
          <w:rFonts w:ascii="Arial" w:hAnsi="Arial"/>
          <w:color w:val="293A55"/>
          <w:sz w:val="18"/>
        </w:rPr>
        <w:t>(пункт 1 у редакції наказу Міністерства економіки, довкілля</w:t>
      </w:r>
      <w:r>
        <w:br/>
      </w:r>
      <w:r>
        <w:rPr>
          <w:rFonts w:ascii="Arial" w:hAnsi="Arial"/>
          <w:color w:val="293A55"/>
          <w:sz w:val="18"/>
        </w:rPr>
        <w:t xml:space="preserve"> та сільського господарства України від 27.02.2026 р. N 3486)</w:t>
      </w:r>
    </w:p>
    <w:p w:rsidR="00E61F2A" w:rsidRDefault="002A73CE">
      <w:pPr>
        <w:spacing w:after="75"/>
        <w:ind w:firstLine="240"/>
        <w:jc w:val="both"/>
      </w:pPr>
      <w:bookmarkStart w:id="15" w:name="12"/>
      <w:bookmarkEnd w:id="14"/>
      <w:r>
        <w:rPr>
          <w:rFonts w:ascii="Arial" w:hAnsi="Arial"/>
          <w:color w:val="000000"/>
          <w:sz w:val="18"/>
        </w:rPr>
        <w:t>2. Департаменту</w:t>
      </w:r>
      <w:r>
        <w:rPr>
          <w:rFonts w:ascii="Arial" w:hAnsi="Arial"/>
          <w:color w:val="000000"/>
          <w:sz w:val="18"/>
        </w:rPr>
        <w:t xml:space="preserve"> державної політики у сфері санітарних та фітосанітарних заходів і продовольчої безпеки в установленому законодавством порядку забезпечити подання цього наказу на державну реєстрацію до Міністерства юстиції України.</w:t>
      </w:r>
    </w:p>
    <w:p w:rsidR="00E61F2A" w:rsidRDefault="002A73CE">
      <w:pPr>
        <w:spacing w:after="75"/>
        <w:ind w:firstLine="240"/>
        <w:jc w:val="both"/>
      </w:pPr>
      <w:bookmarkStart w:id="16" w:name="13"/>
      <w:bookmarkEnd w:id="15"/>
      <w:r>
        <w:rPr>
          <w:rFonts w:ascii="Arial" w:hAnsi="Arial"/>
          <w:color w:val="000000"/>
          <w:sz w:val="18"/>
        </w:rPr>
        <w:t xml:space="preserve">3. Цей наказ набирає чинності через три </w:t>
      </w:r>
      <w:r>
        <w:rPr>
          <w:rFonts w:ascii="Arial" w:hAnsi="Arial"/>
          <w:color w:val="000000"/>
          <w:sz w:val="18"/>
        </w:rPr>
        <w:t>місяці з дня його офіційного опублікування.</w:t>
      </w:r>
    </w:p>
    <w:p w:rsidR="00E61F2A" w:rsidRDefault="002A73CE">
      <w:pPr>
        <w:spacing w:after="75"/>
        <w:ind w:firstLine="240"/>
        <w:jc w:val="both"/>
      </w:pPr>
      <w:bookmarkStart w:id="17" w:name="14"/>
      <w:bookmarkEnd w:id="16"/>
      <w:r>
        <w:rPr>
          <w:rFonts w:ascii="Arial" w:hAnsi="Arial"/>
          <w:color w:val="000000"/>
          <w:sz w:val="18"/>
        </w:rPr>
        <w:lastRenderedPageBreak/>
        <w:t>4. Контроль за виконанням цього наказу покласти на заступника Міністра аграрної політики та продовольства України згідно з розподілом обов'язків.</w:t>
      </w:r>
    </w:p>
    <w:p w:rsidR="00E61F2A" w:rsidRDefault="002A73CE">
      <w:pPr>
        <w:spacing w:after="75"/>
        <w:ind w:firstLine="240"/>
        <w:jc w:val="both"/>
      </w:pPr>
      <w:bookmarkStart w:id="18" w:name="15"/>
      <w:bookmarkEnd w:id="1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6"/>
        <w:gridCol w:w="4617"/>
      </w:tblGrid>
      <w:tr w:rsidR="00E61F2A">
        <w:trPr>
          <w:trHeight w:val="120"/>
          <w:tblCellSpacing w:w="0" w:type="auto"/>
        </w:trPr>
        <w:tc>
          <w:tcPr>
            <w:tcW w:w="4845" w:type="dxa"/>
            <w:vAlign w:val="center"/>
          </w:tcPr>
          <w:p w:rsidR="00E61F2A" w:rsidRDefault="002A73CE">
            <w:pPr>
              <w:spacing w:after="75"/>
              <w:jc w:val="center"/>
            </w:pPr>
            <w:bookmarkStart w:id="19" w:name="16"/>
            <w:bookmarkEnd w:id="18"/>
            <w:r>
              <w:rPr>
                <w:rFonts w:ascii="Arial" w:hAnsi="Arial"/>
                <w:b/>
                <w:color w:val="000000"/>
                <w:sz w:val="15"/>
              </w:rPr>
              <w:t>Виконуючий обов'язки Міністра</w:t>
            </w:r>
          </w:p>
        </w:tc>
        <w:tc>
          <w:tcPr>
            <w:tcW w:w="4845" w:type="dxa"/>
            <w:vAlign w:val="center"/>
          </w:tcPr>
          <w:p w:rsidR="00E61F2A" w:rsidRDefault="002A73CE">
            <w:pPr>
              <w:spacing w:after="75"/>
              <w:jc w:val="center"/>
            </w:pPr>
            <w:bookmarkStart w:id="20" w:name="17"/>
            <w:bookmarkEnd w:id="19"/>
            <w:r>
              <w:rPr>
                <w:rFonts w:ascii="Arial" w:hAnsi="Arial"/>
                <w:b/>
                <w:color w:val="000000"/>
                <w:sz w:val="15"/>
              </w:rPr>
              <w:t>Тарас ВИСОЦЬКИЙ</w:t>
            </w:r>
          </w:p>
        </w:tc>
        <w:bookmarkEnd w:id="20"/>
      </w:tr>
      <w:tr w:rsidR="00E61F2A">
        <w:trPr>
          <w:trHeight w:val="120"/>
          <w:tblCellSpacing w:w="0" w:type="auto"/>
        </w:trPr>
        <w:tc>
          <w:tcPr>
            <w:tcW w:w="4845" w:type="dxa"/>
            <w:vAlign w:val="center"/>
          </w:tcPr>
          <w:p w:rsidR="00E61F2A" w:rsidRDefault="002A73CE">
            <w:pPr>
              <w:spacing w:after="75"/>
              <w:jc w:val="center"/>
            </w:pPr>
            <w:bookmarkStart w:id="21" w:name="18"/>
            <w:r>
              <w:rPr>
                <w:rFonts w:ascii="Arial" w:hAnsi="Arial"/>
                <w:b/>
                <w:color w:val="000000"/>
                <w:sz w:val="15"/>
              </w:rPr>
              <w:t>ПОГОДЖЕНО:</w:t>
            </w:r>
          </w:p>
        </w:tc>
        <w:tc>
          <w:tcPr>
            <w:tcW w:w="4845" w:type="dxa"/>
            <w:vAlign w:val="center"/>
          </w:tcPr>
          <w:p w:rsidR="00E61F2A" w:rsidRDefault="002A73CE">
            <w:pPr>
              <w:spacing w:after="75"/>
              <w:jc w:val="center"/>
            </w:pPr>
            <w:bookmarkStart w:id="22" w:name="19"/>
            <w:bookmarkEnd w:id="21"/>
            <w:r>
              <w:rPr>
                <w:rFonts w:ascii="Arial" w:hAnsi="Arial"/>
                <w:color w:val="000000"/>
                <w:sz w:val="15"/>
              </w:rPr>
              <w:t xml:space="preserve"> </w:t>
            </w:r>
          </w:p>
        </w:tc>
        <w:bookmarkEnd w:id="22"/>
      </w:tr>
      <w:tr w:rsidR="00E61F2A">
        <w:trPr>
          <w:trHeight w:val="120"/>
          <w:tblCellSpacing w:w="0" w:type="auto"/>
        </w:trPr>
        <w:tc>
          <w:tcPr>
            <w:tcW w:w="4845" w:type="dxa"/>
            <w:vAlign w:val="center"/>
          </w:tcPr>
          <w:p w:rsidR="00E61F2A" w:rsidRDefault="002A73CE">
            <w:pPr>
              <w:spacing w:after="75"/>
              <w:jc w:val="center"/>
            </w:pPr>
            <w:bookmarkStart w:id="23" w:name="20"/>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center"/>
          </w:tcPr>
          <w:p w:rsidR="00E61F2A" w:rsidRDefault="002A73CE">
            <w:pPr>
              <w:spacing w:after="75"/>
              <w:jc w:val="center"/>
            </w:pPr>
            <w:bookmarkStart w:id="24" w:name="21"/>
            <w:bookmarkEnd w:id="23"/>
            <w:r>
              <w:rPr>
                <w:rFonts w:ascii="Arial" w:hAnsi="Arial"/>
                <w:b/>
                <w:color w:val="000000"/>
                <w:sz w:val="15"/>
              </w:rPr>
              <w:t>Олексій ВИСКУБ</w:t>
            </w:r>
          </w:p>
        </w:tc>
        <w:bookmarkEnd w:id="24"/>
      </w:tr>
      <w:tr w:rsidR="00E61F2A">
        <w:trPr>
          <w:trHeight w:val="120"/>
          <w:tblCellSpacing w:w="0" w:type="auto"/>
        </w:trPr>
        <w:tc>
          <w:tcPr>
            <w:tcW w:w="4845" w:type="dxa"/>
            <w:vAlign w:val="center"/>
          </w:tcPr>
          <w:p w:rsidR="00E61F2A" w:rsidRDefault="002A73CE">
            <w:pPr>
              <w:spacing w:after="75"/>
              <w:jc w:val="center"/>
            </w:pPr>
            <w:bookmarkStart w:id="25" w:name="22"/>
            <w:r>
              <w:rPr>
                <w:rFonts w:ascii="Arial" w:hAnsi="Arial"/>
                <w:b/>
                <w:color w:val="000000"/>
                <w:sz w:val="15"/>
              </w:rPr>
              <w:t>Виконуючий обов'язки Голови</w:t>
            </w:r>
            <w:r>
              <w:br/>
            </w:r>
            <w:r>
              <w:rPr>
                <w:rFonts w:ascii="Arial" w:hAnsi="Arial"/>
                <w:b/>
                <w:color w:val="000000"/>
                <w:sz w:val="15"/>
              </w:rPr>
              <w:t>Державної служби України з</w:t>
            </w:r>
            <w:r>
              <w:br/>
            </w:r>
            <w:r>
              <w:rPr>
                <w:rFonts w:ascii="Arial" w:hAnsi="Arial"/>
                <w:b/>
                <w:color w:val="000000"/>
                <w:sz w:val="15"/>
              </w:rPr>
              <w:t>питань безпечності харчових</w:t>
            </w:r>
            <w:r>
              <w:br/>
            </w:r>
            <w:r>
              <w:rPr>
                <w:rFonts w:ascii="Arial" w:hAnsi="Arial"/>
                <w:b/>
                <w:color w:val="000000"/>
                <w:sz w:val="15"/>
              </w:rPr>
              <w:t>продуктів та захисту споживачів</w:t>
            </w:r>
          </w:p>
        </w:tc>
        <w:tc>
          <w:tcPr>
            <w:tcW w:w="4845" w:type="dxa"/>
            <w:vAlign w:val="center"/>
          </w:tcPr>
          <w:p w:rsidR="00E61F2A" w:rsidRDefault="002A73CE">
            <w:pPr>
              <w:spacing w:after="75"/>
              <w:jc w:val="center"/>
            </w:pPr>
            <w:bookmarkStart w:id="26" w:name="23"/>
            <w:bookmarkEnd w:id="25"/>
            <w:r>
              <w:rPr>
                <w:rFonts w:ascii="Arial" w:hAnsi="Arial"/>
                <w:b/>
                <w:color w:val="000000"/>
                <w:sz w:val="15"/>
              </w:rPr>
              <w:t>Андрій КРЕЙТОР</w:t>
            </w:r>
          </w:p>
        </w:tc>
        <w:bookmarkEnd w:id="26"/>
      </w:tr>
      <w:tr w:rsidR="00E61F2A">
        <w:trPr>
          <w:trHeight w:val="120"/>
          <w:tblCellSpacing w:w="0" w:type="auto"/>
        </w:trPr>
        <w:tc>
          <w:tcPr>
            <w:tcW w:w="4845" w:type="dxa"/>
            <w:vAlign w:val="center"/>
          </w:tcPr>
          <w:p w:rsidR="00E61F2A" w:rsidRDefault="002A73CE">
            <w:pPr>
              <w:spacing w:after="75"/>
              <w:jc w:val="center"/>
            </w:pPr>
            <w:bookmarkStart w:id="27" w:name="24"/>
            <w:r>
              <w:rPr>
                <w:rFonts w:ascii="Arial" w:hAnsi="Arial"/>
                <w:b/>
                <w:color w:val="000000"/>
                <w:sz w:val="15"/>
              </w:rPr>
              <w:t>Виконувач обов'язків</w:t>
            </w:r>
            <w:r>
              <w:br/>
            </w:r>
            <w:r>
              <w:rPr>
                <w:rFonts w:ascii="Arial" w:hAnsi="Arial"/>
                <w:b/>
                <w:color w:val="000000"/>
                <w:sz w:val="15"/>
              </w:rPr>
              <w:t>Міністра економіки України</w:t>
            </w:r>
          </w:p>
        </w:tc>
        <w:tc>
          <w:tcPr>
            <w:tcW w:w="4845" w:type="dxa"/>
            <w:vAlign w:val="center"/>
          </w:tcPr>
          <w:p w:rsidR="00E61F2A" w:rsidRDefault="002A73CE">
            <w:pPr>
              <w:spacing w:after="75"/>
              <w:jc w:val="center"/>
            </w:pPr>
            <w:bookmarkStart w:id="28" w:name="25"/>
            <w:bookmarkEnd w:id="27"/>
            <w:r>
              <w:rPr>
                <w:rFonts w:ascii="Arial" w:hAnsi="Arial"/>
                <w:b/>
                <w:color w:val="000000"/>
                <w:sz w:val="15"/>
              </w:rPr>
              <w:t>Тарас КАЧКА</w:t>
            </w:r>
          </w:p>
        </w:tc>
        <w:bookmarkEnd w:id="28"/>
      </w:tr>
    </w:tbl>
    <w:p w:rsidR="00E61F2A" w:rsidRDefault="002A73CE">
      <w:pPr>
        <w:spacing w:after="75"/>
        <w:ind w:firstLine="240"/>
        <w:jc w:val="both"/>
      </w:pPr>
      <w:bookmarkStart w:id="29" w:name="26"/>
      <w:r>
        <w:rPr>
          <w:rFonts w:ascii="Arial" w:hAnsi="Arial"/>
          <w:color w:val="000000"/>
          <w:sz w:val="18"/>
        </w:rPr>
        <w:t xml:space="preserve"> </w:t>
      </w:r>
    </w:p>
    <w:p w:rsidR="00E61F2A" w:rsidRDefault="002A73CE">
      <w:pPr>
        <w:spacing w:after="75"/>
        <w:ind w:firstLine="240"/>
        <w:jc w:val="right"/>
      </w:pPr>
      <w:bookmarkStart w:id="30" w:name="27"/>
      <w:bookmarkEnd w:id="29"/>
      <w:r>
        <w:rPr>
          <w:rFonts w:ascii="Arial" w:hAnsi="Arial"/>
          <w:color w:val="000000"/>
          <w:sz w:val="18"/>
        </w:rPr>
        <w:t>ЗАТВЕРДЖЕНО</w:t>
      </w:r>
      <w:r>
        <w:br/>
      </w:r>
      <w:r>
        <w:rPr>
          <w:rFonts w:ascii="Arial" w:hAnsi="Arial"/>
          <w:color w:val="000000"/>
          <w:sz w:val="18"/>
        </w:rPr>
        <w:t>Наказ Міністерства аграрної політики та продовольства України</w:t>
      </w:r>
      <w:r>
        <w:br/>
      </w:r>
      <w:r>
        <w:rPr>
          <w:rFonts w:ascii="Arial" w:hAnsi="Arial"/>
          <w:color w:val="000000"/>
          <w:sz w:val="18"/>
        </w:rPr>
        <w:t>26 липня 2024 року N 2252</w:t>
      </w:r>
    </w:p>
    <w:p w:rsidR="00E61F2A" w:rsidRDefault="002A73CE">
      <w:pPr>
        <w:pStyle w:val="3"/>
        <w:spacing w:after="225"/>
        <w:jc w:val="center"/>
      </w:pPr>
      <w:bookmarkStart w:id="31" w:name="3559"/>
      <w:bookmarkEnd w:id="30"/>
      <w:r>
        <w:rPr>
          <w:rFonts w:ascii="Arial" w:hAnsi="Arial"/>
          <w:color w:val="000000"/>
          <w:sz w:val="26"/>
        </w:rPr>
        <w:t>Порядок</w:t>
      </w:r>
      <w:r>
        <w:br/>
      </w:r>
      <w:r>
        <w:rPr>
          <w:rFonts w:ascii="Arial" w:hAnsi="Arial"/>
          <w:color w:val="000000"/>
          <w:sz w:val="26"/>
        </w:rPr>
        <w:t xml:space="preserve"> видачі міжнародних сертифікатів та інших документів, які вимагаються законодавством країни призначення, для вантажів з харчовими про</w:t>
      </w:r>
      <w:r>
        <w:rPr>
          <w:rFonts w:ascii="Arial" w:hAnsi="Arial"/>
          <w:color w:val="000000"/>
          <w:sz w:val="26"/>
        </w:rPr>
        <w:t>дуктами або кормами, що вивозяться (пересилаються) за межі митної території України</w:t>
      </w:r>
    </w:p>
    <w:p w:rsidR="00E61F2A" w:rsidRDefault="002A73CE">
      <w:pPr>
        <w:spacing w:after="75"/>
        <w:ind w:firstLine="240"/>
        <w:jc w:val="right"/>
      </w:pPr>
      <w:bookmarkStart w:id="32" w:name="3560"/>
      <w:bookmarkEnd w:id="31"/>
      <w:r>
        <w:rPr>
          <w:rFonts w:ascii="Arial" w:hAnsi="Arial"/>
          <w:color w:val="293A55"/>
          <w:sz w:val="18"/>
        </w:rPr>
        <w:t>(заголовок Порядку у редакції наказу Міністерства економіки,</w:t>
      </w:r>
      <w:r>
        <w:br/>
      </w:r>
      <w:r>
        <w:rPr>
          <w:rFonts w:ascii="Arial" w:hAnsi="Arial"/>
          <w:color w:val="293A55"/>
          <w:sz w:val="18"/>
        </w:rPr>
        <w:t xml:space="preserve"> довкілля та сільського господарства України від 27.02.2026 р. N 3486)</w:t>
      </w:r>
    </w:p>
    <w:p w:rsidR="00E61F2A" w:rsidRDefault="002A73CE">
      <w:pPr>
        <w:pStyle w:val="3"/>
        <w:spacing w:after="225"/>
        <w:jc w:val="center"/>
      </w:pPr>
      <w:bookmarkStart w:id="33" w:name="29"/>
      <w:bookmarkEnd w:id="32"/>
      <w:r>
        <w:rPr>
          <w:rFonts w:ascii="Arial" w:hAnsi="Arial"/>
          <w:color w:val="000000"/>
          <w:sz w:val="26"/>
        </w:rPr>
        <w:t>I. Загальні положення</w:t>
      </w:r>
    </w:p>
    <w:p w:rsidR="00E61F2A" w:rsidRDefault="002A73CE">
      <w:pPr>
        <w:spacing w:after="75"/>
        <w:ind w:firstLine="240"/>
        <w:jc w:val="both"/>
      </w:pPr>
      <w:bookmarkStart w:id="34" w:name="30"/>
      <w:bookmarkEnd w:id="33"/>
      <w:r>
        <w:rPr>
          <w:rFonts w:ascii="Arial" w:hAnsi="Arial"/>
          <w:color w:val="000000"/>
          <w:sz w:val="18"/>
        </w:rPr>
        <w:t>1. Цей Порядок виз</w:t>
      </w:r>
      <w:r>
        <w:rPr>
          <w:rFonts w:ascii="Arial" w:hAnsi="Arial"/>
          <w:color w:val="000000"/>
          <w:sz w:val="18"/>
        </w:rPr>
        <w:t xml:space="preserve">начає процедуру видачі міжнародних сертифікатів та інших документів, які вимагаються законодавством країни призначення, для вантажів з харчовими продуктами </w:t>
      </w:r>
      <w:r>
        <w:rPr>
          <w:rFonts w:ascii="Arial" w:hAnsi="Arial"/>
          <w:color w:val="293A55"/>
          <w:sz w:val="18"/>
        </w:rPr>
        <w:t>або кормами, що вивозяться (пересилаються) за межі митної території України,</w:t>
      </w:r>
      <w:r>
        <w:rPr>
          <w:rFonts w:ascii="Arial" w:hAnsi="Arial"/>
          <w:color w:val="000000"/>
          <w:sz w:val="18"/>
        </w:rPr>
        <w:t xml:space="preserve"> та вимоги до їх заповне</w:t>
      </w:r>
      <w:r>
        <w:rPr>
          <w:rFonts w:ascii="Arial" w:hAnsi="Arial"/>
          <w:color w:val="000000"/>
          <w:sz w:val="18"/>
        </w:rPr>
        <w:t>ння.</w:t>
      </w:r>
    </w:p>
    <w:p w:rsidR="00E61F2A" w:rsidRDefault="002A73CE">
      <w:pPr>
        <w:spacing w:after="75"/>
        <w:ind w:firstLine="240"/>
        <w:jc w:val="right"/>
      </w:pPr>
      <w:bookmarkStart w:id="35" w:name="3822"/>
      <w:bookmarkEnd w:id="34"/>
      <w:r>
        <w:rPr>
          <w:rFonts w:ascii="Arial" w:hAnsi="Arial"/>
          <w:color w:val="293A55"/>
          <w:sz w:val="18"/>
        </w:rPr>
        <w:t>(пункт 1 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36" w:name="31"/>
      <w:bookmarkEnd w:id="35"/>
      <w:r>
        <w:rPr>
          <w:rFonts w:ascii="Arial" w:hAnsi="Arial"/>
          <w:color w:val="000000"/>
          <w:sz w:val="18"/>
        </w:rPr>
        <w:t xml:space="preserve">2. Терміни у цьому Порядку вживаються у значеннях, наведених у </w:t>
      </w:r>
      <w:r>
        <w:rPr>
          <w:rFonts w:ascii="Arial" w:hAnsi="Arial"/>
          <w:color w:val="293A55"/>
          <w:sz w:val="18"/>
        </w:rPr>
        <w:t>Законах України "Про основні принц</w:t>
      </w:r>
      <w:r>
        <w:rPr>
          <w:rFonts w:ascii="Arial" w:hAnsi="Arial"/>
          <w:color w:val="293A55"/>
          <w:sz w:val="18"/>
        </w:rPr>
        <w:t>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 xml:space="preserve"> </w:t>
      </w:r>
      <w:r>
        <w:rPr>
          <w:rFonts w:ascii="Arial" w:hAnsi="Arial"/>
          <w:color w:val="293A55"/>
          <w:sz w:val="18"/>
        </w:rPr>
        <w:t>"Про безпечність та гігієну кормі</w:t>
      </w:r>
      <w:r>
        <w:rPr>
          <w:rFonts w:ascii="Arial" w:hAnsi="Arial"/>
          <w:color w:val="293A55"/>
          <w:sz w:val="18"/>
        </w:rPr>
        <w:t>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адміністративну процедуру"</w:t>
      </w:r>
      <w:r>
        <w:rPr>
          <w:rFonts w:ascii="Arial" w:hAnsi="Arial"/>
          <w:color w:val="000000"/>
          <w:sz w:val="18"/>
        </w:rPr>
        <w:t>.</w:t>
      </w:r>
    </w:p>
    <w:p w:rsidR="00E61F2A" w:rsidRDefault="002A73CE">
      <w:pPr>
        <w:spacing w:after="75"/>
        <w:ind w:firstLine="240"/>
        <w:jc w:val="right"/>
      </w:pPr>
      <w:bookmarkStart w:id="37" w:name="3823"/>
      <w:bookmarkEnd w:id="36"/>
      <w:r>
        <w:rPr>
          <w:rFonts w:ascii="Arial" w:hAnsi="Arial"/>
          <w:color w:val="293A55"/>
          <w:sz w:val="18"/>
        </w:rPr>
        <w:t>(пункт 2 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38" w:name="32"/>
      <w:bookmarkEnd w:id="37"/>
      <w:r>
        <w:rPr>
          <w:rFonts w:ascii="Arial" w:hAnsi="Arial"/>
          <w:color w:val="000000"/>
          <w:sz w:val="18"/>
        </w:rPr>
        <w:t>3. До міжнародних сертифікатів належать, зокрема:</w:t>
      </w:r>
    </w:p>
    <w:p w:rsidR="00E61F2A" w:rsidRDefault="002A73CE">
      <w:pPr>
        <w:spacing w:after="75"/>
        <w:ind w:firstLine="240"/>
        <w:jc w:val="both"/>
      </w:pPr>
      <w:bookmarkStart w:id="39" w:name="33"/>
      <w:bookmarkEnd w:id="38"/>
      <w:r>
        <w:rPr>
          <w:rFonts w:ascii="Arial" w:hAnsi="Arial"/>
          <w:color w:val="000000"/>
          <w:sz w:val="18"/>
        </w:rPr>
        <w:t xml:space="preserve">міжнародний </w:t>
      </w:r>
      <w:r>
        <w:rPr>
          <w:rFonts w:ascii="Arial" w:hAnsi="Arial"/>
          <w:color w:val="000000"/>
          <w:sz w:val="18"/>
        </w:rPr>
        <w:t>сертифікат для вантажів з харчовими продуктами нетваринного походження;</w:t>
      </w:r>
    </w:p>
    <w:p w:rsidR="00E61F2A" w:rsidRDefault="002A73CE">
      <w:pPr>
        <w:spacing w:after="75"/>
        <w:ind w:firstLine="240"/>
        <w:jc w:val="both"/>
      </w:pPr>
      <w:bookmarkStart w:id="40" w:name="34"/>
      <w:bookmarkEnd w:id="39"/>
      <w:r>
        <w:rPr>
          <w:rFonts w:ascii="Arial" w:hAnsi="Arial"/>
          <w:color w:val="000000"/>
          <w:sz w:val="18"/>
        </w:rPr>
        <w:t>міжнародний сертифікат для вантажів з харчовими продуктами тваринного походження або з композитними продуктами;</w:t>
      </w:r>
    </w:p>
    <w:p w:rsidR="00E61F2A" w:rsidRDefault="002A73CE">
      <w:pPr>
        <w:spacing w:after="75"/>
        <w:ind w:firstLine="240"/>
        <w:jc w:val="both"/>
      </w:pPr>
      <w:bookmarkStart w:id="41" w:name="3563"/>
      <w:bookmarkEnd w:id="40"/>
      <w:r>
        <w:rPr>
          <w:rFonts w:ascii="Arial" w:hAnsi="Arial"/>
          <w:color w:val="293A55"/>
          <w:sz w:val="18"/>
        </w:rPr>
        <w:t>міжнародний сертифікат для вантажів з кормами;</w:t>
      </w:r>
    </w:p>
    <w:p w:rsidR="00E61F2A" w:rsidRDefault="002A73CE">
      <w:pPr>
        <w:spacing w:after="75"/>
        <w:ind w:firstLine="240"/>
        <w:jc w:val="right"/>
      </w:pPr>
      <w:bookmarkStart w:id="42" w:name="3799"/>
      <w:bookmarkEnd w:id="41"/>
      <w:r>
        <w:rPr>
          <w:rFonts w:ascii="Arial" w:hAnsi="Arial"/>
          <w:color w:val="293A55"/>
          <w:sz w:val="18"/>
        </w:rPr>
        <w:t xml:space="preserve">(пункт 3 розділу I </w:t>
      </w:r>
      <w:r>
        <w:rPr>
          <w:rFonts w:ascii="Arial" w:hAnsi="Arial"/>
          <w:color w:val="293A55"/>
          <w:sz w:val="18"/>
        </w:rPr>
        <w:t>доповнено новим абзацом четвертим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r>
        <w:br/>
      </w:r>
      <w:r>
        <w:rPr>
          <w:rFonts w:ascii="Arial" w:hAnsi="Arial"/>
          <w:color w:val="293A55"/>
          <w:sz w:val="18"/>
        </w:rPr>
        <w:t>у зв'язку з цим абзац четвертий вважати абзацом п'ятим)</w:t>
      </w:r>
    </w:p>
    <w:p w:rsidR="00E61F2A" w:rsidRDefault="002A73CE">
      <w:pPr>
        <w:spacing w:after="75"/>
        <w:ind w:firstLine="240"/>
        <w:jc w:val="both"/>
      </w:pPr>
      <w:bookmarkStart w:id="43" w:name="35"/>
      <w:bookmarkEnd w:id="42"/>
      <w:r>
        <w:rPr>
          <w:rFonts w:ascii="Arial" w:hAnsi="Arial"/>
          <w:color w:val="000000"/>
          <w:sz w:val="18"/>
        </w:rPr>
        <w:lastRenderedPageBreak/>
        <w:t>передекспортний міжнародний сертифікат для вантажів з</w:t>
      </w:r>
      <w:r>
        <w:rPr>
          <w:rFonts w:ascii="Arial" w:hAnsi="Arial"/>
          <w:color w:val="000000"/>
          <w:sz w:val="18"/>
        </w:rPr>
        <w:t xml:space="preserve"> харчовими продуктами </w:t>
      </w:r>
      <w:r>
        <w:rPr>
          <w:rFonts w:ascii="Arial" w:hAnsi="Arial"/>
          <w:color w:val="293A55"/>
          <w:sz w:val="18"/>
        </w:rPr>
        <w:t>або кормами</w:t>
      </w:r>
      <w:r>
        <w:rPr>
          <w:rFonts w:ascii="Arial" w:hAnsi="Arial"/>
          <w:color w:val="000000"/>
          <w:sz w:val="18"/>
        </w:rPr>
        <w:t xml:space="preserve"> (далі - передекспортний сертифікат).</w:t>
      </w:r>
    </w:p>
    <w:p w:rsidR="00E61F2A" w:rsidRDefault="002A73CE">
      <w:pPr>
        <w:spacing w:after="75"/>
        <w:ind w:firstLine="240"/>
        <w:jc w:val="right"/>
      </w:pPr>
      <w:bookmarkStart w:id="44" w:name="3800"/>
      <w:bookmarkEnd w:id="43"/>
      <w:r>
        <w:rPr>
          <w:rFonts w:ascii="Arial" w:hAnsi="Arial"/>
          <w:color w:val="293A55"/>
          <w:sz w:val="18"/>
        </w:rPr>
        <w:t>(абзац п'ятий пункту 3 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45" w:name="36"/>
      <w:bookmarkEnd w:id="44"/>
      <w:r>
        <w:rPr>
          <w:rFonts w:ascii="Arial" w:hAnsi="Arial"/>
          <w:color w:val="000000"/>
          <w:sz w:val="18"/>
        </w:rPr>
        <w:t>4. Вантажі з харч</w:t>
      </w:r>
      <w:r>
        <w:rPr>
          <w:rFonts w:ascii="Arial" w:hAnsi="Arial"/>
          <w:color w:val="000000"/>
          <w:sz w:val="18"/>
        </w:rPr>
        <w:t xml:space="preserve">овими продуктами </w:t>
      </w:r>
      <w:r>
        <w:rPr>
          <w:rFonts w:ascii="Arial" w:hAnsi="Arial"/>
          <w:color w:val="293A55"/>
          <w:sz w:val="18"/>
        </w:rPr>
        <w:t>або з кормами</w:t>
      </w:r>
      <w:r>
        <w:rPr>
          <w:rFonts w:ascii="Arial" w:hAnsi="Arial"/>
          <w:color w:val="000000"/>
          <w:sz w:val="18"/>
        </w:rPr>
        <w:t xml:space="preserve">, що вивозяться (пересилаються) за межі митної території України, при переміщенні через митний кордон України супроводжуються оригіналами міжнародних сертифікатів або інших документів, якщо такі </w:t>
      </w:r>
      <w:r>
        <w:rPr>
          <w:rFonts w:ascii="Arial" w:hAnsi="Arial"/>
          <w:color w:val="293A55"/>
          <w:sz w:val="18"/>
        </w:rPr>
        <w:t>міжнародні сертифікати або</w:t>
      </w:r>
      <w:r>
        <w:rPr>
          <w:rFonts w:ascii="Arial" w:hAnsi="Arial"/>
          <w:color w:val="000000"/>
          <w:sz w:val="18"/>
        </w:rPr>
        <w:t xml:space="preserve"> доку</w:t>
      </w:r>
      <w:r>
        <w:rPr>
          <w:rFonts w:ascii="Arial" w:hAnsi="Arial"/>
          <w:color w:val="000000"/>
          <w:sz w:val="18"/>
        </w:rPr>
        <w:t>менти вимагаються країною призначення.</w:t>
      </w:r>
    </w:p>
    <w:p w:rsidR="00E61F2A" w:rsidRDefault="002A73CE">
      <w:pPr>
        <w:spacing w:after="75"/>
        <w:ind w:firstLine="240"/>
        <w:jc w:val="right"/>
      </w:pPr>
      <w:bookmarkStart w:id="46" w:name="3825"/>
      <w:bookmarkEnd w:id="45"/>
      <w:r>
        <w:rPr>
          <w:rFonts w:ascii="Arial" w:hAnsi="Arial"/>
          <w:color w:val="293A55"/>
          <w:sz w:val="18"/>
        </w:rPr>
        <w:t>(пункт 4 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47" w:name="37"/>
      <w:bookmarkEnd w:id="46"/>
      <w:r>
        <w:rPr>
          <w:rFonts w:ascii="Arial" w:hAnsi="Arial"/>
          <w:color w:val="000000"/>
          <w:sz w:val="18"/>
        </w:rPr>
        <w:t>5. Міжнародні сертифікати або інші документи оформляються у пап</w:t>
      </w:r>
      <w:r>
        <w:rPr>
          <w:rFonts w:ascii="Arial" w:hAnsi="Arial"/>
          <w:color w:val="000000"/>
          <w:sz w:val="18"/>
        </w:rPr>
        <w:t>еровій та/або електронній формі.</w:t>
      </w:r>
    </w:p>
    <w:p w:rsidR="00E61F2A" w:rsidRDefault="002A73CE">
      <w:pPr>
        <w:spacing w:after="75"/>
        <w:ind w:firstLine="240"/>
        <w:jc w:val="both"/>
      </w:pPr>
      <w:bookmarkStart w:id="48" w:name="38"/>
      <w:bookmarkEnd w:id="47"/>
      <w:r>
        <w:rPr>
          <w:rFonts w:ascii="Arial" w:hAnsi="Arial"/>
          <w:color w:val="000000"/>
          <w:sz w:val="18"/>
        </w:rPr>
        <w:t>Електронна сертифікація здійснюється з урахуванням рекомендацій, визначених міжнародними організаціями, законодавством Європейського Союзу та/або країни призначення.</w:t>
      </w:r>
    </w:p>
    <w:p w:rsidR="00E61F2A" w:rsidRDefault="002A73CE">
      <w:pPr>
        <w:spacing w:after="75"/>
        <w:ind w:firstLine="240"/>
        <w:jc w:val="both"/>
      </w:pPr>
      <w:bookmarkStart w:id="49" w:name="39"/>
      <w:bookmarkEnd w:id="48"/>
      <w:r>
        <w:rPr>
          <w:rFonts w:ascii="Arial" w:hAnsi="Arial"/>
          <w:color w:val="000000"/>
          <w:sz w:val="18"/>
        </w:rPr>
        <w:t>Видача та обіг міжнародних сертифікатів та інших документ</w:t>
      </w:r>
      <w:r>
        <w:rPr>
          <w:rFonts w:ascii="Arial" w:hAnsi="Arial"/>
          <w:color w:val="000000"/>
          <w:sz w:val="18"/>
        </w:rPr>
        <w:t xml:space="preserve">ів в електронній формі здійснюються з урахуванням вимог, визначених </w:t>
      </w:r>
      <w:r>
        <w:rPr>
          <w:rFonts w:ascii="Arial" w:hAnsi="Arial"/>
          <w:color w:val="293A55"/>
          <w:sz w:val="18"/>
        </w:rPr>
        <w:t>Законом України "Про електронні документи та електронний документообіг"</w:t>
      </w:r>
      <w:r>
        <w:rPr>
          <w:rFonts w:ascii="Arial" w:hAnsi="Arial"/>
          <w:color w:val="000000"/>
          <w:sz w:val="18"/>
        </w:rPr>
        <w:t xml:space="preserve"> та </w:t>
      </w:r>
      <w:r>
        <w:rPr>
          <w:rFonts w:ascii="Arial" w:hAnsi="Arial"/>
          <w:color w:val="293A55"/>
          <w:sz w:val="18"/>
        </w:rPr>
        <w:t>Законом України "Про електронну ідентифікацію та електронні довірчі послуги"</w:t>
      </w:r>
      <w:r>
        <w:rPr>
          <w:rFonts w:ascii="Arial" w:hAnsi="Arial"/>
          <w:color w:val="000000"/>
          <w:sz w:val="18"/>
        </w:rPr>
        <w:t>.</w:t>
      </w:r>
    </w:p>
    <w:p w:rsidR="00E61F2A" w:rsidRDefault="002A73CE">
      <w:pPr>
        <w:spacing w:after="75"/>
        <w:ind w:firstLine="240"/>
        <w:jc w:val="both"/>
      </w:pPr>
      <w:bookmarkStart w:id="50" w:name="40"/>
      <w:bookmarkEnd w:id="49"/>
      <w:r>
        <w:rPr>
          <w:rFonts w:ascii="Arial" w:hAnsi="Arial"/>
          <w:color w:val="000000"/>
          <w:sz w:val="18"/>
        </w:rPr>
        <w:t>6. Міжнародні сертифікати та інші д</w:t>
      </w:r>
      <w:r>
        <w:rPr>
          <w:rFonts w:ascii="Arial" w:hAnsi="Arial"/>
          <w:color w:val="000000"/>
          <w:sz w:val="18"/>
        </w:rPr>
        <w:t>окументи видають державні інспектори, державні ветеринарні інспектори або уповноважені особи.</w:t>
      </w:r>
    </w:p>
    <w:p w:rsidR="00E61F2A" w:rsidRDefault="002A73CE">
      <w:pPr>
        <w:spacing w:after="75"/>
        <w:ind w:firstLine="240"/>
        <w:jc w:val="both"/>
      </w:pPr>
      <w:bookmarkStart w:id="51" w:name="41"/>
      <w:bookmarkEnd w:id="50"/>
      <w:r>
        <w:rPr>
          <w:rFonts w:ascii="Arial" w:hAnsi="Arial"/>
          <w:color w:val="000000"/>
          <w:sz w:val="18"/>
        </w:rPr>
        <w:t>Міжнародні сертифікати та інші документи, які вимагаються країною призначення щодо вантажів з рибними продуктами, видають державні інспектори, державні ветеринарн</w:t>
      </w:r>
      <w:r>
        <w:rPr>
          <w:rFonts w:ascii="Arial" w:hAnsi="Arial"/>
          <w:color w:val="000000"/>
          <w:sz w:val="18"/>
        </w:rPr>
        <w:t>і інспектори, капітани рибоморозильних чи рибопромислових суден, які плавають під Державним прапором України, або інші уповноважені особи.</w:t>
      </w:r>
    </w:p>
    <w:p w:rsidR="00E61F2A" w:rsidRDefault="002A73CE">
      <w:pPr>
        <w:spacing w:after="75"/>
        <w:ind w:firstLine="240"/>
        <w:jc w:val="both"/>
      </w:pPr>
      <w:bookmarkStart w:id="52" w:name="42"/>
      <w:bookmarkEnd w:id="51"/>
      <w:r>
        <w:rPr>
          <w:rFonts w:ascii="Arial" w:hAnsi="Arial"/>
          <w:color w:val="000000"/>
          <w:sz w:val="18"/>
        </w:rPr>
        <w:t xml:space="preserve">7. Повноваження на видачу міжнародних сертифікатів та інших документів надаються особам, зазначеним в пункті 6 цього </w:t>
      </w:r>
      <w:r>
        <w:rPr>
          <w:rFonts w:ascii="Arial" w:hAnsi="Arial"/>
          <w:color w:val="000000"/>
          <w:sz w:val="18"/>
        </w:rPr>
        <w:t>розділу (далі - особи, уповноважені на видачу міжнародних сертифікатів), за умови відсутності у них конфлікту інтересів та успішного проходження навчання щодо правил видачі міжнародних сертифікатів, які засвідчуються сертифікатом, виданим Держпродспоживслу</w:t>
      </w:r>
      <w:r>
        <w:rPr>
          <w:rFonts w:ascii="Arial" w:hAnsi="Arial"/>
          <w:color w:val="000000"/>
          <w:sz w:val="18"/>
        </w:rPr>
        <w:t>жбою відповідно до законодавства.</w:t>
      </w:r>
    </w:p>
    <w:p w:rsidR="00E61F2A" w:rsidRDefault="002A73CE">
      <w:pPr>
        <w:spacing w:after="75"/>
        <w:ind w:firstLine="240"/>
        <w:jc w:val="both"/>
      </w:pPr>
      <w:bookmarkStart w:id="53" w:name="43"/>
      <w:bookmarkEnd w:id="52"/>
      <w:r>
        <w:rPr>
          <w:rFonts w:ascii="Arial" w:hAnsi="Arial"/>
          <w:color w:val="000000"/>
          <w:sz w:val="18"/>
        </w:rPr>
        <w:t>Рішення про надання повноваження на видачу міжнародних сертифікатів та інших документів оформляється наказом територіального органу Держпродспоживслужби (далі - територіальний орган).</w:t>
      </w:r>
    </w:p>
    <w:p w:rsidR="00E61F2A" w:rsidRDefault="002A73CE">
      <w:pPr>
        <w:spacing w:after="75"/>
        <w:ind w:firstLine="240"/>
        <w:jc w:val="both"/>
      </w:pPr>
      <w:bookmarkStart w:id="54" w:name="44"/>
      <w:bookmarkEnd w:id="53"/>
      <w:r>
        <w:rPr>
          <w:rFonts w:ascii="Arial" w:hAnsi="Arial"/>
          <w:color w:val="000000"/>
          <w:sz w:val="18"/>
        </w:rPr>
        <w:t xml:space="preserve">Територіальний орган веде облік осіб, </w:t>
      </w:r>
      <w:r>
        <w:rPr>
          <w:rFonts w:ascii="Arial" w:hAnsi="Arial"/>
          <w:color w:val="000000"/>
          <w:sz w:val="18"/>
        </w:rPr>
        <w:t>уповноважених на видачу міжнародних сертифікатів, та оприлюднює його на своєму офіційному вебсайті.</w:t>
      </w:r>
    </w:p>
    <w:p w:rsidR="00E61F2A" w:rsidRDefault="002A73CE">
      <w:pPr>
        <w:spacing w:after="75"/>
        <w:ind w:firstLine="240"/>
        <w:jc w:val="both"/>
      </w:pPr>
      <w:bookmarkStart w:id="55" w:name="45"/>
      <w:bookmarkEnd w:id="54"/>
      <w:r>
        <w:rPr>
          <w:rFonts w:ascii="Arial" w:hAnsi="Arial"/>
          <w:color w:val="000000"/>
          <w:sz w:val="18"/>
        </w:rPr>
        <w:t>Держпродспоживслужба забезпечує узагальнення переліку осіб, уповноважених на видачу міжнародних сертифікатів, та його оприлюднення на своєму офіційному вебс</w:t>
      </w:r>
      <w:r>
        <w:rPr>
          <w:rFonts w:ascii="Arial" w:hAnsi="Arial"/>
          <w:color w:val="000000"/>
          <w:sz w:val="18"/>
        </w:rPr>
        <w:t>айті.</w:t>
      </w:r>
    </w:p>
    <w:p w:rsidR="00E61F2A" w:rsidRDefault="002A73CE">
      <w:pPr>
        <w:spacing w:after="75"/>
        <w:ind w:firstLine="240"/>
        <w:jc w:val="both"/>
      </w:pPr>
      <w:bookmarkStart w:id="56" w:name="3564"/>
      <w:bookmarkEnd w:id="55"/>
      <w:r>
        <w:rPr>
          <w:rFonts w:ascii="Arial" w:hAnsi="Arial"/>
          <w:color w:val="293A55"/>
          <w:sz w:val="18"/>
        </w:rPr>
        <w:t xml:space="preserve">8. При оформленні міжнародних сертифікатів та інших документів особами, уповноваженими на видачу міжнародних сертифікатів, засвідчується виключно інформація, що ґрунтується на безпосередньому знанні актуальних фактів та даних, отриманих у результаті </w:t>
      </w:r>
      <w:r>
        <w:rPr>
          <w:rFonts w:ascii="Arial" w:hAnsi="Arial"/>
          <w:color w:val="293A55"/>
          <w:sz w:val="18"/>
        </w:rPr>
        <w:t>фізичної перевірки вантажу, перевірки його відповідності, а також з одного з таких джерел інформації:</w:t>
      </w:r>
    </w:p>
    <w:p w:rsidR="00E61F2A" w:rsidRDefault="002A73CE">
      <w:pPr>
        <w:spacing w:after="75"/>
        <w:ind w:firstLine="240"/>
        <w:jc w:val="both"/>
      </w:pPr>
      <w:bookmarkStart w:id="57" w:name="3565"/>
      <w:bookmarkEnd w:id="56"/>
      <w:r>
        <w:rPr>
          <w:rFonts w:ascii="Arial" w:hAnsi="Arial"/>
          <w:color w:val="293A55"/>
          <w:sz w:val="18"/>
        </w:rPr>
        <w:t>результатів останнього планового заходу державного контролю, проведеного з періодичністю, визначеною законодавством, або позапланового заходу державного к</w:t>
      </w:r>
      <w:r>
        <w:rPr>
          <w:rFonts w:ascii="Arial" w:hAnsi="Arial"/>
          <w:color w:val="293A55"/>
          <w:sz w:val="18"/>
        </w:rPr>
        <w:t>онтролю, проведеного за зверненням оператора ринку;</w:t>
      </w:r>
    </w:p>
    <w:p w:rsidR="00E61F2A" w:rsidRDefault="002A73CE">
      <w:pPr>
        <w:spacing w:after="75"/>
        <w:ind w:firstLine="240"/>
        <w:jc w:val="both"/>
      </w:pPr>
      <w:bookmarkStart w:id="58" w:name="3566"/>
      <w:bookmarkEnd w:id="57"/>
      <w:r>
        <w:rPr>
          <w:rFonts w:ascii="Arial" w:hAnsi="Arial"/>
          <w:color w:val="293A55"/>
          <w:sz w:val="18"/>
        </w:rPr>
        <w:t>інформації, зазначеної в передекспортних сертифікатах або офіційних сертифікатах, виданих компетентними органами інших держав;</w:t>
      </w:r>
    </w:p>
    <w:p w:rsidR="00E61F2A" w:rsidRDefault="002A73CE">
      <w:pPr>
        <w:spacing w:after="75"/>
        <w:ind w:firstLine="240"/>
        <w:jc w:val="both"/>
      </w:pPr>
      <w:bookmarkStart w:id="59" w:name="3567"/>
      <w:bookmarkEnd w:id="58"/>
      <w:r>
        <w:rPr>
          <w:rFonts w:ascii="Arial" w:hAnsi="Arial"/>
          <w:color w:val="293A55"/>
          <w:sz w:val="18"/>
        </w:rPr>
        <w:t>документально підтверджених даних, наданих іншими особами, уповноваженими Дер</w:t>
      </w:r>
      <w:r>
        <w:rPr>
          <w:rFonts w:ascii="Arial" w:hAnsi="Arial"/>
          <w:color w:val="293A55"/>
          <w:sz w:val="18"/>
        </w:rPr>
        <w:t>жпродспоживслужбою та такими, що діють під її наглядом, за умови можливості перевірки таких фактів і даних;</w:t>
      </w:r>
    </w:p>
    <w:p w:rsidR="00E61F2A" w:rsidRDefault="002A73CE">
      <w:pPr>
        <w:spacing w:after="75"/>
        <w:ind w:firstLine="240"/>
        <w:jc w:val="both"/>
      </w:pPr>
      <w:bookmarkStart w:id="60" w:name="3568"/>
      <w:bookmarkEnd w:id="59"/>
      <w:r>
        <w:rPr>
          <w:rFonts w:ascii="Arial" w:hAnsi="Arial"/>
          <w:color w:val="293A55"/>
          <w:sz w:val="18"/>
        </w:rPr>
        <w:t>результатів застосування операторами ринку власних систем і процедур, зокрема тих, що базуються на принципах системи аналізу небезпечних факторів та</w:t>
      </w:r>
      <w:r>
        <w:rPr>
          <w:rFonts w:ascii="Arial" w:hAnsi="Arial"/>
          <w:color w:val="293A55"/>
          <w:sz w:val="18"/>
        </w:rPr>
        <w:t xml:space="preserve"> контролю у критичних точках (НАССР), у поєднанні з результатами планового заходу державного контролю.</w:t>
      </w:r>
    </w:p>
    <w:p w:rsidR="00E61F2A" w:rsidRDefault="002A73CE">
      <w:pPr>
        <w:spacing w:after="75"/>
        <w:ind w:firstLine="240"/>
        <w:jc w:val="right"/>
      </w:pPr>
      <w:bookmarkStart w:id="61" w:name="3827"/>
      <w:bookmarkEnd w:id="60"/>
      <w:r>
        <w:rPr>
          <w:rFonts w:ascii="Arial" w:hAnsi="Arial"/>
          <w:color w:val="293A55"/>
          <w:sz w:val="18"/>
        </w:rPr>
        <w:t>(пункт 8 розділу I у редакції наказу Міністерства економіки,</w:t>
      </w:r>
      <w:r>
        <w:br/>
      </w:r>
      <w:r>
        <w:rPr>
          <w:rFonts w:ascii="Arial" w:hAnsi="Arial"/>
          <w:color w:val="293A55"/>
          <w:sz w:val="18"/>
        </w:rPr>
        <w:t xml:space="preserve"> довкілля та сільського господарства України від 27.02.2026 р. N 3486)</w:t>
      </w:r>
    </w:p>
    <w:p w:rsidR="00E61F2A" w:rsidRDefault="002A73CE">
      <w:pPr>
        <w:spacing w:after="75"/>
        <w:ind w:firstLine="240"/>
        <w:jc w:val="both"/>
      </w:pPr>
      <w:bookmarkStart w:id="62" w:name="50"/>
      <w:bookmarkEnd w:id="61"/>
      <w:r>
        <w:rPr>
          <w:rFonts w:ascii="Arial" w:hAnsi="Arial"/>
          <w:color w:val="000000"/>
          <w:sz w:val="18"/>
        </w:rPr>
        <w:lastRenderedPageBreak/>
        <w:t>9. Видача міжнародних</w:t>
      </w:r>
      <w:r>
        <w:rPr>
          <w:rFonts w:ascii="Arial" w:hAnsi="Arial"/>
          <w:color w:val="000000"/>
          <w:sz w:val="18"/>
        </w:rPr>
        <w:t xml:space="preserve"> сертифікатів та інших документів для вантажів з харчовими продуктами </w:t>
      </w:r>
      <w:r>
        <w:rPr>
          <w:rFonts w:ascii="Arial" w:hAnsi="Arial"/>
          <w:color w:val="293A55"/>
          <w:sz w:val="18"/>
        </w:rPr>
        <w:t>або кормами</w:t>
      </w:r>
      <w:r>
        <w:rPr>
          <w:rFonts w:ascii="Arial" w:hAnsi="Arial"/>
          <w:color w:val="000000"/>
          <w:sz w:val="18"/>
        </w:rPr>
        <w:t xml:space="preserve">, що вивозяться (пересилаються) за межі митної території України, здійснюється виключно за заявою оператора ринку до територіального органу або особи, уповноваженої на видачу </w:t>
      </w:r>
      <w:r>
        <w:rPr>
          <w:rFonts w:ascii="Arial" w:hAnsi="Arial"/>
          <w:color w:val="000000"/>
          <w:sz w:val="18"/>
        </w:rPr>
        <w:t>міжнародних сертифікатів.</w:t>
      </w:r>
    </w:p>
    <w:p w:rsidR="00E61F2A" w:rsidRDefault="002A73CE">
      <w:pPr>
        <w:spacing w:after="75"/>
        <w:ind w:firstLine="240"/>
        <w:jc w:val="right"/>
      </w:pPr>
      <w:bookmarkStart w:id="63" w:name="3803"/>
      <w:bookmarkEnd w:id="62"/>
      <w:r>
        <w:rPr>
          <w:rFonts w:ascii="Arial" w:hAnsi="Arial"/>
          <w:color w:val="293A55"/>
          <w:sz w:val="18"/>
        </w:rPr>
        <w:t>(абзац перший пункту 9 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64" w:name="51"/>
      <w:bookmarkEnd w:id="63"/>
      <w:r>
        <w:rPr>
          <w:rFonts w:ascii="Arial" w:hAnsi="Arial"/>
          <w:color w:val="000000"/>
          <w:sz w:val="18"/>
        </w:rPr>
        <w:t xml:space="preserve">Заява складається відповідно до </w:t>
      </w:r>
      <w:r>
        <w:rPr>
          <w:rFonts w:ascii="Arial" w:hAnsi="Arial"/>
          <w:color w:val="293A55"/>
          <w:sz w:val="18"/>
        </w:rPr>
        <w:t xml:space="preserve">статті 40 Закону України "Про </w:t>
      </w:r>
      <w:r>
        <w:rPr>
          <w:rFonts w:ascii="Arial" w:hAnsi="Arial"/>
          <w:color w:val="293A55"/>
          <w:sz w:val="18"/>
        </w:rPr>
        <w:t>адміністративну процедуру"</w:t>
      </w:r>
      <w:r>
        <w:rPr>
          <w:rFonts w:ascii="Arial" w:hAnsi="Arial"/>
          <w:color w:val="000000"/>
          <w:sz w:val="18"/>
        </w:rPr>
        <w:t xml:space="preserve"> із зазначенням інформації, передбаченої пунктом 1 розділу II цього Порядку та/або визначеної відповідною формою міжнародного сертифіката. До заяви додаються документи та/або їх копії, згідно з пунктом 2 розділу II цього Порядку.</w:t>
      </w:r>
    </w:p>
    <w:p w:rsidR="00E61F2A" w:rsidRDefault="002A73CE">
      <w:pPr>
        <w:spacing w:after="75"/>
        <w:ind w:firstLine="240"/>
        <w:jc w:val="both"/>
      </w:pPr>
      <w:bookmarkStart w:id="65" w:name="52"/>
      <w:bookmarkEnd w:id="64"/>
      <w:r>
        <w:rPr>
          <w:rFonts w:ascii="Arial" w:hAnsi="Arial"/>
          <w:color w:val="000000"/>
          <w:sz w:val="18"/>
        </w:rPr>
        <w:t>Заява в письмовій формі може бути подана шляхом особистого звернення оператора ринку або через уповноважену ним особу, надіслана поштовим відправленням або подана в електронній формі, у тому числі з використанням Єдиного державного вебпорталу електронних п</w:t>
      </w:r>
      <w:r>
        <w:rPr>
          <w:rFonts w:ascii="Arial" w:hAnsi="Arial"/>
          <w:color w:val="000000"/>
          <w:sz w:val="18"/>
        </w:rPr>
        <w:t>ослуг (далі - Портал Дія) (за наявності технічної можливості).</w:t>
      </w:r>
    </w:p>
    <w:p w:rsidR="00E61F2A" w:rsidRDefault="002A73CE">
      <w:pPr>
        <w:spacing w:after="75"/>
        <w:ind w:firstLine="240"/>
        <w:jc w:val="both"/>
      </w:pPr>
      <w:bookmarkStart w:id="66" w:name="53"/>
      <w:bookmarkEnd w:id="65"/>
      <w:r>
        <w:rPr>
          <w:rFonts w:ascii="Arial" w:hAnsi="Arial"/>
          <w:color w:val="000000"/>
          <w:sz w:val="18"/>
        </w:rPr>
        <w:t>У разі подання заяви засобами Порталу Дія, така заява подається у довільній формі, придатній для сприйняття її змісту, з урахуванням відомостей, визначених в абзаці другому цього пункту. Відомо</w:t>
      </w:r>
      <w:r>
        <w:rPr>
          <w:rFonts w:ascii="Arial" w:hAnsi="Arial"/>
          <w:color w:val="000000"/>
          <w:sz w:val="18"/>
        </w:rPr>
        <w:t>сті, що містяться в державних електронних інформаційних ресурсах, отримуються / підтверджуються шляхом електронної інформаційної взаємодії. У разі відсутності / непідтвердження даних у державних інформаційних ресурсах засобами Порталу Дія до заяви додаютьс</w:t>
      </w:r>
      <w:r>
        <w:rPr>
          <w:rFonts w:ascii="Arial" w:hAnsi="Arial"/>
          <w:color w:val="000000"/>
          <w:sz w:val="18"/>
        </w:rPr>
        <w:t>я скановані копії, фотокопії засвідчених підписом суб'єкта звернення документів згідно з пунктом 2 розділу II цього Порядку.</w:t>
      </w:r>
    </w:p>
    <w:p w:rsidR="00E61F2A" w:rsidRDefault="002A73CE">
      <w:pPr>
        <w:spacing w:after="75"/>
        <w:ind w:firstLine="240"/>
        <w:jc w:val="both"/>
      </w:pPr>
      <w:bookmarkStart w:id="67" w:name="54"/>
      <w:bookmarkEnd w:id="66"/>
      <w:r>
        <w:rPr>
          <w:rFonts w:ascii="Arial" w:hAnsi="Arial"/>
          <w:color w:val="000000"/>
          <w:sz w:val="18"/>
        </w:rPr>
        <w:t xml:space="preserve">Заява, що подається в електронній формі, повинна відповідати вимогам </w:t>
      </w:r>
      <w:r>
        <w:rPr>
          <w:rFonts w:ascii="Arial" w:hAnsi="Arial"/>
          <w:color w:val="293A55"/>
          <w:sz w:val="18"/>
        </w:rPr>
        <w:t xml:space="preserve">Закону України "Про електронні документи та електронний </w:t>
      </w:r>
      <w:r>
        <w:rPr>
          <w:rFonts w:ascii="Arial" w:hAnsi="Arial"/>
          <w:color w:val="293A55"/>
          <w:sz w:val="18"/>
        </w:rPr>
        <w:t>документообіг"</w:t>
      </w:r>
      <w:r>
        <w:rPr>
          <w:rFonts w:ascii="Arial" w:hAnsi="Arial"/>
          <w:color w:val="000000"/>
          <w:sz w:val="18"/>
        </w:rPr>
        <w:t>.</w:t>
      </w:r>
    </w:p>
    <w:p w:rsidR="00E61F2A" w:rsidRDefault="002A73CE">
      <w:pPr>
        <w:spacing w:after="75"/>
        <w:ind w:firstLine="240"/>
        <w:jc w:val="both"/>
      </w:pPr>
      <w:bookmarkStart w:id="68" w:name="55"/>
      <w:bookmarkEnd w:id="67"/>
      <w:r>
        <w:rPr>
          <w:rFonts w:ascii="Arial" w:hAnsi="Arial"/>
          <w:color w:val="000000"/>
          <w:sz w:val="18"/>
        </w:rPr>
        <w:t xml:space="preserve">Заява реєструється територіальним органом в день її надходження відповідно до вимог </w:t>
      </w:r>
      <w:r>
        <w:rPr>
          <w:rFonts w:ascii="Arial" w:hAnsi="Arial"/>
          <w:color w:val="293A55"/>
          <w:sz w:val="18"/>
        </w:rPr>
        <w:t>статті 42 Закону України "Про адміністративну процедуру"</w:t>
      </w:r>
      <w:r>
        <w:rPr>
          <w:rFonts w:ascii="Arial" w:hAnsi="Arial"/>
          <w:color w:val="000000"/>
          <w:sz w:val="18"/>
        </w:rPr>
        <w:t>.</w:t>
      </w:r>
    </w:p>
    <w:p w:rsidR="00E61F2A" w:rsidRDefault="002A73CE">
      <w:pPr>
        <w:spacing w:after="75"/>
        <w:ind w:firstLine="240"/>
        <w:jc w:val="both"/>
      </w:pPr>
      <w:bookmarkStart w:id="69" w:name="56"/>
      <w:bookmarkEnd w:id="68"/>
      <w:r>
        <w:rPr>
          <w:rFonts w:ascii="Arial" w:hAnsi="Arial"/>
          <w:color w:val="000000"/>
          <w:sz w:val="18"/>
        </w:rPr>
        <w:t xml:space="preserve">У разі невідповідності заяви вимогам, встановленим </w:t>
      </w:r>
      <w:r>
        <w:rPr>
          <w:rFonts w:ascii="Arial" w:hAnsi="Arial"/>
          <w:color w:val="293A55"/>
          <w:sz w:val="18"/>
        </w:rPr>
        <w:t>Законом України "Про адміністративну процедуру"</w:t>
      </w:r>
      <w:r>
        <w:rPr>
          <w:rFonts w:ascii="Arial" w:hAnsi="Arial"/>
          <w:color w:val="000000"/>
          <w:sz w:val="18"/>
        </w:rPr>
        <w:t xml:space="preserve">, а також цим Порядком посадова особа територіального органу, яка розглядає справу, приймає рішення про залишення заяви без руху відповідно до </w:t>
      </w:r>
      <w:r>
        <w:rPr>
          <w:rFonts w:ascii="Arial" w:hAnsi="Arial"/>
          <w:color w:val="293A55"/>
          <w:sz w:val="18"/>
        </w:rPr>
        <w:t>статті 43 Закону України "Про адміністративну процедуру"</w:t>
      </w:r>
      <w:r>
        <w:rPr>
          <w:rFonts w:ascii="Arial" w:hAnsi="Arial"/>
          <w:color w:val="000000"/>
          <w:sz w:val="18"/>
        </w:rPr>
        <w:t>.</w:t>
      </w:r>
    </w:p>
    <w:p w:rsidR="00E61F2A" w:rsidRDefault="002A73CE">
      <w:pPr>
        <w:spacing w:after="75"/>
        <w:ind w:firstLine="240"/>
        <w:jc w:val="both"/>
      </w:pPr>
      <w:bookmarkStart w:id="70" w:name="57"/>
      <w:bookmarkEnd w:id="69"/>
      <w:r>
        <w:rPr>
          <w:rFonts w:ascii="Arial" w:hAnsi="Arial"/>
          <w:color w:val="000000"/>
          <w:sz w:val="18"/>
        </w:rPr>
        <w:t>Достовірність інформації, наведеної в заяві, забезпечує</w:t>
      </w:r>
      <w:r>
        <w:rPr>
          <w:rFonts w:ascii="Arial" w:hAnsi="Arial"/>
          <w:color w:val="000000"/>
          <w:sz w:val="18"/>
        </w:rPr>
        <w:t xml:space="preserve"> оператор ринку.</w:t>
      </w:r>
    </w:p>
    <w:p w:rsidR="00E61F2A" w:rsidRDefault="002A73CE">
      <w:pPr>
        <w:spacing w:after="75"/>
        <w:ind w:firstLine="240"/>
        <w:jc w:val="both"/>
      </w:pPr>
      <w:bookmarkStart w:id="71" w:name="58"/>
      <w:bookmarkEnd w:id="70"/>
      <w:r>
        <w:rPr>
          <w:rFonts w:ascii="Arial" w:hAnsi="Arial"/>
          <w:color w:val="000000"/>
          <w:sz w:val="18"/>
        </w:rPr>
        <w:t xml:space="preserve">10. Адміністративне провадження у справі щодо видачі міжнародних сертифікатів або інших документів для вантажів з харчовими продуктами </w:t>
      </w:r>
      <w:r>
        <w:rPr>
          <w:rFonts w:ascii="Arial" w:hAnsi="Arial"/>
          <w:color w:val="293A55"/>
          <w:sz w:val="18"/>
        </w:rPr>
        <w:t>або кормами</w:t>
      </w:r>
      <w:r>
        <w:rPr>
          <w:rFonts w:ascii="Arial" w:hAnsi="Arial"/>
          <w:color w:val="000000"/>
          <w:sz w:val="18"/>
        </w:rPr>
        <w:t>, що вивозяться (пересилаються) за межі митної території України, розпочинається з дня отрима</w:t>
      </w:r>
      <w:r>
        <w:rPr>
          <w:rFonts w:ascii="Arial" w:hAnsi="Arial"/>
          <w:color w:val="000000"/>
          <w:sz w:val="18"/>
        </w:rPr>
        <w:t xml:space="preserve">ння заяви територіальним органом або особою, уповноваженою на видачу міжнародних сертифікатів, і здійснюється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та цього Порядку.</w:t>
      </w:r>
    </w:p>
    <w:p w:rsidR="00E61F2A" w:rsidRDefault="002A73CE">
      <w:pPr>
        <w:spacing w:after="75"/>
        <w:ind w:firstLine="240"/>
        <w:jc w:val="right"/>
      </w:pPr>
      <w:bookmarkStart w:id="72" w:name="3804"/>
      <w:bookmarkEnd w:id="71"/>
      <w:r>
        <w:rPr>
          <w:rFonts w:ascii="Arial" w:hAnsi="Arial"/>
          <w:color w:val="293A55"/>
          <w:sz w:val="18"/>
        </w:rPr>
        <w:t>(абзац перший пункту 10 розділу I із змінами, внесеними згідно з на</w:t>
      </w:r>
      <w:r>
        <w:rPr>
          <w:rFonts w:ascii="Arial" w:hAnsi="Arial"/>
          <w:color w:val="293A55"/>
          <w:sz w:val="18"/>
        </w:rPr>
        <w:t>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73" w:name="59"/>
      <w:bookmarkEnd w:id="72"/>
      <w:r>
        <w:rPr>
          <w:rFonts w:ascii="Arial" w:hAnsi="Arial"/>
          <w:color w:val="000000"/>
          <w:sz w:val="18"/>
        </w:rPr>
        <w:t xml:space="preserve">Видача міжнародних сертифікатів або інших документів для вантажів з харчовими продуктами </w:t>
      </w:r>
      <w:r>
        <w:rPr>
          <w:rFonts w:ascii="Arial" w:hAnsi="Arial"/>
          <w:color w:val="293A55"/>
          <w:sz w:val="18"/>
        </w:rPr>
        <w:t>або кормами</w:t>
      </w:r>
      <w:r>
        <w:rPr>
          <w:rFonts w:ascii="Arial" w:hAnsi="Arial"/>
          <w:color w:val="000000"/>
          <w:sz w:val="18"/>
        </w:rPr>
        <w:t>, що вивозяться (пересилаються) за межі митної територ</w:t>
      </w:r>
      <w:r>
        <w:rPr>
          <w:rFonts w:ascii="Arial" w:hAnsi="Arial"/>
          <w:color w:val="000000"/>
          <w:sz w:val="18"/>
        </w:rPr>
        <w:t>ії України, здійснюється протягом одного робочого дня з дня звернення оператора ринку, крім випадку, якщо в країні призначення вантажу вимагають проведення лабораторних досліджень (випробувань) перед відправленням зазначеного вантажу. У такому разі та за в</w:t>
      </w:r>
      <w:r>
        <w:rPr>
          <w:rFonts w:ascii="Arial" w:hAnsi="Arial"/>
          <w:color w:val="000000"/>
          <w:sz w:val="18"/>
        </w:rPr>
        <w:t>ідсутності результатів лабораторних досліджень (випробувань) строк видачі міжнародного сертифіката або іншого документа може бути продовжено до дня отримання результатів зазначених лабораторних досліджень (випробувань).</w:t>
      </w:r>
    </w:p>
    <w:p w:rsidR="00E61F2A" w:rsidRDefault="002A73CE">
      <w:pPr>
        <w:spacing w:after="75"/>
        <w:ind w:firstLine="240"/>
        <w:jc w:val="right"/>
      </w:pPr>
      <w:bookmarkStart w:id="74" w:name="3805"/>
      <w:bookmarkEnd w:id="73"/>
      <w:r>
        <w:rPr>
          <w:rFonts w:ascii="Arial" w:hAnsi="Arial"/>
          <w:color w:val="293A55"/>
          <w:sz w:val="18"/>
        </w:rPr>
        <w:t>(абзац другий пункту 10 розділу I із</w:t>
      </w:r>
      <w:r>
        <w:rPr>
          <w:rFonts w:ascii="Arial" w:hAnsi="Arial"/>
          <w:color w:val="293A55"/>
          <w:sz w:val="18"/>
        </w:rPr>
        <w:t xml:space="preserve">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75" w:name="60"/>
      <w:bookmarkEnd w:id="74"/>
      <w:r>
        <w:rPr>
          <w:rFonts w:ascii="Arial" w:hAnsi="Arial"/>
          <w:color w:val="000000"/>
          <w:sz w:val="18"/>
        </w:rPr>
        <w:t>У разі відсутності інформації щодо вимог країни призначення стосовно лабораторних досліджень (випробувань), міжнародні серт</w:t>
      </w:r>
      <w:r>
        <w:rPr>
          <w:rFonts w:ascii="Arial" w:hAnsi="Arial"/>
          <w:color w:val="000000"/>
          <w:sz w:val="18"/>
        </w:rPr>
        <w:t>ифікати або інші документи видаються з урахуванням результатів лабораторних досліджень (випробувань) проведених в рамках державного контролю та/або в рамках верифікації оператором ринку процедур, що засновані на принципах системи аналізу небезпечних фактор</w:t>
      </w:r>
      <w:r>
        <w:rPr>
          <w:rFonts w:ascii="Arial" w:hAnsi="Arial"/>
          <w:color w:val="000000"/>
          <w:sz w:val="18"/>
        </w:rPr>
        <w:t>ів та контролю у критичних точках (НАССР).</w:t>
      </w:r>
    </w:p>
    <w:p w:rsidR="00E61F2A" w:rsidRDefault="002A73CE">
      <w:pPr>
        <w:spacing w:after="75"/>
        <w:ind w:firstLine="240"/>
        <w:jc w:val="both"/>
      </w:pPr>
      <w:bookmarkStart w:id="76" w:name="61"/>
      <w:bookmarkEnd w:id="75"/>
      <w:r>
        <w:rPr>
          <w:rFonts w:ascii="Arial" w:hAnsi="Arial"/>
          <w:color w:val="000000"/>
          <w:sz w:val="18"/>
        </w:rPr>
        <w:t>11. Підставами для відмови у видачі міжнародних сертифікатів або інших документів є:</w:t>
      </w:r>
    </w:p>
    <w:p w:rsidR="00E61F2A" w:rsidRDefault="002A73CE">
      <w:pPr>
        <w:spacing w:after="75"/>
        <w:ind w:firstLine="240"/>
        <w:jc w:val="both"/>
      </w:pPr>
      <w:bookmarkStart w:id="77" w:name="62"/>
      <w:bookmarkEnd w:id="76"/>
      <w:r>
        <w:rPr>
          <w:rFonts w:ascii="Arial" w:hAnsi="Arial"/>
          <w:color w:val="000000"/>
          <w:sz w:val="18"/>
        </w:rPr>
        <w:lastRenderedPageBreak/>
        <w:t>відсутність у заяві про видачу міжнародного сертифіката або інших документів інформації, що вимагається цим Порядком, та/або вия</w:t>
      </w:r>
      <w:r>
        <w:rPr>
          <w:rFonts w:ascii="Arial" w:hAnsi="Arial"/>
          <w:color w:val="000000"/>
          <w:sz w:val="18"/>
        </w:rPr>
        <w:t>влення недостовірних відомостей щодо заявника, найменування форми міжнародного сертифіката, яку оператор ринку планує отримати, інформації щодо спеціальних вимог, встановлених компетентним органом країни призначення вантажу (за наявності), за умови, що опе</w:t>
      </w:r>
      <w:r>
        <w:rPr>
          <w:rFonts w:ascii="Arial" w:hAnsi="Arial"/>
          <w:color w:val="000000"/>
          <w:sz w:val="18"/>
        </w:rPr>
        <w:t>ратору ринку надано можливість усунути недоліки, зазначені у повідомленні про залишення заяви без руху, але оператор ринку їх не усунув;</w:t>
      </w:r>
    </w:p>
    <w:p w:rsidR="00E61F2A" w:rsidRDefault="002A73CE">
      <w:pPr>
        <w:spacing w:after="75"/>
        <w:ind w:firstLine="240"/>
        <w:jc w:val="both"/>
      </w:pPr>
      <w:bookmarkStart w:id="78" w:name="3569"/>
      <w:bookmarkEnd w:id="77"/>
      <w:r>
        <w:rPr>
          <w:rFonts w:ascii="Arial" w:hAnsi="Arial"/>
          <w:color w:val="293A55"/>
          <w:sz w:val="18"/>
        </w:rPr>
        <w:t>неможливість проведення фізичної перевірки вантажу та перевірки його відповідності;</w:t>
      </w:r>
    </w:p>
    <w:p w:rsidR="00E61F2A" w:rsidRDefault="002A73CE">
      <w:pPr>
        <w:spacing w:after="75"/>
        <w:ind w:firstLine="240"/>
        <w:jc w:val="right"/>
      </w:pPr>
      <w:bookmarkStart w:id="79" w:name="3806"/>
      <w:bookmarkEnd w:id="78"/>
      <w:r>
        <w:rPr>
          <w:rFonts w:ascii="Arial" w:hAnsi="Arial"/>
          <w:color w:val="293A55"/>
          <w:sz w:val="18"/>
        </w:rPr>
        <w:t>(абзац третій пункту 11 розділу I у</w:t>
      </w:r>
      <w:r>
        <w:rPr>
          <w:rFonts w:ascii="Arial" w:hAnsi="Arial"/>
          <w:color w:val="293A55"/>
          <w:sz w:val="18"/>
        </w:rPr>
        <w:t xml:space="preserve"> редакції наказу Міністерства економіки,</w:t>
      </w:r>
      <w:r>
        <w:br/>
      </w:r>
      <w:r>
        <w:rPr>
          <w:rFonts w:ascii="Arial" w:hAnsi="Arial"/>
          <w:color w:val="293A55"/>
          <w:sz w:val="18"/>
        </w:rPr>
        <w:t xml:space="preserve"> довкілля та сільського господарства України від 27.02.2026 р. N 3486)</w:t>
      </w:r>
    </w:p>
    <w:p w:rsidR="00E61F2A" w:rsidRDefault="002A73CE">
      <w:pPr>
        <w:spacing w:after="75"/>
        <w:ind w:firstLine="240"/>
        <w:jc w:val="both"/>
      </w:pPr>
      <w:bookmarkStart w:id="80" w:name="64"/>
      <w:bookmarkEnd w:id="79"/>
      <w:r>
        <w:rPr>
          <w:rFonts w:ascii="Arial" w:hAnsi="Arial"/>
          <w:color w:val="000000"/>
          <w:sz w:val="18"/>
        </w:rPr>
        <w:t xml:space="preserve">встановлення за результатами заходу державного контролю невідповідності вантажу </w:t>
      </w:r>
      <w:r>
        <w:rPr>
          <w:rFonts w:ascii="Arial" w:hAnsi="Arial"/>
          <w:color w:val="293A55"/>
          <w:sz w:val="18"/>
        </w:rPr>
        <w:t>з харчовими продуктами або кормами вимогам країни призначення аб</w:t>
      </w:r>
      <w:r>
        <w:rPr>
          <w:rFonts w:ascii="Arial" w:hAnsi="Arial"/>
          <w:color w:val="293A55"/>
          <w:sz w:val="18"/>
        </w:rPr>
        <w:t>о законодавства України</w:t>
      </w:r>
      <w:r>
        <w:rPr>
          <w:rFonts w:ascii="Arial" w:hAnsi="Arial"/>
          <w:color w:val="000000"/>
          <w:sz w:val="18"/>
        </w:rPr>
        <w:t>.</w:t>
      </w:r>
    </w:p>
    <w:p w:rsidR="00E61F2A" w:rsidRDefault="002A73CE">
      <w:pPr>
        <w:spacing w:after="75"/>
        <w:ind w:firstLine="240"/>
        <w:jc w:val="right"/>
      </w:pPr>
      <w:bookmarkStart w:id="81" w:name="3807"/>
      <w:bookmarkEnd w:id="80"/>
      <w:r>
        <w:rPr>
          <w:rFonts w:ascii="Arial" w:hAnsi="Arial"/>
          <w:color w:val="293A55"/>
          <w:sz w:val="18"/>
        </w:rPr>
        <w:t>(абзац четвертий пункту 11 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82" w:name="65"/>
      <w:bookmarkEnd w:id="81"/>
      <w:r>
        <w:rPr>
          <w:rFonts w:ascii="Arial" w:hAnsi="Arial"/>
          <w:color w:val="000000"/>
          <w:sz w:val="18"/>
        </w:rPr>
        <w:t>У рішенні про відмову у видачі міжнародного сертифіката або</w:t>
      </w:r>
      <w:r>
        <w:rPr>
          <w:rFonts w:ascii="Arial" w:hAnsi="Arial"/>
          <w:color w:val="000000"/>
          <w:sz w:val="18"/>
        </w:rPr>
        <w:t xml:space="preserve"> інших документів обов'язково зазначаються підстава для відмови та опис обставин, що підтверджують наявність такої підстави.</w:t>
      </w:r>
    </w:p>
    <w:p w:rsidR="00E61F2A" w:rsidRDefault="002A73CE">
      <w:pPr>
        <w:spacing w:after="75"/>
        <w:ind w:firstLine="240"/>
        <w:jc w:val="both"/>
      </w:pPr>
      <w:bookmarkStart w:id="83" w:name="66"/>
      <w:bookmarkEnd w:id="82"/>
      <w:r>
        <w:rPr>
          <w:rFonts w:ascii="Arial" w:hAnsi="Arial"/>
          <w:color w:val="000000"/>
          <w:sz w:val="18"/>
        </w:rPr>
        <w:t xml:space="preserve">12. Міжнародні сертифікати або інші документи для вантажів з харчовими продуктами </w:t>
      </w:r>
      <w:r>
        <w:rPr>
          <w:rFonts w:ascii="Arial" w:hAnsi="Arial"/>
          <w:color w:val="293A55"/>
          <w:sz w:val="18"/>
        </w:rPr>
        <w:t>або кормами</w:t>
      </w:r>
      <w:r>
        <w:rPr>
          <w:rFonts w:ascii="Arial" w:hAnsi="Arial"/>
          <w:color w:val="000000"/>
          <w:sz w:val="18"/>
        </w:rPr>
        <w:t xml:space="preserve"> видаються за формою, узгодженою Держп</w:t>
      </w:r>
      <w:r>
        <w:rPr>
          <w:rFonts w:ascii="Arial" w:hAnsi="Arial"/>
          <w:color w:val="000000"/>
          <w:sz w:val="18"/>
        </w:rPr>
        <w:t>родспоживслужбою та компетентним органом країни призначення (далі - узгоджена форма міжнародного сертифіката), або за формою, встановленою країною призначення.</w:t>
      </w:r>
    </w:p>
    <w:p w:rsidR="00E61F2A" w:rsidRDefault="002A73CE">
      <w:pPr>
        <w:spacing w:after="75"/>
        <w:ind w:firstLine="240"/>
        <w:jc w:val="right"/>
      </w:pPr>
      <w:bookmarkStart w:id="84" w:name="3808"/>
      <w:bookmarkEnd w:id="83"/>
      <w:r>
        <w:rPr>
          <w:rFonts w:ascii="Arial" w:hAnsi="Arial"/>
          <w:color w:val="293A55"/>
          <w:sz w:val="18"/>
        </w:rPr>
        <w:t>(абзац перший пункту 12 розділу I із змінами, внесеними згідно з наказом</w:t>
      </w:r>
      <w:r>
        <w:br/>
      </w:r>
      <w:r>
        <w:rPr>
          <w:rFonts w:ascii="Arial" w:hAnsi="Arial"/>
          <w:color w:val="293A55"/>
          <w:sz w:val="18"/>
        </w:rPr>
        <w:t xml:space="preserve"> Міністерства економіки</w:t>
      </w:r>
      <w:r>
        <w:rPr>
          <w:rFonts w:ascii="Arial" w:hAnsi="Arial"/>
          <w:color w:val="293A55"/>
          <w:sz w:val="18"/>
        </w:rPr>
        <w:t>,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85" w:name="67"/>
      <w:bookmarkEnd w:id="84"/>
      <w:r>
        <w:rPr>
          <w:rFonts w:ascii="Arial" w:hAnsi="Arial"/>
          <w:color w:val="000000"/>
          <w:sz w:val="18"/>
        </w:rPr>
        <w:t xml:space="preserve">У випадках, якщо узгоджена форма міжнародного сертифіката відсутня або країною призначення не встановлено форму міжнародного сертифіката, міжнародні сертифікати видаються за формами, </w:t>
      </w:r>
      <w:r>
        <w:rPr>
          <w:rFonts w:ascii="Arial" w:hAnsi="Arial"/>
          <w:color w:val="000000"/>
          <w:sz w:val="18"/>
        </w:rPr>
        <w:t xml:space="preserve">наведеними у додатках </w:t>
      </w:r>
      <w:r>
        <w:rPr>
          <w:rFonts w:ascii="Arial" w:hAnsi="Arial"/>
          <w:color w:val="293A55"/>
          <w:sz w:val="18"/>
        </w:rPr>
        <w:t>1 - 17</w:t>
      </w:r>
      <w:r>
        <w:rPr>
          <w:rFonts w:ascii="Arial" w:hAnsi="Arial"/>
          <w:color w:val="000000"/>
          <w:sz w:val="18"/>
        </w:rPr>
        <w:t xml:space="preserve"> до цього Порядку.</w:t>
      </w:r>
    </w:p>
    <w:p w:rsidR="00E61F2A" w:rsidRDefault="002A73CE">
      <w:pPr>
        <w:spacing w:after="75"/>
        <w:ind w:firstLine="240"/>
        <w:jc w:val="right"/>
      </w:pPr>
      <w:bookmarkStart w:id="86" w:name="3810"/>
      <w:bookmarkEnd w:id="85"/>
      <w:r>
        <w:rPr>
          <w:rFonts w:ascii="Arial" w:hAnsi="Arial"/>
          <w:color w:val="293A55"/>
          <w:sz w:val="18"/>
        </w:rPr>
        <w:t>(абзац другий пункту 12 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87" w:name="68"/>
      <w:bookmarkEnd w:id="86"/>
      <w:r>
        <w:rPr>
          <w:rFonts w:ascii="Arial" w:hAnsi="Arial"/>
          <w:color w:val="000000"/>
          <w:sz w:val="18"/>
        </w:rPr>
        <w:t xml:space="preserve">На вантаж з харчовими продуктами </w:t>
      </w:r>
      <w:r>
        <w:rPr>
          <w:rFonts w:ascii="Arial" w:hAnsi="Arial"/>
          <w:color w:val="293A55"/>
          <w:sz w:val="18"/>
        </w:rPr>
        <w:t xml:space="preserve">або </w:t>
      </w:r>
      <w:r>
        <w:rPr>
          <w:rFonts w:ascii="Arial" w:hAnsi="Arial"/>
          <w:color w:val="293A55"/>
          <w:sz w:val="18"/>
        </w:rPr>
        <w:t>кормами</w:t>
      </w:r>
      <w:r>
        <w:rPr>
          <w:rFonts w:ascii="Arial" w:hAnsi="Arial"/>
          <w:color w:val="000000"/>
          <w:sz w:val="18"/>
        </w:rPr>
        <w:t>, щодо якого на дату відправлення з потужності походження не визначена країна призначення та/або невідомий кінцевий транспортний засіб, яким він буде транспортуватися, видається передекспортний сертифікат.</w:t>
      </w:r>
    </w:p>
    <w:p w:rsidR="00E61F2A" w:rsidRDefault="002A73CE">
      <w:pPr>
        <w:spacing w:after="75"/>
        <w:ind w:firstLine="240"/>
        <w:jc w:val="right"/>
      </w:pPr>
      <w:bookmarkStart w:id="88" w:name="3809"/>
      <w:bookmarkEnd w:id="87"/>
      <w:r>
        <w:rPr>
          <w:rFonts w:ascii="Arial" w:hAnsi="Arial"/>
          <w:color w:val="293A55"/>
          <w:sz w:val="18"/>
        </w:rPr>
        <w:t>(абзац третій пункту 12 розділу I із змінам</w:t>
      </w:r>
      <w:r>
        <w:rPr>
          <w:rFonts w:ascii="Arial" w:hAnsi="Arial"/>
          <w:color w:val="293A55"/>
          <w:sz w:val="18"/>
        </w:rPr>
        <w:t>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89" w:name="69"/>
      <w:bookmarkEnd w:id="88"/>
      <w:r>
        <w:rPr>
          <w:rFonts w:ascii="Arial" w:hAnsi="Arial"/>
          <w:color w:val="000000"/>
          <w:sz w:val="18"/>
        </w:rPr>
        <w:t>У разі наявності узгоджених форм міжнародних сертифікатів або форм міжнародних сертифікатів, встановлених країною призначення, пер</w:t>
      </w:r>
      <w:r>
        <w:rPr>
          <w:rFonts w:ascii="Arial" w:hAnsi="Arial"/>
          <w:color w:val="000000"/>
          <w:sz w:val="18"/>
        </w:rPr>
        <w:t>едекспортні сертифікати за змістом повинні відповідати цим формам.</w:t>
      </w:r>
    </w:p>
    <w:p w:rsidR="00E61F2A" w:rsidRDefault="002A73CE">
      <w:pPr>
        <w:spacing w:after="75"/>
        <w:ind w:firstLine="240"/>
        <w:jc w:val="both"/>
      </w:pPr>
      <w:bookmarkStart w:id="90" w:name="70"/>
      <w:bookmarkEnd w:id="89"/>
      <w:r>
        <w:rPr>
          <w:rFonts w:ascii="Arial" w:hAnsi="Arial"/>
          <w:color w:val="000000"/>
          <w:sz w:val="18"/>
        </w:rPr>
        <w:t>У випадках, якщо узгоджена форма міжнародного сертифіката відсутня або країною призначення не встановлено форму міжнародного сертифіката, передекспортні сертифікати за змістом повинні відпо</w:t>
      </w:r>
      <w:r>
        <w:rPr>
          <w:rFonts w:ascii="Arial" w:hAnsi="Arial"/>
          <w:color w:val="000000"/>
          <w:sz w:val="18"/>
        </w:rPr>
        <w:t xml:space="preserve">відати формам, наведеним у додатках </w:t>
      </w:r>
      <w:r>
        <w:rPr>
          <w:rFonts w:ascii="Arial" w:hAnsi="Arial"/>
          <w:color w:val="293A55"/>
          <w:sz w:val="18"/>
        </w:rPr>
        <w:t>1 - 17</w:t>
      </w:r>
      <w:r>
        <w:rPr>
          <w:rFonts w:ascii="Arial" w:hAnsi="Arial"/>
          <w:color w:val="000000"/>
          <w:sz w:val="18"/>
        </w:rPr>
        <w:t xml:space="preserve"> до цього Порядку.</w:t>
      </w:r>
    </w:p>
    <w:p w:rsidR="00E61F2A" w:rsidRDefault="002A73CE">
      <w:pPr>
        <w:spacing w:after="75"/>
        <w:ind w:firstLine="240"/>
        <w:jc w:val="right"/>
      </w:pPr>
      <w:bookmarkStart w:id="91" w:name="3811"/>
      <w:bookmarkEnd w:id="90"/>
      <w:r>
        <w:rPr>
          <w:rFonts w:ascii="Arial" w:hAnsi="Arial"/>
          <w:color w:val="293A55"/>
          <w:sz w:val="18"/>
        </w:rPr>
        <w:t>(абзац п'ятий пункту 12 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92" w:name="71"/>
      <w:bookmarkEnd w:id="91"/>
      <w:r>
        <w:rPr>
          <w:rFonts w:ascii="Arial" w:hAnsi="Arial"/>
          <w:color w:val="000000"/>
          <w:sz w:val="18"/>
        </w:rPr>
        <w:t>Міжнародні сертифікати пов</w:t>
      </w:r>
      <w:r>
        <w:rPr>
          <w:rFonts w:ascii="Arial" w:hAnsi="Arial"/>
          <w:color w:val="000000"/>
          <w:sz w:val="18"/>
        </w:rPr>
        <w:t>инні:</w:t>
      </w:r>
    </w:p>
    <w:p w:rsidR="00E61F2A" w:rsidRDefault="002A73CE">
      <w:pPr>
        <w:spacing w:after="75"/>
        <w:ind w:firstLine="240"/>
        <w:jc w:val="both"/>
      </w:pPr>
      <w:bookmarkStart w:id="93" w:name="72"/>
      <w:bookmarkEnd w:id="92"/>
      <w:r>
        <w:rPr>
          <w:rFonts w:ascii="Arial" w:hAnsi="Arial"/>
          <w:color w:val="000000"/>
          <w:sz w:val="18"/>
        </w:rPr>
        <w:t>мати унікальний ідентифікаційний номер;</w:t>
      </w:r>
    </w:p>
    <w:p w:rsidR="00E61F2A" w:rsidRDefault="002A73CE">
      <w:pPr>
        <w:spacing w:after="75"/>
        <w:ind w:firstLine="240"/>
        <w:jc w:val="both"/>
      </w:pPr>
      <w:bookmarkStart w:id="94" w:name="73"/>
      <w:bookmarkEnd w:id="93"/>
      <w:r>
        <w:rPr>
          <w:rFonts w:ascii="Arial" w:hAnsi="Arial"/>
          <w:color w:val="000000"/>
          <w:sz w:val="18"/>
        </w:rPr>
        <w:t>бути автентичними та точними;</w:t>
      </w:r>
    </w:p>
    <w:p w:rsidR="00E61F2A" w:rsidRDefault="002A73CE">
      <w:pPr>
        <w:spacing w:after="75"/>
        <w:ind w:firstLine="240"/>
        <w:jc w:val="both"/>
      </w:pPr>
      <w:bookmarkStart w:id="95" w:name="74"/>
      <w:bookmarkEnd w:id="94"/>
      <w:r>
        <w:rPr>
          <w:rFonts w:ascii="Arial" w:hAnsi="Arial"/>
          <w:color w:val="000000"/>
          <w:sz w:val="18"/>
        </w:rPr>
        <w:t>давати змогу ідентифікувати особу, яка підписала їх, та дату видачі;</w:t>
      </w:r>
    </w:p>
    <w:p w:rsidR="00E61F2A" w:rsidRDefault="002A73CE">
      <w:pPr>
        <w:spacing w:after="75"/>
        <w:ind w:firstLine="240"/>
        <w:jc w:val="both"/>
      </w:pPr>
      <w:bookmarkStart w:id="96" w:name="75"/>
      <w:bookmarkEnd w:id="95"/>
      <w:r>
        <w:rPr>
          <w:rFonts w:ascii="Arial" w:hAnsi="Arial"/>
          <w:color w:val="000000"/>
          <w:sz w:val="18"/>
        </w:rPr>
        <w:t xml:space="preserve">давати змогу </w:t>
      </w:r>
      <w:r>
        <w:rPr>
          <w:rFonts w:ascii="Arial" w:hAnsi="Arial"/>
          <w:color w:val="293A55"/>
          <w:sz w:val="18"/>
        </w:rPr>
        <w:t>перевіряти взаємозв'язок</w:t>
      </w:r>
      <w:r>
        <w:rPr>
          <w:rFonts w:ascii="Arial" w:hAnsi="Arial"/>
          <w:color w:val="000000"/>
          <w:sz w:val="18"/>
        </w:rPr>
        <w:t xml:space="preserve"> між міжнародним сертифікатом, органом, що його видав, вантажем зазначеним в міжнародному сертифікаті.</w:t>
      </w:r>
    </w:p>
    <w:p w:rsidR="00E61F2A" w:rsidRDefault="002A73CE">
      <w:pPr>
        <w:spacing w:after="75"/>
        <w:ind w:firstLine="240"/>
        <w:jc w:val="right"/>
      </w:pPr>
      <w:bookmarkStart w:id="97" w:name="3812"/>
      <w:bookmarkEnd w:id="96"/>
      <w:r>
        <w:rPr>
          <w:rFonts w:ascii="Arial" w:hAnsi="Arial"/>
          <w:color w:val="293A55"/>
          <w:sz w:val="18"/>
        </w:rPr>
        <w:lastRenderedPageBreak/>
        <w:t>(абзац десятий пункту 12 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w:t>
      </w:r>
      <w:r>
        <w:rPr>
          <w:rFonts w:ascii="Arial" w:hAnsi="Arial"/>
          <w:color w:val="293A55"/>
          <w:sz w:val="18"/>
        </w:rPr>
        <w:t>.2026 р. N 3486)</w:t>
      </w:r>
    </w:p>
    <w:p w:rsidR="00E61F2A" w:rsidRDefault="002A73CE">
      <w:pPr>
        <w:spacing w:after="75"/>
        <w:ind w:firstLine="240"/>
        <w:jc w:val="both"/>
      </w:pPr>
      <w:bookmarkStart w:id="98" w:name="3570"/>
      <w:bookmarkEnd w:id="97"/>
      <w:r>
        <w:rPr>
          <w:rFonts w:ascii="Arial" w:hAnsi="Arial"/>
          <w:color w:val="293A55"/>
          <w:sz w:val="18"/>
        </w:rPr>
        <w:t>Міжнародні сертифікати та інші документи для вантажів з харчовими продуктами або кормами повинні бути підписані особою, уповноваженою на видачу міжнародних сертифікатів, та засвідчені офіційною печаткою органу чи установи. Колір підпису та</w:t>
      </w:r>
      <w:r>
        <w:rPr>
          <w:rFonts w:ascii="Arial" w:hAnsi="Arial"/>
          <w:color w:val="293A55"/>
          <w:sz w:val="18"/>
        </w:rPr>
        <w:t xml:space="preserve"> печатки повинен відрізнятися від кольору тексту міжнародного сертифіката.</w:t>
      </w:r>
    </w:p>
    <w:p w:rsidR="00E61F2A" w:rsidRDefault="002A73CE">
      <w:pPr>
        <w:spacing w:after="75"/>
        <w:ind w:firstLine="240"/>
        <w:jc w:val="right"/>
      </w:pPr>
      <w:bookmarkStart w:id="99" w:name="3828"/>
      <w:bookmarkEnd w:id="98"/>
      <w:r>
        <w:rPr>
          <w:rFonts w:ascii="Arial" w:hAnsi="Arial"/>
          <w:color w:val="293A55"/>
          <w:sz w:val="18"/>
        </w:rPr>
        <w:t>(абзац одинадцятий пункту 12 розділу I у редакції наказу Міністерства</w:t>
      </w:r>
      <w:r>
        <w:br/>
      </w:r>
      <w:r>
        <w:rPr>
          <w:rFonts w:ascii="Arial" w:hAnsi="Arial"/>
          <w:color w:val="293A55"/>
          <w:sz w:val="18"/>
        </w:rPr>
        <w:t xml:space="preserve"> економіки, довкілля та сільського господарства України від 27.02.2026 р. N 3486)</w:t>
      </w:r>
    </w:p>
    <w:p w:rsidR="00E61F2A" w:rsidRDefault="002A73CE">
      <w:pPr>
        <w:spacing w:after="75"/>
        <w:ind w:firstLine="240"/>
        <w:jc w:val="both"/>
      </w:pPr>
      <w:bookmarkStart w:id="100" w:name="77"/>
      <w:bookmarkEnd w:id="99"/>
      <w:r>
        <w:rPr>
          <w:rFonts w:ascii="Arial" w:hAnsi="Arial"/>
          <w:color w:val="000000"/>
          <w:sz w:val="18"/>
        </w:rPr>
        <w:t>Особа, уповноважена на видачу</w:t>
      </w:r>
      <w:r>
        <w:rPr>
          <w:rFonts w:ascii="Arial" w:hAnsi="Arial"/>
          <w:color w:val="000000"/>
          <w:sz w:val="18"/>
        </w:rPr>
        <w:t xml:space="preserve"> міжнародних сертифікатів, не повинна підписувати пусті або не повністю заповнені міжнародні сертифікати.</w:t>
      </w:r>
    </w:p>
    <w:p w:rsidR="00E61F2A" w:rsidRDefault="002A73CE">
      <w:pPr>
        <w:spacing w:after="75"/>
        <w:ind w:firstLine="240"/>
        <w:jc w:val="both"/>
      </w:pPr>
      <w:bookmarkStart w:id="101" w:name="78"/>
      <w:bookmarkEnd w:id="100"/>
      <w:r>
        <w:rPr>
          <w:rFonts w:ascii="Arial" w:hAnsi="Arial"/>
          <w:color w:val="000000"/>
          <w:sz w:val="18"/>
        </w:rPr>
        <w:t>Держпродспоживслужба у встановленому законодавством порядку вживає належні заходи для запобігання видачі фальшивих або недостовірних міжнародних серти</w:t>
      </w:r>
      <w:r>
        <w:rPr>
          <w:rFonts w:ascii="Arial" w:hAnsi="Arial"/>
          <w:color w:val="000000"/>
          <w:sz w:val="18"/>
        </w:rPr>
        <w:t>фікатів або зловживання міжнародними сертифікатами.</w:t>
      </w:r>
    </w:p>
    <w:p w:rsidR="00E61F2A" w:rsidRDefault="002A73CE">
      <w:pPr>
        <w:spacing w:after="75"/>
        <w:ind w:firstLine="240"/>
        <w:jc w:val="both"/>
      </w:pPr>
      <w:bookmarkStart w:id="102" w:name="79"/>
      <w:bookmarkEnd w:id="101"/>
      <w:r>
        <w:rPr>
          <w:rFonts w:ascii="Arial" w:hAnsi="Arial"/>
          <w:color w:val="000000"/>
          <w:sz w:val="18"/>
        </w:rPr>
        <w:t>13. Міжнародні сертифікати або інші документи для вантажів, що вивозяться (пересилаються) за межі митної території України, заповнюють українською мовою та/або англійською мовою, або мовою країни призначе</w:t>
      </w:r>
      <w:r>
        <w:rPr>
          <w:rFonts w:ascii="Arial" w:hAnsi="Arial"/>
          <w:color w:val="000000"/>
          <w:sz w:val="18"/>
        </w:rPr>
        <w:t>ння / транзиту (за необхідності).</w:t>
      </w:r>
    </w:p>
    <w:p w:rsidR="00E61F2A" w:rsidRDefault="002A73CE">
      <w:pPr>
        <w:spacing w:after="75"/>
        <w:ind w:firstLine="240"/>
        <w:jc w:val="both"/>
      </w:pPr>
      <w:bookmarkStart w:id="103" w:name="80"/>
      <w:bookmarkEnd w:id="102"/>
      <w:r>
        <w:rPr>
          <w:rFonts w:ascii="Arial" w:hAnsi="Arial"/>
          <w:color w:val="000000"/>
          <w:sz w:val="18"/>
        </w:rPr>
        <w:t>Міжнародний сертифікат має бути складеним одним із таких способів:</w:t>
      </w:r>
    </w:p>
    <w:p w:rsidR="00E61F2A" w:rsidRDefault="002A73CE">
      <w:pPr>
        <w:spacing w:after="75"/>
        <w:ind w:firstLine="240"/>
        <w:jc w:val="both"/>
      </w:pPr>
      <w:bookmarkStart w:id="104" w:name="81"/>
      <w:bookmarkEnd w:id="103"/>
      <w:r>
        <w:rPr>
          <w:rFonts w:ascii="Arial" w:hAnsi="Arial"/>
          <w:color w:val="000000"/>
          <w:sz w:val="18"/>
        </w:rPr>
        <w:t>на одному аркуші паперу;</w:t>
      </w:r>
    </w:p>
    <w:p w:rsidR="00E61F2A" w:rsidRDefault="002A73CE">
      <w:pPr>
        <w:spacing w:after="75"/>
        <w:ind w:firstLine="240"/>
        <w:jc w:val="both"/>
      </w:pPr>
      <w:bookmarkStart w:id="105" w:name="82"/>
      <w:bookmarkEnd w:id="104"/>
      <w:r>
        <w:rPr>
          <w:rFonts w:ascii="Arial" w:hAnsi="Arial"/>
          <w:color w:val="000000"/>
          <w:sz w:val="18"/>
        </w:rPr>
        <w:t>на двох або більше сторінках, що є частиною єдиного та неподільного документа;</w:t>
      </w:r>
    </w:p>
    <w:p w:rsidR="00E61F2A" w:rsidRDefault="002A73CE">
      <w:pPr>
        <w:spacing w:after="75"/>
        <w:ind w:firstLine="240"/>
        <w:jc w:val="both"/>
      </w:pPr>
      <w:bookmarkStart w:id="106" w:name="83"/>
      <w:bookmarkEnd w:id="105"/>
      <w:r>
        <w:rPr>
          <w:rFonts w:ascii="Arial" w:hAnsi="Arial"/>
          <w:color w:val="000000"/>
          <w:sz w:val="18"/>
        </w:rPr>
        <w:t>на двох або більше сторінках, нумерація яких відобр</w:t>
      </w:r>
      <w:r>
        <w:rPr>
          <w:rFonts w:ascii="Arial" w:hAnsi="Arial"/>
          <w:color w:val="000000"/>
          <w:sz w:val="18"/>
        </w:rPr>
        <w:t>ажає їх належність до певної послідовності (наприклад, сторінка 2 із 4 сторінок).</w:t>
      </w:r>
    </w:p>
    <w:p w:rsidR="00E61F2A" w:rsidRDefault="002A73CE">
      <w:pPr>
        <w:spacing w:after="75"/>
        <w:ind w:firstLine="240"/>
        <w:jc w:val="both"/>
      </w:pPr>
      <w:bookmarkStart w:id="107" w:name="84"/>
      <w:bookmarkEnd w:id="106"/>
      <w:r>
        <w:rPr>
          <w:rFonts w:ascii="Arial" w:hAnsi="Arial"/>
          <w:color w:val="000000"/>
          <w:sz w:val="18"/>
        </w:rPr>
        <w:t>Якщо міжнародний сертифікат складається з двох або більше сторінок, які не є частиною єдиного та неподільного документа, унікальний ідентифікаційний номер зазначається на кож</w:t>
      </w:r>
      <w:r>
        <w:rPr>
          <w:rFonts w:ascii="Arial" w:hAnsi="Arial"/>
          <w:color w:val="000000"/>
          <w:sz w:val="18"/>
        </w:rPr>
        <w:t>ній з цих сторінок. У такому випадку кожна сторінка повинна бути підписана особою, уповноваженою на видачу міжнародних сертифікатів, та засвідчена офіційною печаткою органу чи установи.</w:t>
      </w:r>
    </w:p>
    <w:p w:rsidR="00E61F2A" w:rsidRDefault="002A73CE">
      <w:pPr>
        <w:spacing w:after="75"/>
        <w:ind w:firstLine="240"/>
        <w:jc w:val="both"/>
      </w:pPr>
      <w:bookmarkStart w:id="108" w:name="3571"/>
      <w:bookmarkEnd w:id="107"/>
      <w:r>
        <w:rPr>
          <w:rFonts w:ascii="Arial" w:hAnsi="Arial"/>
          <w:color w:val="293A55"/>
          <w:sz w:val="18"/>
        </w:rPr>
        <w:t>Якщо форма міжнародного сертифіката містить декілька тверджень або аль</w:t>
      </w:r>
      <w:r>
        <w:rPr>
          <w:rFonts w:ascii="Arial" w:hAnsi="Arial"/>
          <w:color w:val="293A55"/>
          <w:sz w:val="18"/>
        </w:rPr>
        <w:t>тернативні твердження, які не є актуальними для відповідного вантажу, такі твердження повинні бути закреслені (прямою тонкою лінією), засвідчені підписом уповноваженої особи на видачу міжнародних сертифікатів та печаткою органу чи установи, або повністю ви</w:t>
      </w:r>
      <w:r>
        <w:rPr>
          <w:rFonts w:ascii="Arial" w:hAnsi="Arial"/>
          <w:color w:val="293A55"/>
          <w:sz w:val="18"/>
        </w:rPr>
        <w:t>далені із сертифіката.</w:t>
      </w:r>
    </w:p>
    <w:p w:rsidR="00E61F2A" w:rsidRDefault="002A73CE">
      <w:pPr>
        <w:spacing w:after="75"/>
        <w:ind w:firstLine="240"/>
        <w:jc w:val="right"/>
      </w:pPr>
      <w:bookmarkStart w:id="109" w:name="3814"/>
      <w:bookmarkEnd w:id="108"/>
      <w:r>
        <w:rPr>
          <w:rFonts w:ascii="Arial" w:hAnsi="Arial"/>
          <w:color w:val="293A55"/>
          <w:sz w:val="18"/>
        </w:rPr>
        <w:t>(абзац сьомий пункту 13 розділу I у редакції наказу Міністерства економіки,</w:t>
      </w:r>
      <w:r>
        <w:br/>
      </w:r>
      <w:r>
        <w:rPr>
          <w:rFonts w:ascii="Arial" w:hAnsi="Arial"/>
          <w:color w:val="293A55"/>
          <w:sz w:val="18"/>
        </w:rPr>
        <w:t xml:space="preserve"> довкілля та сільського господарства України від 27.02.2026 р. N 3486)</w:t>
      </w:r>
    </w:p>
    <w:p w:rsidR="00E61F2A" w:rsidRDefault="002A73CE">
      <w:pPr>
        <w:spacing w:after="75"/>
        <w:ind w:firstLine="240"/>
        <w:jc w:val="both"/>
      </w:pPr>
      <w:bookmarkStart w:id="110" w:name="86"/>
      <w:bookmarkEnd w:id="109"/>
      <w:r>
        <w:rPr>
          <w:rFonts w:ascii="Arial" w:hAnsi="Arial"/>
          <w:color w:val="000000"/>
          <w:sz w:val="18"/>
        </w:rPr>
        <w:t>Особа, уповноважена на видачу міжнародних сертифікатів, робить копію міжнародного серт</w:t>
      </w:r>
      <w:r>
        <w:rPr>
          <w:rFonts w:ascii="Arial" w:hAnsi="Arial"/>
          <w:color w:val="000000"/>
          <w:sz w:val="18"/>
        </w:rPr>
        <w:t xml:space="preserve">ифіката, який було видано в паперовій формі, на якій оператор ринку ставить відмітку про його отримання та засвідчує це особистим підписом. Копія міжнародного сертифіката зберігається </w:t>
      </w:r>
      <w:r>
        <w:rPr>
          <w:rFonts w:ascii="Arial" w:hAnsi="Arial"/>
          <w:color w:val="293A55"/>
          <w:sz w:val="18"/>
        </w:rPr>
        <w:t>в електронній або паперовій формі</w:t>
      </w:r>
      <w:r>
        <w:rPr>
          <w:rFonts w:ascii="Arial" w:hAnsi="Arial"/>
          <w:color w:val="000000"/>
          <w:sz w:val="18"/>
        </w:rPr>
        <w:t xml:space="preserve"> протягом 3-х років з дати видачі в орг</w:t>
      </w:r>
      <w:r>
        <w:rPr>
          <w:rFonts w:ascii="Arial" w:hAnsi="Arial"/>
          <w:color w:val="000000"/>
          <w:sz w:val="18"/>
        </w:rPr>
        <w:t>ані або установі, що його видала.</w:t>
      </w:r>
    </w:p>
    <w:p w:rsidR="00E61F2A" w:rsidRDefault="002A73CE">
      <w:pPr>
        <w:spacing w:after="75"/>
        <w:ind w:firstLine="240"/>
        <w:jc w:val="right"/>
      </w:pPr>
      <w:bookmarkStart w:id="111" w:name="3816"/>
      <w:bookmarkEnd w:id="110"/>
      <w:r>
        <w:rPr>
          <w:rFonts w:ascii="Arial" w:hAnsi="Arial"/>
          <w:color w:val="293A55"/>
          <w:sz w:val="18"/>
        </w:rPr>
        <w:t>(абзац восьмий пункту 13 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112" w:name="3572"/>
      <w:bookmarkEnd w:id="111"/>
      <w:r>
        <w:rPr>
          <w:rFonts w:ascii="Arial" w:hAnsi="Arial"/>
          <w:color w:val="293A55"/>
          <w:sz w:val="18"/>
        </w:rPr>
        <w:t>Після спливу строків зберігання копії міжнародних се</w:t>
      </w:r>
      <w:r>
        <w:rPr>
          <w:rFonts w:ascii="Arial" w:hAnsi="Arial"/>
          <w:color w:val="293A55"/>
          <w:sz w:val="18"/>
        </w:rPr>
        <w:t>ртифікатів знищуються. Про знищення паперових копій міжнародних сертифікатів складається відповідний акт.</w:t>
      </w:r>
    </w:p>
    <w:p w:rsidR="00E61F2A" w:rsidRDefault="002A73CE">
      <w:pPr>
        <w:spacing w:after="75"/>
        <w:ind w:firstLine="240"/>
        <w:jc w:val="right"/>
      </w:pPr>
      <w:bookmarkStart w:id="113" w:name="3815"/>
      <w:bookmarkEnd w:id="112"/>
      <w:r>
        <w:rPr>
          <w:rFonts w:ascii="Arial" w:hAnsi="Arial"/>
          <w:color w:val="293A55"/>
          <w:sz w:val="18"/>
        </w:rPr>
        <w:t>(абзац дев'ятий пункту 13 розділу I у редакції наказу Міністерства економіки,</w:t>
      </w:r>
      <w:r>
        <w:br/>
      </w:r>
      <w:r>
        <w:rPr>
          <w:rFonts w:ascii="Arial" w:hAnsi="Arial"/>
          <w:color w:val="293A55"/>
          <w:sz w:val="18"/>
        </w:rPr>
        <w:t xml:space="preserve"> довкілля та сільського господарства України від 27.02.2026 р. N 3486)</w:t>
      </w:r>
    </w:p>
    <w:p w:rsidR="00E61F2A" w:rsidRDefault="002A73CE">
      <w:pPr>
        <w:spacing w:after="75"/>
        <w:ind w:firstLine="240"/>
        <w:jc w:val="both"/>
      </w:pPr>
      <w:bookmarkStart w:id="114" w:name="88"/>
      <w:bookmarkEnd w:id="113"/>
      <w:r>
        <w:rPr>
          <w:rFonts w:ascii="Arial" w:hAnsi="Arial"/>
          <w:color w:val="000000"/>
          <w:sz w:val="18"/>
        </w:rPr>
        <w:t>1</w:t>
      </w:r>
      <w:r>
        <w:rPr>
          <w:rFonts w:ascii="Arial" w:hAnsi="Arial"/>
          <w:color w:val="000000"/>
          <w:sz w:val="18"/>
        </w:rPr>
        <w:t xml:space="preserve">4. Видачу </w:t>
      </w:r>
      <w:r>
        <w:rPr>
          <w:rFonts w:ascii="Arial" w:hAnsi="Arial"/>
          <w:color w:val="293A55"/>
          <w:sz w:val="18"/>
        </w:rPr>
        <w:t>міжнародних</w:t>
      </w:r>
      <w:r>
        <w:rPr>
          <w:rFonts w:ascii="Arial" w:hAnsi="Arial"/>
          <w:color w:val="000000"/>
          <w:sz w:val="18"/>
        </w:rPr>
        <w:t xml:space="preserve"> сертифікатів або інших документів реєструють в електронній або паперовій формі у журналах, де зазначається дата видачі сертифіката, кому і на який вантаж з харчовими продуктами його видано, кількість вантажу, сума отриманих коштів та підпис особи, що його</w:t>
      </w:r>
      <w:r>
        <w:rPr>
          <w:rFonts w:ascii="Arial" w:hAnsi="Arial"/>
          <w:color w:val="000000"/>
          <w:sz w:val="18"/>
        </w:rPr>
        <w:t xml:space="preserve"> видала.</w:t>
      </w:r>
    </w:p>
    <w:p w:rsidR="00E61F2A" w:rsidRDefault="002A73CE">
      <w:pPr>
        <w:spacing w:after="75"/>
        <w:ind w:firstLine="240"/>
        <w:jc w:val="right"/>
      </w:pPr>
      <w:bookmarkStart w:id="115" w:name="3817"/>
      <w:bookmarkEnd w:id="114"/>
      <w:r>
        <w:rPr>
          <w:rFonts w:ascii="Arial" w:hAnsi="Arial"/>
          <w:color w:val="293A55"/>
          <w:sz w:val="18"/>
        </w:rPr>
        <w:t>(абзац перший пункту 14 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116" w:name="89"/>
      <w:bookmarkEnd w:id="115"/>
      <w:r>
        <w:rPr>
          <w:rFonts w:ascii="Arial" w:hAnsi="Arial"/>
          <w:color w:val="000000"/>
          <w:sz w:val="18"/>
        </w:rPr>
        <w:t xml:space="preserve">Журнали в паперовій формі повинні бути пронумеровані, прошнуровані, скріплені </w:t>
      </w:r>
      <w:r>
        <w:rPr>
          <w:rFonts w:ascii="Arial" w:hAnsi="Arial"/>
          <w:color w:val="000000"/>
          <w:sz w:val="18"/>
        </w:rPr>
        <w:t>печаткою та засвідчені підписом керівника органу чи установи, що відповідає за їх видачу і зберігання.</w:t>
      </w:r>
    </w:p>
    <w:p w:rsidR="00E61F2A" w:rsidRDefault="002A73CE">
      <w:pPr>
        <w:spacing w:after="75"/>
        <w:ind w:firstLine="240"/>
        <w:jc w:val="both"/>
      </w:pPr>
      <w:bookmarkStart w:id="117" w:name="90"/>
      <w:bookmarkEnd w:id="116"/>
      <w:r>
        <w:rPr>
          <w:rFonts w:ascii="Arial" w:hAnsi="Arial"/>
          <w:color w:val="000000"/>
          <w:sz w:val="18"/>
        </w:rPr>
        <w:lastRenderedPageBreak/>
        <w:t>15. Міжнародні сертифікати або інші документи можуть видаватись з використанням інформаційно-комунікаційної системи Держпродспоживслужби та/або системи T</w:t>
      </w:r>
      <w:r>
        <w:rPr>
          <w:rFonts w:ascii="Arial" w:hAnsi="Arial"/>
          <w:color w:val="000000"/>
          <w:sz w:val="18"/>
        </w:rPr>
        <w:t>races NT.</w:t>
      </w:r>
    </w:p>
    <w:p w:rsidR="00E61F2A" w:rsidRDefault="002A73CE">
      <w:pPr>
        <w:spacing w:after="75"/>
        <w:ind w:firstLine="240"/>
        <w:jc w:val="both"/>
      </w:pPr>
      <w:bookmarkStart w:id="118" w:name="91"/>
      <w:bookmarkEnd w:id="117"/>
      <w:r>
        <w:rPr>
          <w:rFonts w:ascii="Arial" w:hAnsi="Arial"/>
          <w:color w:val="000000"/>
          <w:sz w:val="18"/>
        </w:rPr>
        <w:t>Кожний міжнародний сертифікат або інший документ, виданий з використанням інформаційно-комунікаційної системи Держпродспоживслужби та/або системи Traces NT має унікальний ідентифікаційний номер, що присвоюється системою.</w:t>
      </w:r>
    </w:p>
    <w:p w:rsidR="00E61F2A" w:rsidRDefault="002A73CE">
      <w:pPr>
        <w:spacing w:after="75"/>
        <w:ind w:firstLine="240"/>
        <w:jc w:val="both"/>
      </w:pPr>
      <w:bookmarkStart w:id="119" w:name="92"/>
      <w:bookmarkEnd w:id="118"/>
      <w:r>
        <w:rPr>
          <w:rFonts w:ascii="Arial" w:hAnsi="Arial"/>
          <w:color w:val="000000"/>
          <w:sz w:val="18"/>
        </w:rPr>
        <w:t>16. Видача міжнародних се</w:t>
      </w:r>
      <w:r>
        <w:rPr>
          <w:rFonts w:ascii="Arial" w:hAnsi="Arial"/>
          <w:color w:val="000000"/>
          <w:sz w:val="18"/>
        </w:rPr>
        <w:t xml:space="preserve">ртифікатів та/або інших документів </w:t>
      </w:r>
      <w:r>
        <w:rPr>
          <w:rFonts w:ascii="Arial" w:hAnsi="Arial"/>
          <w:color w:val="293A55"/>
          <w:sz w:val="18"/>
        </w:rPr>
        <w:t>на вантажі з харчовими продуктами</w:t>
      </w:r>
      <w:r>
        <w:rPr>
          <w:rFonts w:ascii="Arial" w:hAnsi="Arial"/>
          <w:color w:val="000000"/>
          <w:sz w:val="18"/>
        </w:rPr>
        <w:t xml:space="preserve"> здійснюється на платній основі відповідно до </w:t>
      </w:r>
      <w:r>
        <w:rPr>
          <w:rFonts w:ascii="Arial" w:hAnsi="Arial"/>
          <w:color w:val="293A55"/>
          <w:sz w:val="18"/>
        </w:rPr>
        <w:t>частини сьомої статті 60 Закону України "Про основні принципи та вимоги до безпечності та якості харчових продуктів"</w:t>
      </w:r>
      <w:r>
        <w:rPr>
          <w:rFonts w:ascii="Arial" w:hAnsi="Arial"/>
          <w:color w:val="000000"/>
          <w:sz w:val="18"/>
        </w:rPr>
        <w:t>.</w:t>
      </w:r>
    </w:p>
    <w:p w:rsidR="00E61F2A" w:rsidRDefault="002A73CE">
      <w:pPr>
        <w:spacing w:after="75"/>
        <w:ind w:firstLine="240"/>
        <w:jc w:val="right"/>
      </w:pPr>
      <w:bookmarkStart w:id="120" w:name="3818"/>
      <w:bookmarkEnd w:id="119"/>
      <w:r>
        <w:rPr>
          <w:rFonts w:ascii="Arial" w:hAnsi="Arial"/>
          <w:color w:val="293A55"/>
          <w:sz w:val="18"/>
        </w:rPr>
        <w:t xml:space="preserve">(абзац перший пункту 16 </w:t>
      </w:r>
      <w:r>
        <w:rPr>
          <w:rFonts w:ascii="Arial" w:hAnsi="Arial"/>
          <w:color w:val="293A55"/>
          <w:sz w:val="18"/>
        </w:rPr>
        <w:t>розділу 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121" w:name="3573"/>
      <w:bookmarkEnd w:id="120"/>
      <w:r>
        <w:rPr>
          <w:rFonts w:ascii="Arial" w:hAnsi="Arial"/>
          <w:color w:val="293A55"/>
          <w:sz w:val="18"/>
        </w:rPr>
        <w:t xml:space="preserve">Видача міжнародних сертифікатів та/або інших документів на вантажі з кормами здійснюється на платній основі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частини сьомої статті 50 Закону України "Про безпечність та гігієну кормів".</w:t>
      </w:r>
    </w:p>
    <w:p w:rsidR="00E61F2A" w:rsidRDefault="002A73CE">
      <w:pPr>
        <w:spacing w:after="75"/>
        <w:ind w:firstLine="240"/>
        <w:jc w:val="right"/>
      </w:pPr>
      <w:bookmarkStart w:id="122" w:name="3819"/>
      <w:bookmarkEnd w:id="121"/>
      <w:r>
        <w:rPr>
          <w:rFonts w:ascii="Arial" w:hAnsi="Arial"/>
          <w:color w:val="293A55"/>
          <w:sz w:val="18"/>
        </w:rPr>
        <w:t>(пункт 16 розділу I доповнено абзацом другим згідно з наказом Міністерства</w:t>
      </w:r>
      <w:r>
        <w:br/>
      </w:r>
      <w:r>
        <w:rPr>
          <w:rFonts w:ascii="Arial" w:hAnsi="Arial"/>
          <w:color w:val="293A55"/>
          <w:sz w:val="18"/>
        </w:rPr>
        <w:t xml:space="preserve"> економіки, довкілля та сільського господарства України від 27.02.2026 р. N 3486)</w:t>
      </w:r>
    </w:p>
    <w:p w:rsidR="00E61F2A" w:rsidRDefault="002A73CE">
      <w:pPr>
        <w:pStyle w:val="3"/>
        <w:spacing w:after="225"/>
        <w:jc w:val="center"/>
      </w:pPr>
      <w:bookmarkStart w:id="123" w:name="93"/>
      <w:bookmarkEnd w:id="122"/>
      <w:r>
        <w:rPr>
          <w:rFonts w:ascii="Arial" w:hAnsi="Arial"/>
          <w:color w:val="000000"/>
          <w:sz w:val="26"/>
        </w:rPr>
        <w:t>II. Вида</w:t>
      </w:r>
      <w:r>
        <w:rPr>
          <w:rFonts w:ascii="Arial" w:hAnsi="Arial"/>
          <w:color w:val="000000"/>
          <w:sz w:val="26"/>
        </w:rPr>
        <w:t>ча міжнародних сертифікатів для вантажів з харчовими продуктами нетваринного, тваринного походження</w:t>
      </w:r>
      <w:r>
        <w:rPr>
          <w:rFonts w:ascii="Arial" w:hAnsi="Arial"/>
          <w:color w:val="293A55"/>
          <w:sz w:val="26"/>
        </w:rPr>
        <w:t>, композитними продуктами або кормами</w:t>
      </w:r>
    </w:p>
    <w:p w:rsidR="00E61F2A" w:rsidRDefault="002A73CE">
      <w:pPr>
        <w:spacing w:after="75"/>
        <w:ind w:firstLine="240"/>
        <w:jc w:val="right"/>
      </w:pPr>
      <w:bookmarkStart w:id="124" w:name="3829"/>
      <w:bookmarkEnd w:id="123"/>
      <w:r>
        <w:rPr>
          <w:rFonts w:ascii="Arial" w:hAnsi="Arial"/>
          <w:color w:val="293A55"/>
          <w:sz w:val="18"/>
        </w:rPr>
        <w:t>(заголовок розділу II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w:t>
      </w:r>
      <w:r>
        <w:rPr>
          <w:rFonts w:ascii="Arial" w:hAnsi="Arial"/>
          <w:color w:val="293A55"/>
          <w:sz w:val="18"/>
        </w:rPr>
        <w:t>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125" w:name="94"/>
      <w:bookmarkEnd w:id="124"/>
      <w:r>
        <w:rPr>
          <w:rFonts w:ascii="Arial" w:hAnsi="Arial"/>
          <w:color w:val="000000"/>
          <w:sz w:val="18"/>
        </w:rPr>
        <w:t>1. У заяві оператора ринку або уповноваженої ним особи про видачу міжнародного сертифіката зазначається така інформація:</w:t>
      </w:r>
    </w:p>
    <w:p w:rsidR="00E61F2A" w:rsidRDefault="002A73CE">
      <w:pPr>
        <w:spacing w:after="75"/>
        <w:ind w:firstLine="240"/>
        <w:jc w:val="both"/>
      </w:pPr>
      <w:bookmarkStart w:id="126" w:name="95"/>
      <w:bookmarkEnd w:id="125"/>
      <w:r>
        <w:rPr>
          <w:rFonts w:ascii="Arial" w:hAnsi="Arial"/>
          <w:color w:val="000000"/>
          <w:sz w:val="18"/>
        </w:rPr>
        <w:t>1) найменування форми міжнародного сертифіката, яку оператор ринку планує отримати;</w:t>
      </w:r>
    </w:p>
    <w:p w:rsidR="00E61F2A" w:rsidRDefault="002A73CE">
      <w:pPr>
        <w:spacing w:after="75"/>
        <w:ind w:firstLine="240"/>
        <w:jc w:val="both"/>
      </w:pPr>
      <w:bookmarkStart w:id="127" w:name="96"/>
      <w:bookmarkEnd w:id="126"/>
      <w:r>
        <w:rPr>
          <w:rFonts w:ascii="Arial" w:hAnsi="Arial"/>
          <w:color w:val="000000"/>
          <w:sz w:val="18"/>
        </w:rPr>
        <w:t>2) найменуван</w:t>
      </w:r>
      <w:r>
        <w:rPr>
          <w:rFonts w:ascii="Arial" w:hAnsi="Arial"/>
          <w:color w:val="000000"/>
          <w:sz w:val="18"/>
        </w:rPr>
        <w:t xml:space="preserve">ня / прізвище, власне ім'я, по батькові (за наявності), код згідно з ЄДРПОУ /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серія (за наявності) та номер паспорта (для фізичної особи, яка через свої релігійні переконання відмовилася від прийня</w:t>
      </w:r>
      <w:r>
        <w:rPr>
          <w:rFonts w:ascii="Arial" w:hAnsi="Arial"/>
          <w:color w:val="000000"/>
          <w:sz w:val="18"/>
        </w:rPr>
        <w:t>ття реєстраційного номера облікової картки платника податків та офіційно повідомила про це відповідний контролюючий орган), адреса електронної пошти, номер телефону виробника;</w:t>
      </w:r>
    </w:p>
    <w:p w:rsidR="00E61F2A" w:rsidRDefault="002A73CE">
      <w:pPr>
        <w:spacing w:after="75"/>
        <w:ind w:firstLine="240"/>
        <w:jc w:val="both"/>
      </w:pPr>
      <w:bookmarkStart w:id="128" w:name="97"/>
      <w:bookmarkEnd w:id="127"/>
      <w:r>
        <w:rPr>
          <w:rFonts w:ascii="Arial" w:hAnsi="Arial"/>
          <w:color w:val="000000"/>
          <w:sz w:val="18"/>
        </w:rPr>
        <w:t xml:space="preserve">3) найменування / прізвище, власне ім'я, по батькові (за наявності), код згідно </w:t>
      </w:r>
      <w:r>
        <w:rPr>
          <w:rFonts w:ascii="Arial" w:hAnsi="Arial"/>
          <w:color w:val="000000"/>
          <w:sz w:val="18"/>
        </w:rPr>
        <w:t xml:space="preserve">з ЄДРПОУ /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серія (за наявності) та номер паспорта (для фізичної особи, яка через свої релігійні переконання відмовилася від прийняття реєстраційного номера облікової картки платника податків та офі</w:t>
      </w:r>
      <w:r>
        <w:rPr>
          <w:rFonts w:ascii="Arial" w:hAnsi="Arial"/>
          <w:color w:val="000000"/>
          <w:sz w:val="18"/>
        </w:rPr>
        <w:t>ційно повідомила про це відповідний контролюючий орган), адреса електронної пошти, номер телефону відправника вантажу;</w:t>
      </w:r>
    </w:p>
    <w:p w:rsidR="00E61F2A" w:rsidRDefault="002A73CE">
      <w:pPr>
        <w:spacing w:after="75"/>
        <w:ind w:firstLine="240"/>
        <w:jc w:val="both"/>
      </w:pPr>
      <w:bookmarkStart w:id="129" w:name="98"/>
      <w:bookmarkEnd w:id="128"/>
      <w:r>
        <w:rPr>
          <w:rFonts w:ascii="Arial" w:hAnsi="Arial"/>
          <w:color w:val="000000"/>
          <w:sz w:val="18"/>
        </w:rPr>
        <w:t>4) найменування країни призначення, до якої планується експорт харчових продуктів, отримувача / імпортера;</w:t>
      </w:r>
    </w:p>
    <w:p w:rsidR="00E61F2A" w:rsidRDefault="002A73CE">
      <w:pPr>
        <w:spacing w:after="75"/>
        <w:ind w:firstLine="240"/>
        <w:jc w:val="both"/>
      </w:pPr>
      <w:bookmarkStart w:id="130" w:name="99"/>
      <w:bookmarkEnd w:id="129"/>
      <w:r>
        <w:rPr>
          <w:rFonts w:ascii="Arial" w:hAnsi="Arial"/>
          <w:color w:val="000000"/>
          <w:sz w:val="18"/>
        </w:rPr>
        <w:t>5) опис вантажу харчових проду</w:t>
      </w:r>
      <w:r>
        <w:rPr>
          <w:rFonts w:ascii="Arial" w:hAnsi="Arial"/>
          <w:color w:val="000000"/>
          <w:sz w:val="18"/>
        </w:rPr>
        <w:t xml:space="preserve">ктів (найменування та кількість, код згідно з </w:t>
      </w:r>
      <w:r>
        <w:rPr>
          <w:rFonts w:ascii="Arial" w:hAnsi="Arial"/>
          <w:color w:val="293A55"/>
          <w:sz w:val="18"/>
        </w:rPr>
        <w:t>УКТ ЗЕД</w:t>
      </w:r>
      <w:r>
        <w:rPr>
          <w:rFonts w:ascii="Arial" w:hAnsi="Arial"/>
          <w:color w:val="000000"/>
          <w:sz w:val="18"/>
        </w:rPr>
        <w:t>) та інша інформація, передбачена відповідною формою міжнародного сертифіката;</w:t>
      </w:r>
    </w:p>
    <w:p w:rsidR="00E61F2A" w:rsidRDefault="002A73CE">
      <w:pPr>
        <w:spacing w:after="75"/>
        <w:ind w:firstLine="240"/>
        <w:jc w:val="both"/>
      </w:pPr>
      <w:bookmarkStart w:id="131" w:name="100"/>
      <w:bookmarkEnd w:id="130"/>
      <w:r>
        <w:rPr>
          <w:rFonts w:ascii="Arial" w:hAnsi="Arial"/>
          <w:color w:val="000000"/>
          <w:sz w:val="18"/>
        </w:rPr>
        <w:t>6) інформація щодо спеціальних вимог, встановлених компетентним органом країни призначення вантажу (за наявності). Якщо такі</w:t>
      </w:r>
      <w:r>
        <w:rPr>
          <w:rFonts w:ascii="Arial" w:hAnsi="Arial"/>
          <w:color w:val="000000"/>
          <w:sz w:val="18"/>
        </w:rPr>
        <w:t xml:space="preserve"> спеціальні вимоги невідомі оператору ринку, про це зазначається у зверненні (заяві).</w:t>
      </w:r>
    </w:p>
    <w:p w:rsidR="00E61F2A" w:rsidRDefault="002A73CE">
      <w:pPr>
        <w:spacing w:after="75"/>
        <w:ind w:firstLine="240"/>
        <w:jc w:val="both"/>
      </w:pPr>
      <w:bookmarkStart w:id="132" w:name="3574"/>
      <w:bookmarkEnd w:id="131"/>
      <w:r>
        <w:rPr>
          <w:rFonts w:ascii="Arial" w:hAnsi="Arial"/>
          <w:color w:val="293A55"/>
          <w:sz w:val="18"/>
        </w:rPr>
        <w:t>2. До заяви додаються такі документи або їх копії, засвідчені підписом заявника із зазначенням дати такого засвідчення:</w:t>
      </w:r>
    </w:p>
    <w:p w:rsidR="00E61F2A" w:rsidRDefault="002A73CE">
      <w:pPr>
        <w:spacing w:after="75"/>
        <w:ind w:firstLine="240"/>
        <w:jc w:val="both"/>
      </w:pPr>
      <w:bookmarkStart w:id="133" w:name="3575"/>
      <w:bookmarkEnd w:id="132"/>
      <w:r>
        <w:rPr>
          <w:rFonts w:ascii="Arial" w:hAnsi="Arial"/>
          <w:color w:val="293A55"/>
          <w:sz w:val="18"/>
        </w:rPr>
        <w:t>1) передекспортний сертифікат (у випадках, передба</w:t>
      </w:r>
      <w:r>
        <w:rPr>
          <w:rFonts w:ascii="Arial" w:hAnsi="Arial"/>
          <w:color w:val="293A55"/>
          <w:sz w:val="18"/>
        </w:rPr>
        <w:t>чених пунктом 1 розділу III цього Порядку);</w:t>
      </w:r>
    </w:p>
    <w:p w:rsidR="00E61F2A" w:rsidRDefault="002A73CE">
      <w:pPr>
        <w:spacing w:after="75"/>
        <w:ind w:firstLine="240"/>
        <w:jc w:val="both"/>
      </w:pPr>
      <w:bookmarkStart w:id="134" w:name="3576"/>
      <w:bookmarkEnd w:id="133"/>
      <w:r>
        <w:rPr>
          <w:rFonts w:ascii="Arial" w:hAnsi="Arial"/>
          <w:color w:val="293A55"/>
          <w:sz w:val="18"/>
        </w:rPr>
        <w:t>2) у разі відсутності передекспортного сертифіката - документи, що підтверджують відповідність вантажу вимогам країни призначення, а за відсутності таких вимог - вимогам законодавства України. До таких документів</w:t>
      </w:r>
      <w:r>
        <w:rPr>
          <w:rFonts w:ascii="Arial" w:hAnsi="Arial"/>
          <w:color w:val="293A55"/>
          <w:sz w:val="18"/>
        </w:rPr>
        <w:t xml:space="preserve"> належать, зокрема:</w:t>
      </w:r>
    </w:p>
    <w:p w:rsidR="00E61F2A" w:rsidRDefault="002A73CE">
      <w:pPr>
        <w:spacing w:after="75"/>
        <w:ind w:firstLine="240"/>
        <w:jc w:val="both"/>
      </w:pPr>
      <w:bookmarkStart w:id="135" w:name="3577"/>
      <w:bookmarkEnd w:id="134"/>
      <w:r>
        <w:rPr>
          <w:rFonts w:ascii="Arial" w:hAnsi="Arial"/>
          <w:color w:val="293A55"/>
          <w:sz w:val="18"/>
        </w:rPr>
        <w:t>акти про результати здійснення заходів державного контролю;</w:t>
      </w:r>
    </w:p>
    <w:p w:rsidR="00E61F2A" w:rsidRDefault="002A73CE">
      <w:pPr>
        <w:spacing w:after="75"/>
        <w:ind w:firstLine="240"/>
        <w:jc w:val="both"/>
      </w:pPr>
      <w:bookmarkStart w:id="136" w:name="3578"/>
      <w:bookmarkEnd w:id="135"/>
      <w:r>
        <w:rPr>
          <w:rFonts w:ascii="Arial" w:hAnsi="Arial"/>
          <w:color w:val="293A55"/>
          <w:sz w:val="18"/>
        </w:rPr>
        <w:t>експертні висновки, звіти, протоколи досліджень (випробувань), видані акредитованими лабораторіями за результатами проведених досліджень (випробувань), у тому числі в межах реа</w:t>
      </w:r>
      <w:r>
        <w:rPr>
          <w:rFonts w:ascii="Arial" w:hAnsi="Arial"/>
          <w:color w:val="293A55"/>
          <w:sz w:val="18"/>
        </w:rPr>
        <w:t xml:space="preserve">лізації операторами </w:t>
      </w:r>
      <w:r>
        <w:rPr>
          <w:rFonts w:ascii="Arial" w:hAnsi="Arial"/>
          <w:color w:val="293A55"/>
          <w:sz w:val="18"/>
        </w:rPr>
        <w:lastRenderedPageBreak/>
        <w:t>ринку власних процедур, що базуються на принципах системи аналізу небезпечних факторів та контролю у критичних точках (НАССР);</w:t>
      </w:r>
    </w:p>
    <w:p w:rsidR="00E61F2A" w:rsidRDefault="002A73CE">
      <w:pPr>
        <w:spacing w:after="75"/>
        <w:ind w:firstLine="240"/>
        <w:jc w:val="both"/>
      </w:pPr>
      <w:bookmarkStart w:id="137" w:name="3579"/>
      <w:bookmarkEnd w:id="136"/>
      <w:r>
        <w:rPr>
          <w:rFonts w:ascii="Arial" w:hAnsi="Arial"/>
          <w:color w:val="293A55"/>
          <w:sz w:val="18"/>
        </w:rPr>
        <w:t>3) транспортні документи та інші документи, які передбачені вимогами законодавства країни-імпортера;</w:t>
      </w:r>
    </w:p>
    <w:p w:rsidR="00E61F2A" w:rsidRDefault="002A73CE">
      <w:pPr>
        <w:spacing w:after="75"/>
        <w:ind w:firstLine="240"/>
        <w:jc w:val="both"/>
      </w:pPr>
      <w:bookmarkStart w:id="138" w:name="3580"/>
      <w:bookmarkEnd w:id="137"/>
      <w:r>
        <w:rPr>
          <w:rFonts w:ascii="Arial" w:hAnsi="Arial"/>
          <w:color w:val="293A55"/>
          <w:sz w:val="18"/>
        </w:rPr>
        <w:t>4) докум</w:t>
      </w:r>
      <w:r>
        <w:rPr>
          <w:rFonts w:ascii="Arial" w:hAnsi="Arial"/>
          <w:color w:val="293A55"/>
          <w:sz w:val="18"/>
        </w:rPr>
        <w:t>ент, що підтверджує внесення плати за видачу міжнародного сертифіката.</w:t>
      </w:r>
    </w:p>
    <w:p w:rsidR="00E61F2A" w:rsidRDefault="002A73CE">
      <w:pPr>
        <w:spacing w:after="75"/>
        <w:ind w:firstLine="240"/>
        <w:jc w:val="right"/>
      </w:pPr>
      <w:bookmarkStart w:id="139" w:name="3830"/>
      <w:bookmarkEnd w:id="138"/>
      <w:r>
        <w:rPr>
          <w:rFonts w:ascii="Arial" w:hAnsi="Arial"/>
          <w:color w:val="293A55"/>
          <w:sz w:val="18"/>
        </w:rPr>
        <w:t>(пункт 2 розділу II у редакції наказу Міністерства економіки,</w:t>
      </w:r>
      <w:r>
        <w:br/>
      </w:r>
      <w:r>
        <w:rPr>
          <w:rFonts w:ascii="Arial" w:hAnsi="Arial"/>
          <w:color w:val="293A55"/>
          <w:sz w:val="18"/>
        </w:rPr>
        <w:t xml:space="preserve"> довкілля та сільського господарства України від 27.02.2026 р. N 3486)</w:t>
      </w:r>
    </w:p>
    <w:p w:rsidR="00E61F2A" w:rsidRDefault="002A73CE">
      <w:pPr>
        <w:spacing w:after="75"/>
        <w:ind w:firstLine="240"/>
        <w:jc w:val="both"/>
      </w:pPr>
      <w:bookmarkStart w:id="140" w:name="3581"/>
      <w:bookmarkEnd w:id="139"/>
      <w:r>
        <w:rPr>
          <w:rFonts w:ascii="Arial" w:hAnsi="Arial"/>
          <w:color w:val="293A55"/>
          <w:sz w:val="18"/>
        </w:rPr>
        <w:t>3. Інформація, зазначена в пункті 1 цього розділу, а</w:t>
      </w:r>
      <w:r>
        <w:rPr>
          <w:rFonts w:ascii="Arial" w:hAnsi="Arial"/>
          <w:color w:val="293A55"/>
          <w:sz w:val="18"/>
        </w:rPr>
        <w:t xml:space="preserve"> також документи, визначені в підпунктах 2 і 3 пункту 2 цього розділу, подаються під час оформлення першої партії вантажу, передбаченої відповідним зовнішньоекономічним договором (контрактом). Надалі вони надаються лише в разі внесення змін до зазначеної і</w:t>
      </w:r>
      <w:r>
        <w:rPr>
          <w:rFonts w:ascii="Arial" w:hAnsi="Arial"/>
          <w:color w:val="293A55"/>
          <w:sz w:val="18"/>
        </w:rPr>
        <w:t>нформації чи документів.</w:t>
      </w:r>
    </w:p>
    <w:p w:rsidR="00E61F2A" w:rsidRDefault="002A73CE">
      <w:pPr>
        <w:spacing w:after="75"/>
        <w:ind w:firstLine="240"/>
        <w:jc w:val="right"/>
      </w:pPr>
      <w:bookmarkStart w:id="141" w:name="3831"/>
      <w:bookmarkEnd w:id="140"/>
      <w:r>
        <w:rPr>
          <w:rFonts w:ascii="Arial" w:hAnsi="Arial"/>
          <w:color w:val="293A55"/>
          <w:sz w:val="18"/>
        </w:rPr>
        <w:t>(пункт 3 розділу II у редакції наказу Міністерства економіки,</w:t>
      </w:r>
      <w:r>
        <w:br/>
      </w:r>
      <w:r>
        <w:rPr>
          <w:rFonts w:ascii="Arial" w:hAnsi="Arial"/>
          <w:color w:val="293A55"/>
          <w:sz w:val="18"/>
        </w:rPr>
        <w:t xml:space="preserve"> довкілля та сільського господарства України від 27.02.2026 р. N 3486)</w:t>
      </w:r>
    </w:p>
    <w:p w:rsidR="00E61F2A" w:rsidRDefault="002A73CE">
      <w:pPr>
        <w:spacing w:after="75"/>
        <w:ind w:firstLine="240"/>
        <w:jc w:val="both"/>
      </w:pPr>
      <w:bookmarkStart w:id="142" w:name="109"/>
      <w:bookmarkEnd w:id="141"/>
      <w:r>
        <w:rPr>
          <w:rFonts w:ascii="Arial" w:hAnsi="Arial"/>
          <w:color w:val="000000"/>
          <w:sz w:val="18"/>
        </w:rPr>
        <w:t xml:space="preserve">4. У разі якщо на потужності з виробництва харчового продукту </w:t>
      </w:r>
      <w:r>
        <w:rPr>
          <w:rFonts w:ascii="Arial" w:hAnsi="Arial"/>
          <w:color w:val="293A55"/>
          <w:sz w:val="18"/>
        </w:rPr>
        <w:t>або корму</w:t>
      </w:r>
      <w:r>
        <w:rPr>
          <w:rFonts w:ascii="Arial" w:hAnsi="Arial"/>
          <w:color w:val="000000"/>
          <w:sz w:val="18"/>
        </w:rPr>
        <w:t>, призначеного для експорту</w:t>
      </w:r>
      <w:r>
        <w:rPr>
          <w:rFonts w:ascii="Arial" w:hAnsi="Arial"/>
          <w:color w:val="000000"/>
          <w:sz w:val="18"/>
        </w:rPr>
        <w:t>, або на потужності, звідки планується його відправлення, планові заходи державного контролю не проводилися з періодичністю, визначеною законодавством, то оператор ринку або уповноважена ним особа звертається із письмовою заявою щодо проведення позапланово</w:t>
      </w:r>
      <w:r>
        <w:rPr>
          <w:rFonts w:ascii="Arial" w:hAnsi="Arial"/>
          <w:color w:val="000000"/>
          <w:sz w:val="18"/>
        </w:rPr>
        <w:t>го заходу державного контролю до територіального органу за місцем розташування відповідної потужності згідно з пунктом 8 розділу I цього Порядку.</w:t>
      </w:r>
    </w:p>
    <w:p w:rsidR="00E61F2A" w:rsidRDefault="002A73CE">
      <w:pPr>
        <w:spacing w:after="75"/>
        <w:ind w:firstLine="240"/>
        <w:jc w:val="right"/>
      </w:pPr>
      <w:bookmarkStart w:id="143" w:name="3833"/>
      <w:bookmarkEnd w:id="142"/>
      <w:r>
        <w:rPr>
          <w:rFonts w:ascii="Arial" w:hAnsi="Arial"/>
          <w:color w:val="293A55"/>
          <w:sz w:val="18"/>
        </w:rPr>
        <w:t>(абзац перший пункту 4 розділу II із змінами, внесеними згідно з наказом</w:t>
      </w:r>
      <w:r>
        <w:br/>
      </w:r>
      <w:r>
        <w:rPr>
          <w:rFonts w:ascii="Arial" w:hAnsi="Arial"/>
          <w:color w:val="293A55"/>
          <w:sz w:val="18"/>
        </w:rPr>
        <w:t xml:space="preserve"> Міністерства економіки, довкілля та </w:t>
      </w:r>
      <w:r>
        <w:rPr>
          <w:rFonts w:ascii="Arial" w:hAnsi="Arial"/>
          <w:color w:val="293A55"/>
          <w:sz w:val="18"/>
        </w:rPr>
        <w:t>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144" w:name="3582"/>
      <w:bookmarkEnd w:id="143"/>
      <w:r>
        <w:rPr>
          <w:rFonts w:ascii="Arial" w:hAnsi="Arial"/>
          <w:color w:val="293A55"/>
          <w:sz w:val="18"/>
        </w:rPr>
        <w:t>Якщо за результатами позапланового заходу державного контролю встановлено відповідність потужностей вимогам країни-призначення (а за їх відсутності вимогам законодавства України), наступний позапла</w:t>
      </w:r>
      <w:r>
        <w:rPr>
          <w:rFonts w:ascii="Arial" w:hAnsi="Arial"/>
          <w:color w:val="293A55"/>
          <w:sz w:val="18"/>
        </w:rPr>
        <w:t>новий захід державного контролю щодо таких потужностей здійснюється з урахуванням періодичності, визначеної законодавством для планових заходів.</w:t>
      </w:r>
    </w:p>
    <w:p w:rsidR="00E61F2A" w:rsidRDefault="002A73CE">
      <w:pPr>
        <w:spacing w:after="75"/>
        <w:ind w:firstLine="240"/>
        <w:jc w:val="right"/>
      </w:pPr>
      <w:bookmarkStart w:id="145" w:name="3832"/>
      <w:bookmarkEnd w:id="144"/>
      <w:r>
        <w:rPr>
          <w:rFonts w:ascii="Arial" w:hAnsi="Arial"/>
          <w:color w:val="293A55"/>
          <w:sz w:val="18"/>
        </w:rPr>
        <w:t>(абзац другий пункту 4 розділу II у редакції наказу Міністерства економіки,</w:t>
      </w:r>
      <w:r>
        <w:br/>
      </w:r>
      <w:r>
        <w:rPr>
          <w:rFonts w:ascii="Arial" w:hAnsi="Arial"/>
          <w:color w:val="293A55"/>
          <w:sz w:val="18"/>
        </w:rPr>
        <w:t xml:space="preserve"> довкілля та сільського господарств</w:t>
      </w:r>
      <w:r>
        <w:rPr>
          <w:rFonts w:ascii="Arial" w:hAnsi="Arial"/>
          <w:color w:val="293A55"/>
          <w:sz w:val="18"/>
        </w:rPr>
        <w:t>а України від 27.02.2026 р. N 3486)</w:t>
      </w:r>
    </w:p>
    <w:p w:rsidR="00E61F2A" w:rsidRDefault="002A73CE">
      <w:pPr>
        <w:spacing w:after="75"/>
        <w:ind w:firstLine="240"/>
        <w:jc w:val="both"/>
      </w:pPr>
      <w:bookmarkStart w:id="146" w:name="111"/>
      <w:bookmarkEnd w:id="145"/>
      <w:r>
        <w:rPr>
          <w:rFonts w:ascii="Arial" w:hAnsi="Arial"/>
          <w:color w:val="000000"/>
          <w:sz w:val="18"/>
        </w:rPr>
        <w:t xml:space="preserve">5. Особа, уповноважена на видачу міжнародних сертифікатів, на підставі наданої в заяві інформації та документів зазначених в пункті 2 цього розділу, </w:t>
      </w:r>
      <w:r>
        <w:rPr>
          <w:rFonts w:ascii="Arial" w:hAnsi="Arial"/>
          <w:color w:val="293A55"/>
          <w:sz w:val="18"/>
        </w:rPr>
        <w:t>з урахуванням вимог пункту 8 розділу I цього Порядку оформлює міжнародн</w:t>
      </w:r>
      <w:r>
        <w:rPr>
          <w:rFonts w:ascii="Arial" w:hAnsi="Arial"/>
          <w:color w:val="293A55"/>
          <w:sz w:val="18"/>
        </w:rPr>
        <w:t>ий сертифікат</w:t>
      </w:r>
      <w:r>
        <w:rPr>
          <w:rFonts w:ascii="Arial" w:hAnsi="Arial"/>
          <w:color w:val="000000"/>
          <w:sz w:val="18"/>
        </w:rPr>
        <w:t>.</w:t>
      </w:r>
    </w:p>
    <w:p w:rsidR="00E61F2A" w:rsidRDefault="002A73CE">
      <w:pPr>
        <w:spacing w:after="75"/>
        <w:ind w:firstLine="240"/>
        <w:jc w:val="right"/>
      </w:pPr>
      <w:bookmarkStart w:id="147" w:name="3834"/>
      <w:bookmarkEnd w:id="146"/>
      <w:r>
        <w:rPr>
          <w:rFonts w:ascii="Arial" w:hAnsi="Arial"/>
          <w:color w:val="293A55"/>
          <w:sz w:val="18"/>
        </w:rPr>
        <w:t>(пункт 5 розділу II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pStyle w:val="3"/>
        <w:spacing w:after="225"/>
        <w:jc w:val="center"/>
      </w:pPr>
      <w:bookmarkStart w:id="148" w:name="112"/>
      <w:bookmarkEnd w:id="147"/>
      <w:r>
        <w:rPr>
          <w:rFonts w:ascii="Arial" w:hAnsi="Arial"/>
          <w:color w:val="000000"/>
          <w:sz w:val="26"/>
        </w:rPr>
        <w:t>III. Видача передекспортних сертифікатів</w:t>
      </w:r>
    </w:p>
    <w:p w:rsidR="00E61F2A" w:rsidRDefault="002A73CE">
      <w:pPr>
        <w:spacing w:after="75"/>
        <w:ind w:firstLine="240"/>
        <w:jc w:val="both"/>
      </w:pPr>
      <w:bookmarkStart w:id="149" w:name="3583"/>
      <w:bookmarkEnd w:id="148"/>
      <w:r>
        <w:rPr>
          <w:rFonts w:ascii="Arial" w:hAnsi="Arial"/>
          <w:color w:val="293A55"/>
          <w:sz w:val="18"/>
        </w:rPr>
        <w:t xml:space="preserve">1. Передекспортний сертифікат видається на </w:t>
      </w:r>
      <w:r>
        <w:rPr>
          <w:rFonts w:ascii="Arial" w:hAnsi="Arial"/>
          <w:color w:val="293A55"/>
          <w:sz w:val="18"/>
        </w:rPr>
        <w:t>вантаж з харчовими продуктами або кормами в разі, якщо на дату його відправлення з потужності походження не визначена країна призначення та/або невідомий кінцевий транспортний засіб, яким він буде транспортуватися.</w:t>
      </w:r>
    </w:p>
    <w:p w:rsidR="00E61F2A" w:rsidRDefault="002A73CE">
      <w:pPr>
        <w:spacing w:after="75"/>
        <w:ind w:firstLine="240"/>
        <w:jc w:val="right"/>
      </w:pPr>
      <w:bookmarkStart w:id="150" w:name="3836"/>
      <w:bookmarkEnd w:id="149"/>
      <w:r>
        <w:rPr>
          <w:rFonts w:ascii="Arial" w:hAnsi="Arial"/>
          <w:color w:val="293A55"/>
          <w:sz w:val="18"/>
        </w:rPr>
        <w:t>(пункт 1 розділу III у редакції наказу Мі</w:t>
      </w:r>
      <w:r>
        <w:rPr>
          <w:rFonts w:ascii="Arial" w:hAnsi="Arial"/>
          <w:color w:val="293A55"/>
          <w:sz w:val="18"/>
        </w:rPr>
        <w:t>ністерства економіки,</w:t>
      </w:r>
      <w:r>
        <w:br/>
      </w:r>
      <w:r>
        <w:rPr>
          <w:rFonts w:ascii="Arial" w:hAnsi="Arial"/>
          <w:color w:val="293A55"/>
          <w:sz w:val="18"/>
        </w:rPr>
        <w:t xml:space="preserve"> довкілля та сільського господарства України від 27.02.2026 р. N 3486)</w:t>
      </w:r>
    </w:p>
    <w:p w:rsidR="00E61F2A" w:rsidRDefault="002A73CE">
      <w:pPr>
        <w:spacing w:after="75"/>
        <w:ind w:firstLine="240"/>
        <w:jc w:val="both"/>
      </w:pPr>
      <w:bookmarkStart w:id="151" w:name="116"/>
      <w:bookmarkEnd w:id="150"/>
      <w:r>
        <w:rPr>
          <w:rFonts w:ascii="Arial" w:hAnsi="Arial"/>
          <w:color w:val="000000"/>
          <w:sz w:val="18"/>
        </w:rPr>
        <w:t>2. У заяві оператора ринку або уповноваженої ним особи про видачу передекспортного сертифіката має міститися інформація, зазначена у пункті 1 розділу II цього Поря</w:t>
      </w:r>
      <w:r>
        <w:rPr>
          <w:rFonts w:ascii="Arial" w:hAnsi="Arial"/>
          <w:color w:val="000000"/>
          <w:sz w:val="18"/>
        </w:rPr>
        <w:t xml:space="preserve">дку, за виключенням найменування країни призначення, до якої планується експорт харчових продуктів </w:t>
      </w:r>
      <w:r>
        <w:rPr>
          <w:rFonts w:ascii="Arial" w:hAnsi="Arial"/>
          <w:color w:val="293A55"/>
          <w:sz w:val="18"/>
        </w:rPr>
        <w:t>або кормів</w:t>
      </w:r>
      <w:r>
        <w:rPr>
          <w:rFonts w:ascii="Arial" w:hAnsi="Arial"/>
          <w:color w:val="000000"/>
          <w:sz w:val="18"/>
        </w:rPr>
        <w:t>, та/або відомостей про транспортний засіб, якщо вони ще не визначені оператором ринку.</w:t>
      </w:r>
    </w:p>
    <w:p w:rsidR="00E61F2A" w:rsidRDefault="002A73CE">
      <w:pPr>
        <w:spacing w:after="75"/>
        <w:ind w:firstLine="240"/>
        <w:jc w:val="right"/>
      </w:pPr>
      <w:bookmarkStart w:id="152" w:name="3835"/>
      <w:bookmarkEnd w:id="151"/>
      <w:r>
        <w:rPr>
          <w:rFonts w:ascii="Arial" w:hAnsi="Arial"/>
          <w:color w:val="293A55"/>
          <w:sz w:val="18"/>
        </w:rPr>
        <w:t>(пункт 2 розділу ІII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153" w:name="3584"/>
      <w:bookmarkEnd w:id="152"/>
      <w:r>
        <w:rPr>
          <w:rFonts w:ascii="Arial" w:hAnsi="Arial"/>
          <w:color w:val="293A55"/>
          <w:sz w:val="18"/>
        </w:rPr>
        <w:t>3. До заяви додаються документи, зазначені в підпунктах 2 - 4 пункту 2 розділу II цього Порядку.</w:t>
      </w:r>
    </w:p>
    <w:p w:rsidR="00E61F2A" w:rsidRDefault="002A73CE">
      <w:pPr>
        <w:spacing w:after="75"/>
        <w:ind w:firstLine="240"/>
        <w:jc w:val="right"/>
      </w:pPr>
      <w:bookmarkStart w:id="154" w:name="3837"/>
      <w:bookmarkEnd w:id="153"/>
      <w:r>
        <w:rPr>
          <w:rFonts w:ascii="Arial" w:hAnsi="Arial"/>
          <w:color w:val="293A55"/>
          <w:sz w:val="18"/>
        </w:rPr>
        <w:t>(пункт 3 розділу III у редакції наказу Міністерства економіки,</w:t>
      </w:r>
      <w:r>
        <w:br/>
      </w:r>
      <w:r>
        <w:rPr>
          <w:rFonts w:ascii="Arial" w:hAnsi="Arial"/>
          <w:color w:val="293A55"/>
          <w:sz w:val="18"/>
        </w:rPr>
        <w:t xml:space="preserve"> довкілля та сільського господарства України від 27.02.2026 р. N 3486)</w:t>
      </w:r>
    </w:p>
    <w:p w:rsidR="00E61F2A" w:rsidRDefault="002A73CE">
      <w:pPr>
        <w:spacing w:after="75"/>
        <w:ind w:firstLine="240"/>
        <w:jc w:val="both"/>
      </w:pPr>
      <w:bookmarkStart w:id="155" w:name="118"/>
      <w:bookmarkEnd w:id="154"/>
      <w:r>
        <w:rPr>
          <w:rFonts w:ascii="Arial" w:hAnsi="Arial"/>
          <w:color w:val="000000"/>
          <w:sz w:val="18"/>
        </w:rPr>
        <w:t>4. Інформація та документи, зазначені в пунктах 2, 3 цього розділу, надаються при оформленні першої партії вантажу, а в подальшому - у разі зміни інформації та даних в документах.</w:t>
      </w:r>
    </w:p>
    <w:p w:rsidR="00E61F2A" w:rsidRDefault="002A73CE">
      <w:pPr>
        <w:spacing w:after="75"/>
        <w:ind w:firstLine="240"/>
        <w:jc w:val="both"/>
      </w:pPr>
      <w:bookmarkStart w:id="156" w:name="119"/>
      <w:bookmarkEnd w:id="155"/>
      <w:r>
        <w:rPr>
          <w:rFonts w:ascii="Arial" w:hAnsi="Arial"/>
          <w:color w:val="000000"/>
          <w:sz w:val="18"/>
        </w:rPr>
        <w:lastRenderedPageBreak/>
        <w:t>5. П</w:t>
      </w:r>
      <w:r>
        <w:rPr>
          <w:rFonts w:ascii="Arial" w:hAnsi="Arial"/>
          <w:color w:val="000000"/>
          <w:sz w:val="18"/>
        </w:rPr>
        <w:t>ланові та позапланові заходи державного контролю для отримання оператором ринку передекспортного сертифіката здійснюються в порядку, встановленому пунктом 4 розділу II цього Порядку.</w:t>
      </w:r>
    </w:p>
    <w:p w:rsidR="00E61F2A" w:rsidRDefault="002A73CE">
      <w:pPr>
        <w:spacing w:after="75"/>
        <w:ind w:firstLine="240"/>
        <w:jc w:val="both"/>
      </w:pPr>
      <w:bookmarkStart w:id="157" w:name="3585"/>
      <w:bookmarkEnd w:id="156"/>
      <w:r>
        <w:rPr>
          <w:rFonts w:ascii="Arial" w:hAnsi="Arial"/>
          <w:color w:val="293A55"/>
          <w:sz w:val="18"/>
        </w:rPr>
        <w:t>6. Особа, уповноважена на видачу міжнародних сертифікатів, на підставі на</w:t>
      </w:r>
      <w:r>
        <w:rPr>
          <w:rFonts w:ascii="Arial" w:hAnsi="Arial"/>
          <w:color w:val="293A55"/>
          <w:sz w:val="18"/>
        </w:rPr>
        <w:t>даної в заяві інформації та документів, зазначених у підпунктах 2 - 4 пункту 2 розділу II цього Порядку, з урахуванням вимог пункту 8 розділу I цього Порядку оформлює передекспортний сертифікат.</w:t>
      </w:r>
    </w:p>
    <w:p w:rsidR="00E61F2A" w:rsidRDefault="002A73CE">
      <w:pPr>
        <w:spacing w:after="75"/>
        <w:ind w:firstLine="240"/>
        <w:jc w:val="right"/>
      </w:pPr>
      <w:bookmarkStart w:id="158" w:name="3838"/>
      <w:bookmarkEnd w:id="157"/>
      <w:r>
        <w:rPr>
          <w:rFonts w:ascii="Arial" w:hAnsi="Arial"/>
          <w:color w:val="293A55"/>
          <w:sz w:val="18"/>
        </w:rPr>
        <w:t>(пункт 6 розділу III у редакції наказу Міністерства економіки</w:t>
      </w:r>
      <w:r>
        <w:rPr>
          <w:rFonts w:ascii="Arial" w:hAnsi="Arial"/>
          <w:color w:val="293A55"/>
          <w:sz w:val="18"/>
        </w:rPr>
        <w:t>,</w:t>
      </w:r>
      <w:r>
        <w:br/>
      </w:r>
      <w:r>
        <w:rPr>
          <w:rFonts w:ascii="Arial" w:hAnsi="Arial"/>
          <w:color w:val="293A55"/>
          <w:sz w:val="18"/>
        </w:rPr>
        <w:t xml:space="preserve"> довкілля та сільського господарства України від 27.02.2026 р. N 3486)</w:t>
      </w:r>
    </w:p>
    <w:p w:rsidR="00E61F2A" w:rsidRDefault="002A73CE">
      <w:pPr>
        <w:pStyle w:val="3"/>
        <w:spacing w:after="225"/>
        <w:jc w:val="center"/>
      </w:pPr>
      <w:bookmarkStart w:id="159" w:name="121"/>
      <w:bookmarkEnd w:id="158"/>
      <w:r>
        <w:rPr>
          <w:rFonts w:ascii="Arial" w:hAnsi="Arial"/>
          <w:color w:val="000000"/>
          <w:sz w:val="26"/>
        </w:rPr>
        <w:t>IV. Заміна (переоформлення) міжнародних сертифікатів або інших документів</w:t>
      </w:r>
    </w:p>
    <w:p w:rsidR="00E61F2A" w:rsidRDefault="002A73CE">
      <w:pPr>
        <w:spacing w:after="75"/>
        <w:ind w:firstLine="240"/>
        <w:jc w:val="both"/>
      </w:pPr>
      <w:bookmarkStart w:id="160" w:name="3586"/>
      <w:bookmarkEnd w:id="159"/>
      <w:r>
        <w:rPr>
          <w:rFonts w:ascii="Arial" w:hAnsi="Arial"/>
          <w:color w:val="293A55"/>
          <w:sz w:val="18"/>
        </w:rPr>
        <w:t>1. Заміна (переоформлення) сертифіката або іншого документа здійснюється за заявою оператора ринку відповідно</w:t>
      </w:r>
      <w:r>
        <w:rPr>
          <w:rFonts w:ascii="Arial" w:hAnsi="Arial"/>
          <w:color w:val="293A55"/>
          <w:sz w:val="18"/>
        </w:rPr>
        <w:t xml:space="preserve"> до пункту 9 розділу I цього Порядку шляхом видачі нового міжнародного сертифіката з одночасним припиненням дії раніше виданого виключно з таких підстав:</w:t>
      </w:r>
    </w:p>
    <w:p w:rsidR="00E61F2A" w:rsidRDefault="002A73CE">
      <w:pPr>
        <w:spacing w:after="75"/>
        <w:ind w:firstLine="240"/>
        <w:jc w:val="right"/>
      </w:pPr>
      <w:bookmarkStart w:id="161" w:name="3839"/>
      <w:bookmarkEnd w:id="160"/>
      <w:r>
        <w:rPr>
          <w:rFonts w:ascii="Arial" w:hAnsi="Arial"/>
          <w:color w:val="293A55"/>
          <w:sz w:val="18"/>
        </w:rPr>
        <w:t>(абзац перший пункту 1 розділу IV у редакції наказу Міністерства економіки,</w:t>
      </w:r>
      <w:r>
        <w:br/>
      </w:r>
      <w:r>
        <w:rPr>
          <w:rFonts w:ascii="Arial" w:hAnsi="Arial"/>
          <w:color w:val="293A55"/>
          <w:sz w:val="18"/>
        </w:rPr>
        <w:t xml:space="preserve"> довкілля та сільського го</w:t>
      </w:r>
      <w:r>
        <w:rPr>
          <w:rFonts w:ascii="Arial" w:hAnsi="Arial"/>
          <w:color w:val="293A55"/>
          <w:sz w:val="18"/>
        </w:rPr>
        <w:t>сподарства України від 27.02.2026 р. N 3486)</w:t>
      </w:r>
    </w:p>
    <w:p w:rsidR="00E61F2A" w:rsidRDefault="002A73CE">
      <w:pPr>
        <w:spacing w:after="75"/>
        <w:ind w:firstLine="240"/>
        <w:jc w:val="both"/>
      </w:pPr>
      <w:bookmarkStart w:id="162" w:name="123"/>
      <w:bookmarkEnd w:id="161"/>
      <w:r>
        <w:rPr>
          <w:rFonts w:ascii="Arial" w:hAnsi="Arial"/>
          <w:color w:val="000000"/>
          <w:sz w:val="18"/>
        </w:rPr>
        <w:t xml:space="preserve">1) </w:t>
      </w:r>
      <w:r>
        <w:rPr>
          <w:rFonts w:ascii="Arial" w:hAnsi="Arial"/>
          <w:color w:val="293A55"/>
          <w:sz w:val="18"/>
        </w:rPr>
        <w:t>у разі допущення технічної помилки (граматичної описки, друкарської, арифметичної чи іншої помилки) у раніше виданому міжнародному сертифікаті або іншому документі;</w:t>
      </w:r>
    </w:p>
    <w:p w:rsidR="00E61F2A" w:rsidRDefault="002A73CE">
      <w:pPr>
        <w:spacing w:after="75"/>
        <w:ind w:firstLine="240"/>
        <w:jc w:val="right"/>
      </w:pPr>
      <w:bookmarkStart w:id="163" w:name="3840"/>
      <w:bookmarkEnd w:id="162"/>
      <w:r>
        <w:rPr>
          <w:rFonts w:ascii="Arial" w:hAnsi="Arial"/>
          <w:color w:val="293A55"/>
          <w:sz w:val="18"/>
        </w:rPr>
        <w:t>(підпункт 1 пункту 1 розділу IV із змінами,</w:t>
      </w:r>
      <w:r>
        <w:rPr>
          <w:rFonts w:ascii="Arial" w:hAnsi="Arial"/>
          <w:color w:val="293A55"/>
          <w:sz w:val="18"/>
        </w:rPr>
        <w:t xml:space="preserve">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164" w:name="124"/>
      <w:bookmarkEnd w:id="163"/>
      <w:r>
        <w:rPr>
          <w:rFonts w:ascii="Arial" w:hAnsi="Arial"/>
          <w:color w:val="000000"/>
          <w:sz w:val="18"/>
        </w:rPr>
        <w:t xml:space="preserve">2) </w:t>
      </w:r>
      <w:r>
        <w:rPr>
          <w:rFonts w:ascii="Arial" w:hAnsi="Arial"/>
          <w:color w:val="293A55"/>
          <w:sz w:val="18"/>
        </w:rPr>
        <w:t>у разі якщо раніше виданий міжнародний сертифікат або інший документ були пошкоджені або втрачені;</w:t>
      </w:r>
    </w:p>
    <w:p w:rsidR="00E61F2A" w:rsidRDefault="002A73CE">
      <w:pPr>
        <w:spacing w:after="75"/>
        <w:ind w:firstLine="240"/>
        <w:jc w:val="right"/>
      </w:pPr>
      <w:bookmarkStart w:id="165" w:name="3841"/>
      <w:bookmarkEnd w:id="164"/>
      <w:r>
        <w:rPr>
          <w:rFonts w:ascii="Arial" w:hAnsi="Arial"/>
          <w:color w:val="293A55"/>
          <w:sz w:val="18"/>
        </w:rPr>
        <w:t xml:space="preserve">(підпункт 2 пункту 1 розділу </w:t>
      </w:r>
      <w:r>
        <w:rPr>
          <w:rFonts w:ascii="Arial" w:hAnsi="Arial"/>
          <w:color w:val="293A55"/>
          <w:sz w:val="18"/>
        </w:rPr>
        <w:t>IV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166" w:name="125"/>
      <w:bookmarkEnd w:id="165"/>
      <w:r>
        <w:rPr>
          <w:rFonts w:ascii="Arial" w:hAnsi="Arial"/>
          <w:color w:val="000000"/>
          <w:sz w:val="18"/>
        </w:rPr>
        <w:t xml:space="preserve">3) </w:t>
      </w:r>
      <w:r>
        <w:rPr>
          <w:rFonts w:ascii="Arial" w:hAnsi="Arial"/>
          <w:color w:val="293A55"/>
          <w:sz w:val="18"/>
        </w:rPr>
        <w:t>у разі зміни інформації, актуальної на дату видачі міжнародного сертифіката або іншого документа, з причин незалежн</w:t>
      </w:r>
      <w:r>
        <w:rPr>
          <w:rFonts w:ascii="Arial" w:hAnsi="Arial"/>
          <w:color w:val="293A55"/>
          <w:sz w:val="18"/>
        </w:rPr>
        <w:t>их від особи, що його видала, якщо така зміна надалі унеможливлює його використання, крім зміни інформації щодо ідентифікації вантажу, його простежуваності та гарантій, зазначених в первинному документі.</w:t>
      </w:r>
    </w:p>
    <w:p w:rsidR="00E61F2A" w:rsidRDefault="002A73CE">
      <w:pPr>
        <w:spacing w:after="75"/>
        <w:ind w:firstLine="240"/>
        <w:jc w:val="right"/>
      </w:pPr>
      <w:bookmarkStart w:id="167" w:name="3842"/>
      <w:bookmarkEnd w:id="166"/>
      <w:r>
        <w:rPr>
          <w:rFonts w:ascii="Arial" w:hAnsi="Arial"/>
          <w:color w:val="293A55"/>
          <w:sz w:val="18"/>
        </w:rPr>
        <w:t>(підпункт 3 пункту 1 розділу IV із змінами, внесеним</w:t>
      </w:r>
      <w:r>
        <w:rPr>
          <w:rFonts w:ascii="Arial" w:hAnsi="Arial"/>
          <w:color w:val="293A55"/>
          <w:sz w:val="18"/>
        </w:rPr>
        <w:t>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168" w:name="126"/>
      <w:bookmarkEnd w:id="167"/>
      <w:r>
        <w:rPr>
          <w:rFonts w:ascii="Arial" w:hAnsi="Arial"/>
          <w:color w:val="000000"/>
          <w:sz w:val="18"/>
        </w:rPr>
        <w:t>2. У заяві на заміну міжнародного сертифіката або іншого документа оператор ринку зазначає одну із підстав, зазначених в пункті 1 цього розді</w:t>
      </w:r>
      <w:r>
        <w:rPr>
          <w:rFonts w:ascii="Arial" w:hAnsi="Arial"/>
          <w:color w:val="000000"/>
          <w:sz w:val="18"/>
        </w:rPr>
        <w:t xml:space="preserve">лу, для його заміни, номер та дату видачі міжнародного сертифіката або іншого документа, </w:t>
      </w:r>
      <w:r>
        <w:rPr>
          <w:rFonts w:ascii="Arial" w:hAnsi="Arial"/>
          <w:color w:val="293A55"/>
          <w:sz w:val="18"/>
        </w:rPr>
        <w:t>дія якого припиняється</w:t>
      </w:r>
      <w:r>
        <w:rPr>
          <w:rFonts w:ascii="Arial" w:hAnsi="Arial"/>
          <w:color w:val="000000"/>
          <w:sz w:val="18"/>
        </w:rPr>
        <w:t>.</w:t>
      </w:r>
    </w:p>
    <w:p w:rsidR="00E61F2A" w:rsidRDefault="002A73CE">
      <w:pPr>
        <w:spacing w:after="75"/>
        <w:ind w:firstLine="240"/>
        <w:jc w:val="right"/>
      </w:pPr>
      <w:bookmarkStart w:id="169" w:name="3843"/>
      <w:bookmarkEnd w:id="168"/>
      <w:r>
        <w:rPr>
          <w:rFonts w:ascii="Arial" w:hAnsi="Arial"/>
          <w:color w:val="293A55"/>
          <w:sz w:val="18"/>
        </w:rPr>
        <w:t>(пункт 2 розділу IV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w:t>
      </w:r>
      <w:r>
        <w:rPr>
          <w:rFonts w:ascii="Arial" w:hAnsi="Arial"/>
          <w:color w:val="293A55"/>
          <w:sz w:val="18"/>
        </w:rPr>
        <w:t xml:space="preserve"> р. N 3486)</w:t>
      </w:r>
    </w:p>
    <w:p w:rsidR="00E61F2A" w:rsidRDefault="002A73CE">
      <w:pPr>
        <w:spacing w:after="75"/>
        <w:ind w:firstLine="240"/>
        <w:jc w:val="both"/>
      </w:pPr>
      <w:bookmarkStart w:id="170" w:name="127"/>
      <w:bookmarkEnd w:id="169"/>
      <w:r>
        <w:rPr>
          <w:rFonts w:ascii="Arial" w:hAnsi="Arial"/>
          <w:color w:val="000000"/>
          <w:sz w:val="18"/>
        </w:rPr>
        <w:t>3. До заяви додаються:</w:t>
      </w:r>
    </w:p>
    <w:p w:rsidR="00E61F2A" w:rsidRDefault="002A73CE">
      <w:pPr>
        <w:spacing w:after="75"/>
        <w:ind w:firstLine="240"/>
        <w:jc w:val="both"/>
      </w:pPr>
      <w:bookmarkStart w:id="171" w:name="3587"/>
      <w:bookmarkEnd w:id="170"/>
      <w:r>
        <w:rPr>
          <w:rFonts w:ascii="Arial" w:hAnsi="Arial"/>
          <w:color w:val="293A55"/>
          <w:sz w:val="18"/>
        </w:rPr>
        <w:t>оригінал міжнародного сертифіката або іншого документа (за наявності);</w:t>
      </w:r>
    </w:p>
    <w:p w:rsidR="00E61F2A" w:rsidRDefault="002A73CE">
      <w:pPr>
        <w:spacing w:after="75"/>
        <w:ind w:firstLine="240"/>
        <w:jc w:val="right"/>
      </w:pPr>
      <w:bookmarkStart w:id="172" w:name="3844"/>
      <w:bookmarkEnd w:id="171"/>
      <w:r>
        <w:rPr>
          <w:rFonts w:ascii="Arial" w:hAnsi="Arial"/>
          <w:color w:val="293A55"/>
          <w:sz w:val="18"/>
        </w:rPr>
        <w:t>(абзац другий пункту 3 розділу IV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w:t>
      </w:r>
      <w:r>
        <w:rPr>
          <w:rFonts w:ascii="Arial" w:hAnsi="Arial"/>
          <w:color w:val="293A55"/>
          <w:sz w:val="18"/>
        </w:rPr>
        <w:t>02.2026 р. N 3486)</w:t>
      </w:r>
    </w:p>
    <w:p w:rsidR="00E61F2A" w:rsidRDefault="002A73CE">
      <w:pPr>
        <w:spacing w:after="75"/>
        <w:ind w:firstLine="240"/>
        <w:jc w:val="both"/>
      </w:pPr>
      <w:bookmarkStart w:id="173" w:name="3588"/>
      <w:bookmarkEnd w:id="172"/>
      <w:r>
        <w:rPr>
          <w:rFonts w:ascii="Arial" w:hAnsi="Arial"/>
          <w:color w:val="293A55"/>
          <w:sz w:val="18"/>
        </w:rPr>
        <w:t>документи зазначені у пункті 2 розділу II цього Порядку, якщо інформація вказана в них стала підставою для заміни міжнародного сертифіката або іншого документа.</w:t>
      </w:r>
    </w:p>
    <w:p w:rsidR="00E61F2A" w:rsidRDefault="002A73CE">
      <w:pPr>
        <w:spacing w:after="75"/>
        <w:ind w:firstLine="240"/>
        <w:jc w:val="right"/>
      </w:pPr>
      <w:bookmarkStart w:id="174" w:name="3845"/>
      <w:bookmarkEnd w:id="173"/>
      <w:r>
        <w:rPr>
          <w:rFonts w:ascii="Arial" w:hAnsi="Arial"/>
          <w:color w:val="293A55"/>
          <w:sz w:val="18"/>
        </w:rPr>
        <w:t>(абзац третій пункту 3 розділу IV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175" w:name="130"/>
      <w:bookmarkEnd w:id="174"/>
      <w:r>
        <w:rPr>
          <w:rFonts w:ascii="Arial" w:hAnsi="Arial"/>
          <w:color w:val="000000"/>
          <w:sz w:val="18"/>
        </w:rPr>
        <w:t>4. Видача нового міжнародного сертифіката або іншого документа за умов необхідності внесення до нього змін, в частині зміни інформації про отримувача вантажу, і</w:t>
      </w:r>
      <w:r>
        <w:rPr>
          <w:rFonts w:ascii="Arial" w:hAnsi="Arial"/>
          <w:color w:val="000000"/>
          <w:sz w:val="18"/>
        </w:rPr>
        <w:t xml:space="preserve">мпортера здійснюється за наявності </w:t>
      </w:r>
      <w:r>
        <w:rPr>
          <w:rFonts w:ascii="Arial" w:hAnsi="Arial"/>
          <w:color w:val="000000"/>
          <w:sz w:val="18"/>
        </w:rPr>
        <w:lastRenderedPageBreak/>
        <w:t>документів, що підтверджують таку необхідність, про яку особі уповноваженій на видачу міжнародних сертифікатів попередньо не було відомо.</w:t>
      </w:r>
    </w:p>
    <w:p w:rsidR="00E61F2A" w:rsidRDefault="002A73CE">
      <w:pPr>
        <w:spacing w:after="75"/>
        <w:ind w:firstLine="240"/>
        <w:jc w:val="both"/>
      </w:pPr>
      <w:bookmarkStart w:id="176" w:name="131"/>
      <w:bookmarkEnd w:id="175"/>
      <w:r>
        <w:rPr>
          <w:rFonts w:ascii="Arial" w:hAnsi="Arial"/>
          <w:color w:val="000000"/>
          <w:sz w:val="18"/>
        </w:rPr>
        <w:t>У разі зміни пункту перетину кордону країни призначення новий міжнародний сертифіка</w:t>
      </w:r>
      <w:r>
        <w:rPr>
          <w:rFonts w:ascii="Arial" w:hAnsi="Arial"/>
          <w:color w:val="000000"/>
          <w:sz w:val="18"/>
        </w:rPr>
        <w:t>т видається на підставі заяви оператора ринку із зазначенням підстав такої зміни.</w:t>
      </w:r>
    </w:p>
    <w:p w:rsidR="00E61F2A" w:rsidRDefault="002A73CE">
      <w:pPr>
        <w:spacing w:after="75"/>
        <w:ind w:firstLine="240"/>
        <w:jc w:val="both"/>
      </w:pPr>
      <w:bookmarkStart w:id="177" w:name="132"/>
      <w:bookmarkEnd w:id="176"/>
      <w:r>
        <w:rPr>
          <w:rFonts w:ascii="Arial" w:hAnsi="Arial"/>
          <w:color w:val="000000"/>
          <w:sz w:val="18"/>
        </w:rPr>
        <w:t>Зміни не можуть бути пов'язаними з інформацією про зміну заявника.</w:t>
      </w:r>
    </w:p>
    <w:p w:rsidR="00E61F2A" w:rsidRDefault="002A73CE">
      <w:pPr>
        <w:spacing w:after="75"/>
        <w:ind w:firstLine="240"/>
        <w:jc w:val="both"/>
      </w:pPr>
      <w:bookmarkStart w:id="178" w:name="133"/>
      <w:bookmarkEnd w:id="177"/>
      <w:r>
        <w:rPr>
          <w:rFonts w:ascii="Arial" w:hAnsi="Arial"/>
          <w:color w:val="000000"/>
          <w:sz w:val="18"/>
        </w:rPr>
        <w:t xml:space="preserve">5. </w:t>
      </w:r>
      <w:r>
        <w:rPr>
          <w:rFonts w:ascii="Arial" w:hAnsi="Arial"/>
          <w:color w:val="293A55"/>
          <w:sz w:val="18"/>
        </w:rPr>
        <w:t>Видача нового міжнародного сертифіката або іншого документа за умов пошкодження або втрати попередньо ви</w:t>
      </w:r>
      <w:r>
        <w:rPr>
          <w:rFonts w:ascii="Arial" w:hAnsi="Arial"/>
          <w:color w:val="293A55"/>
          <w:sz w:val="18"/>
        </w:rPr>
        <w:t>даного документа, супроводжується повним дублюванням інформації, яка була зазначена у пошкодженому або втраченому документі.</w:t>
      </w:r>
    </w:p>
    <w:p w:rsidR="00E61F2A" w:rsidRDefault="002A73CE">
      <w:pPr>
        <w:spacing w:after="75"/>
        <w:ind w:firstLine="240"/>
        <w:jc w:val="right"/>
      </w:pPr>
      <w:bookmarkStart w:id="179" w:name="3846"/>
      <w:bookmarkEnd w:id="178"/>
      <w:r>
        <w:rPr>
          <w:rFonts w:ascii="Arial" w:hAnsi="Arial"/>
          <w:color w:val="293A55"/>
          <w:sz w:val="18"/>
        </w:rPr>
        <w:t>(пункт 5 розділу IV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w:t>
      </w:r>
      <w:r>
        <w:rPr>
          <w:rFonts w:ascii="Arial" w:hAnsi="Arial"/>
          <w:color w:val="293A55"/>
          <w:sz w:val="18"/>
        </w:rPr>
        <w:t>д 27.02.2026 р. N 3486)</w:t>
      </w:r>
    </w:p>
    <w:p w:rsidR="00E61F2A" w:rsidRDefault="002A73CE">
      <w:pPr>
        <w:spacing w:after="75"/>
        <w:ind w:firstLine="240"/>
        <w:jc w:val="both"/>
      </w:pPr>
      <w:bookmarkStart w:id="180" w:name="134"/>
      <w:bookmarkEnd w:id="179"/>
      <w:r>
        <w:rPr>
          <w:rFonts w:ascii="Arial" w:hAnsi="Arial"/>
          <w:color w:val="000000"/>
          <w:sz w:val="18"/>
        </w:rPr>
        <w:t xml:space="preserve">6. </w:t>
      </w:r>
      <w:r>
        <w:rPr>
          <w:rFonts w:ascii="Arial" w:hAnsi="Arial"/>
          <w:color w:val="293A55"/>
          <w:sz w:val="18"/>
        </w:rPr>
        <w:t>Міжнародному сертифікату або іншому документу, який замінює попередньо виданий, присвоюється унікальний ідентифікаційний номер та зазначаються поточна дата його видачі, а також унікальний ідентифікаційний номер та дата попередньо</w:t>
      </w:r>
      <w:r>
        <w:rPr>
          <w:rFonts w:ascii="Arial" w:hAnsi="Arial"/>
          <w:color w:val="293A55"/>
          <w:sz w:val="18"/>
        </w:rPr>
        <w:t xml:space="preserve"> виданого міжнародного  сертифіката і ставиться відмітка "Заміна".</w:t>
      </w:r>
    </w:p>
    <w:p w:rsidR="00E61F2A" w:rsidRDefault="002A73CE">
      <w:pPr>
        <w:spacing w:after="75"/>
        <w:ind w:firstLine="240"/>
        <w:jc w:val="right"/>
      </w:pPr>
      <w:bookmarkStart w:id="181" w:name="3847"/>
      <w:bookmarkEnd w:id="180"/>
      <w:r>
        <w:rPr>
          <w:rFonts w:ascii="Arial" w:hAnsi="Arial"/>
          <w:color w:val="293A55"/>
          <w:sz w:val="18"/>
        </w:rPr>
        <w:t>(пункт 6 розділу IV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 від 27.02.2026 р. N 3486)</w:t>
      </w:r>
    </w:p>
    <w:p w:rsidR="00E61F2A" w:rsidRDefault="002A73CE">
      <w:pPr>
        <w:spacing w:after="75"/>
        <w:ind w:firstLine="240"/>
        <w:jc w:val="both"/>
      </w:pPr>
      <w:bookmarkStart w:id="182" w:name="3589"/>
      <w:bookmarkEnd w:id="181"/>
      <w:r>
        <w:rPr>
          <w:rFonts w:ascii="Arial" w:hAnsi="Arial"/>
          <w:color w:val="293A55"/>
          <w:sz w:val="18"/>
        </w:rPr>
        <w:t>7. Дія міжнародного сертифіката аб</w:t>
      </w:r>
      <w:r>
        <w:rPr>
          <w:rFonts w:ascii="Arial" w:hAnsi="Arial"/>
          <w:color w:val="293A55"/>
          <w:sz w:val="18"/>
        </w:rPr>
        <w:t>о іншого документа, який було замінено на новий, припиняється із зазначенням про це в інформаційно-комунікаційній системі Держпродспоживслужби та/або системі Traces NT.</w:t>
      </w:r>
    </w:p>
    <w:p w:rsidR="00E61F2A" w:rsidRDefault="002A73CE">
      <w:pPr>
        <w:spacing w:after="75"/>
        <w:ind w:firstLine="240"/>
        <w:jc w:val="right"/>
      </w:pPr>
      <w:bookmarkStart w:id="183" w:name="3848"/>
      <w:bookmarkEnd w:id="182"/>
      <w:r>
        <w:rPr>
          <w:rFonts w:ascii="Arial" w:hAnsi="Arial"/>
          <w:color w:val="293A55"/>
          <w:sz w:val="18"/>
        </w:rPr>
        <w:t>(пункт 7 розділу IV у редакції наказу Міністерства економіки,</w:t>
      </w:r>
      <w:r>
        <w:br/>
      </w:r>
      <w:r>
        <w:rPr>
          <w:rFonts w:ascii="Arial" w:hAnsi="Arial"/>
          <w:color w:val="293A55"/>
          <w:sz w:val="18"/>
        </w:rPr>
        <w:t xml:space="preserve"> довкілля та сільського г</w:t>
      </w:r>
      <w:r>
        <w:rPr>
          <w:rFonts w:ascii="Arial" w:hAnsi="Arial"/>
          <w:color w:val="293A55"/>
          <w:sz w:val="18"/>
        </w:rPr>
        <w:t>осподарства України від 27.02.2026 р. N 3486)</w:t>
      </w:r>
    </w:p>
    <w:p w:rsidR="00E61F2A" w:rsidRDefault="002A73CE">
      <w:pPr>
        <w:spacing w:after="75"/>
        <w:ind w:firstLine="240"/>
        <w:jc w:val="both"/>
      </w:pPr>
      <w:bookmarkStart w:id="184" w:name="136"/>
      <w:bookmarkEnd w:id="18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E61F2A">
        <w:trPr>
          <w:trHeight w:val="30"/>
          <w:tblCellSpacing w:w="0" w:type="auto"/>
        </w:trPr>
        <w:tc>
          <w:tcPr>
            <w:tcW w:w="4845" w:type="dxa"/>
            <w:vAlign w:val="center"/>
          </w:tcPr>
          <w:p w:rsidR="00E61F2A" w:rsidRDefault="002A73CE">
            <w:pPr>
              <w:spacing w:after="75"/>
              <w:jc w:val="center"/>
            </w:pPr>
            <w:bookmarkStart w:id="185" w:name="137"/>
            <w:bookmarkEnd w:id="184"/>
            <w:r>
              <w:rPr>
                <w:rFonts w:ascii="Arial" w:hAnsi="Arial"/>
                <w:b/>
                <w:color w:val="000000"/>
                <w:sz w:val="15"/>
              </w:rPr>
              <w:t>Директор Департаменту</w:t>
            </w:r>
            <w:r>
              <w:br/>
            </w:r>
            <w:r>
              <w:rPr>
                <w:rFonts w:ascii="Arial" w:hAnsi="Arial"/>
                <w:b/>
                <w:color w:val="000000"/>
                <w:sz w:val="15"/>
              </w:rPr>
              <w:t>державної політики у сфері</w:t>
            </w:r>
            <w:r>
              <w:br/>
            </w:r>
            <w:r>
              <w:rPr>
                <w:rFonts w:ascii="Arial" w:hAnsi="Arial"/>
                <w:b/>
                <w:color w:val="000000"/>
                <w:sz w:val="15"/>
              </w:rPr>
              <w:t>санітарних та фітосанітарних</w:t>
            </w:r>
            <w:r>
              <w:br/>
            </w:r>
            <w:r>
              <w:rPr>
                <w:rFonts w:ascii="Arial" w:hAnsi="Arial"/>
                <w:b/>
                <w:color w:val="000000"/>
                <w:sz w:val="15"/>
              </w:rPr>
              <w:t>заходів і продовольчої безпеки</w:t>
            </w:r>
          </w:p>
        </w:tc>
        <w:tc>
          <w:tcPr>
            <w:tcW w:w="4845" w:type="dxa"/>
            <w:vAlign w:val="center"/>
          </w:tcPr>
          <w:p w:rsidR="00E61F2A" w:rsidRDefault="002A73CE">
            <w:pPr>
              <w:spacing w:after="75"/>
              <w:jc w:val="center"/>
            </w:pPr>
            <w:bookmarkStart w:id="186" w:name="138"/>
            <w:bookmarkEnd w:id="185"/>
            <w:r>
              <w:rPr>
                <w:rFonts w:ascii="Arial" w:hAnsi="Arial"/>
                <w:b/>
                <w:color w:val="000000"/>
                <w:sz w:val="15"/>
              </w:rPr>
              <w:t>Андрій ПИВОВАРОВ</w:t>
            </w:r>
          </w:p>
        </w:tc>
        <w:bookmarkEnd w:id="186"/>
      </w:tr>
    </w:tbl>
    <w:p w:rsidR="00E61F2A" w:rsidRDefault="002A73CE">
      <w:pPr>
        <w:spacing w:after="75"/>
        <w:ind w:firstLine="240"/>
        <w:jc w:val="both"/>
      </w:pPr>
      <w:bookmarkStart w:id="187" w:name="139"/>
      <w:r>
        <w:rPr>
          <w:rFonts w:ascii="Arial" w:hAnsi="Arial"/>
          <w:color w:val="000000"/>
          <w:sz w:val="18"/>
        </w:rPr>
        <w:t xml:space="preserve"> </w:t>
      </w:r>
    </w:p>
    <w:p w:rsidR="00E61F2A" w:rsidRDefault="002A73CE">
      <w:pPr>
        <w:spacing w:after="75"/>
        <w:ind w:firstLine="240"/>
        <w:jc w:val="right"/>
      </w:pPr>
      <w:bookmarkStart w:id="188" w:name="140"/>
      <w:bookmarkEnd w:id="187"/>
      <w:r>
        <w:rPr>
          <w:rFonts w:ascii="Arial" w:hAnsi="Arial"/>
          <w:color w:val="000000"/>
          <w:sz w:val="18"/>
        </w:rPr>
        <w:t>Додаток 1</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189" w:name="141"/>
      <w:bookmarkEnd w:id="188"/>
      <w:r>
        <w:rPr>
          <w:rFonts w:ascii="Arial" w:hAnsi="Arial"/>
          <w:color w:val="000000"/>
          <w:sz w:val="26"/>
        </w:rPr>
        <w:t>Форма</w:t>
      </w:r>
      <w:r>
        <w:br/>
      </w:r>
      <w:r>
        <w:rPr>
          <w:rFonts w:ascii="Arial" w:hAnsi="Arial"/>
          <w:color w:val="000000"/>
          <w:sz w:val="26"/>
        </w:rPr>
        <w:t>міжнародного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свіжого м'яса</w:t>
      </w:r>
      <w:r>
        <w:rPr>
          <w:rFonts w:ascii="Arial" w:hAnsi="Arial"/>
          <w:color w:val="000000"/>
          <w:vertAlign w:val="superscript"/>
        </w:rPr>
        <w:t>(1)(2)</w:t>
      </w:r>
      <w:r>
        <w:rPr>
          <w:rFonts w:ascii="Arial" w:hAnsi="Arial"/>
          <w:color w:val="000000"/>
          <w:sz w:val="26"/>
        </w:rPr>
        <w:t>, м'яса механічного обвалювання</w:t>
      </w:r>
      <w:r>
        <w:rPr>
          <w:rFonts w:ascii="Arial" w:hAnsi="Arial"/>
          <w:color w:val="000000"/>
          <w:vertAlign w:val="superscript"/>
        </w:rPr>
        <w:t>(1)(2)</w:t>
      </w:r>
      <w:r>
        <w:rPr>
          <w:rFonts w:ascii="Arial" w:hAnsi="Arial"/>
          <w:color w:val="000000"/>
          <w:sz w:val="26"/>
        </w:rPr>
        <w:t>, подрібненого (січеного або рубленого) м'яса (м'ясного фаршу)</w:t>
      </w:r>
      <w:r>
        <w:rPr>
          <w:rFonts w:ascii="Arial" w:hAnsi="Arial"/>
          <w:color w:val="000000"/>
          <w:vertAlign w:val="superscript"/>
        </w:rPr>
        <w:t>(1)(2)</w:t>
      </w:r>
      <w:r>
        <w:rPr>
          <w:rFonts w:ascii="Arial" w:hAnsi="Arial"/>
          <w:color w:val="000000"/>
          <w:sz w:val="26"/>
        </w:rPr>
        <w:t>, субпродуктів</w:t>
      </w:r>
      <w:r>
        <w:rPr>
          <w:rFonts w:ascii="Arial" w:hAnsi="Arial"/>
          <w:color w:val="000000"/>
          <w:vertAlign w:val="superscript"/>
        </w:rPr>
        <w:t>(1)(2)</w:t>
      </w:r>
      <w:r>
        <w:rPr>
          <w:rFonts w:ascii="Arial" w:hAnsi="Arial"/>
          <w:color w:val="000000"/>
          <w:sz w:val="26"/>
        </w:rPr>
        <w:t xml:space="preserve"> свійської ВРХ (включаючи види</w:t>
      </w:r>
      <w:r>
        <w:rPr>
          <w:rFonts w:ascii="Arial" w:hAnsi="Arial"/>
          <w:color w:val="000000"/>
          <w:sz w:val="26"/>
        </w:rPr>
        <w:t xml:space="preserve"> Bubalus, Bison та їх помісі), призначеного для споживання людиною / Form of International Certificate for export from Ukraine of fresh meat</w:t>
      </w:r>
      <w:r>
        <w:rPr>
          <w:rFonts w:ascii="Arial" w:hAnsi="Arial"/>
          <w:color w:val="000000"/>
          <w:vertAlign w:val="superscript"/>
        </w:rPr>
        <w:t>(1)(2)</w:t>
      </w:r>
      <w:r>
        <w:rPr>
          <w:rFonts w:ascii="Arial" w:hAnsi="Arial"/>
          <w:color w:val="000000"/>
          <w:sz w:val="26"/>
        </w:rPr>
        <w:t>, mechanically separated meat</w:t>
      </w:r>
      <w:r>
        <w:rPr>
          <w:rFonts w:ascii="Arial" w:hAnsi="Arial"/>
          <w:color w:val="000000"/>
          <w:vertAlign w:val="superscript"/>
        </w:rPr>
        <w:t>(1)(2)</w:t>
      </w:r>
      <w:r>
        <w:rPr>
          <w:rFonts w:ascii="Arial" w:hAnsi="Arial"/>
          <w:color w:val="000000"/>
          <w:sz w:val="26"/>
        </w:rPr>
        <w:t>, minced meat</w:t>
      </w:r>
      <w:r>
        <w:rPr>
          <w:rFonts w:ascii="Arial" w:hAnsi="Arial"/>
          <w:color w:val="000000"/>
          <w:vertAlign w:val="superscript"/>
        </w:rPr>
        <w:t>(1)(2)</w:t>
      </w:r>
      <w:r>
        <w:rPr>
          <w:rFonts w:ascii="Arial" w:hAnsi="Arial"/>
          <w:color w:val="000000"/>
          <w:sz w:val="26"/>
        </w:rPr>
        <w:t>, offals</w:t>
      </w:r>
      <w:r>
        <w:rPr>
          <w:rFonts w:ascii="Arial" w:hAnsi="Arial"/>
          <w:color w:val="000000"/>
          <w:vertAlign w:val="superscript"/>
        </w:rPr>
        <w:t>(1)(2)</w:t>
      </w:r>
      <w:r>
        <w:rPr>
          <w:rFonts w:ascii="Arial" w:hAnsi="Arial"/>
          <w:color w:val="000000"/>
          <w:sz w:val="26"/>
        </w:rPr>
        <w:t xml:space="preserve"> of domestic bovine animals (including Bis</w:t>
      </w:r>
      <w:r>
        <w:rPr>
          <w:rFonts w:ascii="Arial" w:hAnsi="Arial"/>
          <w:color w:val="000000"/>
          <w:sz w:val="26"/>
        </w:rPr>
        <w:t>on and Bubalus species and their cross-breeds),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33"/>
        <w:gridCol w:w="626"/>
        <w:gridCol w:w="411"/>
        <w:gridCol w:w="489"/>
        <w:gridCol w:w="473"/>
        <w:gridCol w:w="375"/>
        <w:gridCol w:w="375"/>
        <w:gridCol w:w="400"/>
        <w:gridCol w:w="400"/>
        <w:gridCol w:w="2172"/>
        <w:gridCol w:w="400"/>
        <w:gridCol w:w="400"/>
        <w:gridCol w:w="1074"/>
      </w:tblGrid>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90" w:name="142"/>
            <w:bookmarkEnd w:id="189"/>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190"/>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91" w:name="143"/>
            <w:r>
              <w:rPr>
                <w:rFonts w:ascii="Arial" w:hAnsi="Arial"/>
                <w:b/>
                <w:color w:val="000000"/>
                <w:sz w:val="15"/>
              </w:rPr>
              <w:t>I.1. Відправник:</w:t>
            </w:r>
            <w:r>
              <w:rPr>
                <w:rFonts w:ascii="Arial" w:hAnsi="Arial"/>
                <w:color w:val="000000"/>
                <w:sz w:val="15"/>
              </w:rPr>
              <w:t xml:space="preserve"> / Consignor:</w:t>
            </w:r>
            <w:r>
              <w:br/>
            </w:r>
            <w:r>
              <w:rPr>
                <w:rFonts w:ascii="Arial" w:hAnsi="Arial"/>
                <w:color w:val="000000"/>
                <w:sz w:val="15"/>
              </w:rPr>
              <w:lastRenderedPageBreak/>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w:t>
            </w:r>
            <w:r>
              <w:rPr>
                <w:rFonts w:ascii="Arial" w:hAnsi="Arial"/>
                <w:b/>
                <w:color w:val="000000"/>
                <w:sz w:val="15"/>
              </w:rPr>
              <w:t>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92" w:name="144"/>
            <w:bookmarkEnd w:id="191"/>
            <w:r>
              <w:rPr>
                <w:rFonts w:ascii="Arial" w:hAnsi="Arial"/>
                <w:b/>
                <w:color w:val="000000"/>
                <w:sz w:val="15"/>
              </w:rPr>
              <w:lastRenderedPageBreak/>
              <w:t>I.2. Унікальний ідентифікаційний номер міжнародного сертифіката: /</w:t>
            </w:r>
            <w:r>
              <w:br/>
            </w:r>
            <w:r>
              <w:rPr>
                <w:rFonts w:ascii="Arial" w:hAnsi="Arial"/>
                <w:color w:val="000000"/>
                <w:sz w:val="15"/>
              </w:rPr>
              <w:lastRenderedPageBreak/>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93" w:name="145"/>
            <w:bookmarkEnd w:id="192"/>
            <w:r>
              <w:rPr>
                <w:rFonts w:ascii="Arial" w:hAnsi="Arial"/>
                <w:b/>
                <w:color w:val="000000"/>
                <w:sz w:val="15"/>
              </w:rPr>
              <w:lastRenderedPageBreak/>
              <w:t xml:space="preserve"> </w:t>
            </w:r>
            <w:r>
              <w:rPr>
                <w:noProof/>
                <w:lang w:val="ru-RU" w:eastAsia="ru-RU"/>
              </w:rPr>
              <w:lastRenderedPageBreak/>
              <w:drawing>
                <wp:inline distT="0" distB="0" distL="0" distR="0">
                  <wp:extent cx="1168400" cy="1600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193"/>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94" w:name="146"/>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p>
        </w:tc>
        <w:bookmarkEnd w:id="194"/>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95" w:name="147"/>
            <w:r>
              <w:rPr>
                <w:rFonts w:ascii="Arial" w:hAnsi="Arial"/>
                <w:b/>
                <w:color w:val="000000"/>
                <w:sz w:val="15"/>
              </w:rPr>
              <w:t>I.4. Територіальний орган компетентного органу: /</w:t>
            </w:r>
            <w:r>
              <w:rPr>
                <w:rFonts w:ascii="Arial" w:hAnsi="Arial"/>
                <w:color w:val="000000"/>
                <w:sz w:val="15"/>
              </w:rPr>
              <w:t xml:space="preserve"> Local Competent Authority:</w:t>
            </w:r>
            <w:r>
              <w:br/>
            </w:r>
            <w:r>
              <w:rPr>
                <w:rFonts w:ascii="Arial" w:hAnsi="Arial"/>
                <w:color w:val="000000"/>
                <w:sz w:val="15"/>
              </w:rPr>
              <w:t xml:space="preserve"> </w:t>
            </w:r>
          </w:p>
        </w:tc>
        <w:bookmarkEnd w:id="195"/>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96" w:name="148"/>
            <w:r>
              <w:rPr>
                <w:rFonts w:ascii="Arial" w:hAnsi="Arial"/>
                <w:b/>
                <w:color w:val="000000"/>
                <w:sz w:val="15"/>
              </w:rPr>
              <w:t>I.5. Отримувач:</w:t>
            </w:r>
            <w:r>
              <w:rPr>
                <w:rFonts w:ascii="Arial" w:hAnsi="Arial"/>
                <w:color w:val="000000"/>
                <w:sz w:val="15"/>
              </w:rPr>
              <w:t xml:space="preserve"> / Consignee:</w:t>
            </w:r>
            <w:r>
              <w:br/>
            </w:r>
            <w:r>
              <w:rPr>
                <w:rFonts w:ascii="Arial" w:hAnsi="Arial"/>
                <w:color w:val="000000"/>
                <w:sz w:val="15"/>
              </w:rPr>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97" w:name="149"/>
            <w:bookmarkEnd w:id="196"/>
            <w:r>
              <w:rPr>
                <w:rFonts w:ascii="Arial" w:hAnsi="Arial"/>
                <w:b/>
                <w:color w:val="000000"/>
                <w:sz w:val="15"/>
              </w:rPr>
              <w:t xml:space="preserve"> </w:t>
            </w:r>
            <w:r>
              <w:rPr>
                <w:noProof/>
                <w:lang w:val="ru-RU" w:eastAsia="ru-RU"/>
              </w:rPr>
              <w:drawing>
                <wp:inline distT="0" distB="0" distL="0" distR="0">
                  <wp:extent cx="4013200" cy="3454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3200" cy="3454400"/>
                          </a:xfrm>
                          <a:prstGeom prst="rect">
                            <a:avLst/>
                          </a:prstGeom>
                        </pic:spPr>
                      </pic:pic>
                    </a:graphicData>
                  </a:graphic>
                </wp:inline>
              </w:drawing>
            </w:r>
            <w:r>
              <w:rPr>
                <w:rFonts w:ascii="Arial" w:hAnsi="Arial"/>
                <w:b/>
                <w:color w:val="000000"/>
                <w:sz w:val="15"/>
              </w:rPr>
              <w:t xml:space="preserve"> </w:t>
            </w:r>
          </w:p>
        </w:tc>
        <w:bookmarkEnd w:id="197"/>
      </w:tr>
      <w:tr w:rsidR="00E61F2A">
        <w:trPr>
          <w:trHeight w:val="45"/>
          <w:tblCellSpacing w:w="0" w:type="auto"/>
        </w:trPr>
        <w:tc>
          <w:tcPr>
            <w:tcW w:w="191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98" w:name="150"/>
            <w:r>
              <w:rPr>
                <w:rFonts w:ascii="Arial" w:hAnsi="Arial"/>
                <w:b/>
                <w:color w:val="000000"/>
                <w:sz w:val="15"/>
              </w:rPr>
              <w:t>I.7. Країна походження:</w:t>
            </w:r>
            <w:r>
              <w:rPr>
                <w:rFonts w:ascii="Arial" w:hAnsi="Arial"/>
                <w:color w:val="000000"/>
                <w:sz w:val="15"/>
              </w:rPr>
              <w:t xml:space="preserve"> /</w:t>
            </w:r>
            <w:r>
              <w:br/>
            </w:r>
            <w:r>
              <w:rPr>
                <w:rFonts w:ascii="Arial" w:hAnsi="Arial"/>
                <w:color w:val="000000"/>
                <w:sz w:val="15"/>
              </w:rPr>
              <w:t>Country of origin:</w:t>
            </w:r>
          </w:p>
        </w:tc>
        <w:tc>
          <w:tcPr>
            <w:tcW w:w="807"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99" w:name="151"/>
            <w:bookmarkEnd w:id="198"/>
            <w:r>
              <w:rPr>
                <w:rFonts w:ascii="Arial" w:hAnsi="Arial"/>
                <w:b/>
                <w:color w:val="000000"/>
                <w:sz w:val="15"/>
              </w:rPr>
              <w:t>Код ISO: /</w:t>
            </w:r>
            <w:r>
              <w:rPr>
                <w:rFonts w:ascii="Arial" w:hAnsi="Arial"/>
                <w:color w:val="000000"/>
                <w:sz w:val="15"/>
              </w:rPr>
              <w:t xml:space="preserve"> ISO code: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0" w:name="152"/>
            <w:bookmarkEnd w:id="199"/>
            <w:r>
              <w:rPr>
                <w:rFonts w:ascii="Arial" w:hAnsi="Arial"/>
                <w:b/>
                <w:color w:val="000000"/>
                <w:sz w:val="15"/>
              </w:rPr>
              <w:t>I.8. Зона походження:</w:t>
            </w:r>
            <w:r>
              <w:rPr>
                <w:rFonts w:ascii="Arial" w:hAnsi="Arial"/>
                <w:color w:val="000000"/>
                <w:sz w:val="15"/>
              </w:rPr>
              <w:t xml:space="preserve"> /</w:t>
            </w:r>
            <w:r>
              <w:br/>
            </w:r>
            <w:r>
              <w:rPr>
                <w:rFonts w:ascii="Arial" w:hAnsi="Arial"/>
                <w:color w:val="000000"/>
                <w:sz w:val="15"/>
              </w:rPr>
              <w:t>Zone of origin: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1" w:name="153"/>
            <w:bookmarkEnd w:id="200"/>
            <w:r>
              <w:rPr>
                <w:rFonts w:ascii="Arial" w:hAnsi="Arial"/>
                <w:b/>
                <w:color w:val="000000"/>
                <w:sz w:val="15"/>
              </w:rPr>
              <w:t>Код: /</w:t>
            </w:r>
            <w:r>
              <w:br/>
            </w:r>
            <w:r>
              <w:rPr>
                <w:rFonts w:ascii="Arial" w:hAnsi="Arial"/>
                <w:color w:val="000000"/>
                <w:sz w:val="15"/>
              </w:rPr>
              <w:t>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2" w:name="154"/>
            <w:bookmarkEnd w:id="201"/>
            <w:r>
              <w:rPr>
                <w:rFonts w:ascii="Arial" w:hAnsi="Arial"/>
                <w:b/>
                <w:color w:val="000000"/>
                <w:sz w:val="15"/>
              </w:rPr>
              <w:t>I.9. Країна призначення: /</w:t>
            </w:r>
            <w:r>
              <w:rPr>
                <w:rFonts w:ascii="Arial" w:hAnsi="Arial"/>
                <w:color w:val="000000"/>
                <w:sz w:val="15"/>
              </w:rPr>
              <w:t xml:space="preserve"> Country of destination:</w:t>
            </w:r>
          </w:p>
        </w:tc>
        <w:tc>
          <w:tcPr>
            <w:tcW w:w="80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3" w:name="155"/>
            <w:bookmarkEnd w:id="202"/>
            <w:r>
              <w:rPr>
                <w:rFonts w:ascii="Arial" w:hAnsi="Arial"/>
                <w:b/>
                <w:color w:val="000000"/>
                <w:sz w:val="15"/>
              </w:rPr>
              <w:t>Код ISO: /</w:t>
            </w:r>
            <w:r>
              <w:rPr>
                <w:rFonts w:ascii="Arial" w:hAnsi="Arial"/>
                <w:color w:val="000000"/>
                <w:sz w:val="15"/>
              </w:rPr>
              <w:t xml:space="preserve"> ISO 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4" w:name="156"/>
            <w:bookmarkEnd w:id="203"/>
            <w:r>
              <w:rPr>
                <w:rFonts w:ascii="Arial" w:hAnsi="Arial"/>
                <w:b/>
                <w:color w:val="000000"/>
                <w:sz w:val="15"/>
              </w:rPr>
              <w:t>I.10. Зона призначення: /</w:t>
            </w:r>
            <w:r>
              <w:rPr>
                <w:rFonts w:ascii="Arial" w:hAnsi="Arial"/>
                <w:color w:val="000000"/>
                <w:sz w:val="15"/>
              </w:rPr>
              <w:t xml:space="preserve"> Zone of destination:</w:t>
            </w:r>
          </w:p>
        </w:tc>
        <w:tc>
          <w:tcPr>
            <w:tcW w:w="70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5" w:name="157"/>
            <w:bookmarkEnd w:id="204"/>
            <w:r>
              <w:rPr>
                <w:rFonts w:ascii="Arial" w:hAnsi="Arial"/>
                <w:b/>
                <w:color w:val="000000"/>
                <w:sz w:val="15"/>
              </w:rPr>
              <w:t>Код: /</w:t>
            </w:r>
            <w:r>
              <w:rPr>
                <w:rFonts w:ascii="Arial" w:hAnsi="Arial"/>
                <w:color w:val="000000"/>
                <w:sz w:val="15"/>
              </w:rPr>
              <w:t xml:space="preserve"> Code:</w:t>
            </w:r>
          </w:p>
        </w:tc>
        <w:bookmarkEnd w:id="205"/>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6" w:name="158"/>
            <w:r>
              <w:rPr>
                <w:rFonts w:ascii="Arial" w:hAnsi="Arial"/>
                <w:b/>
                <w:color w:val="000000"/>
                <w:sz w:val="15"/>
              </w:rPr>
              <w:t>I.11. Місце походження:</w:t>
            </w:r>
            <w:r>
              <w:rPr>
                <w:rFonts w:ascii="Arial" w:hAnsi="Arial"/>
                <w:color w:val="000000"/>
                <w:sz w:val="15"/>
              </w:rPr>
              <w:t xml:space="preserve"> / Place of origin:</w:t>
            </w:r>
            <w:r>
              <w:br/>
            </w:r>
            <w:r>
              <w:rPr>
                <w:rFonts w:ascii="Arial" w:hAnsi="Arial"/>
                <w:color w:val="000000"/>
                <w:sz w:val="15"/>
              </w:rPr>
              <w:t xml:space="preserve"> </w:t>
            </w:r>
          </w:p>
        </w:tc>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07" w:name="159"/>
            <w:bookmarkEnd w:id="206"/>
            <w:r>
              <w:rPr>
                <w:rFonts w:ascii="Arial" w:hAnsi="Arial"/>
                <w:b/>
                <w:color w:val="000000"/>
                <w:sz w:val="15"/>
              </w:rPr>
              <w:t xml:space="preserve"> </w:t>
            </w:r>
            <w:r>
              <w:rPr>
                <w:noProof/>
                <w:lang w:val="ru-RU" w:eastAsia="ru-RU"/>
              </w:rPr>
              <w:lastRenderedPageBreak/>
              <w:drawing>
                <wp:inline distT="0" distB="0" distL="0" distR="0">
                  <wp:extent cx="3987800" cy="4711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87800" cy="4711700"/>
                          </a:xfrm>
                          <a:prstGeom prst="rect">
                            <a:avLst/>
                          </a:prstGeom>
                        </pic:spPr>
                      </pic:pic>
                    </a:graphicData>
                  </a:graphic>
                </wp:inline>
              </w:drawing>
            </w:r>
            <w:r>
              <w:rPr>
                <w:rFonts w:ascii="Arial" w:hAnsi="Arial"/>
                <w:b/>
                <w:color w:val="000000"/>
                <w:sz w:val="15"/>
              </w:rPr>
              <w:t xml:space="preserve"> </w:t>
            </w:r>
          </w:p>
        </w:tc>
        <w:bookmarkEnd w:id="207"/>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8" w:name="160"/>
            <w:r>
              <w:rPr>
                <w:rFonts w:ascii="Arial" w:hAnsi="Arial"/>
                <w:b/>
                <w:color w:val="000000"/>
                <w:sz w:val="15"/>
              </w:rPr>
              <w:t>Найменування / прізвище,</w:t>
            </w:r>
            <w:r>
              <w:br/>
            </w:r>
            <w:r>
              <w:rPr>
                <w:rFonts w:ascii="Arial" w:hAnsi="Arial"/>
                <w:b/>
                <w:color w:val="000000"/>
                <w:sz w:val="15"/>
              </w:rPr>
              <w:lastRenderedPageBreak/>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9" w:name="161"/>
            <w:bookmarkEnd w:id="208"/>
            <w:r>
              <w:rPr>
                <w:rFonts w:ascii="Arial" w:hAnsi="Arial"/>
                <w:b/>
                <w:color w:val="000000"/>
                <w:sz w:val="15"/>
              </w:rPr>
              <w:lastRenderedPageBreak/>
              <w:t xml:space="preserve">Реєстраційний </w:t>
            </w:r>
            <w:r>
              <w:rPr>
                <w:rFonts w:ascii="Arial" w:hAnsi="Arial"/>
                <w:b/>
                <w:color w:val="000000"/>
                <w:sz w:val="15"/>
              </w:rPr>
              <w:lastRenderedPageBreak/>
              <w:t>номер:</w:t>
            </w:r>
            <w:r>
              <w:rPr>
                <w:rFonts w:ascii="Arial" w:hAnsi="Arial"/>
                <w:color w:val="000000"/>
                <w:sz w:val="15"/>
              </w:rPr>
              <w:t xml:space="preserve"> /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w:t>
            </w:r>
            <w:r>
              <w:rPr>
                <w:rFonts w:ascii="Arial" w:hAnsi="Arial"/>
                <w:b/>
                <w:color w:val="000000"/>
                <w:sz w:val="15"/>
              </w:rPr>
              <w:t>омер:</w:t>
            </w:r>
            <w:r>
              <w:rPr>
                <w:rFonts w:ascii="Arial" w:hAnsi="Arial"/>
                <w:color w:val="000000"/>
                <w:sz w:val="15"/>
              </w:rPr>
              <w:t xml:space="preserve"> / Registration number:</w:t>
            </w:r>
          </w:p>
        </w:tc>
        <w:bookmarkEnd w:id="209"/>
        <w:tc>
          <w:tcPr>
            <w:tcW w:w="0" w:type="auto"/>
            <w:gridSpan w:val="6"/>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0" w:name="162"/>
            <w:r>
              <w:rPr>
                <w:rFonts w:ascii="Arial" w:hAnsi="Arial"/>
                <w:b/>
                <w:color w:val="000000"/>
                <w:sz w:val="15"/>
              </w:rPr>
              <w:lastRenderedPageBreak/>
              <w:t>I.13. Місце відвантаження:</w:t>
            </w:r>
            <w:r>
              <w:rPr>
                <w:rFonts w:ascii="Arial" w:hAnsi="Arial"/>
                <w:color w:val="000000"/>
                <w:sz w:val="15"/>
              </w:rPr>
              <w:t xml:space="preserve"> / Place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1" w:name="163"/>
            <w:bookmarkEnd w:id="210"/>
            <w:r>
              <w:rPr>
                <w:rFonts w:ascii="Arial" w:hAnsi="Arial"/>
                <w:b/>
                <w:color w:val="000000"/>
                <w:sz w:val="15"/>
              </w:rPr>
              <w:t>I.14. Дата відправлення: /</w:t>
            </w:r>
            <w:r>
              <w:rPr>
                <w:rFonts w:ascii="Arial" w:hAnsi="Arial"/>
                <w:color w:val="000000"/>
                <w:sz w:val="15"/>
              </w:rPr>
              <w:t xml:space="preserve"> Date of departure:</w:t>
            </w:r>
          </w:p>
        </w:tc>
        <w:bookmarkEnd w:id="211"/>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2" w:name="164"/>
            <w:r>
              <w:rPr>
                <w:rFonts w:ascii="Arial" w:hAnsi="Arial"/>
                <w:b/>
                <w:color w:val="000000"/>
                <w:sz w:val="15"/>
              </w:rPr>
              <w:t>I.15. Транспортний засіб:</w:t>
            </w:r>
            <w:r>
              <w:rPr>
                <w:rFonts w:ascii="Arial" w:hAnsi="Arial"/>
                <w:color w:val="000000"/>
                <w:sz w:val="15"/>
              </w:rPr>
              <w:t xml:space="preserve"> / Means of transport:</w:t>
            </w:r>
            <w:r>
              <w:br/>
            </w:r>
            <w:r>
              <w:rPr>
                <w:rFonts w:ascii="Arial" w:hAnsi="Arial"/>
                <w:b/>
                <w:color w:val="000000"/>
                <w:sz w:val="15"/>
              </w:rPr>
              <w:t xml:space="preserve"> </w:t>
            </w:r>
            <w:r>
              <w:br/>
            </w:r>
            <w:r>
              <w:rPr>
                <w:rFonts w:ascii="Arial" w:hAnsi="Arial"/>
                <w:b/>
                <w:color w:val="000000"/>
                <w:sz w:val="15"/>
              </w:rPr>
              <w:t>Літак:</w:t>
            </w:r>
            <w:r>
              <w:rPr>
                <w:rFonts w:ascii="Arial" w:hAnsi="Arial"/>
                <w:color w:val="000000"/>
                <w:sz w:val="15"/>
              </w:rPr>
              <w:t xml:space="preserve"> / Aeroplane:     </w:t>
            </w:r>
            <w:r>
              <w:rPr>
                <w:noProof/>
                <w:lang w:val="ru-RU" w:eastAsia="ru-RU"/>
              </w:rPr>
              <w:drawing>
                <wp:inline distT="0" distB="0" distL="0" distR="0">
                  <wp:extent cx="304800"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p>
          <w:p w:rsidR="00E61F2A" w:rsidRDefault="002A73CE">
            <w:pPr>
              <w:spacing w:after="75"/>
            </w:pPr>
            <w:bookmarkStart w:id="213" w:name="1883"/>
            <w:bookmarkEnd w:id="212"/>
            <w:r>
              <w:rPr>
                <w:rFonts w:ascii="Arial" w:hAnsi="Arial"/>
                <w:b/>
                <w:color w:val="000000"/>
                <w:sz w:val="15"/>
              </w:rPr>
              <w:t>Залізничні вагони:</w:t>
            </w:r>
            <w:r>
              <w:rPr>
                <w:rFonts w:ascii="Arial" w:hAnsi="Arial"/>
                <w:color w:val="000000"/>
                <w:sz w:val="15"/>
              </w:rPr>
              <w:t xml:space="preserve">  </w:t>
            </w:r>
            <w:r>
              <w:rPr>
                <w:noProof/>
                <w:lang w:val="ru-RU" w:eastAsia="ru-RU"/>
              </w:rPr>
              <w:drawing>
                <wp:inline distT="0" distB="0" distL="0" distR="0">
                  <wp:extent cx="304800" cy="304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Дорожній транспорт:</w:t>
            </w:r>
            <w:r>
              <w:rPr>
                <w:rFonts w:ascii="Arial" w:hAnsi="Arial"/>
                <w:color w:val="000000"/>
                <w:sz w:val="15"/>
              </w:rPr>
              <w:t xml:space="preserve"> </w:t>
            </w:r>
            <w:r>
              <w:rPr>
                <w:noProof/>
                <w:lang w:val="ru-RU" w:eastAsia="ru-RU"/>
              </w:rPr>
              <w:drawing>
                <wp:inline distT="0" distB="0" distL="0" distR="0">
                  <wp:extent cx="304800" cy="30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br/>
            </w:r>
            <w:r>
              <w:rPr>
                <w:rFonts w:ascii="Arial" w:hAnsi="Arial"/>
                <w:color w:val="000000"/>
                <w:sz w:val="15"/>
              </w:rPr>
              <w:t>Railway wagon:                   Road vehicle:</w:t>
            </w:r>
          </w:p>
          <w:p w:rsidR="00E61F2A" w:rsidRDefault="002A73CE">
            <w:pPr>
              <w:spacing w:after="75"/>
            </w:pPr>
            <w:bookmarkStart w:id="214" w:name="1885"/>
            <w:bookmarkEnd w:id="213"/>
            <w:r>
              <w:rPr>
                <w:rFonts w:ascii="Arial" w:hAnsi="Arial"/>
                <w:b/>
                <w:color w:val="000000"/>
                <w:sz w:val="15"/>
              </w:rPr>
              <w:t>Ідентифікація: /</w:t>
            </w:r>
            <w:r>
              <w:br/>
            </w:r>
            <w:r>
              <w:rPr>
                <w:rFonts w:ascii="Arial" w:hAnsi="Arial"/>
                <w:color w:val="000000"/>
                <w:sz w:val="15"/>
              </w:rPr>
              <w:t>Identification:</w:t>
            </w:r>
            <w:r>
              <w:br/>
            </w:r>
            <w:r>
              <w:rPr>
                <w:rFonts w:ascii="Arial" w:hAnsi="Arial"/>
                <w:color w:val="000000"/>
                <w:sz w:val="15"/>
              </w:rPr>
              <w:t xml:space="preserve"> </w:t>
            </w:r>
            <w:r>
              <w:br/>
            </w:r>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t>Documentary references:</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5" w:name="165"/>
            <w:bookmarkEnd w:id="214"/>
            <w:r>
              <w:rPr>
                <w:rFonts w:ascii="Arial" w:hAnsi="Arial"/>
                <w:b/>
                <w:color w:val="000000"/>
                <w:sz w:val="15"/>
              </w:rPr>
              <w:t>I.16. Пункт пропуску в країні призначення:</w:t>
            </w:r>
            <w:r>
              <w:rPr>
                <w:rFonts w:ascii="Arial" w:hAnsi="Arial"/>
                <w:color w:val="000000"/>
                <w:sz w:val="15"/>
              </w:rPr>
              <w:t xml:space="preserve"> / Entry p</w:t>
            </w:r>
            <w:r>
              <w:rPr>
                <w:rFonts w:ascii="Arial" w:hAnsi="Arial"/>
                <w:color w:val="000000"/>
                <w:sz w:val="15"/>
              </w:rPr>
              <w:t>oint in the country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215"/>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6" w:name="166"/>
            <w:r>
              <w:rPr>
                <w:rFonts w:ascii="Arial" w:hAnsi="Arial"/>
                <w:b/>
                <w:color w:val="000000"/>
                <w:sz w:val="15"/>
              </w:rPr>
              <w:t xml:space="preserve"> </w:t>
            </w:r>
            <w:r>
              <w:rPr>
                <w:noProof/>
                <w:lang w:val="ru-RU" w:eastAsia="ru-RU"/>
              </w:rPr>
              <w:drawing>
                <wp:inline distT="0" distB="0" distL="0" distR="0">
                  <wp:extent cx="4000500" cy="1663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00500" cy="1663700"/>
                          </a:xfrm>
                          <a:prstGeom prst="rect">
                            <a:avLst/>
                          </a:prstGeom>
                        </pic:spPr>
                      </pic:pic>
                    </a:graphicData>
                  </a:graphic>
                </wp:inline>
              </w:drawing>
            </w:r>
            <w:r>
              <w:rPr>
                <w:rFonts w:ascii="Arial" w:hAnsi="Arial"/>
                <w:b/>
                <w:color w:val="000000"/>
                <w:sz w:val="15"/>
              </w:rPr>
              <w:t xml:space="preserve"> </w:t>
            </w:r>
          </w:p>
        </w:tc>
        <w:bookmarkEnd w:id="216"/>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7" w:name="167"/>
            <w:r>
              <w:rPr>
                <w:rFonts w:ascii="Arial" w:hAnsi="Arial"/>
                <w:b/>
                <w:color w:val="000000"/>
                <w:sz w:val="15"/>
              </w:rPr>
              <w:lastRenderedPageBreak/>
              <w:t>I.18. Опис товару:</w:t>
            </w:r>
            <w:r>
              <w:rPr>
                <w:rFonts w:ascii="Arial" w:hAnsi="Arial"/>
                <w:color w:val="000000"/>
                <w:sz w:val="15"/>
              </w:rPr>
              <w:t xml:space="preserve"> / Description of commodity:</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8" w:name="168"/>
            <w:bookmarkEnd w:id="217"/>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218"/>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9" w:name="169"/>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t xml:space="preserve"> </w:t>
            </w:r>
          </w:p>
        </w:tc>
        <w:bookmarkEnd w:id="219"/>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0" w:name="170"/>
            <w:r>
              <w:rPr>
                <w:rFonts w:ascii="Arial" w:hAnsi="Arial"/>
                <w:b/>
                <w:color w:val="000000"/>
                <w:sz w:val="15"/>
              </w:rPr>
              <w:t>I.21. Температура /</w:t>
            </w:r>
            <w:r>
              <w:rPr>
                <w:rFonts w:ascii="Arial" w:hAnsi="Arial"/>
                <w:color w:val="000000"/>
                <w:sz w:val="15"/>
              </w:rPr>
              <w:t xml:space="preserve"> Temperature</w:t>
            </w:r>
            <w:r>
              <w:rPr>
                <w:rFonts w:ascii="Arial" w:hAnsi="Arial"/>
                <w:b/>
                <w:color w:val="000000"/>
                <w:sz w:val="15"/>
              </w:rPr>
              <w:t>:</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color w:val="000000"/>
                <w:sz w:val="15"/>
              </w:rPr>
              <w:t xml:space="preserve"> </w:t>
            </w:r>
            <w:r>
              <w:br/>
            </w:r>
            <w:r>
              <w:rPr>
                <w:rFonts w:ascii="Arial" w:hAnsi="Arial"/>
                <w:b/>
                <w:color w:val="000000"/>
                <w:sz w:val="15"/>
              </w:rPr>
              <w:t>Охолоджене:</w:t>
            </w:r>
            <w:r>
              <w:rPr>
                <w:rFonts w:ascii="Arial" w:hAnsi="Arial"/>
                <w:color w:val="000000"/>
                <w:sz w:val="15"/>
              </w:rPr>
              <w:t xml:space="preserve"> /</w:t>
            </w:r>
            <w:r>
              <w:rPr>
                <w:noProof/>
                <w:lang w:val="ru-RU" w:eastAsia="ru-RU"/>
              </w:rPr>
              <w:drawing>
                <wp:inline distT="0" distB="0" distL="0" distR="0">
                  <wp:extent cx="304800"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1" w:name="171"/>
            <w:bookmarkEnd w:id="220"/>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Number of packages:</w:t>
            </w:r>
          </w:p>
        </w:tc>
        <w:bookmarkEnd w:id="221"/>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2" w:name="172"/>
            <w:r>
              <w:rPr>
                <w:rFonts w:ascii="Arial" w:hAnsi="Arial"/>
                <w:b/>
                <w:color w:val="000000"/>
                <w:sz w:val="15"/>
              </w:rPr>
              <w:t>I.23. Номер пломби / контейнера: /</w:t>
            </w:r>
            <w:r>
              <w:br/>
            </w:r>
            <w:r>
              <w:rPr>
                <w:rFonts w:ascii="Arial" w:hAnsi="Arial"/>
                <w:color w:val="000000"/>
                <w:sz w:val="15"/>
              </w:rPr>
              <w:t xml:space="preserve">        Sea</w:t>
            </w:r>
            <w:r>
              <w:rPr>
                <w:rFonts w:ascii="Arial" w:hAnsi="Arial"/>
                <w:color w:val="000000"/>
                <w:sz w:val="15"/>
              </w:rPr>
              <w:t>l / container 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3" w:name="173"/>
            <w:bookmarkEnd w:id="222"/>
            <w:r>
              <w:rPr>
                <w:rFonts w:ascii="Arial" w:hAnsi="Arial"/>
                <w:b/>
                <w:color w:val="000000"/>
                <w:sz w:val="15"/>
              </w:rPr>
              <w:t>I.24. Тип пакування: /</w:t>
            </w:r>
            <w:r>
              <w:rPr>
                <w:rFonts w:ascii="Arial" w:hAnsi="Arial"/>
                <w:color w:val="000000"/>
                <w:sz w:val="15"/>
              </w:rPr>
              <w:t xml:space="preserve"> Type of packaging:</w:t>
            </w:r>
          </w:p>
        </w:tc>
        <w:bookmarkEnd w:id="223"/>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4" w:name="174"/>
            <w:r>
              <w:rPr>
                <w:rFonts w:ascii="Arial" w:hAnsi="Arial"/>
                <w:b/>
                <w:color w:val="000000"/>
                <w:sz w:val="15"/>
              </w:rPr>
              <w:t>I.25. Товари призначені для: /</w:t>
            </w:r>
            <w:r>
              <w:rPr>
                <w:rFonts w:ascii="Arial" w:hAnsi="Arial"/>
                <w:color w:val="000000"/>
                <w:sz w:val="15"/>
              </w:rPr>
              <w:t xml:space="preserve"> Commodities certified as:</w:t>
            </w:r>
            <w:r>
              <w:br/>
            </w:r>
            <w:r>
              <w:rPr>
                <w:rFonts w:ascii="Arial" w:hAnsi="Arial"/>
                <w:b/>
                <w:color w:val="000000"/>
                <w:sz w:val="15"/>
              </w:rPr>
              <w:t xml:space="preserve">         споживання людиною: /</w:t>
            </w:r>
            <w:r>
              <w:rPr>
                <w:rFonts w:ascii="Arial" w:hAnsi="Arial"/>
                <w:color w:val="000000"/>
                <w:sz w:val="15"/>
              </w:rPr>
              <w:t xml:space="preserve"> for human consumption:        </w:t>
            </w:r>
            <w:r>
              <w:rPr>
                <w:noProof/>
                <w:lang w:val="ru-RU" w:eastAsia="ru-RU"/>
              </w:rPr>
              <w:drawing>
                <wp:inline distT="0" distB="0" distL="0" distR="0">
                  <wp:extent cx="304800" cy="304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224"/>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5" w:name="175"/>
            <w:r>
              <w:rPr>
                <w:rFonts w:ascii="Arial" w:hAnsi="Arial"/>
                <w:b/>
                <w:color w:val="000000"/>
                <w:sz w:val="15"/>
              </w:rPr>
              <w:t xml:space="preserve"> </w:t>
            </w:r>
            <w:r>
              <w:rPr>
                <w:noProof/>
                <w:lang w:val="ru-RU" w:eastAsia="ru-RU"/>
              </w:rPr>
              <w:drawing>
                <wp:inline distT="0" distB="0" distL="0" distR="0">
                  <wp:extent cx="4318000" cy="685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6" w:name="176"/>
            <w:bookmarkEnd w:id="225"/>
            <w:r>
              <w:rPr>
                <w:rFonts w:ascii="Arial" w:hAnsi="Arial"/>
                <w:b/>
                <w:color w:val="000000"/>
                <w:sz w:val="15"/>
              </w:rPr>
              <w:t>I.27. Для експорту з України: /</w:t>
            </w:r>
            <w:r>
              <w:br/>
            </w:r>
            <w:r>
              <w:rPr>
                <w:rFonts w:ascii="Arial" w:hAnsi="Arial"/>
                <w:color w:val="000000"/>
                <w:sz w:val="15"/>
              </w:rPr>
              <w:t xml:space="preserve"> For export from Ukraine:            </w:t>
            </w:r>
            <w:r>
              <w:rPr>
                <w:rFonts w:ascii="Arial" w:hAnsi="Arial"/>
                <w:color w:val="000000"/>
                <w:sz w:val="15"/>
              </w:rPr>
              <w:t xml:space="preserve">       </w:t>
            </w:r>
            <w:r>
              <w:rPr>
                <w:noProof/>
                <w:lang w:val="ru-RU" w:eastAsia="ru-RU"/>
              </w:rPr>
              <w:drawing>
                <wp:inline distT="0" distB="0" distL="0" distR="0">
                  <wp:extent cx="304800" cy="304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p>
        </w:tc>
        <w:bookmarkEnd w:id="226"/>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7" w:name="177"/>
            <w:r>
              <w:rPr>
                <w:rFonts w:ascii="Arial" w:hAnsi="Arial"/>
                <w:b/>
                <w:color w:val="000000"/>
                <w:sz w:val="15"/>
              </w:rPr>
              <w:t>I.28. Ідентифікація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227"/>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8" w:name="178"/>
            <w:r>
              <w:rPr>
                <w:rFonts w:ascii="Arial" w:hAnsi="Arial"/>
                <w:b/>
                <w:color w:val="000000"/>
                <w:sz w:val="15"/>
              </w:rPr>
              <w:t>Вид тварин (наукова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9" w:name="179"/>
            <w:bookmarkEnd w:id="228"/>
            <w:r>
              <w:rPr>
                <w:rFonts w:ascii="Arial" w:hAnsi="Arial"/>
                <w:b/>
                <w:color w:val="000000"/>
                <w:sz w:val="15"/>
              </w:rPr>
              <w:t>Вид товару:</w:t>
            </w:r>
            <w:r>
              <w:rPr>
                <w:rFonts w:ascii="Arial" w:hAnsi="Arial"/>
                <w:color w:val="000000"/>
                <w:sz w:val="15"/>
              </w:rPr>
              <w:t xml:space="preserve"> / Nature of commodity:</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30" w:name="180"/>
            <w:bookmarkEnd w:id="229"/>
            <w:r>
              <w:rPr>
                <w:rFonts w:ascii="Arial" w:hAnsi="Arial"/>
                <w:b/>
                <w:color w:val="000000"/>
                <w:sz w:val="15"/>
              </w:rPr>
              <w:t>Тип обробки:</w:t>
            </w:r>
            <w:r>
              <w:rPr>
                <w:rFonts w:ascii="Arial" w:hAnsi="Arial"/>
                <w:color w:val="000000"/>
                <w:sz w:val="15"/>
              </w:rPr>
              <w:t xml:space="preserve"> / Treatment type:</w:t>
            </w:r>
          </w:p>
        </w:tc>
        <w:bookmarkEnd w:id="230"/>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31" w:name="181"/>
            <w:r>
              <w:rPr>
                <w:rFonts w:ascii="Arial" w:hAnsi="Arial"/>
                <w:b/>
                <w:color w:val="000000"/>
                <w:sz w:val="15"/>
              </w:rPr>
              <w:t>Реєстраційний номер потужності:</w:t>
            </w:r>
            <w:r>
              <w:rPr>
                <w:rFonts w:ascii="Arial" w:hAnsi="Arial"/>
                <w:color w:val="000000"/>
                <w:sz w:val="15"/>
              </w:rPr>
              <w:t xml:space="preserve"> / Registration number of establishment:</w:t>
            </w:r>
            <w:r>
              <w:br/>
            </w:r>
            <w:r>
              <w:rPr>
                <w:rFonts w:ascii="Arial" w:hAnsi="Arial"/>
                <w:color w:val="000000"/>
                <w:sz w:val="15"/>
              </w:rPr>
              <w:t xml:space="preserve"> </w:t>
            </w:r>
          </w:p>
        </w:tc>
        <w:bookmarkEnd w:id="231"/>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32" w:name="182"/>
            <w:r>
              <w:rPr>
                <w:rFonts w:ascii="Arial" w:hAnsi="Arial"/>
                <w:b/>
                <w:color w:val="000000"/>
                <w:sz w:val="15"/>
              </w:rPr>
              <w:t>Бійня:</w:t>
            </w:r>
            <w:r>
              <w:rPr>
                <w:rFonts w:ascii="Arial" w:hAnsi="Arial"/>
                <w:color w:val="000000"/>
                <w:sz w:val="15"/>
              </w:rPr>
              <w:t xml:space="preserve"> / Slaughterhouse:</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33" w:name="183"/>
            <w:bookmarkEnd w:id="232"/>
            <w:r>
              <w:rPr>
                <w:rFonts w:ascii="Arial" w:hAnsi="Arial"/>
                <w:b/>
                <w:color w:val="000000"/>
                <w:sz w:val="15"/>
              </w:rPr>
              <w:t>Потужність з розбирання та обвалювання м'яса: /</w:t>
            </w:r>
            <w:r>
              <w:rPr>
                <w:rFonts w:ascii="Arial" w:hAnsi="Arial"/>
                <w:color w:val="000000"/>
                <w:sz w:val="15"/>
              </w:rPr>
              <w:t xml:space="preserve"> Cutting plant:</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34" w:name="184"/>
            <w:bookmarkEnd w:id="233"/>
            <w:r>
              <w:rPr>
                <w:rFonts w:ascii="Arial" w:hAnsi="Arial"/>
                <w:b/>
                <w:color w:val="000000"/>
                <w:sz w:val="15"/>
              </w:rPr>
              <w:t>Холодильний цех:</w:t>
            </w:r>
            <w:r>
              <w:rPr>
                <w:rFonts w:ascii="Arial" w:hAnsi="Arial"/>
                <w:color w:val="000000"/>
                <w:sz w:val="15"/>
              </w:rPr>
              <w:t xml:space="preserve"> / Cold store:</w:t>
            </w:r>
          </w:p>
        </w:tc>
        <w:bookmarkEnd w:id="234"/>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35" w:name="185"/>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36" w:name="186"/>
            <w:bookmarkEnd w:id="235"/>
            <w:r>
              <w:rPr>
                <w:rFonts w:ascii="Arial" w:hAnsi="Arial"/>
                <w:b/>
                <w:color w:val="000000"/>
                <w:sz w:val="15"/>
              </w:rPr>
              <w:t>Маса нетто (кг): /</w:t>
            </w:r>
            <w:r>
              <w:br/>
            </w:r>
            <w:r>
              <w:rPr>
                <w:rFonts w:ascii="Arial" w:hAnsi="Arial"/>
                <w:color w:val="000000"/>
                <w:sz w:val="15"/>
              </w:rPr>
              <w:t>Net weight (kg):</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37" w:name="187"/>
            <w:bookmarkEnd w:id="236"/>
            <w:r>
              <w:rPr>
                <w:rFonts w:ascii="Arial" w:hAnsi="Arial"/>
                <w:b/>
                <w:color w:val="000000"/>
                <w:sz w:val="15"/>
              </w:rPr>
              <w:t>Потужність</w:t>
            </w:r>
            <w:r>
              <w:rPr>
                <w:rFonts w:ascii="Arial" w:hAnsi="Arial"/>
                <w:b/>
                <w:color w:val="000000"/>
                <w:sz w:val="15"/>
              </w:rPr>
              <w:t xml:space="preserve"> з виробництва: /</w:t>
            </w:r>
            <w:r>
              <w:br/>
            </w:r>
            <w:r>
              <w:rPr>
                <w:rFonts w:ascii="Arial" w:hAnsi="Arial"/>
                <w:color w:val="000000"/>
                <w:sz w:val="15"/>
              </w:rPr>
              <w:t>Manufacturing plant:</w:t>
            </w:r>
          </w:p>
        </w:tc>
        <w:bookmarkEnd w:id="237"/>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38" w:name="188"/>
            <w:r>
              <w:rPr>
                <w:rFonts w:ascii="Arial" w:hAnsi="Arial"/>
                <w:b/>
                <w:color w:val="000000"/>
                <w:sz w:val="15"/>
              </w:rPr>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39" w:name="189"/>
            <w:bookmarkEnd w:id="238"/>
            <w:r>
              <w:rPr>
                <w:rFonts w:ascii="Arial" w:hAnsi="Arial"/>
                <w:b/>
                <w:color w:val="000000"/>
                <w:sz w:val="15"/>
              </w:rPr>
              <w:t>Дата виробництва: /</w:t>
            </w:r>
            <w:r>
              <w:br/>
            </w:r>
            <w:r>
              <w:rPr>
                <w:rFonts w:ascii="Arial" w:hAnsi="Arial"/>
                <w:color w:val="000000"/>
                <w:sz w:val="15"/>
              </w:rPr>
              <w:t>Date of production:</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240" w:name="190"/>
            <w:bookmarkEnd w:id="239"/>
          </w:p>
        </w:tc>
        <w:bookmarkEnd w:id="240"/>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41" w:name="191"/>
            <w:r>
              <w:rPr>
                <w:rFonts w:ascii="Arial" w:hAnsi="Arial"/>
                <w:b/>
                <w:color w:val="000000"/>
                <w:sz w:val="15"/>
              </w:rPr>
              <w:t>Частина II: Сертифікація / Part II: Certification</w:t>
            </w:r>
            <w:r>
              <w:br/>
            </w:r>
            <w:r>
              <w:rPr>
                <w:rFonts w:ascii="Arial" w:hAnsi="Arial"/>
                <w:b/>
                <w:color w:val="000000"/>
                <w:sz w:val="15"/>
              </w:rPr>
              <w:t xml:space="preserve"> </w:t>
            </w:r>
          </w:p>
        </w:tc>
        <w:bookmarkEnd w:id="241"/>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42" w:name="192"/>
            <w:r>
              <w:rPr>
                <w:rFonts w:ascii="Arial" w:hAnsi="Arial"/>
                <w:b/>
                <w:color w:val="000000"/>
                <w:sz w:val="15"/>
              </w:rPr>
              <w:t>II. Інформація про 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43" w:name="193"/>
            <w:bookmarkEnd w:id="242"/>
            <w:r>
              <w:rPr>
                <w:rFonts w:ascii="Arial" w:hAnsi="Arial"/>
                <w:b/>
                <w:color w:val="000000"/>
                <w:sz w:val="15"/>
              </w:rPr>
              <w:t xml:space="preserve">II.a. Унікальний ідентифікаційний </w:t>
            </w:r>
            <w:r>
              <w:rPr>
                <w:rFonts w:ascii="Arial" w:hAnsi="Arial"/>
                <w:b/>
                <w:color w:val="000000"/>
                <w:sz w:val="15"/>
              </w:rPr>
              <w:t>номер міжнародного сертифіката:</w:t>
            </w:r>
            <w:r>
              <w:rPr>
                <w:rFonts w:ascii="Arial" w:hAnsi="Arial"/>
                <w:color w:val="000000"/>
                <w:sz w:val="15"/>
              </w:rPr>
              <w:t xml:space="preserve"> / International Certificate unique reference number:</w:t>
            </w:r>
            <w:r>
              <w:br/>
            </w:r>
            <w:r>
              <w:rPr>
                <w:rFonts w:ascii="Arial" w:hAnsi="Arial"/>
                <w:color w:val="000000"/>
                <w:sz w:val="15"/>
              </w:rPr>
              <w:t xml:space="preserve"> </w:t>
            </w:r>
          </w:p>
        </w:tc>
        <w:bookmarkEnd w:id="243"/>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244" w:name="194"/>
            <w:r>
              <w:rPr>
                <w:rFonts w:ascii="Arial" w:hAnsi="Arial"/>
                <w:b/>
                <w:color w:val="000000"/>
                <w:sz w:val="15"/>
              </w:rPr>
              <w:t>II.1. Підтвердження безпечності для здоров'я людини: /</w:t>
            </w:r>
            <w:r>
              <w:rPr>
                <w:rFonts w:ascii="Arial" w:hAnsi="Arial"/>
                <w:color w:val="000000"/>
                <w:sz w:val="15"/>
              </w:rPr>
              <w:t xml:space="preserve"> Public health attestation:</w:t>
            </w:r>
          </w:p>
          <w:p w:rsidR="00E61F2A" w:rsidRDefault="002A73CE">
            <w:pPr>
              <w:spacing w:after="75"/>
              <w:jc w:val="both"/>
            </w:pPr>
            <w:bookmarkStart w:id="245" w:name="1887"/>
            <w:bookmarkEnd w:id="244"/>
            <w:r>
              <w:rPr>
                <w:rFonts w:ascii="Arial" w:hAnsi="Arial"/>
                <w:b/>
                <w:color w:val="000000"/>
                <w:sz w:val="15"/>
              </w:rPr>
              <w:lastRenderedPageBreak/>
              <w:t>Я, що нижче підписався державний ветеринарний інспектор / уповноважена особа, цим засв</w:t>
            </w:r>
            <w:r>
              <w:rPr>
                <w:rFonts w:ascii="Arial" w:hAnsi="Arial"/>
                <w:b/>
                <w:color w:val="000000"/>
                <w:sz w:val="15"/>
              </w:rPr>
              <w:t>ідчую, що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зазначене(і) в частині I цього міжнародного сертифіката, відповідає(ють) таким вимогам:</w:t>
            </w:r>
            <w:r>
              <w:rPr>
                <w:rFonts w:ascii="Arial" w:hAnsi="Arial"/>
                <w:color w:val="000000"/>
                <w:sz w:val="15"/>
              </w:rPr>
              <w:t xml:space="preserve"> / I, the undersigned st</w:t>
            </w:r>
            <w:r>
              <w:rPr>
                <w:rFonts w:ascii="Arial" w:hAnsi="Arial"/>
                <w:color w:val="000000"/>
                <w:sz w:val="15"/>
              </w:rPr>
              <w:t>ate veterinary inspector / authorised person hereby certify, that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described in Part I of this International Certificate, complies (comply) with the following requirements</w:t>
            </w:r>
            <w:r>
              <w:rPr>
                <w:rFonts w:ascii="Arial" w:hAnsi="Arial"/>
                <w:color w:val="000000"/>
                <w:sz w:val="15"/>
              </w:rPr>
              <w:t>:</w:t>
            </w:r>
          </w:p>
          <w:tbl>
            <w:tblPr>
              <w:tblW w:w="0" w:type="auto"/>
              <w:tblCellSpacing w:w="0" w:type="auto"/>
              <w:tblBorders>
                <w:top w:val="single" w:sz="8" w:space="0" w:color="E5E2FF"/>
              </w:tblBorders>
              <w:tblLook w:val="04A0" w:firstRow="1" w:lastRow="0" w:firstColumn="1" w:lastColumn="0" w:noHBand="0" w:noVBand="1"/>
            </w:tblPr>
            <w:tblGrid>
              <w:gridCol w:w="881"/>
              <w:gridCol w:w="8031"/>
            </w:tblGrid>
            <w:tr w:rsidR="00E61F2A">
              <w:trPr>
                <w:trHeight w:val="120"/>
                <w:tblCellSpacing w:w="0" w:type="auto"/>
              </w:trPr>
              <w:tc>
                <w:tcPr>
                  <w:tcW w:w="1072" w:type="dxa"/>
                  <w:vAlign w:val="center"/>
                </w:tcPr>
                <w:p w:rsidR="00E61F2A" w:rsidRDefault="002A73CE">
                  <w:pPr>
                    <w:spacing w:after="75"/>
                    <w:jc w:val="both"/>
                  </w:pPr>
                  <w:bookmarkStart w:id="246" w:name="195"/>
                  <w:bookmarkEnd w:id="245"/>
                  <w:r>
                    <w:rPr>
                      <w:rFonts w:ascii="Arial" w:hAnsi="Arial"/>
                      <w:b/>
                      <w:color w:val="000000"/>
                      <w:sz w:val="15"/>
                    </w:rPr>
                    <w:t>II.1.1</w:t>
                  </w:r>
                </w:p>
              </w:tc>
              <w:tc>
                <w:tcPr>
                  <w:tcW w:w="0" w:type="auto"/>
                  <w:vAlign w:val="center"/>
                </w:tcPr>
                <w:p w:rsidR="00E61F2A" w:rsidRDefault="002A73CE">
                  <w:pPr>
                    <w:spacing w:after="75"/>
                    <w:jc w:val="both"/>
                  </w:pPr>
                  <w:bookmarkStart w:id="247" w:name="196"/>
                  <w:bookmarkEnd w:id="246"/>
                  <w:r>
                    <w:rPr>
                      <w:rFonts w:ascii="Arial" w:hAnsi="Arial"/>
                      <w:b/>
                      <w:color w:val="000000"/>
                      <w:sz w:val="15"/>
                    </w:rPr>
                    <w:t>походить(ять) із потужності(ей), якій (яким) присвоєно реєстраційний номер відповідно до вимог законодавства України про безпечність та окремі показники якості харчових продуктів та підлягає(ють) регулярному державному контролю; /</w:t>
                  </w:r>
                  <w:r>
                    <w:rPr>
                      <w:rFonts w:ascii="Arial" w:hAnsi="Arial"/>
                      <w:color w:val="000000"/>
                      <w:sz w:val="15"/>
                    </w:rPr>
                    <w:t xml:space="preserve"> come(s) from (an</w:t>
                  </w:r>
                  <w:r>
                    <w:rPr>
                      <w:rFonts w:ascii="Arial" w:hAnsi="Arial"/>
                      <w:color w:val="000000"/>
                      <w:sz w:val="15"/>
                    </w:rPr>
                    <w:t>) establishment(s) to which the registration number has been assigned in accordance with Ukrainian legislation on safety and specific quality parameters of food and is (are) under regular state control;</w:t>
                  </w:r>
                </w:p>
              </w:tc>
              <w:bookmarkEnd w:id="247"/>
            </w:tr>
            <w:tr w:rsidR="00E61F2A">
              <w:trPr>
                <w:trHeight w:val="120"/>
                <w:tblCellSpacing w:w="0" w:type="auto"/>
              </w:trPr>
              <w:tc>
                <w:tcPr>
                  <w:tcW w:w="1072" w:type="dxa"/>
                  <w:vAlign w:val="center"/>
                </w:tcPr>
                <w:p w:rsidR="00E61F2A" w:rsidRDefault="002A73CE">
                  <w:pPr>
                    <w:spacing w:after="75"/>
                    <w:jc w:val="both"/>
                  </w:pPr>
                  <w:bookmarkStart w:id="248" w:name="197"/>
                  <w:r>
                    <w:rPr>
                      <w:rFonts w:ascii="Arial" w:hAnsi="Arial"/>
                      <w:b/>
                      <w:color w:val="000000"/>
                      <w:sz w:val="15"/>
                    </w:rPr>
                    <w:t>II.1.2</w:t>
                  </w:r>
                </w:p>
              </w:tc>
              <w:tc>
                <w:tcPr>
                  <w:tcW w:w="0" w:type="auto"/>
                  <w:vAlign w:val="center"/>
                </w:tcPr>
                <w:p w:rsidR="00E61F2A" w:rsidRDefault="002A73CE">
                  <w:pPr>
                    <w:spacing w:after="75"/>
                    <w:jc w:val="both"/>
                  </w:pPr>
                  <w:bookmarkStart w:id="249" w:name="198"/>
                  <w:bookmarkEnd w:id="248"/>
                  <w:r>
                    <w:rPr>
                      <w:rFonts w:ascii="Arial" w:hAnsi="Arial"/>
                      <w:b/>
                      <w:color w:val="000000"/>
                      <w:sz w:val="15"/>
                    </w:rPr>
                    <w:t xml:space="preserve">походить(ять) із потужності(ей), де </w:t>
                  </w:r>
                  <w:r>
                    <w:rPr>
                      <w:rFonts w:ascii="Arial" w:hAnsi="Arial"/>
                      <w:b/>
                      <w:color w:val="000000"/>
                      <w:sz w:val="15"/>
                    </w:rPr>
                    <w:t>запроваджено постійно діючі процедури, засновані на принципах системи аналізу небезпечних факторів та контролю у критичних точках (НАССР); /</w:t>
                  </w:r>
                  <w:r>
                    <w:rPr>
                      <w:rFonts w:ascii="Arial" w:hAnsi="Arial"/>
                      <w:color w:val="000000"/>
                      <w:sz w:val="15"/>
                    </w:rPr>
                    <w:t xml:space="preserve"> come(s) from (an) establishment(s) implementing a programme, based on HACCP principles;</w:t>
                  </w:r>
                </w:p>
              </w:tc>
              <w:bookmarkEnd w:id="249"/>
            </w:tr>
            <w:tr w:rsidR="00E61F2A">
              <w:trPr>
                <w:trHeight w:val="120"/>
                <w:tblCellSpacing w:w="0" w:type="auto"/>
              </w:trPr>
              <w:tc>
                <w:tcPr>
                  <w:tcW w:w="1072" w:type="dxa"/>
                  <w:vAlign w:val="center"/>
                </w:tcPr>
                <w:p w:rsidR="00E61F2A" w:rsidRDefault="002A73CE">
                  <w:pPr>
                    <w:spacing w:after="75"/>
                    <w:jc w:val="both"/>
                  </w:pPr>
                  <w:bookmarkStart w:id="250" w:name="199"/>
                  <w:r>
                    <w:rPr>
                      <w:rFonts w:ascii="Arial" w:hAnsi="Arial"/>
                      <w:b/>
                      <w:color w:val="000000"/>
                      <w:sz w:val="15"/>
                    </w:rPr>
                    <w:t>II.1.3</w:t>
                  </w:r>
                </w:p>
              </w:tc>
              <w:tc>
                <w:tcPr>
                  <w:tcW w:w="0" w:type="auto"/>
                  <w:vAlign w:val="center"/>
                </w:tcPr>
                <w:p w:rsidR="00E61F2A" w:rsidRDefault="002A73CE">
                  <w:pPr>
                    <w:spacing w:after="75"/>
                    <w:jc w:val="both"/>
                  </w:pPr>
                  <w:bookmarkStart w:id="251" w:name="200"/>
                  <w:bookmarkEnd w:id="250"/>
                  <w:r>
                    <w:rPr>
                      <w:rFonts w:ascii="Arial" w:hAnsi="Arial"/>
                      <w:b/>
                      <w:color w:val="000000"/>
                      <w:sz w:val="15"/>
                    </w:rPr>
                    <w:t>отримано(і) із дотр</w:t>
                  </w:r>
                  <w:r>
                    <w:rPr>
                      <w:rFonts w:ascii="Arial" w:hAnsi="Arial"/>
                      <w:b/>
                      <w:color w:val="000000"/>
                      <w:sz w:val="15"/>
                    </w:rPr>
                    <w:t>иманням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obtained in accordance with hygienic requirements, established by Ukrainian legislation on safety and specific quality parameter</w:t>
                  </w:r>
                  <w:r>
                    <w:rPr>
                      <w:rFonts w:ascii="Arial" w:hAnsi="Arial"/>
                      <w:color w:val="000000"/>
                      <w:sz w:val="15"/>
                    </w:rPr>
                    <w:t>s of food;</w:t>
                  </w:r>
                </w:p>
              </w:tc>
              <w:bookmarkEnd w:id="251"/>
            </w:tr>
            <w:tr w:rsidR="00E61F2A">
              <w:trPr>
                <w:trHeight w:val="120"/>
                <w:tblCellSpacing w:w="0" w:type="auto"/>
              </w:trPr>
              <w:tc>
                <w:tcPr>
                  <w:tcW w:w="1072" w:type="dxa"/>
                  <w:vAlign w:val="center"/>
                </w:tcPr>
                <w:p w:rsidR="00E61F2A" w:rsidRDefault="002A73CE">
                  <w:pPr>
                    <w:spacing w:after="75"/>
                  </w:pPr>
                  <w:bookmarkStart w:id="252" w:name="201"/>
                  <w:r>
                    <w:rPr>
                      <w:rFonts w:ascii="Arial" w:hAnsi="Arial"/>
                      <w:b/>
                      <w:color w:val="000000"/>
                      <w:sz w:val="15"/>
                    </w:rPr>
                    <w:t>II.1.4</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p>
                <w:p w:rsidR="00E61F2A" w:rsidRDefault="002A73CE">
                  <w:pPr>
                    <w:spacing w:after="75"/>
                    <w:jc w:val="both"/>
                  </w:pPr>
                  <w:bookmarkStart w:id="253" w:name="1891"/>
                  <w:bookmarkEnd w:id="252"/>
                  <w:r>
                    <w:rPr>
                      <w:rFonts w:ascii="Arial" w:hAnsi="Arial"/>
                      <w:b/>
                      <w:color w:val="000000"/>
                      <w:sz w:val="15"/>
                    </w:rPr>
                    <w:t>або/</w:t>
                  </w:r>
                  <w:r>
                    <w:rPr>
                      <w:rFonts w:ascii="Arial" w:hAnsi="Arial"/>
                      <w:color w:val="000000"/>
                      <w:sz w:val="15"/>
                    </w:rPr>
                    <w:t>or</w:t>
                  </w:r>
                  <w:r>
                    <w:rPr>
                      <w:rFonts w:ascii="Arial" w:hAnsi="Arial"/>
                      <w:color w:val="000000"/>
                      <w:vertAlign w:val="superscript"/>
                    </w:rPr>
                    <w:t>(2)</w:t>
                  </w:r>
                </w:p>
              </w:tc>
              <w:tc>
                <w:tcPr>
                  <w:tcW w:w="0" w:type="auto"/>
                  <w:vAlign w:val="center"/>
                </w:tcPr>
                <w:p w:rsidR="00E61F2A" w:rsidRDefault="002A73CE">
                  <w:pPr>
                    <w:spacing w:after="75"/>
                    <w:jc w:val="both"/>
                  </w:pPr>
                  <w:bookmarkStart w:id="254" w:name="202"/>
                  <w:bookmarkEnd w:id="253"/>
                  <w:r>
                    <w:rPr>
                      <w:rFonts w:ascii="Arial" w:hAnsi="Arial"/>
                      <w:b/>
                      <w:color w:val="000000"/>
                      <w:sz w:val="15"/>
                    </w:rPr>
                    <w:t>за результатами передзабійного та післязабійного огляду, проведеного державним ветеринарним інспектором / уповноваженою особою, свіже м'ясо</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визнане(і) придатним(и) для споживання людиною;</w:t>
                  </w:r>
                  <w:r>
                    <w:rPr>
                      <w:rFonts w:ascii="Arial" w:hAnsi="Arial"/>
                      <w:color w:val="000000"/>
                      <w:sz w:val="15"/>
                    </w:rPr>
                    <w:t xml:space="preserve"> / fresh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has (have) been found fit for human consumption following ante- and post-mortem inspections carried out by state veterinary inspector / authorized person;</w:t>
                  </w:r>
                </w:p>
                <w:p w:rsidR="00E61F2A" w:rsidRDefault="002A73CE">
                  <w:pPr>
                    <w:spacing w:after="75"/>
                    <w:jc w:val="both"/>
                  </w:pPr>
                  <w:bookmarkStart w:id="255" w:name="1889"/>
                  <w:bookmarkEnd w:id="254"/>
                  <w:r>
                    <w:rPr>
                      <w:rFonts w:ascii="Arial" w:hAnsi="Arial"/>
                      <w:b/>
                      <w:color w:val="000000"/>
                      <w:sz w:val="15"/>
                    </w:rPr>
                    <w:t>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w:t>
                  </w:r>
                  <w:r>
                    <w:rPr>
                      <w:rFonts w:ascii="Arial" w:hAnsi="Arial"/>
                      <w:b/>
                      <w:color w:val="000000"/>
                      <w:sz w:val="15"/>
                    </w:rPr>
                    <w:t xml:space="preserve"> м'ясо (м'ясний фарш)</w:t>
                  </w:r>
                  <w:r>
                    <w:rPr>
                      <w:rFonts w:ascii="Arial" w:hAnsi="Arial"/>
                      <w:b/>
                      <w:color w:val="000000"/>
                      <w:vertAlign w:val="superscript"/>
                    </w:rPr>
                    <w:t>(1)(2)</w:t>
                  </w:r>
                  <w:r>
                    <w:rPr>
                      <w:rFonts w:ascii="Arial" w:hAnsi="Arial"/>
                      <w:color w:val="000000"/>
                      <w:sz w:val="15"/>
                    </w:rPr>
                    <w:t xml:space="preserve">, </w:t>
                  </w:r>
                  <w:r>
                    <w:rPr>
                      <w:rFonts w:ascii="Arial" w:hAnsi="Arial"/>
                      <w:b/>
                      <w:color w:val="000000"/>
                      <w:sz w:val="15"/>
                    </w:rPr>
                    <w:t>вироблені(е) із свіжого м'яса, яке за результатами передзабійного та післязабійного огляду, проведеного державним ветеринарним інспектором / уповноваженою особою, визнане(і) придатним(и) для споживання людиною;</w:t>
                  </w:r>
                  <w:r>
                    <w:rPr>
                      <w:rFonts w:ascii="Arial" w:hAnsi="Arial"/>
                      <w:color w:val="000000"/>
                      <w:sz w:val="15"/>
                    </w:rPr>
                    <w:t xml:space="preserve"> / mechanically s</w:t>
                  </w:r>
                  <w:r>
                    <w:rPr>
                      <w:rFonts w:ascii="Arial" w:hAnsi="Arial"/>
                      <w:color w:val="000000"/>
                      <w:sz w:val="15"/>
                    </w:rPr>
                    <w:t>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xml:space="preserve"> has been obtained from fresh meat found fit for human consumption following ante- and post-mortem inspections carried out by state veterinary inspector / authorised person;</w:t>
                  </w:r>
                </w:p>
              </w:tc>
              <w:bookmarkEnd w:id="255"/>
            </w:tr>
            <w:tr w:rsidR="00E61F2A">
              <w:trPr>
                <w:trHeight w:val="120"/>
                <w:tblCellSpacing w:w="0" w:type="auto"/>
              </w:trPr>
              <w:tc>
                <w:tcPr>
                  <w:tcW w:w="1072" w:type="dxa"/>
                  <w:vAlign w:val="center"/>
                </w:tcPr>
                <w:p w:rsidR="00E61F2A" w:rsidRDefault="002A73CE">
                  <w:pPr>
                    <w:spacing w:after="75"/>
                    <w:jc w:val="both"/>
                  </w:pPr>
                  <w:bookmarkStart w:id="256" w:name="203"/>
                  <w:r>
                    <w:rPr>
                      <w:rFonts w:ascii="Arial" w:hAnsi="Arial"/>
                      <w:b/>
                      <w:color w:val="000000"/>
                      <w:sz w:val="15"/>
                    </w:rPr>
                    <w:t>II.1.5</w:t>
                  </w:r>
                </w:p>
              </w:tc>
              <w:tc>
                <w:tcPr>
                  <w:tcW w:w="0" w:type="auto"/>
                  <w:vAlign w:val="center"/>
                </w:tcPr>
                <w:p w:rsidR="00E61F2A" w:rsidRDefault="002A73CE">
                  <w:pPr>
                    <w:spacing w:after="75"/>
                    <w:jc w:val="both"/>
                  </w:pPr>
                  <w:bookmarkStart w:id="257" w:name="204"/>
                  <w:bookmarkEnd w:id="256"/>
                  <w:r>
                    <w:rPr>
                      <w:rFonts w:ascii="Arial" w:hAnsi="Arial"/>
                      <w:b/>
                      <w:color w:val="000000"/>
                      <w:sz w:val="15"/>
                    </w:rPr>
                    <w:t>туші або частини туш містять позначк</w:t>
                  </w:r>
                  <w:r>
                    <w:rPr>
                      <w:rFonts w:ascii="Arial" w:hAnsi="Arial"/>
                      <w:b/>
                      <w:color w:val="000000"/>
                      <w:sz w:val="15"/>
                    </w:rPr>
                    <w:t>у придатності</w:t>
                  </w:r>
                  <w:r>
                    <w:rPr>
                      <w:rFonts w:ascii="Arial" w:hAnsi="Arial"/>
                      <w:b/>
                      <w:color w:val="000000"/>
                      <w:vertAlign w:val="superscript"/>
                    </w:rPr>
                    <w:t>(1)(2))</w:t>
                  </w:r>
                  <w:r>
                    <w:rPr>
                      <w:rFonts w:ascii="Arial" w:hAnsi="Arial"/>
                      <w:b/>
                      <w:color w:val="000000"/>
                      <w:sz w:val="15"/>
                    </w:rPr>
                    <w:t>; запаковане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містить(ять) ідентифікаційну позначку на упаковці із зазначенням країни, в якій розташова</w:t>
                  </w:r>
                  <w:r>
                    <w:rPr>
                      <w:rFonts w:ascii="Arial" w:hAnsi="Arial"/>
                      <w:b/>
                      <w:color w:val="000000"/>
                      <w:sz w:val="15"/>
                    </w:rPr>
                    <w:t>на потужність походження (повна назва країни або код з двох літер згідно із відповідним стандартом Міжнародної організації зі стандартизації ISO), а також реєстраційний номер потужності походження;</w:t>
                  </w:r>
                  <w:r>
                    <w:rPr>
                      <w:rFonts w:ascii="Arial" w:hAnsi="Arial"/>
                      <w:color w:val="000000"/>
                      <w:sz w:val="15"/>
                    </w:rPr>
                    <w:t xml:space="preserve"> / carcasses or parts of carcasses bear a health mark</w:t>
                  </w:r>
                  <w:r>
                    <w:rPr>
                      <w:rFonts w:ascii="Arial" w:hAnsi="Arial"/>
                      <w:color w:val="000000"/>
                      <w:vertAlign w:val="superscript"/>
                    </w:rPr>
                    <w:t>(1)(2)</w:t>
                  </w:r>
                  <w:r>
                    <w:rPr>
                      <w:rFonts w:ascii="Arial" w:hAnsi="Arial"/>
                      <w:color w:val="000000"/>
                      <w:sz w:val="15"/>
                    </w:rPr>
                    <w:t>; packaged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bear(s) an identification mark on packages indicating the name of country where the establishment of origin is located (full country name or a two-letter code in</w:t>
                  </w:r>
                  <w:r>
                    <w:rPr>
                      <w:rFonts w:ascii="Arial" w:hAnsi="Arial"/>
                      <w:color w:val="000000"/>
                      <w:sz w:val="15"/>
                    </w:rPr>
                    <w:t xml:space="preserve"> accordance with the respective ISO standard) and the registration number of establishment of origin;</w:t>
                  </w:r>
                </w:p>
              </w:tc>
              <w:bookmarkEnd w:id="257"/>
            </w:tr>
            <w:tr w:rsidR="00E61F2A">
              <w:trPr>
                <w:trHeight w:val="120"/>
                <w:tblCellSpacing w:w="0" w:type="auto"/>
              </w:trPr>
              <w:tc>
                <w:tcPr>
                  <w:tcW w:w="1072" w:type="dxa"/>
                  <w:vAlign w:val="center"/>
                </w:tcPr>
                <w:p w:rsidR="00E61F2A" w:rsidRDefault="002A73CE">
                  <w:pPr>
                    <w:spacing w:after="75"/>
                    <w:jc w:val="both"/>
                  </w:pPr>
                  <w:bookmarkStart w:id="258" w:name="205"/>
                  <w:r>
                    <w:rPr>
                      <w:rFonts w:ascii="Arial" w:hAnsi="Arial"/>
                      <w:b/>
                      <w:color w:val="000000"/>
                      <w:sz w:val="15"/>
                    </w:rPr>
                    <w:t>II.1.6</w:t>
                  </w:r>
                </w:p>
              </w:tc>
              <w:tc>
                <w:tcPr>
                  <w:tcW w:w="0" w:type="auto"/>
                  <w:vAlign w:val="center"/>
                </w:tcPr>
                <w:p w:rsidR="00E61F2A" w:rsidRDefault="002A73CE">
                  <w:pPr>
                    <w:spacing w:after="75"/>
                    <w:jc w:val="both"/>
                  </w:pPr>
                  <w:bookmarkStart w:id="259" w:name="206"/>
                  <w:bookmarkEnd w:id="258"/>
                  <w:r>
                    <w:rPr>
                      <w:rFonts w:ascii="Arial" w:hAnsi="Arial"/>
                      <w:b/>
                      <w:color w:val="000000"/>
                      <w:sz w:val="15"/>
                    </w:rPr>
                    <w:t>відповідає(ють) мікробіологічним критеріям, встановленим законодавством України про безпечність та окремі показники якості харчових продуктів; /</w:t>
                  </w:r>
                  <w:r>
                    <w:rPr>
                      <w:rFonts w:ascii="Arial" w:hAnsi="Arial"/>
                      <w:color w:val="000000"/>
                      <w:sz w:val="15"/>
                    </w:rPr>
                    <w:t xml:space="preserve"> c</w:t>
                  </w:r>
                  <w:r>
                    <w:rPr>
                      <w:rFonts w:ascii="Arial" w:hAnsi="Arial"/>
                      <w:color w:val="000000"/>
                      <w:sz w:val="15"/>
                    </w:rPr>
                    <w:t>omplies (comply) with the microbiological criteria, established by Ukrainian legislation on safety and specific quality parameters of food;</w:t>
                  </w:r>
                </w:p>
              </w:tc>
              <w:bookmarkEnd w:id="259"/>
            </w:tr>
            <w:tr w:rsidR="00E61F2A">
              <w:trPr>
                <w:trHeight w:val="120"/>
                <w:tblCellSpacing w:w="0" w:type="auto"/>
              </w:trPr>
              <w:tc>
                <w:tcPr>
                  <w:tcW w:w="0" w:type="auto"/>
                  <w:vAlign w:val="center"/>
                </w:tcPr>
                <w:p w:rsidR="00E61F2A" w:rsidRDefault="002A73CE">
                  <w:pPr>
                    <w:spacing w:after="75"/>
                    <w:jc w:val="both"/>
                  </w:pPr>
                  <w:bookmarkStart w:id="260" w:name="207"/>
                  <w:r>
                    <w:rPr>
                      <w:rFonts w:ascii="Arial" w:hAnsi="Arial"/>
                      <w:b/>
                      <w:color w:val="000000"/>
                      <w:sz w:val="15"/>
                    </w:rPr>
                    <w:t>II.1.7</w:t>
                  </w:r>
                  <w:r>
                    <w:rPr>
                      <w:rFonts w:ascii="Arial" w:hAnsi="Arial"/>
                      <w:b/>
                      <w:color w:val="000000"/>
                      <w:vertAlign w:val="superscript"/>
                    </w:rPr>
                    <w:t>(2)</w:t>
                  </w:r>
                </w:p>
              </w:tc>
              <w:tc>
                <w:tcPr>
                  <w:tcW w:w="8461" w:type="dxa"/>
                  <w:vAlign w:val="center"/>
                </w:tcPr>
                <w:p w:rsidR="00E61F2A" w:rsidRDefault="002A73CE">
                  <w:pPr>
                    <w:spacing w:after="75"/>
                    <w:jc w:val="both"/>
                  </w:pPr>
                  <w:bookmarkStart w:id="261" w:name="208"/>
                  <w:bookmarkEnd w:id="260"/>
                  <w:r>
                    <w:rPr>
                      <w:rFonts w:ascii="Arial" w:hAnsi="Arial"/>
                      <w:b/>
                      <w:color w:val="000000"/>
                      <w:sz w:val="15"/>
                    </w:rPr>
                    <w:t xml:space="preserve">вироблено із дотриманням вимог щодо максимальних меж залишків (рівнів) забруднюючих та інших речовин, </w:t>
                  </w:r>
                  <w:r>
                    <w:rPr>
                      <w:rFonts w:ascii="Arial" w:hAnsi="Arial"/>
                      <w:b/>
                      <w:color w:val="000000"/>
                      <w:sz w:val="15"/>
                    </w:rPr>
                    <w:t>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compliance with the requirements for maximum residue limits (levels) of contaminants and other substances established by Ukrainian legislation </w:t>
                  </w:r>
                  <w:r>
                    <w:rPr>
                      <w:rFonts w:ascii="Arial" w:hAnsi="Arial"/>
                      <w:color w:val="000000"/>
                      <w:sz w:val="15"/>
                    </w:rPr>
                    <w:t>on safety and specific quality parameters of food;</w:t>
                  </w:r>
                </w:p>
              </w:tc>
              <w:bookmarkEnd w:id="261"/>
            </w:tr>
            <w:tr w:rsidR="00E61F2A">
              <w:trPr>
                <w:trHeight w:val="120"/>
                <w:tblCellSpacing w:w="0" w:type="auto"/>
              </w:trPr>
              <w:tc>
                <w:tcPr>
                  <w:tcW w:w="1072" w:type="dxa"/>
                  <w:vAlign w:val="center"/>
                </w:tcPr>
                <w:p w:rsidR="00E61F2A" w:rsidRDefault="002A73CE">
                  <w:pPr>
                    <w:spacing w:after="75"/>
                    <w:jc w:val="both"/>
                  </w:pPr>
                  <w:bookmarkStart w:id="262" w:name="209"/>
                  <w:r>
                    <w:rPr>
                      <w:rFonts w:ascii="Arial" w:hAnsi="Arial"/>
                      <w:b/>
                      <w:color w:val="000000"/>
                      <w:sz w:val="15"/>
                    </w:rPr>
                    <w:t>II.1.8</w:t>
                  </w:r>
                </w:p>
              </w:tc>
              <w:tc>
                <w:tcPr>
                  <w:tcW w:w="0" w:type="auto"/>
                  <w:vAlign w:val="center"/>
                </w:tcPr>
                <w:p w:rsidR="00E61F2A" w:rsidRDefault="002A73CE">
                  <w:pPr>
                    <w:spacing w:after="75"/>
                    <w:jc w:val="both"/>
                  </w:pPr>
                  <w:bookmarkStart w:id="263" w:name="210"/>
                  <w:bookmarkEnd w:id="262"/>
                  <w:r>
                    <w:rPr>
                      <w:rFonts w:ascii="Arial" w:hAnsi="Arial"/>
                      <w:b/>
                      <w:color w:val="000000"/>
                      <w:sz w:val="15"/>
                    </w:rPr>
                    <w:t>гарантії щодо живих тварин та продуктів з них забезпечуються відповідно до планів моніторингу залишків ветеринарних препаратів, затверджених відповідно до законодавства України про державний контро</w:t>
                  </w:r>
                  <w:r>
                    <w:rPr>
                      <w:rFonts w:ascii="Arial" w:hAnsi="Arial"/>
                      <w:b/>
                      <w:color w:val="000000"/>
                      <w:sz w:val="15"/>
                    </w:rPr>
                    <w:t>ль; /</w:t>
                  </w:r>
                  <w:r>
                    <w:rPr>
                      <w:rFonts w:ascii="Arial" w:hAnsi="Arial"/>
                      <w:color w:val="000000"/>
                      <w:sz w:val="15"/>
                    </w:rPr>
                    <w:t xml:space="preserve"> the guarantees covering live animals and products thereof are in accordance with monitoring plans on veterinary medicines residues, approved according to Ukrainian legislation on state control;</w:t>
                  </w:r>
                </w:p>
              </w:tc>
              <w:bookmarkEnd w:id="263"/>
            </w:tr>
            <w:tr w:rsidR="00E61F2A">
              <w:trPr>
                <w:trHeight w:val="120"/>
                <w:tblCellSpacing w:w="0" w:type="auto"/>
              </w:trPr>
              <w:tc>
                <w:tcPr>
                  <w:tcW w:w="1072" w:type="dxa"/>
                  <w:vAlign w:val="center"/>
                </w:tcPr>
                <w:p w:rsidR="00E61F2A" w:rsidRDefault="002A73CE">
                  <w:pPr>
                    <w:spacing w:after="75"/>
                  </w:pPr>
                  <w:bookmarkStart w:id="264" w:name="211"/>
                  <w:r>
                    <w:rPr>
                      <w:rFonts w:ascii="Arial" w:hAnsi="Arial"/>
                      <w:b/>
                      <w:color w:val="000000"/>
                      <w:sz w:val="15"/>
                    </w:rPr>
                    <w:t>II.1.9</w:t>
                  </w:r>
                  <w:r>
                    <w:br/>
                  </w:r>
                  <w:r>
                    <w:rPr>
                      <w:rFonts w:ascii="Arial" w:hAnsi="Arial"/>
                      <w:color w:val="000000"/>
                      <w:sz w:val="15"/>
                    </w:rPr>
                    <w:t xml:space="preserve"> </w:t>
                  </w:r>
                </w:p>
              </w:tc>
              <w:tc>
                <w:tcPr>
                  <w:tcW w:w="0" w:type="auto"/>
                  <w:vAlign w:val="center"/>
                </w:tcPr>
                <w:p w:rsidR="00E61F2A" w:rsidRDefault="002A73CE">
                  <w:pPr>
                    <w:spacing w:after="75"/>
                    <w:jc w:val="both"/>
                  </w:pPr>
                  <w:bookmarkStart w:id="265" w:name="212"/>
                  <w:bookmarkEnd w:id="264"/>
                  <w:r>
                    <w:rPr>
                      <w:rFonts w:ascii="Arial" w:hAnsi="Arial"/>
                      <w:b/>
                      <w:color w:val="000000"/>
                      <w:sz w:val="15"/>
                    </w:rPr>
                    <w:t>матеріали, які використовуються для пакування,</w:t>
                  </w:r>
                  <w:r>
                    <w:rPr>
                      <w:rFonts w:ascii="Arial" w:hAnsi="Arial"/>
                      <w:b/>
                      <w:color w:val="000000"/>
                      <w:sz w:val="15"/>
                    </w:rPr>
                    <w:t xml:space="preserve"> включаючи первинне пакування, відповідають гігієнічним вимогам законодавства України про безпечність та окремі показники якості харчових продуктів; /</w:t>
                  </w:r>
                  <w:r>
                    <w:rPr>
                      <w:rFonts w:ascii="Arial" w:hAnsi="Arial"/>
                      <w:color w:val="000000"/>
                      <w:sz w:val="15"/>
                    </w:rPr>
                    <w:t xml:space="preserve"> materials used for packaging, including wrapping, comply with the hygienic requirements of Ukrainian legi</w:t>
                  </w:r>
                  <w:r>
                    <w:rPr>
                      <w:rFonts w:ascii="Arial" w:hAnsi="Arial"/>
                      <w:color w:val="000000"/>
                      <w:sz w:val="15"/>
                    </w:rPr>
                    <w:t>slation on safety and specific quality parameters of food;</w:t>
                  </w:r>
                </w:p>
              </w:tc>
              <w:bookmarkEnd w:id="265"/>
            </w:tr>
            <w:tr w:rsidR="00E61F2A">
              <w:trPr>
                <w:trHeight w:val="120"/>
                <w:tblCellSpacing w:w="0" w:type="auto"/>
              </w:trPr>
              <w:tc>
                <w:tcPr>
                  <w:tcW w:w="1072" w:type="dxa"/>
                  <w:vAlign w:val="center"/>
                </w:tcPr>
                <w:p w:rsidR="00E61F2A" w:rsidRDefault="002A73CE">
                  <w:pPr>
                    <w:spacing w:after="75"/>
                    <w:jc w:val="both"/>
                  </w:pPr>
                  <w:bookmarkStart w:id="266" w:name="213"/>
                  <w:r>
                    <w:rPr>
                      <w:rFonts w:ascii="Arial" w:hAnsi="Arial"/>
                      <w:b/>
                      <w:color w:val="000000"/>
                      <w:sz w:val="15"/>
                    </w:rPr>
                    <w:t>II.1.10</w:t>
                  </w:r>
                </w:p>
              </w:tc>
              <w:tc>
                <w:tcPr>
                  <w:tcW w:w="0" w:type="auto"/>
                  <w:vAlign w:val="center"/>
                </w:tcPr>
                <w:p w:rsidR="00E61F2A" w:rsidRDefault="002A73CE">
                  <w:pPr>
                    <w:spacing w:after="75"/>
                    <w:jc w:val="both"/>
                  </w:pPr>
                  <w:bookmarkStart w:id="267" w:name="214"/>
                  <w:bookmarkEnd w:id="266"/>
                  <w:r>
                    <w:rPr>
                      <w:rFonts w:ascii="Arial" w:hAnsi="Arial"/>
                      <w:b/>
                      <w:color w:val="000000"/>
                      <w:sz w:val="15"/>
                    </w:rPr>
                    <w:t>перед завантаженням транспортні засоби, якими здійснюються перевезення продуктів, очищені або продезінфіковані відповідно до вимог законодавства України про безпечність та окремі показники</w:t>
                  </w:r>
                  <w:r>
                    <w:rPr>
                      <w:rFonts w:ascii="Arial" w:hAnsi="Arial"/>
                      <w:b/>
                      <w:color w:val="000000"/>
                      <w:sz w:val="15"/>
                    </w:rPr>
                    <w:t xml:space="preserve"> якості харчових продуктів; /</w:t>
                  </w:r>
                  <w:r>
                    <w:rPr>
                      <w:rFonts w:ascii="Arial" w:hAnsi="Arial"/>
                      <w:color w:val="000000"/>
                      <w:sz w:val="15"/>
                    </w:rPr>
                    <w:t xml:space="preserve"> before loading means of transport, used for the transportation of products were cleaned or disinfected according to Ukrainian legislation on safety and specific quality parameters of food;</w:t>
                  </w:r>
                </w:p>
              </w:tc>
              <w:bookmarkEnd w:id="267"/>
            </w:tr>
            <w:tr w:rsidR="00E61F2A">
              <w:trPr>
                <w:trHeight w:val="120"/>
                <w:tblCellSpacing w:w="0" w:type="auto"/>
              </w:trPr>
              <w:tc>
                <w:tcPr>
                  <w:tcW w:w="1072" w:type="dxa"/>
                  <w:vAlign w:val="center"/>
                </w:tcPr>
                <w:p w:rsidR="00E61F2A" w:rsidRDefault="002A73CE">
                  <w:pPr>
                    <w:spacing w:after="75"/>
                    <w:jc w:val="both"/>
                  </w:pPr>
                  <w:bookmarkStart w:id="268" w:name="215"/>
                  <w:r>
                    <w:rPr>
                      <w:rFonts w:ascii="Arial" w:hAnsi="Arial"/>
                      <w:b/>
                      <w:color w:val="000000"/>
                      <w:sz w:val="15"/>
                    </w:rPr>
                    <w:t>II.1.11.</w:t>
                  </w:r>
                </w:p>
              </w:tc>
              <w:tc>
                <w:tcPr>
                  <w:tcW w:w="0" w:type="auto"/>
                  <w:vAlign w:val="center"/>
                </w:tcPr>
                <w:p w:rsidR="00E61F2A" w:rsidRDefault="002A73CE">
                  <w:pPr>
                    <w:spacing w:after="75"/>
                    <w:jc w:val="both"/>
                  </w:pPr>
                  <w:bookmarkStart w:id="269" w:name="216"/>
                  <w:bookmarkEnd w:id="268"/>
                  <w:r>
                    <w:rPr>
                      <w:rFonts w:ascii="Arial" w:hAnsi="Arial"/>
                      <w:b/>
                      <w:color w:val="000000"/>
                      <w:sz w:val="15"/>
                    </w:rPr>
                    <w:t>походить(ять) з території к</w:t>
                  </w:r>
                  <w:r>
                    <w:rPr>
                      <w:rFonts w:ascii="Arial" w:hAnsi="Arial"/>
                      <w:b/>
                      <w:color w:val="000000"/>
                      <w:sz w:val="15"/>
                    </w:rPr>
                    <w:t>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відповідно до вимог Кодексу здоров'я наземних тварин ВООЗТ (МЕБ) реалізується програма контролю за губчастоподібною енцефалопатією ВРХ (ГЕ ВРХ) та за результатами програми контролю не було зареєстровано спалаху хвороби. /</w:t>
                  </w:r>
                  <w:r>
                    <w:rPr>
                      <w:rFonts w:ascii="Arial" w:hAnsi="Arial"/>
                      <w:color w:val="000000"/>
                      <w:sz w:val="15"/>
                    </w:rPr>
                    <w:t xml:space="preserve"> come(s) from</w:t>
                  </w:r>
                  <w:r>
                    <w:rPr>
                      <w:rFonts w:ascii="Arial" w:hAnsi="Arial"/>
                      <w:color w:val="000000"/>
                      <w:sz w:val="15"/>
                    </w:rPr>
                    <w:t xml:space="preserve">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control programme for bovine spongiform encephalopathy (BSE) is applied in </w:t>
                  </w:r>
                  <w:r>
                    <w:rPr>
                      <w:rFonts w:ascii="Arial" w:hAnsi="Arial"/>
                      <w:color w:val="000000"/>
                      <w:sz w:val="15"/>
                    </w:rPr>
                    <w:lastRenderedPageBreak/>
                    <w:t>accordance to WOAH (OIE) Terrestrial Animal Health Code and based on the control programme results no outbreak of the disease has been re</w:t>
                  </w:r>
                  <w:r>
                    <w:rPr>
                      <w:rFonts w:ascii="Arial" w:hAnsi="Arial"/>
                      <w:color w:val="000000"/>
                      <w:sz w:val="15"/>
                    </w:rPr>
                    <w:t>ported.</w:t>
                  </w:r>
                </w:p>
              </w:tc>
              <w:bookmarkEnd w:id="269"/>
            </w:tr>
          </w:tbl>
          <w:p w:rsidR="00E61F2A" w:rsidRDefault="002A73CE">
            <w:r>
              <w:lastRenderedPageBreak/>
              <w:br/>
            </w:r>
          </w:p>
        </w:tc>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270" w:name="218"/>
            <w:r>
              <w:rPr>
                <w:rFonts w:ascii="Arial" w:hAnsi="Arial"/>
                <w:b/>
                <w:color w:val="000000"/>
                <w:sz w:val="15"/>
              </w:rPr>
              <w:lastRenderedPageBreak/>
              <w:t>II.2. Підтвердження безпечності для здоров'я тварин: /</w:t>
            </w:r>
            <w:r>
              <w:rPr>
                <w:rFonts w:ascii="Arial" w:hAnsi="Arial"/>
                <w:color w:val="000000"/>
                <w:sz w:val="15"/>
              </w:rPr>
              <w:t xml:space="preserve"> Animal health attestation:</w:t>
            </w:r>
          </w:p>
          <w:p w:rsidR="00E61F2A" w:rsidRDefault="002A73CE">
            <w:pPr>
              <w:spacing w:after="75"/>
              <w:jc w:val="both"/>
            </w:pPr>
            <w:bookmarkStart w:id="271" w:name="1893"/>
            <w:bookmarkEnd w:id="270"/>
            <w:r>
              <w:rPr>
                <w:rFonts w:ascii="Arial" w:hAnsi="Arial"/>
                <w:b/>
                <w:color w:val="000000"/>
                <w:sz w:val="15"/>
              </w:rPr>
              <w:t>Я, що нижче підписався державний ветеринарний інспектор / уповноважена особа, цим засвідчую, що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w:t>
            </w:r>
            <w:r>
              <w:rPr>
                <w:rFonts w:ascii="Arial" w:hAnsi="Arial"/>
                <w:b/>
                <w:color w:val="000000"/>
                <w:sz w:val="15"/>
              </w:rPr>
              <w:t xml:space="preserve">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зазначене(і) в частині I цього міжнародного сертифіката, відповідає (ють) таким вимогам:</w:t>
            </w:r>
            <w:r>
              <w:rPr>
                <w:rFonts w:ascii="Arial" w:hAnsi="Arial"/>
                <w:color w:val="000000"/>
                <w:sz w:val="15"/>
              </w:rPr>
              <w:t xml:space="preserve"> / I, the undersigned state veterinary inspector / authorised person hereby certify, that fresh mea</w:t>
            </w:r>
            <w:r>
              <w:rPr>
                <w:rFonts w:ascii="Arial" w:hAnsi="Arial"/>
                <w:color w:val="000000"/>
                <w:sz w:val="15"/>
              </w:rPr>
              <w:t>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described in Part I of this International Certificate, complies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031"/>
              <w:gridCol w:w="7881"/>
            </w:tblGrid>
            <w:tr w:rsidR="00E61F2A">
              <w:trPr>
                <w:trHeight w:val="120"/>
                <w:tblCellSpacing w:w="0" w:type="auto"/>
              </w:trPr>
              <w:tc>
                <w:tcPr>
                  <w:tcW w:w="1072" w:type="dxa"/>
                  <w:vAlign w:val="center"/>
                </w:tcPr>
                <w:p w:rsidR="00E61F2A" w:rsidRDefault="002A73CE">
                  <w:pPr>
                    <w:spacing w:after="75"/>
                    <w:jc w:val="both"/>
                  </w:pPr>
                  <w:bookmarkStart w:id="272" w:name="219"/>
                  <w:bookmarkEnd w:id="271"/>
                  <w:r>
                    <w:rPr>
                      <w:rFonts w:ascii="Arial" w:hAnsi="Arial"/>
                      <w:b/>
                      <w:color w:val="000000"/>
                      <w:sz w:val="15"/>
                    </w:rPr>
                    <w:t>II.2.1</w:t>
                  </w:r>
                </w:p>
              </w:tc>
              <w:tc>
                <w:tcPr>
                  <w:tcW w:w="8558" w:type="dxa"/>
                  <w:vAlign w:val="center"/>
                </w:tcPr>
                <w:p w:rsidR="00E61F2A" w:rsidRDefault="002A73CE">
                  <w:pPr>
                    <w:spacing w:after="75"/>
                    <w:jc w:val="both"/>
                  </w:pPr>
                  <w:bookmarkStart w:id="273" w:name="220"/>
                  <w:bookmarkEnd w:id="272"/>
                  <w:r>
                    <w:rPr>
                      <w:rFonts w:ascii="Arial" w:hAnsi="Arial"/>
                      <w:b/>
                      <w:color w:val="000000"/>
                      <w:sz w:val="15"/>
                    </w:rPr>
                    <w:t>отримане(і)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що є вільною(ми) від </w:t>
                  </w:r>
                  <w:r>
                    <w:rPr>
                      <w:rFonts w:ascii="Arial" w:hAnsi="Arial"/>
                      <w:b/>
                      <w:color w:val="000000"/>
                      <w:sz w:val="15"/>
                    </w:rPr>
                    <w:t>ящуру без вакцинації відповідно до вимог Кодексу здоров'я наземних тварин ВООЗТ (МЕБ) і де протягом останніх 12 місяців перед видачею міжнародного сертифіката не було зафіксовано випадків чуми ВРХ, заразного вузликового дерматиту ВРХ;</w:t>
                  </w:r>
                  <w:r>
                    <w:rPr>
                      <w:rFonts w:ascii="Arial" w:hAnsi="Arial"/>
                      <w:color w:val="000000"/>
                      <w:sz w:val="15"/>
                    </w:rPr>
                    <w:t xml:space="preserve"> / obtained on the ter</w:t>
                  </w:r>
                  <w:r>
                    <w:rPr>
                      <w:rFonts w:ascii="Arial" w:hAnsi="Arial"/>
                      <w:color w:val="000000"/>
                      <w:sz w:val="15"/>
                    </w:rPr>
                    <w:t>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which is free from foot-and-mouth disease without vaccination in accordance with WOAH (OIE) Terrestrial Animal Health Code and where for the past 12 months prior to issue date of International Certificate no cases of rinder</w:t>
                  </w:r>
                  <w:r>
                    <w:rPr>
                      <w:rFonts w:ascii="Arial" w:hAnsi="Arial"/>
                      <w:color w:val="000000"/>
                      <w:sz w:val="15"/>
                    </w:rPr>
                    <w:t>pest, lumpy skin disease have been registered;</w:t>
                  </w:r>
                </w:p>
              </w:tc>
              <w:bookmarkEnd w:id="273"/>
            </w:tr>
            <w:tr w:rsidR="00E61F2A">
              <w:trPr>
                <w:trHeight w:val="120"/>
                <w:tblCellSpacing w:w="0" w:type="auto"/>
              </w:trPr>
              <w:tc>
                <w:tcPr>
                  <w:tcW w:w="1072" w:type="dxa"/>
                  <w:vAlign w:val="center"/>
                </w:tcPr>
                <w:p w:rsidR="00E61F2A" w:rsidRDefault="002A73CE">
                  <w:pPr>
                    <w:spacing w:after="75"/>
                    <w:jc w:val="both"/>
                  </w:pPr>
                  <w:bookmarkStart w:id="274" w:name="221"/>
                  <w:r>
                    <w:rPr>
                      <w:rFonts w:ascii="Arial" w:hAnsi="Arial"/>
                      <w:b/>
                      <w:color w:val="000000"/>
                      <w:sz w:val="15"/>
                    </w:rPr>
                    <w:t>II.2.2</w:t>
                  </w:r>
                </w:p>
              </w:tc>
              <w:tc>
                <w:tcPr>
                  <w:tcW w:w="8558" w:type="dxa"/>
                  <w:vAlign w:val="center"/>
                </w:tcPr>
                <w:p w:rsidR="00E61F2A" w:rsidRDefault="002A73CE">
                  <w:pPr>
                    <w:spacing w:after="75"/>
                    <w:jc w:val="both"/>
                  </w:pPr>
                  <w:bookmarkStart w:id="275" w:name="222"/>
                  <w:bookmarkEnd w:id="274"/>
                  <w:r>
                    <w:rPr>
                      <w:rFonts w:ascii="Arial" w:hAnsi="Arial"/>
                      <w:b/>
                      <w:color w:val="000000"/>
                      <w:sz w:val="15"/>
                    </w:rPr>
                    <w:t>отримане(і) на території країни</w:t>
                  </w:r>
                  <w:r>
                    <w:rPr>
                      <w:rFonts w:ascii="Arial" w:hAnsi="Arial"/>
                      <w:b/>
                      <w:color w:val="000000"/>
                      <w:vertAlign w:val="superscript"/>
                    </w:rPr>
                    <w:t>(2)</w:t>
                  </w:r>
                  <w:r>
                    <w:rPr>
                      <w:rFonts w:ascii="Arial" w:hAnsi="Arial"/>
                      <w:b/>
                      <w:color w:val="000000"/>
                      <w:sz w:val="15"/>
                    </w:rPr>
                    <w:t xml:space="preserve"> або зони</w:t>
                  </w:r>
                  <w:r>
                    <w:rPr>
                      <w:rFonts w:ascii="Arial" w:hAnsi="Arial"/>
                      <w:b/>
                      <w:color w:val="000000"/>
                      <w:vertAlign w:val="superscript"/>
                    </w:rPr>
                    <w:t>(2)</w:t>
                  </w:r>
                  <w:r>
                    <w:rPr>
                      <w:rFonts w:ascii="Arial" w:hAnsi="Arial"/>
                      <w:b/>
                      <w:color w:val="000000"/>
                      <w:sz w:val="15"/>
                    </w:rPr>
                    <w:t>, де не проводилась вакцинація проти чуми ВРХ, бруцельозу ВРХ, заразного вузликового дерматиту ВРХ;</w:t>
                  </w:r>
                  <w:r>
                    <w:rPr>
                      <w:rFonts w:ascii="Arial" w:hAnsi="Arial"/>
                      <w:color w:val="000000"/>
                      <w:sz w:val="15"/>
                    </w:rPr>
                    <w:t xml:space="preserve"> / obtained on the territory of a country</w:t>
                  </w:r>
                  <w:r>
                    <w:rPr>
                      <w:rFonts w:ascii="Arial" w:hAnsi="Arial"/>
                      <w:color w:val="000000"/>
                      <w:vertAlign w:val="superscript"/>
                    </w:rPr>
                    <w:t>(2)</w:t>
                  </w:r>
                  <w:r>
                    <w:rPr>
                      <w:rFonts w:ascii="Arial" w:hAnsi="Arial"/>
                      <w:color w:val="000000"/>
                      <w:sz w:val="15"/>
                    </w:rPr>
                    <w:t xml:space="preserve"> or zone</w:t>
                  </w:r>
                  <w:r>
                    <w:rPr>
                      <w:rFonts w:ascii="Arial" w:hAnsi="Arial"/>
                      <w:color w:val="000000"/>
                      <w:vertAlign w:val="superscript"/>
                    </w:rPr>
                    <w:t>(2)</w:t>
                  </w:r>
                  <w:r>
                    <w:rPr>
                      <w:rFonts w:ascii="Arial" w:hAnsi="Arial"/>
                      <w:color w:val="000000"/>
                      <w:sz w:val="15"/>
                    </w:rPr>
                    <w:t>,</w:t>
                  </w:r>
                  <w:r>
                    <w:rPr>
                      <w:rFonts w:ascii="Arial" w:hAnsi="Arial"/>
                      <w:color w:val="000000"/>
                      <w:sz w:val="15"/>
                    </w:rPr>
                    <w:t xml:space="preserve"> where no vaccination against rinderpest, bovine brucellosis, lumpy skin disease has been carried out;</w:t>
                  </w:r>
                </w:p>
              </w:tc>
              <w:bookmarkEnd w:id="275"/>
            </w:tr>
            <w:tr w:rsidR="00E61F2A">
              <w:trPr>
                <w:trHeight w:val="120"/>
                <w:tblCellSpacing w:w="0" w:type="auto"/>
              </w:trPr>
              <w:tc>
                <w:tcPr>
                  <w:tcW w:w="1072" w:type="dxa"/>
                  <w:vAlign w:val="center"/>
                </w:tcPr>
                <w:p w:rsidR="00E61F2A" w:rsidRDefault="002A73CE">
                  <w:pPr>
                    <w:spacing w:after="75"/>
                    <w:jc w:val="both"/>
                  </w:pPr>
                  <w:bookmarkStart w:id="276" w:name="223"/>
                  <w:r>
                    <w:rPr>
                      <w:rFonts w:ascii="Arial" w:hAnsi="Arial"/>
                      <w:b/>
                      <w:color w:val="000000"/>
                      <w:sz w:val="15"/>
                    </w:rPr>
                    <w:t>II.2.3</w:t>
                  </w:r>
                </w:p>
              </w:tc>
              <w:tc>
                <w:tcPr>
                  <w:tcW w:w="8558" w:type="dxa"/>
                  <w:vAlign w:val="center"/>
                </w:tcPr>
                <w:p w:rsidR="00E61F2A" w:rsidRDefault="002A73CE">
                  <w:pPr>
                    <w:spacing w:after="75"/>
                    <w:jc w:val="both"/>
                  </w:pPr>
                  <w:bookmarkStart w:id="277" w:name="224"/>
                  <w:bookmarkEnd w:id="276"/>
                  <w:r>
                    <w:rPr>
                      <w:rFonts w:ascii="Arial" w:hAnsi="Arial"/>
                      <w:b/>
                      <w:color w:val="000000"/>
                      <w:sz w:val="15"/>
                    </w:rPr>
                    <w:t>отримане(і) зі свійської ВРХ, яка походить з господарства, яке відповідає таким вимогам: /</w:t>
                  </w:r>
                  <w:r>
                    <w:rPr>
                      <w:rFonts w:ascii="Arial" w:hAnsi="Arial"/>
                      <w:color w:val="000000"/>
                      <w:sz w:val="15"/>
                    </w:rPr>
                    <w:t xml:space="preserve"> obtained from domestic bovine animals coming from holding that meets the following requirements:</w:t>
                  </w:r>
                </w:p>
              </w:tc>
              <w:bookmarkEnd w:id="277"/>
            </w:tr>
            <w:tr w:rsidR="00E61F2A">
              <w:trPr>
                <w:trHeight w:val="120"/>
                <w:tblCellSpacing w:w="0" w:type="auto"/>
              </w:trPr>
              <w:tc>
                <w:tcPr>
                  <w:tcW w:w="1072" w:type="dxa"/>
                  <w:vAlign w:val="center"/>
                </w:tcPr>
                <w:p w:rsidR="00E61F2A" w:rsidRDefault="002A73CE">
                  <w:pPr>
                    <w:spacing w:after="75"/>
                  </w:pPr>
                  <w:bookmarkStart w:id="278" w:name="225"/>
                  <w:r>
                    <w:rPr>
                      <w:rFonts w:ascii="Arial" w:hAnsi="Arial"/>
                      <w:b/>
                      <w:color w:val="000000"/>
                      <w:sz w:val="15"/>
                    </w:rPr>
                    <w:t>II.2.3.1</w:t>
                  </w:r>
                </w:p>
              </w:tc>
              <w:tc>
                <w:tcPr>
                  <w:tcW w:w="8558" w:type="dxa"/>
                  <w:vAlign w:val="center"/>
                </w:tcPr>
                <w:p w:rsidR="00E61F2A" w:rsidRDefault="002A73CE">
                  <w:pPr>
                    <w:spacing w:after="75"/>
                    <w:jc w:val="both"/>
                  </w:pPr>
                  <w:bookmarkStart w:id="279" w:name="226"/>
                  <w:bookmarkEnd w:id="278"/>
                  <w:r>
                    <w:rPr>
                      <w:rFonts w:ascii="Arial" w:hAnsi="Arial"/>
                      <w:b/>
                      <w:color w:val="000000"/>
                      <w:sz w:val="15"/>
                    </w:rPr>
                    <w:t>господарство є зареєстрованим (затвердженим) та перебуває під контролем компетентного органу України; /</w:t>
                  </w:r>
                  <w:r>
                    <w:rPr>
                      <w:rFonts w:ascii="Arial" w:hAnsi="Arial"/>
                      <w:color w:val="000000"/>
                      <w:sz w:val="15"/>
                    </w:rPr>
                    <w:t xml:space="preserve"> the holding is registered (approved) and sub</w:t>
                  </w:r>
                  <w:r>
                    <w:rPr>
                      <w:rFonts w:ascii="Arial" w:hAnsi="Arial"/>
                      <w:color w:val="000000"/>
                      <w:sz w:val="15"/>
                    </w:rPr>
                    <w:t>ject to the control of competent authority of Ukraine;</w:t>
                  </w:r>
                </w:p>
              </w:tc>
              <w:bookmarkEnd w:id="279"/>
            </w:tr>
            <w:tr w:rsidR="00E61F2A">
              <w:trPr>
                <w:trHeight w:val="120"/>
                <w:tblCellSpacing w:w="0" w:type="auto"/>
              </w:trPr>
              <w:tc>
                <w:tcPr>
                  <w:tcW w:w="1072" w:type="dxa"/>
                  <w:vAlign w:val="center"/>
                </w:tcPr>
                <w:p w:rsidR="00E61F2A" w:rsidRDefault="002A73CE">
                  <w:pPr>
                    <w:spacing w:after="75"/>
                  </w:pPr>
                  <w:bookmarkStart w:id="280" w:name="227"/>
                  <w:r>
                    <w:rPr>
                      <w:rFonts w:ascii="Arial" w:hAnsi="Arial"/>
                      <w:b/>
                      <w:color w:val="000000"/>
                      <w:sz w:val="15"/>
                    </w:rPr>
                    <w:t>II.2.3.2</w:t>
                  </w:r>
                </w:p>
              </w:tc>
              <w:tc>
                <w:tcPr>
                  <w:tcW w:w="8558" w:type="dxa"/>
                  <w:vAlign w:val="center"/>
                </w:tcPr>
                <w:p w:rsidR="00E61F2A" w:rsidRDefault="002A73CE">
                  <w:pPr>
                    <w:spacing w:after="75"/>
                    <w:jc w:val="both"/>
                  </w:pPr>
                  <w:bookmarkStart w:id="281" w:name="228"/>
                  <w:bookmarkEnd w:id="280"/>
                  <w:r>
                    <w:rPr>
                      <w:rFonts w:ascii="Arial" w:hAnsi="Arial"/>
                      <w:b/>
                      <w:color w:val="000000"/>
                      <w:sz w:val="15"/>
                    </w:rPr>
                    <w:t>в радіусі 10 км навколо господарства (включаючи, у відповідних випадках, територію сусідньої держави) не було зафіксовано випадків чуми ВРХ та ящуру протягом щонайменше останніх 30 днів до да</w:t>
                  </w:r>
                  <w:r>
                    <w:rPr>
                      <w:rFonts w:ascii="Arial" w:hAnsi="Arial"/>
                      <w:b/>
                      <w:color w:val="000000"/>
                      <w:sz w:val="15"/>
                    </w:rPr>
                    <w:t>ти забою; /</w:t>
                  </w:r>
                  <w:r>
                    <w:rPr>
                      <w:rFonts w:ascii="Arial" w:hAnsi="Arial"/>
                      <w:color w:val="000000"/>
                      <w:sz w:val="15"/>
                    </w:rPr>
                    <w:t xml:space="preserve"> within a radius of 10 km around the holding (including the territory of a neighboring country where appropriate) no cases of rinderpest and foot-and-mouth disease have been registered at least for the past 30 days before slaughter;</w:t>
                  </w:r>
                </w:p>
              </w:tc>
              <w:bookmarkEnd w:id="281"/>
            </w:tr>
            <w:tr w:rsidR="00E61F2A">
              <w:trPr>
                <w:trHeight w:val="120"/>
                <w:tblCellSpacing w:w="0" w:type="auto"/>
              </w:trPr>
              <w:tc>
                <w:tcPr>
                  <w:tcW w:w="1072" w:type="dxa"/>
                  <w:vAlign w:val="center"/>
                </w:tcPr>
                <w:p w:rsidR="00E61F2A" w:rsidRDefault="002A73CE">
                  <w:pPr>
                    <w:spacing w:after="75"/>
                  </w:pPr>
                  <w:bookmarkStart w:id="282" w:name="229"/>
                  <w:r>
                    <w:rPr>
                      <w:rFonts w:ascii="Arial" w:hAnsi="Arial"/>
                      <w:b/>
                      <w:color w:val="000000"/>
                      <w:sz w:val="15"/>
                    </w:rPr>
                    <w:t>II.2.3.3</w:t>
                  </w:r>
                </w:p>
              </w:tc>
              <w:tc>
                <w:tcPr>
                  <w:tcW w:w="8558" w:type="dxa"/>
                  <w:vAlign w:val="center"/>
                </w:tcPr>
                <w:p w:rsidR="00E61F2A" w:rsidRDefault="002A73CE">
                  <w:pPr>
                    <w:spacing w:after="75"/>
                    <w:jc w:val="both"/>
                  </w:pPr>
                  <w:bookmarkStart w:id="283" w:name="230"/>
                  <w:bookmarkEnd w:id="282"/>
                  <w:r>
                    <w:rPr>
                      <w:rFonts w:ascii="Arial" w:hAnsi="Arial"/>
                      <w:b/>
                      <w:color w:val="000000"/>
                      <w:sz w:val="15"/>
                    </w:rPr>
                    <w:t xml:space="preserve">в </w:t>
                  </w:r>
                  <w:r>
                    <w:rPr>
                      <w:rFonts w:ascii="Arial" w:hAnsi="Arial"/>
                      <w:b/>
                      <w:color w:val="000000"/>
                      <w:sz w:val="15"/>
                    </w:rPr>
                    <w:t>господарстві утримувалися тварини невакциновані проти чуми ВРХ та бруцельозу; /</w:t>
                  </w:r>
                  <w:r>
                    <w:rPr>
                      <w:rFonts w:ascii="Arial" w:hAnsi="Arial"/>
                      <w:color w:val="000000"/>
                      <w:sz w:val="15"/>
                    </w:rPr>
                    <w:t xml:space="preserve"> the holding kept animals unvaccinated against rinderpest and brucellosis;</w:t>
                  </w:r>
                </w:p>
              </w:tc>
              <w:bookmarkEnd w:id="283"/>
            </w:tr>
            <w:tr w:rsidR="00E61F2A">
              <w:trPr>
                <w:trHeight w:val="120"/>
                <w:tblCellSpacing w:w="0" w:type="auto"/>
              </w:trPr>
              <w:tc>
                <w:tcPr>
                  <w:tcW w:w="1072" w:type="dxa"/>
                  <w:vAlign w:val="center"/>
                </w:tcPr>
                <w:p w:rsidR="00E61F2A" w:rsidRDefault="002A73CE">
                  <w:pPr>
                    <w:spacing w:after="75"/>
                    <w:jc w:val="both"/>
                  </w:pPr>
                  <w:bookmarkStart w:id="284" w:name="231"/>
                  <w:r>
                    <w:rPr>
                      <w:rFonts w:ascii="Arial" w:hAnsi="Arial"/>
                      <w:b/>
                      <w:color w:val="000000"/>
                      <w:sz w:val="15"/>
                    </w:rPr>
                    <w:t>II.2.3.4</w:t>
                  </w:r>
                </w:p>
              </w:tc>
              <w:tc>
                <w:tcPr>
                  <w:tcW w:w="8558" w:type="dxa"/>
                  <w:vAlign w:val="center"/>
                </w:tcPr>
                <w:p w:rsidR="00E61F2A" w:rsidRDefault="002A73CE">
                  <w:pPr>
                    <w:spacing w:after="75"/>
                    <w:jc w:val="both"/>
                  </w:pPr>
                  <w:bookmarkStart w:id="285" w:name="232"/>
                  <w:bookmarkEnd w:id="284"/>
                  <w:r>
                    <w:rPr>
                      <w:rFonts w:ascii="Arial" w:hAnsi="Arial"/>
                      <w:b/>
                      <w:color w:val="000000"/>
                      <w:sz w:val="15"/>
                    </w:rPr>
                    <w:t>господарство є вільним від туберкульозу ВРХ, лейкозу та бруцельозу відповідно до вимог Кодек</w:t>
                  </w:r>
                  <w:r>
                    <w:rPr>
                      <w:rFonts w:ascii="Arial" w:hAnsi="Arial"/>
                      <w:b/>
                      <w:color w:val="000000"/>
                      <w:sz w:val="15"/>
                    </w:rPr>
                    <w:t>су здоров'я наземних тварин ВООЗТ (МЕБ); /</w:t>
                  </w:r>
                  <w:r>
                    <w:rPr>
                      <w:rFonts w:ascii="Arial" w:hAnsi="Arial"/>
                      <w:color w:val="000000"/>
                      <w:sz w:val="15"/>
                    </w:rPr>
                    <w:t xml:space="preserve"> the holding is free from bovine tuberculosis, leukosis and brucellosis in accordance with WOAH (OIE) Terrestrial Animal Health Cod;</w:t>
                  </w:r>
                </w:p>
              </w:tc>
              <w:bookmarkEnd w:id="285"/>
            </w:tr>
            <w:tr w:rsidR="00E61F2A">
              <w:trPr>
                <w:trHeight w:val="120"/>
                <w:tblCellSpacing w:w="0" w:type="auto"/>
              </w:trPr>
              <w:tc>
                <w:tcPr>
                  <w:tcW w:w="1072" w:type="dxa"/>
                  <w:vAlign w:val="center"/>
                </w:tcPr>
                <w:p w:rsidR="00E61F2A" w:rsidRDefault="002A73CE">
                  <w:pPr>
                    <w:spacing w:after="75"/>
                    <w:jc w:val="both"/>
                  </w:pPr>
                  <w:bookmarkStart w:id="286" w:name="233"/>
                  <w:r>
                    <w:rPr>
                      <w:rFonts w:ascii="Arial" w:hAnsi="Arial"/>
                      <w:b/>
                      <w:color w:val="000000"/>
                      <w:sz w:val="15"/>
                    </w:rPr>
                    <w:t>II.2.3.5</w:t>
                  </w:r>
                </w:p>
              </w:tc>
              <w:tc>
                <w:tcPr>
                  <w:tcW w:w="8558" w:type="dxa"/>
                  <w:vAlign w:val="center"/>
                </w:tcPr>
                <w:p w:rsidR="00E61F2A" w:rsidRDefault="002A73CE">
                  <w:pPr>
                    <w:spacing w:after="75"/>
                    <w:jc w:val="both"/>
                  </w:pPr>
                  <w:bookmarkStart w:id="287" w:name="234"/>
                  <w:bookmarkEnd w:id="286"/>
                  <w:r>
                    <w:rPr>
                      <w:rFonts w:ascii="Arial" w:hAnsi="Arial"/>
                      <w:b/>
                      <w:color w:val="000000"/>
                      <w:sz w:val="15"/>
                    </w:rPr>
                    <w:t>в господарстві не було зареєстровано випадків сибірки впродовж щонаймен</w:t>
                  </w:r>
                  <w:r>
                    <w:rPr>
                      <w:rFonts w:ascii="Arial" w:hAnsi="Arial"/>
                      <w:b/>
                      <w:color w:val="000000"/>
                      <w:sz w:val="15"/>
                    </w:rPr>
                    <w:t>ше 20 днів до забою тварин; /</w:t>
                  </w:r>
                  <w:r>
                    <w:rPr>
                      <w:rFonts w:ascii="Arial" w:hAnsi="Arial"/>
                      <w:color w:val="000000"/>
                      <w:sz w:val="15"/>
                    </w:rPr>
                    <w:t xml:space="preserve"> no cases of anthrax have been registered in the holding at least for the past 20 days before slaughter of animals;</w:t>
                  </w:r>
                </w:p>
              </w:tc>
              <w:bookmarkEnd w:id="287"/>
            </w:tr>
            <w:tr w:rsidR="00E61F2A">
              <w:trPr>
                <w:trHeight w:val="120"/>
                <w:tblCellSpacing w:w="0" w:type="auto"/>
              </w:trPr>
              <w:tc>
                <w:tcPr>
                  <w:tcW w:w="1072" w:type="dxa"/>
                  <w:vAlign w:val="center"/>
                </w:tcPr>
                <w:p w:rsidR="00E61F2A" w:rsidRDefault="002A73CE">
                  <w:pPr>
                    <w:spacing w:after="75"/>
                  </w:pPr>
                  <w:bookmarkStart w:id="288" w:name="235"/>
                  <w:r>
                    <w:rPr>
                      <w:rFonts w:ascii="Arial" w:hAnsi="Arial"/>
                      <w:b/>
                      <w:color w:val="000000"/>
                      <w:sz w:val="15"/>
                    </w:rPr>
                    <w:t>II.2.3.6</w:t>
                  </w:r>
                </w:p>
              </w:tc>
              <w:tc>
                <w:tcPr>
                  <w:tcW w:w="8558" w:type="dxa"/>
                  <w:vAlign w:val="center"/>
                </w:tcPr>
                <w:p w:rsidR="00E61F2A" w:rsidRDefault="002A73CE">
                  <w:pPr>
                    <w:spacing w:after="75"/>
                    <w:jc w:val="both"/>
                  </w:pPr>
                  <w:bookmarkStart w:id="289" w:name="236"/>
                  <w:bookmarkEnd w:id="288"/>
                  <w:r>
                    <w:rPr>
                      <w:rFonts w:ascii="Arial" w:hAnsi="Arial"/>
                      <w:b/>
                      <w:color w:val="000000"/>
                      <w:sz w:val="15"/>
                    </w:rPr>
                    <w:t>господарство на момент забою тварин не підлягало обмежувальним заходам, що пов'язані зі здоров'ям тва</w:t>
                  </w:r>
                  <w:r>
                    <w:rPr>
                      <w:rFonts w:ascii="Arial" w:hAnsi="Arial"/>
                      <w:b/>
                      <w:color w:val="000000"/>
                      <w:sz w:val="15"/>
                    </w:rPr>
                    <w:t>рин; /</w:t>
                  </w:r>
                  <w:r>
                    <w:rPr>
                      <w:rFonts w:ascii="Arial" w:hAnsi="Arial"/>
                      <w:color w:val="000000"/>
                      <w:sz w:val="15"/>
                    </w:rPr>
                    <w:t xml:space="preserve"> the holding was not subject to animal health restrictions on the date of slaughter of animals;</w:t>
                  </w:r>
                </w:p>
              </w:tc>
              <w:bookmarkEnd w:id="289"/>
            </w:tr>
            <w:tr w:rsidR="00E61F2A">
              <w:trPr>
                <w:trHeight w:val="120"/>
                <w:tblCellSpacing w:w="0" w:type="auto"/>
              </w:trPr>
              <w:tc>
                <w:tcPr>
                  <w:tcW w:w="1072" w:type="dxa"/>
                  <w:vAlign w:val="center"/>
                </w:tcPr>
                <w:p w:rsidR="00E61F2A" w:rsidRDefault="002A73CE">
                  <w:pPr>
                    <w:spacing w:after="75"/>
                  </w:pPr>
                  <w:bookmarkStart w:id="290" w:name="237"/>
                  <w:r>
                    <w:rPr>
                      <w:rFonts w:ascii="Arial" w:hAnsi="Arial"/>
                      <w:b/>
                      <w:color w:val="000000"/>
                      <w:sz w:val="15"/>
                    </w:rPr>
                    <w:t>II.2.4</w:t>
                  </w:r>
                </w:p>
              </w:tc>
              <w:tc>
                <w:tcPr>
                  <w:tcW w:w="8558" w:type="dxa"/>
                  <w:vAlign w:val="center"/>
                </w:tcPr>
                <w:p w:rsidR="00E61F2A" w:rsidRDefault="002A73CE">
                  <w:pPr>
                    <w:spacing w:after="75"/>
                    <w:jc w:val="both"/>
                  </w:pPr>
                  <w:bookmarkStart w:id="291" w:name="238"/>
                  <w:bookmarkEnd w:id="290"/>
                  <w:r>
                    <w:rPr>
                      <w:rFonts w:ascii="Arial" w:hAnsi="Arial"/>
                      <w:b/>
                      <w:color w:val="000000"/>
                      <w:sz w:val="15"/>
                    </w:rPr>
                    <w:t>не було(и) отримане(і) від свійської ВРХ, що була забита в рамках національної програми ліквідації хвороб тварин; /</w:t>
                  </w:r>
                  <w:r>
                    <w:rPr>
                      <w:rFonts w:ascii="Arial" w:hAnsi="Arial"/>
                      <w:color w:val="000000"/>
                      <w:sz w:val="15"/>
                    </w:rPr>
                    <w:t xml:space="preserve"> has (have) not been obtained f</w:t>
                  </w:r>
                  <w:r>
                    <w:rPr>
                      <w:rFonts w:ascii="Arial" w:hAnsi="Arial"/>
                      <w:color w:val="000000"/>
                      <w:sz w:val="15"/>
                    </w:rPr>
                    <w:t>rom domestic bovine animals slaughtered under a national programme for the eradication of animal diseases;</w:t>
                  </w:r>
                </w:p>
              </w:tc>
              <w:bookmarkEnd w:id="291"/>
            </w:tr>
            <w:tr w:rsidR="00E61F2A">
              <w:trPr>
                <w:trHeight w:val="120"/>
                <w:tblCellSpacing w:w="0" w:type="auto"/>
              </w:trPr>
              <w:tc>
                <w:tcPr>
                  <w:tcW w:w="1072" w:type="dxa"/>
                  <w:vAlign w:val="center"/>
                </w:tcPr>
                <w:p w:rsidR="00E61F2A" w:rsidRDefault="002A73CE">
                  <w:pPr>
                    <w:spacing w:after="75"/>
                  </w:pPr>
                  <w:bookmarkStart w:id="292" w:name="239"/>
                  <w:r>
                    <w:rPr>
                      <w:rFonts w:ascii="Arial" w:hAnsi="Arial"/>
                      <w:b/>
                      <w:color w:val="000000"/>
                      <w:sz w:val="15"/>
                    </w:rPr>
                    <w:t>II.2.5</w:t>
                  </w:r>
                </w:p>
              </w:tc>
              <w:tc>
                <w:tcPr>
                  <w:tcW w:w="8558" w:type="dxa"/>
                  <w:vAlign w:val="center"/>
                </w:tcPr>
                <w:p w:rsidR="00E61F2A" w:rsidRDefault="002A73CE">
                  <w:pPr>
                    <w:spacing w:after="75"/>
                    <w:jc w:val="both"/>
                  </w:pPr>
                  <w:bookmarkStart w:id="293" w:name="240"/>
                  <w:bookmarkEnd w:id="292"/>
                  <w:r>
                    <w:rPr>
                      <w:rFonts w:ascii="Arial" w:hAnsi="Arial"/>
                      <w:b/>
                      <w:color w:val="000000"/>
                      <w:sz w:val="15"/>
                    </w:rPr>
                    <w:t xml:space="preserve">отримане(і) від свійської ВРХ, яка була ідентифікована відповідно до законодавства України та забита ______________________ (день / місяць / </w:t>
                  </w:r>
                  <w:r>
                    <w:rPr>
                      <w:rFonts w:ascii="Arial" w:hAnsi="Arial"/>
                      <w:b/>
                      <w:color w:val="000000"/>
                      <w:sz w:val="15"/>
                    </w:rPr>
                    <w:t>рік) або</w:t>
                  </w:r>
                  <w:r>
                    <w:rPr>
                      <w:rFonts w:ascii="Arial" w:hAnsi="Arial"/>
                      <w:b/>
                      <w:color w:val="000000"/>
                      <w:vertAlign w:val="superscript"/>
                    </w:rPr>
                    <w:t>(2)</w:t>
                  </w:r>
                  <w:r>
                    <w:rPr>
                      <w:rFonts w:ascii="Arial" w:hAnsi="Arial"/>
                      <w:b/>
                      <w:color w:val="000000"/>
                      <w:sz w:val="15"/>
                    </w:rPr>
                    <w:t xml:space="preserve"> в період між ______________________ (день / місяць / рік) та __________________ (день / місяць / рік)</w:t>
                  </w:r>
                  <w:r>
                    <w:rPr>
                      <w:rFonts w:ascii="Arial" w:hAnsi="Arial"/>
                      <w:b/>
                      <w:color w:val="000000"/>
                      <w:vertAlign w:val="superscript"/>
                    </w:rPr>
                    <w:t>(2)</w:t>
                  </w:r>
                  <w:r>
                    <w:rPr>
                      <w:rFonts w:ascii="Arial" w:hAnsi="Arial"/>
                      <w:b/>
                      <w:color w:val="000000"/>
                      <w:sz w:val="15"/>
                    </w:rPr>
                    <w:t>; /</w:t>
                  </w:r>
                  <w:r>
                    <w:rPr>
                      <w:rFonts w:ascii="Arial" w:hAnsi="Arial"/>
                      <w:color w:val="000000"/>
                      <w:sz w:val="15"/>
                    </w:rPr>
                    <w:t xml:space="preserve"> obtained from domestic bovine animals identified in accordance with legislation of Ukraine and that have been slaughtered on ___________</w:t>
                  </w:r>
                  <w:r>
                    <w:rPr>
                      <w:rFonts w:ascii="Arial" w:hAnsi="Arial"/>
                      <w:color w:val="000000"/>
                      <w:sz w:val="15"/>
                    </w:rPr>
                    <w:t>________ (dd / mm / yyyy)</w:t>
                  </w:r>
                  <w:r>
                    <w:rPr>
                      <w:rFonts w:ascii="Arial" w:hAnsi="Arial"/>
                      <w:b/>
                      <w:color w:val="000000"/>
                    </w:rPr>
                    <w:t>(2)</w:t>
                  </w:r>
                  <w:r>
                    <w:rPr>
                      <w:rFonts w:ascii="Arial" w:hAnsi="Arial"/>
                      <w:color w:val="000000"/>
                      <w:sz w:val="15"/>
                    </w:rPr>
                    <w:t xml:space="preserve"> or between ____________________ (dd / mm / yyyy) ______________________ (dd / mm / yyyy)</w:t>
                  </w:r>
                  <w:r>
                    <w:rPr>
                      <w:rFonts w:ascii="Arial" w:hAnsi="Arial"/>
                      <w:b/>
                      <w:color w:val="000000"/>
                    </w:rPr>
                    <w:t>(2)</w:t>
                  </w:r>
                  <w:r>
                    <w:rPr>
                      <w:rFonts w:ascii="Arial" w:hAnsi="Arial"/>
                      <w:color w:val="000000"/>
                      <w:sz w:val="15"/>
                    </w:rPr>
                    <w:t>;</w:t>
                  </w:r>
                </w:p>
              </w:tc>
              <w:bookmarkEnd w:id="293"/>
            </w:tr>
            <w:tr w:rsidR="00E61F2A">
              <w:trPr>
                <w:trHeight w:val="120"/>
                <w:tblCellSpacing w:w="0" w:type="auto"/>
              </w:trPr>
              <w:tc>
                <w:tcPr>
                  <w:tcW w:w="1072" w:type="dxa"/>
                  <w:vAlign w:val="center"/>
                </w:tcPr>
                <w:p w:rsidR="00E61F2A" w:rsidRDefault="002A73CE">
                  <w:pPr>
                    <w:spacing w:after="75"/>
                  </w:pPr>
                  <w:bookmarkStart w:id="294" w:name="241"/>
                  <w:r>
                    <w:rPr>
                      <w:rFonts w:ascii="Arial" w:hAnsi="Arial"/>
                      <w:b/>
                      <w:color w:val="000000"/>
                      <w:sz w:val="15"/>
                    </w:rPr>
                    <w:t>II 2.6</w:t>
                  </w:r>
                </w:p>
              </w:tc>
              <w:tc>
                <w:tcPr>
                  <w:tcW w:w="8558" w:type="dxa"/>
                  <w:vAlign w:val="center"/>
                </w:tcPr>
                <w:p w:rsidR="00E61F2A" w:rsidRDefault="002A73CE">
                  <w:pPr>
                    <w:spacing w:after="75"/>
                    <w:jc w:val="both"/>
                  </w:pPr>
                  <w:bookmarkStart w:id="295" w:name="242"/>
                  <w:bookmarkEnd w:id="294"/>
                  <w:r>
                    <w:rPr>
                      <w:rFonts w:ascii="Arial" w:hAnsi="Arial"/>
                      <w:b/>
                      <w:color w:val="000000"/>
                      <w:sz w:val="15"/>
                    </w:rPr>
                    <w:t>отримане(і) на потужності: /</w:t>
                  </w:r>
                  <w:r>
                    <w:rPr>
                      <w:rFonts w:ascii="Arial" w:hAnsi="Arial"/>
                      <w:color w:val="000000"/>
                      <w:sz w:val="15"/>
                    </w:rPr>
                    <w:t xml:space="preserve"> obtained in establishment:</w:t>
                  </w:r>
                </w:p>
              </w:tc>
              <w:bookmarkEnd w:id="295"/>
            </w:tr>
            <w:tr w:rsidR="00E61F2A">
              <w:trPr>
                <w:trHeight w:val="120"/>
                <w:tblCellSpacing w:w="0" w:type="auto"/>
              </w:trPr>
              <w:tc>
                <w:tcPr>
                  <w:tcW w:w="1072" w:type="dxa"/>
                  <w:vAlign w:val="center"/>
                </w:tcPr>
                <w:p w:rsidR="00E61F2A" w:rsidRDefault="002A73CE">
                  <w:pPr>
                    <w:spacing w:after="75"/>
                  </w:pPr>
                  <w:bookmarkStart w:id="296" w:name="243"/>
                  <w:r>
                    <w:rPr>
                      <w:rFonts w:ascii="Arial" w:hAnsi="Arial"/>
                      <w:b/>
                      <w:color w:val="000000"/>
                      <w:sz w:val="15"/>
                    </w:rPr>
                    <w:t>II 2.6.1</w:t>
                  </w:r>
                </w:p>
              </w:tc>
              <w:tc>
                <w:tcPr>
                  <w:tcW w:w="8558" w:type="dxa"/>
                  <w:vAlign w:val="center"/>
                </w:tcPr>
                <w:p w:rsidR="00E61F2A" w:rsidRDefault="002A73CE">
                  <w:pPr>
                    <w:spacing w:after="75"/>
                    <w:jc w:val="both"/>
                  </w:pPr>
                  <w:bookmarkStart w:id="297" w:name="244"/>
                  <w:bookmarkEnd w:id="296"/>
                  <w:r>
                    <w:rPr>
                      <w:rFonts w:ascii="Arial" w:hAnsi="Arial"/>
                      <w:b/>
                      <w:color w:val="000000"/>
                      <w:sz w:val="15"/>
                    </w:rPr>
                    <w:t xml:space="preserve">щодо якої на момент забою не було встановлено обмежувальних </w:t>
                  </w:r>
                  <w:r>
                    <w:rPr>
                      <w:rFonts w:ascii="Arial" w:hAnsi="Arial"/>
                      <w:b/>
                      <w:color w:val="000000"/>
                      <w:sz w:val="15"/>
                    </w:rPr>
                    <w:t>заходів, пов'язаних зі спалахами чуми ВРХ та ящуру, або інших обмежувальних заходів, пов'язаних зі здоров'ям тварин; /</w:t>
                  </w:r>
                  <w:r>
                    <w:rPr>
                      <w:rFonts w:ascii="Arial" w:hAnsi="Arial"/>
                      <w:color w:val="000000"/>
                      <w:sz w:val="15"/>
                    </w:rPr>
                    <w:t xml:space="preserve"> for which, at the time of slaughter, no restrictive measures related to outbreaks of rinderpest and foot-and-mouth disease, or other rest</w:t>
                  </w:r>
                  <w:r>
                    <w:rPr>
                      <w:rFonts w:ascii="Arial" w:hAnsi="Arial"/>
                      <w:color w:val="000000"/>
                      <w:sz w:val="15"/>
                    </w:rPr>
                    <w:t>rictive measures related to animal health have been imposed;</w:t>
                  </w:r>
                </w:p>
              </w:tc>
              <w:bookmarkEnd w:id="297"/>
            </w:tr>
            <w:tr w:rsidR="00E61F2A">
              <w:trPr>
                <w:trHeight w:val="120"/>
                <w:tblCellSpacing w:w="0" w:type="auto"/>
              </w:trPr>
              <w:tc>
                <w:tcPr>
                  <w:tcW w:w="1072" w:type="dxa"/>
                  <w:vAlign w:val="center"/>
                </w:tcPr>
                <w:p w:rsidR="00E61F2A" w:rsidRDefault="002A73CE">
                  <w:pPr>
                    <w:spacing w:after="75"/>
                  </w:pPr>
                  <w:bookmarkStart w:id="298" w:name="245"/>
                  <w:r>
                    <w:rPr>
                      <w:rFonts w:ascii="Arial" w:hAnsi="Arial"/>
                      <w:b/>
                      <w:color w:val="000000"/>
                      <w:sz w:val="15"/>
                    </w:rPr>
                    <w:t>II 2.6.2</w:t>
                  </w:r>
                </w:p>
              </w:tc>
              <w:tc>
                <w:tcPr>
                  <w:tcW w:w="8558" w:type="dxa"/>
                  <w:vAlign w:val="center"/>
                </w:tcPr>
                <w:p w:rsidR="00E61F2A" w:rsidRDefault="002A73CE">
                  <w:pPr>
                    <w:spacing w:after="75"/>
                    <w:jc w:val="both"/>
                  </w:pPr>
                  <w:bookmarkStart w:id="299" w:name="246"/>
                  <w:bookmarkEnd w:id="298"/>
                  <w:r>
                    <w:rPr>
                      <w:rFonts w:ascii="Arial" w:hAnsi="Arial"/>
                      <w:b/>
                      <w:color w:val="000000"/>
                      <w:sz w:val="15"/>
                    </w:rPr>
                    <w:t xml:space="preserve">у радіусі 10 км навколо якої (включаючи, у відповідних випадках, територію сусідньої держави) не було зафіксовано жодного спалаху чуми ВРХ та ящуру щонайменше протягом останніх 30 днів </w:t>
                  </w:r>
                  <w:r>
                    <w:rPr>
                      <w:rFonts w:ascii="Arial" w:hAnsi="Arial"/>
                      <w:b/>
                      <w:color w:val="000000"/>
                      <w:sz w:val="15"/>
                    </w:rPr>
                    <w:t xml:space="preserve">до </w:t>
                  </w:r>
                  <w:r>
                    <w:rPr>
                      <w:rFonts w:ascii="Arial" w:hAnsi="Arial"/>
                      <w:b/>
                      <w:color w:val="000000"/>
                      <w:sz w:val="15"/>
                    </w:rPr>
                    <w:lastRenderedPageBreak/>
                    <w:t>дати забою; /</w:t>
                  </w:r>
                  <w:r>
                    <w:rPr>
                      <w:rFonts w:ascii="Arial" w:hAnsi="Arial"/>
                      <w:color w:val="000000"/>
                      <w:sz w:val="15"/>
                    </w:rPr>
                    <w:t xml:space="preserve"> within a 10 km radius of which (including, where appropriate, the territory of a neighboring country), there has been no outbreak of rinderpest and foot-and-mouth disease during the period of at least 30 days prior to the date of slaughter</w:t>
                  </w:r>
                  <w:r>
                    <w:rPr>
                      <w:rFonts w:ascii="Arial" w:hAnsi="Arial"/>
                      <w:color w:val="000000"/>
                      <w:sz w:val="15"/>
                    </w:rPr>
                    <w:t xml:space="preserve"> of animals.</w:t>
                  </w:r>
                </w:p>
              </w:tc>
              <w:bookmarkEnd w:id="299"/>
            </w:tr>
          </w:tbl>
          <w:p w:rsidR="00E61F2A" w:rsidRDefault="002A73CE">
            <w:r>
              <w:lastRenderedPageBreak/>
              <w:br/>
            </w:r>
          </w:p>
        </w:tc>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300" w:name="248"/>
            <w:r>
              <w:rPr>
                <w:rFonts w:ascii="Arial" w:hAnsi="Arial"/>
                <w:b/>
                <w:color w:val="000000"/>
                <w:sz w:val="15"/>
              </w:rPr>
              <w:lastRenderedPageBreak/>
              <w:t>Примітки: /</w:t>
            </w:r>
            <w:r>
              <w:rPr>
                <w:rFonts w:ascii="Arial" w:hAnsi="Arial"/>
                <w:color w:val="000000"/>
                <w:sz w:val="15"/>
              </w:rPr>
              <w:t xml:space="preserve"> Notes:</w:t>
            </w:r>
          </w:p>
          <w:p w:rsidR="00E61F2A" w:rsidRDefault="002A73CE">
            <w:pPr>
              <w:spacing w:after="75"/>
              <w:jc w:val="both"/>
            </w:pPr>
            <w:bookmarkStart w:id="301" w:name="1895"/>
            <w:bookmarkEnd w:id="300"/>
            <w:r>
              <w:rPr>
                <w:rFonts w:ascii="Arial" w:hAnsi="Arial"/>
                <w:b/>
                <w:color w:val="000000"/>
              </w:rPr>
              <w:t>(1)</w:t>
            </w:r>
            <w:r>
              <w:rPr>
                <w:rFonts w:ascii="Arial" w:hAnsi="Arial"/>
                <w:color w:val="000000"/>
                <w:sz w:val="15"/>
              </w:rPr>
              <w:t xml:space="preserve"> </w:t>
            </w:r>
            <w:r>
              <w:rPr>
                <w:rFonts w:ascii="Arial" w:hAnsi="Arial"/>
                <w:b/>
                <w:color w:val="000000"/>
                <w:sz w:val="15"/>
              </w:rPr>
              <w:t>м'ясо - їстівні частини, включаючи кров, забитих тварин; /</w:t>
            </w:r>
            <w:r>
              <w:rPr>
                <w:rFonts w:ascii="Arial" w:hAnsi="Arial"/>
                <w:color w:val="000000"/>
                <w:sz w:val="15"/>
              </w:rPr>
              <w:t xml:space="preserve"> meat </w:t>
            </w:r>
            <w:r>
              <w:rPr>
                <w:rFonts w:ascii="Arial" w:hAnsi="Arial"/>
                <w:b/>
                <w:color w:val="000000"/>
                <w:sz w:val="15"/>
              </w:rPr>
              <w:t>-</w:t>
            </w:r>
            <w:r>
              <w:rPr>
                <w:rFonts w:ascii="Arial" w:hAnsi="Arial"/>
                <w:color w:val="000000"/>
                <w:sz w:val="15"/>
              </w:rPr>
              <w:t xml:space="preserve"> edible parts, including blood, of slaughtered animals;</w:t>
            </w:r>
          </w:p>
          <w:p w:rsidR="00E61F2A" w:rsidRDefault="002A73CE">
            <w:pPr>
              <w:spacing w:after="75"/>
              <w:jc w:val="both"/>
            </w:pPr>
            <w:bookmarkStart w:id="302" w:name="1897"/>
            <w:bookmarkEnd w:id="301"/>
            <w:r>
              <w:rPr>
                <w:rFonts w:ascii="Arial" w:hAnsi="Arial"/>
                <w:b/>
                <w:color w:val="000000"/>
              </w:rPr>
              <w:t>(1)</w:t>
            </w:r>
            <w:r>
              <w:rPr>
                <w:rFonts w:ascii="Arial" w:hAnsi="Arial"/>
                <w:color w:val="000000"/>
                <w:sz w:val="15"/>
              </w:rPr>
              <w:t xml:space="preserve"> </w:t>
            </w:r>
            <w:r>
              <w:rPr>
                <w:rFonts w:ascii="Arial" w:hAnsi="Arial"/>
                <w:b/>
                <w:color w:val="000000"/>
                <w:sz w:val="15"/>
              </w:rPr>
              <w:t xml:space="preserve">свіже м'ясо - м'ясо, для збереження якого не використовувалися жодні інші процеси, крім </w:t>
            </w:r>
            <w:r>
              <w:rPr>
                <w:rFonts w:ascii="Arial" w:hAnsi="Arial"/>
                <w:b/>
                <w:color w:val="000000"/>
                <w:sz w:val="15"/>
              </w:rPr>
              <w:t>охолодження, заморожування або швидкого заморожування, включаючи м'ясо у вакуумній упаковці або запаковане в контрольованому середовищі; /</w:t>
            </w:r>
            <w:r>
              <w:rPr>
                <w:rFonts w:ascii="Arial" w:hAnsi="Arial"/>
                <w:color w:val="000000"/>
                <w:sz w:val="15"/>
              </w:rPr>
              <w:t xml:space="preserve"> fresh meat </w:t>
            </w:r>
            <w:r>
              <w:rPr>
                <w:rFonts w:ascii="Arial" w:hAnsi="Arial"/>
                <w:b/>
                <w:color w:val="000000"/>
                <w:sz w:val="15"/>
              </w:rPr>
              <w:t>-</w:t>
            </w:r>
            <w:r>
              <w:rPr>
                <w:rFonts w:ascii="Arial" w:hAnsi="Arial"/>
                <w:color w:val="000000"/>
                <w:sz w:val="15"/>
              </w:rPr>
              <w:t xml:space="preserve"> meat that has not undergone any preserving process other than chilling, freezing or quick-freezing, incl</w:t>
            </w:r>
            <w:r>
              <w:rPr>
                <w:rFonts w:ascii="Arial" w:hAnsi="Arial"/>
                <w:color w:val="000000"/>
                <w:sz w:val="15"/>
              </w:rPr>
              <w:t>uding meat that is vacuum-wrapped or wrapped in a controlled atmosphere;</w:t>
            </w:r>
          </w:p>
          <w:p w:rsidR="00E61F2A" w:rsidRDefault="002A73CE">
            <w:pPr>
              <w:spacing w:after="75"/>
              <w:jc w:val="both"/>
            </w:pPr>
            <w:bookmarkStart w:id="303" w:name="1899"/>
            <w:bookmarkEnd w:id="302"/>
            <w:r>
              <w:rPr>
                <w:rFonts w:ascii="Arial" w:hAnsi="Arial"/>
                <w:b/>
                <w:color w:val="000000"/>
              </w:rPr>
              <w:t>(1)</w:t>
            </w:r>
            <w:r>
              <w:rPr>
                <w:rFonts w:ascii="Arial" w:hAnsi="Arial"/>
                <w:color w:val="000000"/>
                <w:sz w:val="15"/>
              </w:rPr>
              <w:t xml:space="preserve"> </w:t>
            </w:r>
            <w:r>
              <w:rPr>
                <w:rFonts w:ascii="Arial" w:hAnsi="Arial"/>
                <w:b/>
                <w:color w:val="000000"/>
                <w:sz w:val="15"/>
              </w:rPr>
              <w:t>м'ясо механічного обвалювання - м'ясо, отримане шляхом відділення залишків м'яса від м'ясоносних кісток після обвалювання або від туш птиці із використанням механічних засобів, що</w:t>
            </w:r>
            <w:r>
              <w:rPr>
                <w:rFonts w:ascii="Arial" w:hAnsi="Arial"/>
                <w:b/>
                <w:color w:val="000000"/>
                <w:sz w:val="15"/>
              </w:rPr>
              <w:t xml:space="preserve"> призводить до втрати або зміни структури м'язових волокон; /</w:t>
            </w:r>
            <w:r>
              <w:rPr>
                <w:rFonts w:ascii="Arial" w:hAnsi="Arial"/>
                <w:color w:val="000000"/>
                <w:sz w:val="15"/>
              </w:rPr>
              <w:t xml:space="preserve"> mechanically separated meat </w:t>
            </w:r>
            <w:r>
              <w:rPr>
                <w:rFonts w:ascii="Arial" w:hAnsi="Arial"/>
                <w:b/>
                <w:color w:val="000000"/>
                <w:sz w:val="15"/>
              </w:rPr>
              <w:t>-</w:t>
            </w:r>
            <w:r>
              <w:rPr>
                <w:rFonts w:ascii="Arial" w:hAnsi="Arial"/>
                <w:color w:val="000000"/>
                <w:sz w:val="15"/>
              </w:rPr>
              <w:t xml:space="preserve"> meat obtained by removing meat from flesh-bearing bones after boning using mechanical means resulting in the loss or modification of the muscle fibre structure;</w:t>
            </w:r>
          </w:p>
          <w:p w:rsidR="00E61F2A" w:rsidRDefault="002A73CE">
            <w:pPr>
              <w:spacing w:after="75"/>
              <w:jc w:val="both"/>
            </w:pPr>
            <w:bookmarkStart w:id="304" w:name="1901"/>
            <w:bookmarkEnd w:id="303"/>
            <w:r>
              <w:rPr>
                <w:rFonts w:ascii="Arial" w:hAnsi="Arial"/>
                <w:b/>
                <w:color w:val="000000"/>
              </w:rPr>
              <w:t>(1)</w:t>
            </w:r>
            <w:r>
              <w:rPr>
                <w:rFonts w:ascii="Arial" w:hAnsi="Arial"/>
                <w:color w:val="000000"/>
                <w:sz w:val="15"/>
              </w:rPr>
              <w:t xml:space="preserve"> </w:t>
            </w:r>
            <w:r>
              <w:rPr>
                <w:rFonts w:ascii="Arial" w:hAnsi="Arial"/>
                <w:b/>
                <w:color w:val="000000"/>
                <w:sz w:val="15"/>
              </w:rPr>
              <w:t>подрібнене (січене або рублене) м'ясо (м'ясний фарш) - м'ясо, відділене від кісток та подрібнене на фрагменти, із вмістом солі менше 1 %; /</w:t>
            </w:r>
            <w:r>
              <w:rPr>
                <w:rFonts w:ascii="Arial" w:hAnsi="Arial"/>
                <w:color w:val="000000"/>
                <w:sz w:val="15"/>
              </w:rPr>
              <w:t xml:space="preserve"> minced meat </w:t>
            </w:r>
            <w:r>
              <w:rPr>
                <w:rFonts w:ascii="Arial" w:hAnsi="Arial"/>
                <w:b/>
                <w:color w:val="000000"/>
                <w:sz w:val="15"/>
              </w:rPr>
              <w:t>-</w:t>
            </w:r>
            <w:r>
              <w:rPr>
                <w:rFonts w:ascii="Arial" w:hAnsi="Arial"/>
                <w:color w:val="000000"/>
                <w:sz w:val="15"/>
              </w:rPr>
              <w:t xml:space="preserve"> boned meat that has been minced into fragments and contains less than 1 % salt;</w:t>
            </w:r>
          </w:p>
          <w:p w:rsidR="00E61F2A" w:rsidRDefault="002A73CE">
            <w:pPr>
              <w:spacing w:after="75"/>
              <w:jc w:val="both"/>
            </w:pPr>
            <w:bookmarkStart w:id="305" w:name="1903"/>
            <w:bookmarkEnd w:id="304"/>
            <w:r>
              <w:rPr>
                <w:rFonts w:ascii="Arial" w:hAnsi="Arial"/>
                <w:b/>
                <w:color w:val="000000"/>
              </w:rPr>
              <w:t>(1)</w:t>
            </w:r>
            <w:r>
              <w:rPr>
                <w:rFonts w:ascii="Arial" w:hAnsi="Arial"/>
                <w:color w:val="000000"/>
                <w:sz w:val="15"/>
              </w:rPr>
              <w:t xml:space="preserve"> </w:t>
            </w:r>
            <w:r>
              <w:rPr>
                <w:rFonts w:ascii="Arial" w:hAnsi="Arial"/>
                <w:b/>
                <w:color w:val="000000"/>
                <w:sz w:val="15"/>
              </w:rPr>
              <w:t>субпродукт - свіж</w:t>
            </w:r>
            <w:r>
              <w:rPr>
                <w:rFonts w:ascii="Arial" w:hAnsi="Arial"/>
                <w:b/>
                <w:color w:val="000000"/>
                <w:sz w:val="15"/>
              </w:rPr>
              <w:t>е м'ясо, включно з нутрощами та кров'ю, крім м'яса туші; /</w:t>
            </w:r>
            <w:r>
              <w:rPr>
                <w:rFonts w:ascii="Arial" w:hAnsi="Arial"/>
                <w:color w:val="000000"/>
                <w:sz w:val="15"/>
              </w:rPr>
              <w:t xml:space="preserve"> offal - fresh meat, including viscera and blood, other than meat of the carcase;</w:t>
            </w:r>
          </w:p>
          <w:p w:rsidR="00E61F2A" w:rsidRDefault="002A73CE">
            <w:pPr>
              <w:spacing w:after="75"/>
              <w:jc w:val="both"/>
            </w:pPr>
            <w:bookmarkStart w:id="306" w:name="1905"/>
            <w:bookmarkEnd w:id="305"/>
            <w:r>
              <w:rPr>
                <w:rFonts w:ascii="Arial" w:hAnsi="Arial"/>
                <w:b/>
                <w:color w:val="000000"/>
              </w:rPr>
              <w:t>(1)</w:t>
            </w:r>
            <w:r>
              <w:rPr>
                <w:rFonts w:ascii="Arial" w:hAnsi="Arial"/>
                <w:color w:val="000000"/>
                <w:sz w:val="15"/>
              </w:rPr>
              <w:t xml:space="preserve"> </w:t>
            </w:r>
            <w:r>
              <w:rPr>
                <w:rFonts w:ascii="Arial" w:hAnsi="Arial"/>
                <w:b/>
                <w:color w:val="000000"/>
                <w:sz w:val="15"/>
              </w:rPr>
              <w:t>позначка придатності - позначка, яка застосовується відповідно до законодавства для підтвердження придатності не</w:t>
            </w:r>
            <w:r>
              <w:rPr>
                <w:rFonts w:ascii="Arial" w:hAnsi="Arial"/>
                <w:b/>
                <w:color w:val="000000"/>
                <w:sz w:val="15"/>
              </w:rPr>
              <w:t>переробленого харчового продукту тваринного походження для споживання людиною; /</w:t>
            </w:r>
            <w:r>
              <w:rPr>
                <w:rFonts w:ascii="Arial" w:hAnsi="Arial"/>
                <w:color w:val="000000"/>
                <w:sz w:val="15"/>
              </w:rPr>
              <w:t xml:space="preserve"> health mark - a mark applied in accordance with the law to confirm the suitability of an unprocessed food product of animal origin for human consumption.</w:t>
            </w:r>
          </w:p>
          <w:p w:rsidR="00E61F2A" w:rsidRDefault="002A73CE">
            <w:pPr>
              <w:spacing w:after="75"/>
              <w:jc w:val="both"/>
            </w:pPr>
            <w:bookmarkStart w:id="307" w:name="1907"/>
            <w:bookmarkEnd w:id="306"/>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w:t>
            </w:r>
            <w:r>
              <w:rPr>
                <w:rFonts w:ascii="Arial" w:hAnsi="Arial"/>
                <w:b/>
                <w:color w:val="000000"/>
                <w:sz w:val="15"/>
              </w:rPr>
              <w:t>я, які не застосовуються до цього вантажу. /</w:t>
            </w:r>
            <w:r>
              <w:rPr>
                <w:rFonts w:ascii="Arial" w:hAnsi="Arial"/>
                <w:color w:val="000000"/>
                <w:sz w:val="15"/>
              </w:rPr>
              <w:t xml:space="preserve"> Delete provisions, that do not apply to the certifying consignment.</w:t>
            </w:r>
          </w:p>
          <w:p w:rsidR="00E61F2A" w:rsidRDefault="002A73CE">
            <w:pPr>
              <w:spacing w:after="75"/>
              <w:jc w:val="both"/>
            </w:pPr>
            <w:bookmarkStart w:id="308" w:name="1909"/>
            <w:bookmarkEnd w:id="307"/>
            <w:r>
              <w:rPr>
                <w:rFonts w:ascii="Arial" w:hAnsi="Arial"/>
                <w:b/>
                <w:color w:val="000000"/>
                <w:sz w:val="15"/>
              </w:rPr>
              <w:t>Колір підпису та печатки має відрізнятися від кольору іншого тексту. /</w:t>
            </w:r>
            <w:r>
              <w:rPr>
                <w:rFonts w:ascii="Arial" w:hAnsi="Arial"/>
                <w:color w:val="000000"/>
                <w:sz w:val="15"/>
              </w:rPr>
              <w:t xml:space="preserve"> The colour of the signature and seal must differ from the colour of the </w:t>
            </w:r>
            <w:r>
              <w:rPr>
                <w:rFonts w:ascii="Arial" w:hAnsi="Arial"/>
                <w:color w:val="000000"/>
                <w:sz w:val="15"/>
              </w:rPr>
              <w:t>other text.</w:t>
            </w:r>
          </w:p>
        </w:tc>
        <w:bookmarkEnd w:id="308"/>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09" w:name="249"/>
            <w:r>
              <w:rPr>
                <w:rFonts w:ascii="Arial" w:hAnsi="Arial"/>
                <w:b/>
                <w:color w:val="000000"/>
                <w:sz w:val="15"/>
              </w:rPr>
              <w:t>Державний ветеринарний інспектор / уповноважена особа: /</w:t>
            </w:r>
            <w:r>
              <w:rPr>
                <w:rFonts w:ascii="Arial" w:hAnsi="Arial"/>
                <w:color w:val="000000"/>
                <w:sz w:val="15"/>
              </w:rPr>
              <w:t xml:space="preserve"> State veterinary inspector / authorised person:</w:t>
            </w:r>
            <w:r>
              <w:br/>
            </w:r>
            <w:r>
              <w:rPr>
                <w:rFonts w:ascii="Arial" w:hAnsi="Arial"/>
                <w:color w:val="000000"/>
                <w:sz w:val="15"/>
              </w:rPr>
              <w:t xml:space="preserve"> </w:t>
            </w:r>
            <w:r>
              <w:br/>
            </w:r>
            <w:r>
              <w:rPr>
                <w:rFonts w:ascii="Arial" w:hAnsi="Arial"/>
                <w:b/>
                <w:color w:val="000000"/>
                <w:sz w:val="15"/>
              </w:rPr>
              <w:t>Власне ім'я, ПРІЗВИЩЕ:</w:t>
            </w:r>
            <w:r>
              <w:rPr>
                <w:rFonts w:ascii="Arial" w:hAnsi="Arial"/>
                <w:color w:val="000000"/>
                <w:sz w:val="15"/>
              </w:rPr>
              <w:t xml:space="preserve"> /</w:t>
            </w:r>
            <w:r>
              <w:br/>
            </w:r>
            <w:r>
              <w:rPr>
                <w:rFonts w:ascii="Arial" w:hAnsi="Arial"/>
                <w:color w:val="000000"/>
                <w:sz w:val="15"/>
              </w:rPr>
              <w:t>Name, SURNAME:</w:t>
            </w:r>
            <w:r>
              <w:br/>
            </w:r>
            <w:r>
              <w:rPr>
                <w:rFonts w:ascii="Arial" w:hAnsi="Arial"/>
                <w:color w:val="000000"/>
                <w:sz w:val="15"/>
              </w:rPr>
              <w:t xml:space="preserve"> </w:t>
            </w:r>
            <w:r>
              <w:br/>
            </w:r>
            <w:r>
              <w:rPr>
                <w:rFonts w:ascii="Arial" w:hAnsi="Arial"/>
                <w:b/>
                <w:color w:val="000000"/>
                <w:sz w:val="15"/>
              </w:rPr>
              <w:t>Дата: /</w:t>
            </w:r>
            <w:r>
              <w:rPr>
                <w:rFonts w:ascii="Arial" w:hAnsi="Arial"/>
                <w:color w:val="000000"/>
                <w:sz w:val="15"/>
              </w:rPr>
              <w:t xml:space="preserve"> Date:</w:t>
            </w:r>
            <w:r>
              <w:br/>
            </w:r>
            <w:r>
              <w:rPr>
                <w:rFonts w:ascii="Arial" w:hAnsi="Arial"/>
                <w:color w:val="000000"/>
                <w:sz w:val="15"/>
              </w:rPr>
              <w:t xml:space="preserve"> </w:t>
            </w:r>
            <w:r>
              <w:br/>
            </w:r>
            <w:r>
              <w:rPr>
                <w:rFonts w:ascii="Arial" w:hAnsi="Arial"/>
                <w:b/>
                <w:color w:val="000000"/>
                <w:sz w:val="15"/>
              </w:rPr>
              <w:t>Печатка:</w:t>
            </w:r>
            <w:r>
              <w:rPr>
                <w:rFonts w:ascii="Arial" w:hAnsi="Arial"/>
                <w:color w:val="000000"/>
                <w:sz w:val="15"/>
              </w:rPr>
              <w:t xml:space="preserve"> / Stamp:</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10" w:name="250"/>
            <w:bookmarkEnd w:id="309"/>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r>
              <w:br/>
            </w:r>
            <w:r>
              <w:rPr>
                <w:rFonts w:ascii="Arial" w:hAnsi="Arial"/>
                <w:color w:val="000000"/>
                <w:sz w:val="15"/>
              </w:rPr>
              <w:t xml:space="preserve"> </w:t>
            </w:r>
          </w:p>
        </w:tc>
        <w:bookmarkEnd w:id="310"/>
      </w:tr>
    </w:tbl>
    <w:p w:rsidR="00E61F2A" w:rsidRDefault="002A73CE">
      <w:pPr>
        <w:spacing w:after="75"/>
        <w:ind w:firstLine="240"/>
        <w:jc w:val="right"/>
      </w:pPr>
      <w:bookmarkStart w:id="311" w:name="3849"/>
      <w:r>
        <w:rPr>
          <w:rFonts w:ascii="Arial" w:hAnsi="Arial"/>
          <w:color w:val="293A55"/>
          <w:sz w:val="18"/>
        </w:rPr>
        <w:t>(додаток 1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312" w:name="251"/>
      <w:bookmarkEnd w:id="311"/>
      <w:r>
        <w:rPr>
          <w:rFonts w:ascii="Arial" w:hAnsi="Arial"/>
          <w:color w:val="000000"/>
          <w:sz w:val="18"/>
        </w:rPr>
        <w:t>____________</w:t>
      </w:r>
    </w:p>
    <w:p w:rsidR="00E61F2A" w:rsidRDefault="002A73CE">
      <w:pPr>
        <w:spacing w:after="75"/>
        <w:ind w:firstLine="240"/>
        <w:jc w:val="both"/>
      </w:pPr>
      <w:bookmarkStart w:id="313" w:name="252"/>
      <w:bookmarkEnd w:id="312"/>
      <w:r>
        <w:rPr>
          <w:rFonts w:ascii="Arial" w:hAnsi="Arial"/>
          <w:color w:val="000000"/>
          <w:sz w:val="18"/>
        </w:rPr>
        <w:t xml:space="preserve"> </w:t>
      </w:r>
    </w:p>
    <w:p w:rsidR="00E61F2A" w:rsidRDefault="002A73CE">
      <w:pPr>
        <w:spacing w:after="75"/>
        <w:ind w:firstLine="240"/>
        <w:jc w:val="right"/>
      </w:pPr>
      <w:bookmarkStart w:id="314" w:name="253"/>
      <w:bookmarkEnd w:id="313"/>
      <w:r>
        <w:rPr>
          <w:rFonts w:ascii="Arial" w:hAnsi="Arial"/>
          <w:color w:val="000000"/>
          <w:sz w:val="18"/>
        </w:rPr>
        <w:t>Додаток 2</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315" w:name="254"/>
      <w:bookmarkEnd w:id="314"/>
      <w:r>
        <w:rPr>
          <w:rFonts w:ascii="Arial" w:hAnsi="Arial"/>
          <w:color w:val="000000"/>
          <w:sz w:val="26"/>
        </w:rPr>
        <w:lastRenderedPageBreak/>
        <w:t>Форма</w:t>
      </w:r>
      <w:r>
        <w:br/>
      </w:r>
      <w:r>
        <w:rPr>
          <w:rFonts w:ascii="Arial" w:hAnsi="Arial"/>
          <w:color w:val="000000"/>
          <w:sz w:val="26"/>
        </w:rPr>
        <w:t>мі</w:t>
      </w:r>
      <w:r>
        <w:rPr>
          <w:rFonts w:ascii="Arial" w:hAnsi="Arial"/>
          <w:color w:val="000000"/>
          <w:sz w:val="26"/>
        </w:rPr>
        <w:t>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свіжого м'яса</w:t>
      </w:r>
      <w:r>
        <w:rPr>
          <w:rFonts w:ascii="Arial" w:hAnsi="Arial"/>
          <w:color w:val="000000"/>
          <w:vertAlign w:val="superscript"/>
        </w:rPr>
        <w:t>(1)(2)</w:t>
      </w:r>
      <w:r>
        <w:rPr>
          <w:rFonts w:ascii="Arial" w:hAnsi="Arial"/>
          <w:color w:val="000000"/>
          <w:sz w:val="26"/>
        </w:rPr>
        <w:t>, м'яса механічного обвалювання</w:t>
      </w:r>
      <w:r>
        <w:rPr>
          <w:rFonts w:ascii="Arial" w:hAnsi="Arial"/>
          <w:color w:val="000000"/>
          <w:vertAlign w:val="superscript"/>
        </w:rPr>
        <w:t>(1)(2)</w:t>
      </w:r>
      <w:r>
        <w:rPr>
          <w:rFonts w:ascii="Arial" w:hAnsi="Arial"/>
          <w:color w:val="000000"/>
          <w:sz w:val="26"/>
        </w:rPr>
        <w:t>, подрібненого (січеного або рубленого) м'яса (м'ясного фаршу)</w:t>
      </w:r>
      <w:r>
        <w:rPr>
          <w:rFonts w:ascii="Arial" w:hAnsi="Arial"/>
          <w:color w:val="000000"/>
          <w:vertAlign w:val="superscript"/>
        </w:rPr>
        <w:t>(1)(2)</w:t>
      </w:r>
      <w:r>
        <w:rPr>
          <w:rFonts w:ascii="Arial" w:hAnsi="Arial"/>
          <w:color w:val="000000"/>
          <w:sz w:val="26"/>
        </w:rPr>
        <w:t>, субпродуктів</w:t>
      </w:r>
      <w:r>
        <w:rPr>
          <w:rFonts w:ascii="Arial" w:hAnsi="Arial"/>
          <w:color w:val="000000"/>
          <w:vertAlign w:val="superscript"/>
        </w:rPr>
        <w:t>(1)(2)</w:t>
      </w:r>
      <w:r>
        <w:rPr>
          <w:rFonts w:ascii="Arial" w:hAnsi="Arial"/>
          <w:color w:val="000000"/>
          <w:sz w:val="26"/>
        </w:rPr>
        <w:t xml:space="preserve"> свійських овець (Ovis aries) та</w:t>
      </w:r>
      <w:r>
        <w:rPr>
          <w:rFonts w:ascii="Arial" w:hAnsi="Arial"/>
          <w:color w:val="000000"/>
          <w:sz w:val="26"/>
        </w:rPr>
        <w:t xml:space="preserve"> свійських кіз (Capra hircus), призначеного для споживання людиною / Form of International Certificate for export from Ukraine of fresh meat</w:t>
      </w:r>
      <w:r>
        <w:rPr>
          <w:rFonts w:ascii="Arial" w:hAnsi="Arial"/>
          <w:color w:val="000000"/>
          <w:vertAlign w:val="superscript"/>
        </w:rPr>
        <w:t>(1)(2)</w:t>
      </w:r>
      <w:r>
        <w:rPr>
          <w:rFonts w:ascii="Arial" w:hAnsi="Arial"/>
          <w:color w:val="000000"/>
          <w:sz w:val="26"/>
        </w:rPr>
        <w:t>, mechanically separated meat</w:t>
      </w:r>
      <w:r>
        <w:rPr>
          <w:rFonts w:ascii="Arial" w:hAnsi="Arial"/>
          <w:color w:val="000000"/>
          <w:vertAlign w:val="superscript"/>
        </w:rPr>
        <w:t>(1)(2)</w:t>
      </w:r>
      <w:r>
        <w:rPr>
          <w:rFonts w:ascii="Arial" w:hAnsi="Arial"/>
          <w:color w:val="000000"/>
          <w:sz w:val="26"/>
        </w:rPr>
        <w:t>, minced meat</w:t>
      </w:r>
      <w:r>
        <w:rPr>
          <w:rFonts w:ascii="Arial" w:hAnsi="Arial"/>
          <w:color w:val="000000"/>
          <w:vertAlign w:val="superscript"/>
        </w:rPr>
        <w:t>(1)(2)</w:t>
      </w:r>
      <w:r>
        <w:rPr>
          <w:rFonts w:ascii="Arial" w:hAnsi="Arial"/>
          <w:color w:val="000000"/>
          <w:sz w:val="26"/>
        </w:rPr>
        <w:t>, offals</w:t>
      </w:r>
      <w:r>
        <w:rPr>
          <w:rFonts w:ascii="Arial" w:hAnsi="Arial"/>
          <w:color w:val="000000"/>
          <w:vertAlign w:val="superscript"/>
        </w:rPr>
        <w:t>(1)(2)</w:t>
      </w:r>
      <w:r>
        <w:rPr>
          <w:rFonts w:ascii="Arial" w:hAnsi="Arial"/>
          <w:color w:val="000000"/>
          <w:sz w:val="26"/>
        </w:rPr>
        <w:t xml:space="preserve"> of domestic ovine animals (Ovis aries) an</w:t>
      </w:r>
      <w:r>
        <w:rPr>
          <w:rFonts w:ascii="Arial" w:hAnsi="Arial"/>
          <w:color w:val="000000"/>
          <w:sz w:val="26"/>
        </w:rPr>
        <w:t>d domestic caprine animals (Capra hircus),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60"/>
        <w:gridCol w:w="734"/>
        <w:gridCol w:w="473"/>
        <w:gridCol w:w="563"/>
        <w:gridCol w:w="563"/>
        <w:gridCol w:w="840"/>
        <w:gridCol w:w="438"/>
        <w:gridCol w:w="438"/>
        <w:gridCol w:w="436"/>
        <w:gridCol w:w="436"/>
        <w:gridCol w:w="436"/>
        <w:gridCol w:w="753"/>
        <w:gridCol w:w="216"/>
        <w:gridCol w:w="1442"/>
      </w:tblGrid>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316" w:name="255"/>
            <w:bookmarkEnd w:id="315"/>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316"/>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17" w:name="256"/>
            <w:r>
              <w:rPr>
                <w:rFonts w:ascii="Arial" w:hAnsi="Arial"/>
                <w:b/>
                <w:color w:val="000000"/>
                <w:sz w:val="15"/>
              </w:rPr>
              <w:t>I.1. Відправник:</w:t>
            </w:r>
            <w:r>
              <w:rPr>
                <w:rFonts w:ascii="Arial" w:hAnsi="Arial"/>
                <w:color w:val="000000"/>
                <w:sz w:val="15"/>
              </w:rPr>
              <w:t xml:space="preserve"> / Consignor:</w:t>
            </w:r>
            <w:r>
              <w:br/>
            </w:r>
            <w:r>
              <w:rPr>
                <w:rFonts w:ascii="Arial" w:hAnsi="Arial"/>
                <w:b/>
                <w:color w:val="000000"/>
                <w:sz w:val="15"/>
              </w:rPr>
              <w:t xml:space="preserve"> </w:t>
            </w:r>
            <w:r>
              <w:br/>
            </w:r>
            <w:r>
              <w:rPr>
                <w:rFonts w:ascii="Arial" w:hAnsi="Arial"/>
                <w:b/>
                <w:color w:val="000000"/>
                <w:sz w:val="15"/>
              </w:rPr>
              <w:t>Найменування / прізвище, власне ім'я,</w:t>
            </w:r>
            <w:r>
              <w:br/>
            </w:r>
            <w:r>
              <w:rPr>
                <w:rFonts w:ascii="Arial" w:hAnsi="Arial"/>
                <w:b/>
                <w:color w:val="000000"/>
                <w:sz w:val="15"/>
              </w:rPr>
              <w:t xml:space="preserve">по </w:t>
            </w:r>
            <w:r>
              <w:rPr>
                <w:rFonts w:ascii="Arial" w:hAnsi="Arial"/>
                <w:b/>
                <w:color w:val="000000"/>
                <w:sz w:val="15"/>
              </w:rPr>
              <w:t>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18" w:name="257"/>
            <w:bookmarkEnd w:id="317"/>
            <w:r>
              <w:rPr>
                <w:rFonts w:ascii="Arial" w:hAnsi="Arial"/>
                <w:b/>
                <w:color w:val="000000"/>
                <w:sz w:val="15"/>
              </w:rPr>
              <w:t>I.2. Унікальний</w:t>
            </w:r>
            <w:r>
              <w:br/>
            </w:r>
            <w:r>
              <w:rPr>
                <w:rFonts w:ascii="Arial" w:hAnsi="Arial"/>
                <w:b/>
                <w:color w:val="000000"/>
                <w:sz w:val="15"/>
              </w:rPr>
              <w:t>ідентифікаційний номер міжнародного сертифіката: /</w:t>
            </w:r>
            <w:r>
              <w:br/>
            </w:r>
            <w:r>
              <w:rPr>
                <w:rFonts w:ascii="Arial" w:hAnsi="Arial"/>
                <w:color w:val="000000"/>
                <w:sz w:val="15"/>
              </w:rPr>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319" w:name="258"/>
            <w:bookmarkEnd w:id="318"/>
            <w:r>
              <w:rPr>
                <w:rFonts w:ascii="Arial" w:hAnsi="Arial"/>
                <w:b/>
                <w:color w:val="000000"/>
                <w:sz w:val="15"/>
              </w:rPr>
              <w:t xml:space="preserve"> </w:t>
            </w:r>
            <w:r>
              <w:rPr>
                <w:noProof/>
                <w:lang w:val="ru-RU" w:eastAsia="ru-RU"/>
              </w:rPr>
              <w:drawing>
                <wp:inline distT="0" distB="0" distL="0" distR="0">
                  <wp:extent cx="1168400" cy="16002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319"/>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20" w:name="259"/>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320"/>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21" w:name="260"/>
            <w:r>
              <w:rPr>
                <w:rFonts w:ascii="Arial" w:hAnsi="Arial"/>
                <w:b/>
                <w:color w:val="000000"/>
                <w:sz w:val="15"/>
              </w:rPr>
              <w:t>I.4. Територіальний орган компетентного органу:</w:t>
            </w:r>
            <w:r>
              <w:rPr>
                <w:rFonts w:ascii="Arial" w:hAnsi="Arial"/>
                <w:color w:val="000000"/>
                <w:sz w:val="15"/>
              </w:rPr>
              <w:t xml:space="preserve"> / Local Competent Authority:</w:t>
            </w:r>
            <w:r>
              <w:br/>
            </w:r>
            <w:r>
              <w:rPr>
                <w:rFonts w:ascii="Arial" w:hAnsi="Arial"/>
                <w:color w:val="000000"/>
                <w:sz w:val="15"/>
              </w:rPr>
              <w:t xml:space="preserve"> </w:t>
            </w:r>
          </w:p>
        </w:tc>
        <w:bookmarkEnd w:id="321"/>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22" w:name="261"/>
            <w:r>
              <w:rPr>
                <w:rFonts w:ascii="Arial" w:hAnsi="Arial"/>
                <w:b/>
                <w:color w:val="000000"/>
                <w:sz w:val="15"/>
              </w:rPr>
              <w:t>I.5. Отримувач:</w:t>
            </w:r>
            <w:r>
              <w:rPr>
                <w:rFonts w:ascii="Arial" w:hAnsi="Arial"/>
                <w:color w:val="000000"/>
                <w:sz w:val="15"/>
              </w:rPr>
              <w:t xml:space="preserve"> / Consignee:</w:t>
            </w:r>
            <w:r>
              <w:br/>
            </w:r>
            <w:r>
              <w:rPr>
                <w:rFonts w:ascii="Arial" w:hAnsi="Arial"/>
                <w:b/>
                <w:color w:val="000000"/>
                <w:sz w:val="15"/>
              </w:rPr>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23" w:name="262"/>
            <w:bookmarkEnd w:id="322"/>
            <w:r>
              <w:rPr>
                <w:rFonts w:ascii="Arial" w:hAnsi="Arial"/>
                <w:b/>
                <w:color w:val="000000"/>
                <w:sz w:val="15"/>
              </w:rPr>
              <w:t xml:space="preserve"> </w:t>
            </w:r>
            <w:r>
              <w:rPr>
                <w:noProof/>
                <w:lang w:val="ru-RU" w:eastAsia="ru-RU"/>
              </w:rPr>
              <w:lastRenderedPageBreak/>
              <w:drawing>
                <wp:inline distT="0" distB="0" distL="0" distR="0">
                  <wp:extent cx="4013200" cy="3454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3200" cy="3454400"/>
                          </a:xfrm>
                          <a:prstGeom prst="rect">
                            <a:avLst/>
                          </a:prstGeom>
                        </pic:spPr>
                      </pic:pic>
                    </a:graphicData>
                  </a:graphic>
                </wp:inline>
              </w:drawing>
            </w:r>
            <w:r>
              <w:rPr>
                <w:rFonts w:ascii="Arial" w:hAnsi="Arial"/>
                <w:b/>
                <w:color w:val="000000"/>
                <w:sz w:val="15"/>
              </w:rPr>
              <w:t xml:space="preserve"> </w:t>
            </w:r>
          </w:p>
        </w:tc>
        <w:bookmarkEnd w:id="323"/>
      </w:tr>
      <w:tr w:rsidR="00E61F2A">
        <w:trPr>
          <w:trHeight w:val="45"/>
          <w:tblCellSpacing w:w="0" w:type="auto"/>
        </w:trPr>
        <w:tc>
          <w:tcPr>
            <w:tcW w:w="1530"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24" w:name="3551"/>
            <w:r>
              <w:rPr>
                <w:rFonts w:ascii="Arial" w:hAnsi="Arial"/>
                <w:b/>
                <w:color w:val="000000"/>
                <w:sz w:val="15"/>
              </w:rPr>
              <w:lastRenderedPageBreak/>
              <w:t>I.7. Країна походження:</w:t>
            </w:r>
            <w:r>
              <w:br/>
            </w:r>
            <w:r>
              <w:rPr>
                <w:rFonts w:ascii="Arial" w:hAnsi="Arial"/>
                <w:color w:val="000000"/>
                <w:sz w:val="15"/>
              </w:rPr>
              <w:t>/ Country of origin:</w:t>
            </w:r>
          </w:p>
        </w:tc>
        <w:tc>
          <w:tcPr>
            <w:tcW w:w="91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25" w:name="264"/>
            <w:bookmarkEnd w:id="324"/>
            <w:r>
              <w:rPr>
                <w:rFonts w:ascii="Arial" w:hAnsi="Arial"/>
                <w:b/>
                <w:color w:val="000000"/>
                <w:sz w:val="15"/>
              </w:rPr>
              <w:t>Код ISO: /</w:t>
            </w:r>
            <w:r>
              <w:br/>
            </w:r>
            <w:r>
              <w:rPr>
                <w:rFonts w:ascii="Arial" w:hAnsi="Arial"/>
                <w:color w:val="000000"/>
                <w:sz w:val="15"/>
              </w:rPr>
              <w:t>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26" w:name="265"/>
            <w:bookmarkEnd w:id="325"/>
            <w:r>
              <w:rPr>
                <w:rFonts w:ascii="Arial" w:hAnsi="Arial"/>
                <w:b/>
                <w:color w:val="000000"/>
                <w:sz w:val="15"/>
              </w:rPr>
              <w:t>I.8. Зона походження:</w:t>
            </w:r>
            <w:r>
              <w:rPr>
                <w:rFonts w:ascii="Arial" w:hAnsi="Arial"/>
                <w:color w:val="000000"/>
                <w:sz w:val="15"/>
              </w:rPr>
              <w:t xml:space="preserve"> /</w:t>
            </w:r>
            <w:r>
              <w:br/>
            </w:r>
            <w:r>
              <w:rPr>
                <w:rFonts w:ascii="Arial" w:hAnsi="Arial"/>
                <w:color w:val="000000"/>
                <w:sz w:val="15"/>
              </w:rPr>
              <w:t>Zone of origin:</w:t>
            </w:r>
          </w:p>
        </w:tc>
        <w:tc>
          <w:tcPr>
            <w:tcW w:w="1021"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27" w:name="266"/>
            <w:bookmarkEnd w:id="326"/>
            <w:r>
              <w:rPr>
                <w:rFonts w:ascii="Arial" w:hAnsi="Arial"/>
                <w:b/>
                <w:color w:val="000000"/>
                <w:sz w:val="15"/>
              </w:rPr>
              <w:t>Код: /</w:t>
            </w:r>
            <w:r>
              <w:br/>
            </w:r>
            <w:r>
              <w:rPr>
                <w:rFonts w:ascii="Arial" w:hAnsi="Arial"/>
                <w:color w:val="000000"/>
                <w:sz w:val="15"/>
              </w:rPr>
              <w:t>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28" w:name="3552"/>
            <w:bookmarkEnd w:id="327"/>
            <w:r>
              <w:rPr>
                <w:rFonts w:ascii="Arial" w:hAnsi="Arial"/>
                <w:b/>
                <w:color w:val="000000"/>
                <w:sz w:val="15"/>
              </w:rPr>
              <w:t>I.9. Країна призначення:</w:t>
            </w:r>
            <w:r>
              <w:br/>
            </w:r>
            <w:r>
              <w:rPr>
                <w:rFonts w:ascii="Arial" w:hAnsi="Arial"/>
                <w:color w:val="000000"/>
                <w:sz w:val="15"/>
              </w:rPr>
              <w:t xml:space="preserve"> / Country of destination: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29" w:name="268"/>
            <w:bookmarkEnd w:id="328"/>
            <w:r>
              <w:rPr>
                <w:rFonts w:ascii="Arial" w:hAnsi="Arial"/>
                <w:b/>
                <w:color w:val="000000"/>
                <w:sz w:val="15"/>
              </w:rPr>
              <w:t>Код ISO: /</w:t>
            </w:r>
            <w:r>
              <w:br/>
            </w:r>
            <w:r>
              <w:rPr>
                <w:rFonts w:ascii="Arial" w:hAnsi="Arial"/>
                <w:color w:val="000000"/>
                <w:sz w:val="15"/>
              </w:rPr>
              <w:t>ISO code: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30" w:name="269"/>
            <w:bookmarkEnd w:id="329"/>
            <w:r>
              <w:rPr>
                <w:rFonts w:ascii="Arial" w:hAnsi="Arial"/>
                <w:b/>
                <w:color w:val="000000"/>
                <w:sz w:val="15"/>
              </w:rPr>
              <w:t>I.10. Зона призначення: /</w:t>
            </w:r>
            <w:r>
              <w:rPr>
                <w:rFonts w:ascii="Arial" w:hAnsi="Arial"/>
                <w:color w:val="000000"/>
                <w:sz w:val="15"/>
              </w:rPr>
              <w:t xml:space="preserve"> Zone of destination:</w:t>
            </w:r>
          </w:p>
        </w:tc>
        <w:tc>
          <w:tcPr>
            <w:tcW w:w="715"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31" w:name="270"/>
            <w:bookmarkEnd w:id="330"/>
            <w:r>
              <w:rPr>
                <w:rFonts w:ascii="Arial" w:hAnsi="Arial"/>
                <w:b/>
                <w:color w:val="000000"/>
                <w:sz w:val="15"/>
              </w:rPr>
              <w:t>Код: /</w:t>
            </w:r>
            <w:r>
              <w:rPr>
                <w:rFonts w:ascii="Arial" w:hAnsi="Arial"/>
                <w:color w:val="000000"/>
                <w:sz w:val="15"/>
              </w:rPr>
              <w:t xml:space="preserve"> Code:</w:t>
            </w:r>
          </w:p>
        </w:tc>
        <w:bookmarkEnd w:id="331"/>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32" w:name="271"/>
            <w:r>
              <w:rPr>
                <w:rFonts w:ascii="Arial" w:hAnsi="Arial"/>
                <w:b/>
                <w:color w:val="000000"/>
                <w:sz w:val="15"/>
              </w:rPr>
              <w:t>I.11. Місце походження:</w:t>
            </w:r>
            <w:r>
              <w:rPr>
                <w:rFonts w:ascii="Arial" w:hAnsi="Arial"/>
                <w:color w:val="000000"/>
                <w:sz w:val="15"/>
              </w:rPr>
              <w:t xml:space="preserve"> / Place of origin:</w:t>
            </w:r>
          </w:p>
        </w:tc>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33" w:name="272"/>
            <w:bookmarkEnd w:id="332"/>
            <w:r>
              <w:rPr>
                <w:rFonts w:ascii="Arial" w:hAnsi="Arial"/>
                <w:b/>
                <w:color w:val="000000"/>
                <w:sz w:val="15"/>
              </w:rPr>
              <w:t xml:space="preserve"> </w:t>
            </w:r>
            <w:r>
              <w:rPr>
                <w:noProof/>
                <w:lang w:val="ru-RU" w:eastAsia="ru-RU"/>
              </w:rPr>
              <w:lastRenderedPageBreak/>
              <w:drawing>
                <wp:inline distT="0" distB="0" distL="0" distR="0">
                  <wp:extent cx="3987800" cy="4711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87800" cy="4711700"/>
                          </a:xfrm>
                          <a:prstGeom prst="rect">
                            <a:avLst/>
                          </a:prstGeom>
                        </pic:spPr>
                      </pic:pic>
                    </a:graphicData>
                  </a:graphic>
                </wp:inline>
              </w:drawing>
            </w:r>
            <w:r>
              <w:rPr>
                <w:rFonts w:ascii="Arial" w:hAnsi="Arial"/>
                <w:b/>
                <w:color w:val="000000"/>
                <w:sz w:val="15"/>
              </w:rPr>
              <w:t xml:space="preserve"> </w:t>
            </w:r>
          </w:p>
        </w:tc>
        <w:bookmarkEnd w:id="333"/>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34" w:name="273"/>
            <w:r>
              <w:rPr>
                <w:rFonts w:ascii="Arial" w:hAnsi="Arial"/>
                <w:b/>
                <w:color w:val="000000"/>
                <w:sz w:val="15"/>
              </w:rPr>
              <w:t>Найменування / прізвище,</w:t>
            </w:r>
            <w:r>
              <w:br/>
            </w:r>
            <w:r>
              <w:rPr>
                <w:rFonts w:ascii="Arial" w:hAnsi="Arial"/>
                <w:b/>
                <w:color w:val="000000"/>
                <w:sz w:val="15"/>
              </w:rPr>
              <w:t xml:space="preserve">власне ім'я, по батькові (за </w:t>
            </w:r>
            <w:r>
              <w:rPr>
                <w:rFonts w:ascii="Arial" w:hAnsi="Arial"/>
                <w:b/>
                <w:color w:val="000000"/>
                <w:sz w:val="15"/>
              </w:rPr>
              <w:t>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35" w:name="274"/>
            <w:bookmarkEnd w:id="334"/>
            <w:r>
              <w:rPr>
                <w:rFonts w:ascii="Arial" w:hAnsi="Arial"/>
                <w:b/>
                <w:color w:val="000000"/>
                <w:sz w:val="15"/>
              </w:rPr>
              <w:t>Реєстраційний номер:</w:t>
            </w:r>
            <w:r>
              <w:rPr>
                <w:rFonts w:ascii="Arial" w:hAnsi="Arial"/>
                <w:color w:val="000000"/>
                <w:sz w:val="15"/>
              </w:rPr>
              <w:t xml:space="preserve"> /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w:t>
            </w:r>
            <w:r>
              <w:rPr>
                <w:rFonts w:ascii="Arial" w:hAnsi="Arial"/>
                <w:b/>
                <w:color w:val="000000"/>
                <w:sz w:val="15"/>
              </w:rPr>
              <w:t>йний номер:</w:t>
            </w:r>
            <w:r>
              <w:rPr>
                <w:rFonts w:ascii="Arial" w:hAnsi="Arial"/>
                <w:color w:val="000000"/>
                <w:sz w:val="15"/>
              </w:rPr>
              <w:t xml:space="preserve"> / Registration number:</w:t>
            </w:r>
          </w:p>
        </w:tc>
        <w:bookmarkEnd w:id="335"/>
        <w:tc>
          <w:tcPr>
            <w:tcW w:w="0" w:type="auto"/>
            <w:gridSpan w:val="8"/>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36" w:name="275"/>
            <w:r>
              <w:rPr>
                <w:rFonts w:ascii="Arial" w:hAnsi="Arial"/>
                <w:b/>
                <w:color w:val="000000"/>
                <w:sz w:val="15"/>
              </w:rPr>
              <w:lastRenderedPageBreak/>
              <w:t>I.13. Місце відвантаження:</w:t>
            </w:r>
            <w:r>
              <w:rPr>
                <w:rFonts w:ascii="Arial" w:hAnsi="Arial"/>
                <w:color w:val="000000"/>
                <w:sz w:val="15"/>
              </w:rPr>
              <w:t xml:space="preserve"> / Place of loading:</w:t>
            </w:r>
            <w:r>
              <w:br/>
            </w:r>
            <w:r>
              <w:rPr>
                <w:rFonts w:ascii="Arial" w:hAnsi="Arial"/>
                <w:b/>
                <w:color w:val="000000"/>
                <w:sz w:val="15"/>
              </w:rPr>
              <w:t xml:space="preserve"> </w:t>
            </w:r>
            <w:r>
              <w:br/>
            </w:r>
            <w:r>
              <w:rPr>
                <w:rFonts w:ascii="Arial" w:hAnsi="Arial"/>
                <w:b/>
                <w:color w:val="000000"/>
                <w:sz w:val="15"/>
              </w:rPr>
              <w:t>Адреса потужності:</w:t>
            </w:r>
            <w:r>
              <w:rPr>
                <w:rFonts w:ascii="Arial" w:hAnsi="Arial"/>
                <w:color w:val="000000"/>
                <w:sz w:val="15"/>
              </w:rPr>
              <w:t xml:space="preserve"> / Address:</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37" w:name="276"/>
            <w:bookmarkEnd w:id="336"/>
            <w:r>
              <w:rPr>
                <w:rFonts w:ascii="Arial" w:hAnsi="Arial"/>
                <w:b/>
                <w:color w:val="000000"/>
                <w:sz w:val="15"/>
              </w:rPr>
              <w:t>I.14. Дата відправлення: /</w:t>
            </w:r>
            <w:r>
              <w:rPr>
                <w:rFonts w:ascii="Arial" w:hAnsi="Arial"/>
                <w:color w:val="000000"/>
                <w:sz w:val="15"/>
              </w:rPr>
              <w:t xml:space="preserve"> Date of departure:</w:t>
            </w:r>
          </w:p>
        </w:tc>
        <w:bookmarkEnd w:id="337"/>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38" w:name="277"/>
            <w:r>
              <w:rPr>
                <w:rFonts w:ascii="Arial" w:hAnsi="Arial"/>
                <w:b/>
                <w:color w:val="000000"/>
                <w:sz w:val="15"/>
              </w:rPr>
              <w:t>I.15. Транспортний засіб:</w:t>
            </w:r>
            <w:r>
              <w:rPr>
                <w:rFonts w:ascii="Arial" w:hAnsi="Arial"/>
                <w:color w:val="000000"/>
                <w:sz w:val="15"/>
              </w:rPr>
              <w:t xml:space="preserve"> / Means of transport:</w:t>
            </w:r>
            <w:r>
              <w:br/>
            </w:r>
            <w:r>
              <w:rPr>
                <w:rFonts w:ascii="Arial" w:hAnsi="Arial"/>
                <w:color w:val="000000"/>
                <w:sz w:val="15"/>
              </w:rPr>
              <w:t xml:space="preserve"> </w:t>
            </w:r>
            <w:r>
              <w:br/>
            </w:r>
            <w:r>
              <w:rPr>
                <w:rFonts w:ascii="Arial" w:hAnsi="Arial"/>
                <w:b/>
                <w:color w:val="000000"/>
                <w:sz w:val="15"/>
              </w:rPr>
              <w:t>Літак:</w:t>
            </w:r>
            <w:r>
              <w:rPr>
                <w:rFonts w:ascii="Arial" w:hAnsi="Arial"/>
                <w:color w:val="000000"/>
                <w:sz w:val="15"/>
              </w:rPr>
              <w:t xml:space="preserve"> / Aeroplane:   </w:t>
            </w:r>
            <w:r>
              <w:rPr>
                <w:noProof/>
                <w:lang w:val="ru-RU" w:eastAsia="ru-RU"/>
              </w:rPr>
              <w:drawing>
                <wp:inline distT="0" distB="0" distL="0" distR="0">
                  <wp:extent cx="304800" cy="3048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w:t>
            </w:r>
            <w:r>
              <w:rPr>
                <w:noProof/>
                <w:lang w:val="ru-RU" w:eastAsia="ru-RU"/>
              </w:rPr>
              <w:drawing>
                <wp:inline distT="0" distB="0" distL="0" distR="0">
                  <wp:extent cx="304800" cy="3048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Дорожній транспорт:</w:t>
            </w:r>
            <w:r>
              <w:rPr>
                <w:rFonts w:ascii="Arial" w:hAnsi="Arial"/>
                <w:color w:val="000000"/>
                <w:sz w:val="15"/>
              </w:rPr>
              <w:t xml:space="preserve"> </w:t>
            </w:r>
            <w:r>
              <w:rPr>
                <w:noProof/>
                <w:lang w:val="ru-RU" w:eastAsia="ru-RU"/>
              </w:rPr>
              <w:drawing>
                <wp:inline distT="0" distB="0" distL="0" distR="0">
                  <wp:extent cx="304800" cy="304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Railway wagon:                  Road vehicle:</w:t>
            </w:r>
            <w:r>
              <w:br/>
            </w:r>
            <w:r>
              <w:rPr>
                <w:rFonts w:ascii="Arial" w:hAnsi="Arial"/>
                <w:b/>
                <w:color w:val="000000"/>
                <w:sz w:val="15"/>
              </w:rPr>
              <w:t xml:space="preserve"> </w:t>
            </w:r>
            <w:r>
              <w:br/>
            </w:r>
            <w:r>
              <w:rPr>
                <w:rFonts w:ascii="Arial" w:hAnsi="Arial"/>
                <w:b/>
                <w:color w:val="000000"/>
                <w:sz w:val="15"/>
              </w:rPr>
              <w:t>Ідентифікація:</w:t>
            </w:r>
            <w:r>
              <w:rPr>
                <w:rFonts w:ascii="Arial" w:hAnsi="Arial"/>
                <w:color w:val="000000"/>
                <w:sz w:val="15"/>
              </w:rPr>
              <w:t xml:space="preserve">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t>Documentary references:</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39" w:name="278"/>
            <w:bookmarkEnd w:id="338"/>
            <w:r>
              <w:rPr>
                <w:rFonts w:ascii="Arial" w:hAnsi="Arial"/>
                <w:b/>
                <w:color w:val="000000"/>
                <w:sz w:val="15"/>
              </w:rPr>
              <w:t>I.16. Пункт пропуску в країні призначення:</w:t>
            </w:r>
            <w:r>
              <w:rPr>
                <w:rFonts w:ascii="Arial" w:hAnsi="Arial"/>
                <w:color w:val="000000"/>
                <w:sz w:val="15"/>
              </w:rPr>
              <w:t xml:space="preserve"> / Entry</w:t>
            </w:r>
            <w:r>
              <w:rPr>
                <w:rFonts w:ascii="Arial" w:hAnsi="Arial"/>
                <w:color w:val="000000"/>
                <w:sz w:val="15"/>
              </w:rPr>
              <w:t xml:space="preserve"> point in the country of destination:</w:t>
            </w:r>
            <w:r>
              <w:br/>
            </w:r>
            <w:r>
              <w:rPr>
                <w:rFonts w:ascii="Arial" w:hAnsi="Arial"/>
                <w:color w:val="000000"/>
                <w:sz w:val="15"/>
              </w:rPr>
              <w:t xml:space="preserve"> </w:t>
            </w:r>
          </w:p>
          <w:p w:rsidR="00E61F2A" w:rsidRDefault="00E61F2A">
            <w:pPr>
              <w:spacing w:after="75"/>
            </w:pPr>
            <w:bookmarkStart w:id="340" w:name="1915"/>
            <w:bookmarkEnd w:id="339"/>
          </w:p>
          <w:p w:rsidR="00E61F2A" w:rsidRDefault="00E61F2A">
            <w:pPr>
              <w:spacing w:after="75"/>
            </w:pPr>
            <w:bookmarkStart w:id="341" w:name="1913"/>
            <w:bookmarkEnd w:id="340"/>
          </w:p>
        </w:tc>
        <w:bookmarkEnd w:id="341"/>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42" w:name="279"/>
            <w:r>
              <w:rPr>
                <w:rFonts w:ascii="Arial" w:hAnsi="Arial"/>
                <w:b/>
                <w:color w:val="000000"/>
                <w:sz w:val="15"/>
              </w:rPr>
              <w:t xml:space="preserve"> </w:t>
            </w:r>
            <w:r>
              <w:rPr>
                <w:noProof/>
                <w:lang w:val="ru-RU" w:eastAsia="ru-RU"/>
              </w:rPr>
              <w:drawing>
                <wp:inline distT="0" distB="0" distL="0" distR="0">
                  <wp:extent cx="4000500" cy="16637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00500" cy="1663700"/>
                          </a:xfrm>
                          <a:prstGeom prst="rect">
                            <a:avLst/>
                          </a:prstGeom>
                        </pic:spPr>
                      </pic:pic>
                    </a:graphicData>
                  </a:graphic>
                </wp:inline>
              </w:drawing>
            </w:r>
            <w:r>
              <w:rPr>
                <w:rFonts w:ascii="Arial" w:hAnsi="Arial"/>
                <w:b/>
                <w:color w:val="000000"/>
                <w:sz w:val="15"/>
              </w:rPr>
              <w:t xml:space="preserve"> </w:t>
            </w:r>
          </w:p>
        </w:tc>
        <w:bookmarkEnd w:id="342"/>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43" w:name="280"/>
            <w:r>
              <w:rPr>
                <w:rFonts w:ascii="Arial" w:hAnsi="Arial"/>
                <w:b/>
                <w:color w:val="000000"/>
                <w:sz w:val="15"/>
              </w:rPr>
              <w:lastRenderedPageBreak/>
              <w:t>I.18. Опис товару:</w:t>
            </w:r>
            <w:r>
              <w:rPr>
                <w:rFonts w:ascii="Arial" w:hAnsi="Arial"/>
                <w:color w:val="000000"/>
                <w:sz w:val="15"/>
              </w:rPr>
              <w:t xml:space="preserve"> / Description of commodity:</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44" w:name="281"/>
            <w:bookmarkEnd w:id="343"/>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344"/>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45" w:name="282"/>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t xml:space="preserve"> </w:t>
            </w:r>
          </w:p>
        </w:tc>
        <w:bookmarkEnd w:id="345"/>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46" w:name="283"/>
            <w:r>
              <w:rPr>
                <w:rFonts w:ascii="Arial" w:hAnsi="Arial"/>
                <w:b/>
                <w:color w:val="000000"/>
                <w:sz w:val="15"/>
              </w:rPr>
              <w:t>I.21. Температура: /</w:t>
            </w:r>
            <w:r>
              <w:rPr>
                <w:rFonts w:ascii="Arial" w:hAnsi="Arial"/>
                <w:color w:val="000000"/>
                <w:sz w:val="15"/>
              </w:rPr>
              <w:t xml:space="preserve"> Temperature:</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 xml:space="preserve"> </w:t>
            </w:r>
            <w:r>
              <w:br/>
            </w:r>
            <w:r>
              <w:rPr>
                <w:rFonts w:ascii="Arial" w:hAnsi="Arial"/>
                <w:b/>
                <w:color w:val="000000"/>
                <w:sz w:val="15"/>
              </w:rPr>
              <w:t>Охолоджене:</w:t>
            </w:r>
            <w:r>
              <w:rPr>
                <w:rFonts w:ascii="Arial" w:hAnsi="Arial"/>
                <w:color w:val="000000"/>
                <w:sz w:val="15"/>
              </w:rPr>
              <w:t xml:space="preserve"> /</w:t>
            </w:r>
            <w:r>
              <w:rPr>
                <w:noProof/>
                <w:lang w:val="ru-RU" w:eastAsia="ru-RU"/>
              </w:rPr>
              <w:drawing>
                <wp:inline distT="0" distB="0" distL="0" distR="0">
                  <wp:extent cx="304800" cy="3048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47" w:name="284"/>
            <w:bookmarkEnd w:id="346"/>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Number of packages:</w:t>
            </w:r>
          </w:p>
        </w:tc>
        <w:bookmarkEnd w:id="347"/>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48" w:name="285"/>
            <w:r>
              <w:rPr>
                <w:rFonts w:ascii="Arial" w:hAnsi="Arial"/>
                <w:b/>
                <w:color w:val="000000"/>
                <w:sz w:val="15"/>
              </w:rPr>
              <w:t>I.23. Номер пломби / контейнера: /</w:t>
            </w:r>
            <w:r>
              <w:br/>
            </w:r>
            <w:r>
              <w:rPr>
                <w:rFonts w:ascii="Arial" w:hAnsi="Arial"/>
                <w:color w:val="000000"/>
                <w:sz w:val="15"/>
              </w:rPr>
              <w:t xml:space="preserve">         Seal / container N:</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49" w:name="286"/>
            <w:bookmarkEnd w:id="348"/>
            <w:r>
              <w:rPr>
                <w:rFonts w:ascii="Arial" w:hAnsi="Arial"/>
                <w:b/>
                <w:color w:val="000000"/>
                <w:sz w:val="15"/>
              </w:rPr>
              <w:t>I.24. Тип пакування: /</w:t>
            </w:r>
            <w:r>
              <w:rPr>
                <w:rFonts w:ascii="Arial" w:hAnsi="Arial"/>
                <w:color w:val="000000"/>
                <w:sz w:val="15"/>
              </w:rPr>
              <w:t xml:space="preserve"> Type of packaging:</w:t>
            </w:r>
          </w:p>
        </w:tc>
        <w:bookmarkEnd w:id="349"/>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50" w:name="287"/>
            <w:r>
              <w:rPr>
                <w:rFonts w:ascii="Arial" w:hAnsi="Arial"/>
                <w:b/>
                <w:color w:val="000000"/>
                <w:sz w:val="15"/>
              </w:rPr>
              <w:t>I.25. Товари призначені для:</w:t>
            </w:r>
            <w:r>
              <w:rPr>
                <w:rFonts w:ascii="Arial" w:hAnsi="Arial"/>
                <w:color w:val="000000"/>
                <w:sz w:val="15"/>
              </w:rPr>
              <w:t xml:space="preserve"> /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br/>
            </w:r>
            <w:r>
              <w:rPr>
                <w:rFonts w:ascii="Arial" w:hAnsi="Arial"/>
                <w:color w:val="000000"/>
                <w:sz w:val="15"/>
              </w:rPr>
              <w:t xml:space="preserve"> </w:t>
            </w:r>
          </w:p>
        </w:tc>
        <w:bookmarkEnd w:id="350"/>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351" w:name="288"/>
            <w:r>
              <w:rPr>
                <w:rFonts w:ascii="Arial" w:hAnsi="Arial"/>
                <w:b/>
                <w:color w:val="000000"/>
                <w:sz w:val="15"/>
              </w:rPr>
              <w:t xml:space="preserve"> </w:t>
            </w:r>
            <w:r>
              <w:rPr>
                <w:noProof/>
                <w:lang w:val="ru-RU" w:eastAsia="ru-RU"/>
              </w:rPr>
              <w:drawing>
                <wp:inline distT="0" distB="0" distL="0" distR="0">
                  <wp:extent cx="4318000" cy="685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52" w:name="289"/>
            <w:bookmarkEnd w:id="351"/>
            <w:r>
              <w:rPr>
                <w:rFonts w:ascii="Arial" w:hAnsi="Arial"/>
                <w:b/>
                <w:color w:val="000000"/>
                <w:sz w:val="15"/>
              </w:rPr>
              <w:t>I.27. Для експорту з України: /</w:t>
            </w:r>
            <w:r>
              <w:br/>
            </w:r>
            <w:r>
              <w:rPr>
                <w:rFonts w:ascii="Arial" w:hAnsi="Arial"/>
                <w:color w:val="000000"/>
                <w:sz w:val="15"/>
              </w:rPr>
              <w:t xml:space="preserve"> For export from Ukrai</w:t>
            </w:r>
            <w:r>
              <w:rPr>
                <w:rFonts w:ascii="Arial" w:hAnsi="Arial"/>
                <w:color w:val="000000"/>
                <w:sz w:val="15"/>
              </w:rPr>
              <w:t xml:space="preserve">ne:                  </w:t>
            </w:r>
            <w:r>
              <w:rPr>
                <w:noProof/>
                <w:lang w:val="ru-RU" w:eastAsia="ru-RU"/>
              </w:rPr>
              <w:drawing>
                <wp:inline distT="0" distB="0" distL="0" distR="0">
                  <wp:extent cx="304800" cy="3048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p>
        </w:tc>
        <w:bookmarkEnd w:id="352"/>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53" w:name="290"/>
            <w:r>
              <w:rPr>
                <w:rFonts w:ascii="Arial" w:hAnsi="Arial"/>
                <w:b/>
                <w:color w:val="000000"/>
                <w:sz w:val="15"/>
              </w:rPr>
              <w:t>I.28. Ідентифікація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353"/>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54" w:name="291"/>
            <w:r>
              <w:rPr>
                <w:rFonts w:ascii="Arial" w:hAnsi="Arial"/>
                <w:b/>
                <w:color w:val="000000"/>
                <w:sz w:val="15"/>
              </w:rPr>
              <w:t>Вид тварин (наукова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55" w:name="292"/>
            <w:bookmarkEnd w:id="354"/>
            <w:r>
              <w:rPr>
                <w:rFonts w:ascii="Arial" w:hAnsi="Arial"/>
                <w:b/>
                <w:color w:val="000000"/>
                <w:sz w:val="15"/>
              </w:rPr>
              <w:t>Вид товару:</w:t>
            </w:r>
            <w:r>
              <w:rPr>
                <w:rFonts w:ascii="Arial" w:hAnsi="Arial"/>
                <w:color w:val="000000"/>
                <w:sz w:val="15"/>
              </w:rPr>
              <w:t xml:space="preserve"> / Nature of commodity:</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56" w:name="293"/>
            <w:bookmarkEnd w:id="355"/>
            <w:r>
              <w:rPr>
                <w:rFonts w:ascii="Arial" w:hAnsi="Arial"/>
                <w:b/>
                <w:color w:val="000000"/>
                <w:sz w:val="15"/>
              </w:rPr>
              <w:t>Тип обробки:</w:t>
            </w:r>
            <w:r>
              <w:rPr>
                <w:rFonts w:ascii="Arial" w:hAnsi="Arial"/>
                <w:color w:val="000000"/>
                <w:sz w:val="15"/>
              </w:rPr>
              <w:t xml:space="preserve"> / Treatment type:</w:t>
            </w:r>
          </w:p>
        </w:tc>
        <w:bookmarkEnd w:id="356"/>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57" w:name="294"/>
            <w:r>
              <w:rPr>
                <w:rFonts w:ascii="Arial" w:hAnsi="Arial"/>
                <w:b/>
                <w:color w:val="000000"/>
                <w:sz w:val="15"/>
              </w:rPr>
              <w:t xml:space="preserve">Реєстраційний номер </w:t>
            </w:r>
            <w:r>
              <w:rPr>
                <w:rFonts w:ascii="Arial" w:hAnsi="Arial"/>
                <w:b/>
                <w:color w:val="000000"/>
                <w:sz w:val="15"/>
              </w:rPr>
              <w:t>потужності:</w:t>
            </w:r>
            <w:r>
              <w:rPr>
                <w:rFonts w:ascii="Arial" w:hAnsi="Arial"/>
                <w:color w:val="000000"/>
                <w:sz w:val="15"/>
              </w:rPr>
              <w:t xml:space="preserve"> / Registration number of establishment:</w:t>
            </w:r>
            <w:r>
              <w:br/>
            </w:r>
            <w:r>
              <w:rPr>
                <w:rFonts w:ascii="Arial" w:hAnsi="Arial"/>
                <w:color w:val="000000"/>
                <w:sz w:val="15"/>
              </w:rPr>
              <w:t xml:space="preserve"> </w:t>
            </w:r>
          </w:p>
        </w:tc>
        <w:bookmarkEnd w:id="357"/>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58" w:name="295"/>
            <w:r>
              <w:rPr>
                <w:rFonts w:ascii="Arial" w:hAnsi="Arial"/>
                <w:b/>
                <w:color w:val="000000"/>
                <w:sz w:val="15"/>
              </w:rPr>
              <w:t>Бійня:</w:t>
            </w:r>
            <w:r>
              <w:rPr>
                <w:rFonts w:ascii="Arial" w:hAnsi="Arial"/>
                <w:color w:val="000000"/>
                <w:sz w:val="15"/>
              </w:rPr>
              <w:t xml:space="preserve"> / Slaughterhouse:</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59" w:name="296"/>
            <w:bookmarkEnd w:id="358"/>
            <w:r>
              <w:rPr>
                <w:rFonts w:ascii="Arial" w:hAnsi="Arial"/>
                <w:b/>
                <w:color w:val="000000"/>
                <w:sz w:val="15"/>
              </w:rPr>
              <w:t>Потужність з розбирання та обвалювання м'яса: /</w:t>
            </w:r>
            <w:r>
              <w:rPr>
                <w:rFonts w:ascii="Arial" w:hAnsi="Arial"/>
                <w:color w:val="000000"/>
                <w:sz w:val="15"/>
              </w:rPr>
              <w:t xml:space="preserve"> Cutting plant</w:t>
            </w:r>
            <w:r>
              <w:rPr>
                <w:rFonts w:ascii="Arial" w:hAnsi="Arial"/>
                <w:b/>
                <w:color w:val="000000"/>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60" w:name="297"/>
            <w:bookmarkEnd w:id="359"/>
            <w:r>
              <w:rPr>
                <w:rFonts w:ascii="Arial" w:hAnsi="Arial"/>
                <w:b/>
                <w:color w:val="000000"/>
                <w:sz w:val="15"/>
              </w:rPr>
              <w:t>Холодильний цех:</w:t>
            </w:r>
            <w:r>
              <w:rPr>
                <w:rFonts w:ascii="Arial" w:hAnsi="Arial"/>
                <w:color w:val="000000"/>
                <w:sz w:val="15"/>
              </w:rPr>
              <w:t xml:space="preserve"> / Cold store:</w:t>
            </w:r>
          </w:p>
        </w:tc>
        <w:bookmarkEnd w:id="360"/>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61" w:name="298"/>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t xml:space="preserve"> </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62" w:name="299"/>
            <w:bookmarkEnd w:id="361"/>
            <w:r>
              <w:rPr>
                <w:rFonts w:ascii="Arial" w:hAnsi="Arial"/>
                <w:b/>
                <w:color w:val="000000"/>
                <w:sz w:val="15"/>
              </w:rPr>
              <w:t>Маса нетто (кг): /</w:t>
            </w:r>
            <w:r>
              <w:br/>
            </w:r>
            <w:r>
              <w:rPr>
                <w:rFonts w:ascii="Arial" w:hAnsi="Arial"/>
                <w:color w:val="000000"/>
                <w:sz w:val="15"/>
              </w:rPr>
              <w:t>Net weight (kg):</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63" w:name="300"/>
            <w:bookmarkEnd w:id="362"/>
            <w:r>
              <w:rPr>
                <w:rFonts w:ascii="Arial" w:hAnsi="Arial"/>
                <w:b/>
                <w:color w:val="000000"/>
                <w:sz w:val="15"/>
              </w:rPr>
              <w:t>Потужність з виробництва: /</w:t>
            </w:r>
            <w:r>
              <w:br/>
            </w:r>
            <w:r>
              <w:rPr>
                <w:rFonts w:ascii="Arial" w:hAnsi="Arial"/>
                <w:color w:val="000000"/>
                <w:sz w:val="15"/>
              </w:rPr>
              <w:t>Manufacturing plant:</w:t>
            </w:r>
          </w:p>
        </w:tc>
        <w:bookmarkEnd w:id="363"/>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64" w:name="301"/>
            <w:r>
              <w:rPr>
                <w:rFonts w:ascii="Arial" w:hAnsi="Arial"/>
                <w:b/>
                <w:color w:val="000000"/>
                <w:sz w:val="15"/>
              </w:rPr>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65" w:name="302"/>
            <w:bookmarkEnd w:id="364"/>
            <w:r>
              <w:rPr>
                <w:rFonts w:ascii="Arial" w:hAnsi="Arial"/>
                <w:b/>
                <w:color w:val="000000"/>
                <w:sz w:val="15"/>
              </w:rPr>
              <w:t>Дата виробництва: /</w:t>
            </w:r>
            <w:r>
              <w:br/>
            </w:r>
            <w:r>
              <w:rPr>
                <w:rFonts w:ascii="Arial" w:hAnsi="Arial"/>
                <w:color w:val="000000"/>
                <w:sz w:val="15"/>
              </w:rPr>
              <w:t>Date of production: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366" w:name="303"/>
            <w:bookmarkEnd w:id="365"/>
          </w:p>
        </w:tc>
        <w:bookmarkEnd w:id="366"/>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367" w:name="304"/>
            <w:r>
              <w:rPr>
                <w:rFonts w:ascii="Arial" w:hAnsi="Arial"/>
                <w:b/>
                <w:color w:val="000000"/>
                <w:sz w:val="15"/>
              </w:rPr>
              <w:t>Частина II: Сертифікація / Part II: Certification</w:t>
            </w:r>
            <w:r>
              <w:br/>
            </w:r>
            <w:r>
              <w:rPr>
                <w:rFonts w:ascii="Arial" w:hAnsi="Arial"/>
                <w:b/>
                <w:color w:val="000000"/>
                <w:sz w:val="15"/>
              </w:rPr>
              <w:t xml:space="preserve"> </w:t>
            </w:r>
          </w:p>
        </w:tc>
        <w:bookmarkEnd w:id="367"/>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68" w:name="305"/>
            <w:r>
              <w:rPr>
                <w:rFonts w:ascii="Arial" w:hAnsi="Arial"/>
                <w:b/>
                <w:color w:val="000000"/>
                <w:sz w:val="15"/>
              </w:rPr>
              <w:t>II. Інформація про 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369" w:name="306"/>
            <w:bookmarkEnd w:id="368"/>
            <w:r>
              <w:rPr>
                <w:rFonts w:ascii="Arial" w:hAnsi="Arial"/>
                <w:b/>
                <w:color w:val="000000"/>
                <w:sz w:val="15"/>
              </w:rPr>
              <w:t xml:space="preserve">II.a. Унікальний </w:t>
            </w:r>
            <w:r>
              <w:rPr>
                <w:rFonts w:ascii="Arial" w:hAnsi="Arial"/>
                <w:b/>
                <w:color w:val="000000"/>
                <w:sz w:val="15"/>
              </w:rPr>
              <w:t>ідентифікаційний номер міжнародного сертифіката:</w:t>
            </w:r>
            <w:r>
              <w:rPr>
                <w:rFonts w:ascii="Arial" w:hAnsi="Arial"/>
                <w:color w:val="000000"/>
                <w:sz w:val="15"/>
              </w:rPr>
              <w:t xml:space="preserve"> / International Certificate unique reference number:</w:t>
            </w:r>
          </w:p>
        </w:tc>
        <w:bookmarkEnd w:id="369"/>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370" w:name="307"/>
            <w:r>
              <w:rPr>
                <w:rFonts w:ascii="Arial" w:hAnsi="Arial"/>
                <w:b/>
                <w:color w:val="000000"/>
                <w:sz w:val="15"/>
              </w:rPr>
              <w:t>II.1. Підтвердження безпечності для здоров'я людини: /</w:t>
            </w:r>
            <w:r>
              <w:rPr>
                <w:rFonts w:ascii="Arial" w:hAnsi="Arial"/>
                <w:color w:val="000000"/>
                <w:sz w:val="15"/>
              </w:rPr>
              <w:t xml:space="preserve"> Public health attestation:</w:t>
            </w:r>
          </w:p>
          <w:p w:rsidR="00E61F2A" w:rsidRDefault="002A73CE">
            <w:pPr>
              <w:spacing w:after="75"/>
              <w:jc w:val="both"/>
            </w:pPr>
            <w:bookmarkStart w:id="371" w:name="1917"/>
            <w:bookmarkEnd w:id="370"/>
            <w:r>
              <w:rPr>
                <w:rFonts w:ascii="Arial" w:hAnsi="Arial"/>
                <w:b/>
                <w:color w:val="000000"/>
                <w:sz w:val="15"/>
              </w:rPr>
              <w:t xml:space="preserve">Я, що нижче підписався державний ветеринарний інспектор / уповноважена </w:t>
            </w:r>
            <w:r>
              <w:rPr>
                <w:rFonts w:ascii="Arial" w:hAnsi="Arial"/>
                <w:b/>
                <w:color w:val="000000"/>
                <w:sz w:val="15"/>
              </w:rPr>
              <w:t xml:space="preserve">особа, цим засвідчую, що свіже </w:t>
            </w:r>
            <w:r>
              <w:rPr>
                <w:rFonts w:ascii="Arial" w:hAnsi="Arial"/>
                <w:b/>
                <w:color w:val="000000"/>
                <w:sz w:val="15"/>
              </w:rPr>
              <w:lastRenderedPageBreak/>
              <w:t>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зазначене(і) в частині I цього міжнародного сертифіката, відповідає (ють) таким вимогам:</w:t>
            </w:r>
            <w:r>
              <w:rPr>
                <w:rFonts w:ascii="Arial" w:hAnsi="Arial"/>
                <w:color w:val="000000"/>
                <w:sz w:val="15"/>
              </w:rPr>
              <w:t xml:space="preserve"> / I, th</w:t>
            </w:r>
            <w:r>
              <w:rPr>
                <w:rFonts w:ascii="Arial" w:hAnsi="Arial"/>
                <w:color w:val="000000"/>
                <w:sz w:val="15"/>
              </w:rPr>
              <w:t>e undersigned state veterinary inspector / authorised person hereby certify, that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described in Part I of this International Certificate, complies (comply) with the follow</w:t>
            </w:r>
            <w:r>
              <w:rPr>
                <w:rFonts w:ascii="Arial" w:hAnsi="Arial"/>
                <w:color w:val="000000"/>
                <w:sz w:val="15"/>
              </w:rPr>
              <w:t>ing requirements:</w:t>
            </w:r>
          </w:p>
          <w:tbl>
            <w:tblPr>
              <w:tblW w:w="0" w:type="auto"/>
              <w:tblCellSpacing w:w="0" w:type="auto"/>
              <w:tblBorders>
                <w:top w:val="single" w:sz="8" w:space="0" w:color="E5E2FF"/>
              </w:tblBorders>
              <w:tblLook w:val="04A0" w:firstRow="1" w:lastRow="0" w:firstColumn="1" w:lastColumn="0" w:noHBand="0" w:noVBand="1"/>
            </w:tblPr>
            <w:tblGrid>
              <w:gridCol w:w="1040"/>
              <w:gridCol w:w="7872"/>
            </w:tblGrid>
            <w:tr w:rsidR="00E61F2A">
              <w:trPr>
                <w:trHeight w:val="120"/>
                <w:tblCellSpacing w:w="0" w:type="auto"/>
              </w:trPr>
              <w:tc>
                <w:tcPr>
                  <w:tcW w:w="1060" w:type="dxa"/>
                  <w:vAlign w:val="center"/>
                </w:tcPr>
                <w:p w:rsidR="00E61F2A" w:rsidRDefault="002A73CE">
                  <w:pPr>
                    <w:spacing w:after="75"/>
                    <w:jc w:val="both"/>
                  </w:pPr>
                  <w:bookmarkStart w:id="372" w:name="308"/>
                  <w:bookmarkEnd w:id="371"/>
                  <w:r>
                    <w:rPr>
                      <w:rFonts w:ascii="Arial" w:hAnsi="Arial"/>
                      <w:b/>
                      <w:color w:val="000000"/>
                      <w:sz w:val="15"/>
                    </w:rPr>
                    <w:t>II.1.1</w:t>
                  </w:r>
                </w:p>
              </w:tc>
              <w:tc>
                <w:tcPr>
                  <w:tcW w:w="8570" w:type="dxa"/>
                  <w:vAlign w:val="center"/>
                </w:tcPr>
                <w:p w:rsidR="00E61F2A" w:rsidRDefault="002A73CE">
                  <w:pPr>
                    <w:spacing w:after="75"/>
                    <w:jc w:val="both"/>
                  </w:pPr>
                  <w:bookmarkStart w:id="373" w:name="309"/>
                  <w:bookmarkEnd w:id="372"/>
                  <w:r>
                    <w:rPr>
                      <w:rFonts w:ascii="Arial" w:hAnsi="Arial"/>
                      <w:b/>
                      <w:color w:val="000000"/>
                      <w:sz w:val="15"/>
                    </w:rPr>
                    <w:t>походить(ять) із потужності(ей), якій (яким) присвоєно реєстраційний номер відповідно до вимог законодавства України про безпечність та окремі показники якості харчових продуктів та підлягає(ють) регулярному державному контролю; /</w:t>
                  </w:r>
                  <w:r>
                    <w:rPr>
                      <w:rFonts w:ascii="Arial" w:hAnsi="Arial"/>
                      <w:color w:val="000000"/>
                      <w:sz w:val="15"/>
                    </w:rPr>
                    <w:t xml:space="preserve"> </w:t>
                  </w:r>
                  <w:r>
                    <w:rPr>
                      <w:rFonts w:ascii="Arial" w:hAnsi="Arial"/>
                      <w:color w:val="000000"/>
                      <w:sz w:val="15"/>
                    </w:rPr>
                    <w:t>come(s) from (an) establishment(s) to which the registration number has been assigned in accordance with Ukrainian legislation on safety and specific quality parameters of food and is (are) under regular state control;</w:t>
                  </w:r>
                </w:p>
              </w:tc>
              <w:bookmarkEnd w:id="373"/>
            </w:tr>
            <w:tr w:rsidR="00E61F2A">
              <w:trPr>
                <w:trHeight w:val="120"/>
                <w:tblCellSpacing w:w="0" w:type="auto"/>
              </w:trPr>
              <w:tc>
                <w:tcPr>
                  <w:tcW w:w="1060" w:type="dxa"/>
                  <w:vAlign w:val="center"/>
                </w:tcPr>
                <w:p w:rsidR="00E61F2A" w:rsidRDefault="002A73CE">
                  <w:pPr>
                    <w:spacing w:after="75"/>
                    <w:jc w:val="both"/>
                  </w:pPr>
                  <w:bookmarkStart w:id="374" w:name="310"/>
                  <w:r>
                    <w:rPr>
                      <w:rFonts w:ascii="Arial" w:hAnsi="Arial"/>
                      <w:b/>
                      <w:color w:val="000000"/>
                      <w:sz w:val="15"/>
                    </w:rPr>
                    <w:t>II.1.2</w:t>
                  </w:r>
                </w:p>
              </w:tc>
              <w:tc>
                <w:tcPr>
                  <w:tcW w:w="8570" w:type="dxa"/>
                  <w:vAlign w:val="center"/>
                </w:tcPr>
                <w:p w:rsidR="00E61F2A" w:rsidRDefault="002A73CE">
                  <w:pPr>
                    <w:spacing w:after="75"/>
                    <w:jc w:val="both"/>
                  </w:pPr>
                  <w:bookmarkStart w:id="375" w:name="311"/>
                  <w:bookmarkEnd w:id="374"/>
                  <w:r>
                    <w:rPr>
                      <w:rFonts w:ascii="Arial" w:hAnsi="Arial"/>
                      <w:b/>
                      <w:color w:val="000000"/>
                      <w:sz w:val="15"/>
                    </w:rPr>
                    <w:t xml:space="preserve">походить(ять) із </w:t>
                  </w:r>
                  <w:r>
                    <w:rPr>
                      <w:rFonts w:ascii="Arial" w:hAnsi="Arial"/>
                      <w:b/>
                      <w:color w:val="000000"/>
                      <w:sz w:val="15"/>
                    </w:rPr>
                    <w:t>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 /</w:t>
                  </w:r>
                  <w:r>
                    <w:rPr>
                      <w:rFonts w:ascii="Arial" w:hAnsi="Arial"/>
                      <w:color w:val="000000"/>
                      <w:sz w:val="15"/>
                    </w:rPr>
                    <w:t xml:space="preserve"> come(s) from (an) establishment(s) implementing a programme, based on the HACCP principles;</w:t>
                  </w:r>
                </w:p>
              </w:tc>
              <w:bookmarkEnd w:id="375"/>
            </w:tr>
            <w:tr w:rsidR="00E61F2A">
              <w:trPr>
                <w:trHeight w:val="120"/>
                <w:tblCellSpacing w:w="0" w:type="auto"/>
              </w:trPr>
              <w:tc>
                <w:tcPr>
                  <w:tcW w:w="1060" w:type="dxa"/>
                  <w:vAlign w:val="center"/>
                </w:tcPr>
                <w:p w:rsidR="00E61F2A" w:rsidRDefault="002A73CE">
                  <w:pPr>
                    <w:spacing w:after="75"/>
                    <w:jc w:val="both"/>
                  </w:pPr>
                  <w:bookmarkStart w:id="376" w:name="312"/>
                  <w:r>
                    <w:rPr>
                      <w:rFonts w:ascii="Arial" w:hAnsi="Arial"/>
                      <w:b/>
                      <w:color w:val="000000"/>
                      <w:sz w:val="15"/>
                    </w:rPr>
                    <w:t>II.</w:t>
                  </w:r>
                  <w:r>
                    <w:rPr>
                      <w:rFonts w:ascii="Arial" w:hAnsi="Arial"/>
                      <w:b/>
                      <w:color w:val="000000"/>
                      <w:sz w:val="15"/>
                    </w:rPr>
                    <w:t>1.3</w:t>
                  </w:r>
                </w:p>
              </w:tc>
              <w:tc>
                <w:tcPr>
                  <w:tcW w:w="8570" w:type="dxa"/>
                  <w:vAlign w:val="center"/>
                </w:tcPr>
                <w:p w:rsidR="00E61F2A" w:rsidRDefault="002A73CE">
                  <w:pPr>
                    <w:spacing w:after="75"/>
                    <w:jc w:val="both"/>
                  </w:pPr>
                  <w:bookmarkStart w:id="377" w:name="313"/>
                  <w:bookmarkEnd w:id="376"/>
                  <w:r>
                    <w:rPr>
                      <w:rFonts w:ascii="Arial" w:hAnsi="Arial"/>
                      <w:b/>
                      <w:color w:val="000000"/>
                      <w:sz w:val="15"/>
                    </w:rPr>
                    <w:t>отримано(і) із дотриманням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obtained in accordance with hygienic requirements established by Ukrainian legislation on safety and spec</w:t>
                  </w:r>
                  <w:r>
                    <w:rPr>
                      <w:rFonts w:ascii="Arial" w:hAnsi="Arial"/>
                      <w:color w:val="000000"/>
                      <w:sz w:val="15"/>
                    </w:rPr>
                    <w:t>ific quality parameters of food;</w:t>
                  </w:r>
                </w:p>
              </w:tc>
              <w:bookmarkEnd w:id="377"/>
            </w:tr>
            <w:tr w:rsidR="00E61F2A">
              <w:trPr>
                <w:trHeight w:val="120"/>
                <w:tblCellSpacing w:w="0" w:type="auto"/>
              </w:trPr>
              <w:tc>
                <w:tcPr>
                  <w:tcW w:w="1060" w:type="dxa"/>
                  <w:vAlign w:val="center"/>
                </w:tcPr>
                <w:p w:rsidR="00E61F2A" w:rsidRDefault="002A73CE">
                  <w:pPr>
                    <w:spacing w:after="75"/>
                  </w:pPr>
                  <w:bookmarkStart w:id="378" w:name="314"/>
                  <w:r>
                    <w:rPr>
                      <w:rFonts w:ascii="Arial" w:hAnsi="Arial"/>
                      <w:b/>
                      <w:color w:val="000000"/>
                      <w:sz w:val="15"/>
                    </w:rPr>
                    <w:t>II.1.4</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r>
                    <w:rPr>
                      <w:rFonts w:ascii="Arial" w:hAnsi="Arial"/>
                      <w:b/>
                      <w:color w:val="000000"/>
                    </w:rPr>
                    <w:t>)</w:t>
                  </w:r>
                </w:p>
              </w:tc>
              <w:tc>
                <w:tcPr>
                  <w:tcW w:w="8570" w:type="dxa"/>
                  <w:vAlign w:val="center"/>
                </w:tcPr>
                <w:p w:rsidR="00E61F2A" w:rsidRDefault="002A73CE">
                  <w:pPr>
                    <w:spacing w:after="75"/>
                    <w:jc w:val="both"/>
                  </w:pPr>
                  <w:bookmarkStart w:id="379" w:name="315"/>
                  <w:bookmarkEnd w:id="378"/>
                  <w:r>
                    <w:rPr>
                      <w:rFonts w:ascii="Arial" w:hAnsi="Arial"/>
                      <w:b/>
                      <w:color w:val="000000"/>
                      <w:sz w:val="15"/>
                    </w:rPr>
                    <w:t>за результатами передзабійного та післязабійного огляду, проведеного державним ветеринарним інспектором / уповноваженою особою, свіже м'ясо</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визнане(і) придатним(и) для споживання людиною;</w:t>
                  </w:r>
                  <w:r>
                    <w:rPr>
                      <w:rFonts w:ascii="Arial" w:hAnsi="Arial"/>
                      <w:color w:val="000000"/>
                      <w:sz w:val="15"/>
                    </w:rPr>
                    <w:t xml:space="preserve"> / fresh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has (have) been found fit for human consumption following ante- and post-mortem inspections carried out by state veterinary inspector / authorised person;</w:t>
                  </w:r>
                </w:p>
                <w:p w:rsidR="00E61F2A" w:rsidRDefault="002A73CE">
                  <w:pPr>
                    <w:spacing w:after="75"/>
                    <w:jc w:val="both"/>
                  </w:pPr>
                  <w:bookmarkStart w:id="380" w:name="1919"/>
                  <w:bookmarkEnd w:id="379"/>
                  <w:r>
                    <w:rPr>
                      <w:rFonts w:ascii="Arial" w:hAnsi="Arial"/>
                      <w:b/>
                      <w:color w:val="000000"/>
                      <w:sz w:val="15"/>
                    </w:rPr>
                    <w:t>м'ясо механічного об</w:t>
                  </w:r>
                  <w:r>
                    <w:rPr>
                      <w:rFonts w:ascii="Arial" w:hAnsi="Arial"/>
                      <w:b/>
                      <w:color w:val="000000"/>
                      <w:sz w:val="15"/>
                    </w:rPr>
                    <w:t>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color w:val="000000"/>
                      <w:sz w:val="15"/>
                    </w:rPr>
                    <w:t xml:space="preserve">, </w:t>
                  </w:r>
                  <w:r>
                    <w:rPr>
                      <w:rFonts w:ascii="Arial" w:hAnsi="Arial"/>
                      <w:b/>
                      <w:color w:val="000000"/>
                      <w:sz w:val="15"/>
                    </w:rPr>
                    <w:t>вироблені(е) із свіжого м'яса, яке за результатами передзабійного та післязабійного огляду, проведеного державним ветеринарним інспектором / уповноваженою особою, визнане(і) прида</w:t>
                  </w:r>
                  <w:r>
                    <w:rPr>
                      <w:rFonts w:ascii="Arial" w:hAnsi="Arial"/>
                      <w:b/>
                      <w:color w:val="000000"/>
                      <w:sz w:val="15"/>
                    </w:rPr>
                    <w:t>тним(и) для споживання людиною;</w:t>
                  </w:r>
                  <w:r>
                    <w:rPr>
                      <w:rFonts w:ascii="Arial" w:hAnsi="Arial"/>
                      <w:color w:val="000000"/>
                      <w:sz w:val="15"/>
                    </w:rPr>
                    <w:t xml:space="preserve"> /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xml:space="preserve"> has been obtained from fresh meat found fit for human consumption following ante- and post-mortem inspections carried out by state veterinary inspector / authorised pers</w:t>
                  </w:r>
                  <w:r>
                    <w:rPr>
                      <w:rFonts w:ascii="Arial" w:hAnsi="Arial"/>
                      <w:color w:val="000000"/>
                      <w:sz w:val="15"/>
                    </w:rPr>
                    <w:t>on;</w:t>
                  </w:r>
                </w:p>
              </w:tc>
              <w:bookmarkEnd w:id="380"/>
            </w:tr>
            <w:tr w:rsidR="00E61F2A">
              <w:trPr>
                <w:trHeight w:val="120"/>
                <w:tblCellSpacing w:w="0" w:type="auto"/>
              </w:trPr>
              <w:tc>
                <w:tcPr>
                  <w:tcW w:w="1060" w:type="dxa"/>
                  <w:vAlign w:val="center"/>
                </w:tcPr>
                <w:p w:rsidR="00E61F2A" w:rsidRDefault="002A73CE">
                  <w:pPr>
                    <w:spacing w:after="75"/>
                    <w:jc w:val="both"/>
                  </w:pPr>
                  <w:bookmarkStart w:id="381" w:name="316"/>
                  <w:r>
                    <w:rPr>
                      <w:rFonts w:ascii="Arial" w:hAnsi="Arial"/>
                      <w:b/>
                      <w:color w:val="000000"/>
                      <w:sz w:val="15"/>
                    </w:rPr>
                    <w:t>II.1.5</w:t>
                  </w:r>
                </w:p>
              </w:tc>
              <w:tc>
                <w:tcPr>
                  <w:tcW w:w="8570" w:type="dxa"/>
                  <w:vAlign w:val="center"/>
                </w:tcPr>
                <w:p w:rsidR="00E61F2A" w:rsidRDefault="002A73CE">
                  <w:pPr>
                    <w:spacing w:after="75"/>
                    <w:jc w:val="both"/>
                  </w:pPr>
                  <w:bookmarkStart w:id="382" w:name="317"/>
                  <w:bookmarkEnd w:id="381"/>
                  <w:r>
                    <w:rPr>
                      <w:rFonts w:ascii="Arial" w:hAnsi="Arial"/>
                      <w:b/>
                      <w:color w:val="000000"/>
                      <w:sz w:val="15"/>
                    </w:rPr>
                    <w:t>туші або частини туш містять позначку придатності</w:t>
                  </w:r>
                  <w:r>
                    <w:rPr>
                      <w:rFonts w:ascii="Arial" w:hAnsi="Arial"/>
                      <w:b/>
                      <w:color w:val="000000"/>
                      <w:vertAlign w:val="superscript"/>
                    </w:rPr>
                    <w:t>(1)(2))</w:t>
                  </w:r>
                  <w:r>
                    <w:rPr>
                      <w:rFonts w:ascii="Arial" w:hAnsi="Arial"/>
                      <w:b/>
                      <w:color w:val="000000"/>
                      <w:sz w:val="15"/>
                    </w:rPr>
                    <w:t>; запаковане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містить(ять) ідентифікаційну позначку на </w:t>
                  </w:r>
                  <w:r>
                    <w:rPr>
                      <w:rFonts w:ascii="Arial" w:hAnsi="Arial"/>
                      <w:b/>
                      <w:color w:val="000000"/>
                      <w:sz w:val="15"/>
                    </w:rPr>
                    <w:t>упаковці із зазначенням країни, в якій розташована потужність походження (повна назва країни або код з двох літер згідно із відповідним стандартом Міжнародної організації зі стандартизації ISO), а також реєстраційний номер потужності походження;</w:t>
                  </w:r>
                  <w:r>
                    <w:rPr>
                      <w:rFonts w:ascii="Arial" w:hAnsi="Arial"/>
                      <w:color w:val="000000"/>
                      <w:sz w:val="15"/>
                    </w:rPr>
                    <w:t xml:space="preserve"> / carcasse</w:t>
                  </w:r>
                  <w:r>
                    <w:rPr>
                      <w:rFonts w:ascii="Arial" w:hAnsi="Arial"/>
                      <w:color w:val="000000"/>
                      <w:sz w:val="15"/>
                    </w:rPr>
                    <w:t>s or parts of carcasses bear a health mark</w:t>
                  </w:r>
                  <w:r>
                    <w:rPr>
                      <w:rFonts w:ascii="Arial" w:hAnsi="Arial"/>
                      <w:color w:val="000000"/>
                      <w:vertAlign w:val="superscript"/>
                    </w:rPr>
                    <w:t>(1)(2)</w:t>
                  </w:r>
                  <w:r>
                    <w:rPr>
                      <w:rFonts w:ascii="Arial" w:hAnsi="Arial"/>
                      <w:color w:val="000000"/>
                      <w:sz w:val="15"/>
                    </w:rPr>
                    <w:t>; packaged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bear(s) an identification mark on packages indicating the name of country where the establishment of origin is l</w:t>
                  </w:r>
                  <w:r>
                    <w:rPr>
                      <w:rFonts w:ascii="Arial" w:hAnsi="Arial"/>
                      <w:color w:val="000000"/>
                      <w:sz w:val="15"/>
                    </w:rPr>
                    <w:t>ocated (full country name or a two-letter code in accordance with the respective ISO standard) and the registration number of the establishment of origin;</w:t>
                  </w:r>
                </w:p>
              </w:tc>
              <w:bookmarkEnd w:id="382"/>
            </w:tr>
            <w:tr w:rsidR="00E61F2A">
              <w:trPr>
                <w:trHeight w:val="120"/>
                <w:tblCellSpacing w:w="0" w:type="auto"/>
              </w:trPr>
              <w:tc>
                <w:tcPr>
                  <w:tcW w:w="1060" w:type="dxa"/>
                  <w:vAlign w:val="center"/>
                </w:tcPr>
                <w:p w:rsidR="00E61F2A" w:rsidRDefault="002A73CE">
                  <w:pPr>
                    <w:spacing w:after="75"/>
                    <w:jc w:val="both"/>
                  </w:pPr>
                  <w:bookmarkStart w:id="383" w:name="318"/>
                  <w:r>
                    <w:rPr>
                      <w:rFonts w:ascii="Arial" w:hAnsi="Arial"/>
                      <w:b/>
                      <w:color w:val="000000"/>
                      <w:sz w:val="15"/>
                    </w:rPr>
                    <w:t>II.1.6</w:t>
                  </w:r>
                </w:p>
              </w:tc>
              <w:tc>
                <w:tcPr>
                  <w:tcW w:w="8570" w:type="dxa"/>
                  <w:vAlign w:val="center"/>
                </w:tcPr>
                <w:p w:rsidR="00E61F2A" w:rsidRDefault="002A73CE">
                  <w:pPr>
                    <w:spacing w:after="75"/>
                    <w:jc w:val="both"/>
                  </w:pPr>
                  <w:bookmarkStart w:id="384" w:name="319"/>
                  <w:bookmarkEnd w:id="383"/>
                  <w:r>
                    <w:rPr>
                      <w:rFonts w:ascii="Arial" w:hAnsi="Arial"/>
                      <w:b/>
                      <w:color w:val="000000"/>
                      <w:sz w:val="15"/>
                    </w:rPr>
                    <w:t>відповідає(ють) мікробіологічним критеріям, встановленим законодавством України про безпечніс</w:t>
                  </w:r>
                  <w:r>
                    <w:rPr>
                      <w:rFonts w:ascii="Arial" w:hAnsi="Arial"/>
                      <w:b/>
                      <w:color w:val="000000"/>
                      <w:sz w:val="15"/>
                    </w:rPr>
                    <w:t>ть та окремі показники якості харчових продуктів; /</w:t>
                  </w:r>
                  <w:r>
                    <w:rPr>
                      <w:rFonts w:ascii="Arial" w:hAnsi="Arial"/>
                      <w:color w:val="000000"/>
                      <w:sz w:val="15"/>
                    </w:rPr>
                    <w:t xml:space="preserve"> complies (comply) with the microbiological criteria, established by Ukrainian legislation on safety and specific quality parameters of food;</w:t>
                  </w:r>
                </w:p>
              </w:tc>
              <w:bookmarkEnd w:id="384"/>
            </w:tr>
            <w:tr w:rsidR="00E61F2A">
              <w:trPr>
                <w:trHeight w:val="120"/>
                <w:tblCellSpacing w:w="0" w:type="auto"/>
              </w:trPr>
              <w:tc>
                <w:tcPr>
                  <w:tcW w:w="1060" w:type="dxa"/>
                  <w:vAlign w:val="center"/>
                </w:tcPr>
                <w:p w:rsidR="00E61F2A" w:rsidRDefault="002A73CE">
                  <w:pPr>
                    <w:spacing w:after="75"/>
                    <w:jc w:val="both"/>
                  </w:pPr>
                  <w:bookmarkStart w:id="385" w:name="320"/>
                  <w:r>
                    <w:rPr>
                      <w:rFonts w:ascii="Arial" w:hAnsi="Arial"/>
                      <w:b/>
                      <w:color w:val="000000"/>
                      <w:sz w:val="15"/>
                    </w:rPr>
                    <w:t>II.1.7</w:t>
                  </w:r>
                  <w:r>
                    <w:rPr>
                      <w:rFonts w:ascii="Arial" w:hAnsi="Arial"/>
                      <w:b/>
                      <w:color w:val="000000"/>
                      <w:vertAlign w:val="superscript"/>
                    </w:rPr>
                    <w:t>(2)</w:t>
                  </w:r>
                </w:p>
              </w:tc>
              <w:tc>
                <w:tcPr>
                  <w:tcW w:w="8570" w:type="dxa"/>
                  <w:vAlign w:val="center"/>
                </w:tcPr>
                <w:p w:rsidR="00E61F2A" w:rsidRDefault="002A73CE">
                  <w:pPr>
                    <w:spacing w:after="75"/>
                    <w:jc w:val="both"/>
                  </w:pPr>
                  <w:bookmarkStart w:id="386" w:name="321"/>
                  <w:bookmarkEnd w:id="385"/>
                  <w:r>
                    <w:rPr>
                      <w:rFonts w:ascii="Arial" w:hAnsi="Arial"/>
                      <w:b/>
                      <w:color w:val="000000"/>
                      <w:sz w:val="15"/>
                    </w:rPr>
                    <w:t>вироблено із дотриманням вимог щодо максимальних меж</w:t>
                  </w:r>
                  <w:r>
                    <w:rPr>
                      <w:rFonts w:ascii="Arial" w:hAnsi="Arial"/>
                      <w:b/>
                      <w:color w:val="000000"/>
                      <w:sz w:val="15"/>
                    </w:rPr>
                    <w:t xml:space="preserve"> залишків (рівнів) забруднюючих та інших речовин,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compliance with the requirements for maximum residue limits (levels) of contaminants and othe</w:t>
                  </w:r>
                  <w:r>
                    <w:rPr>
                      <w:rFonts w:ascii="Arial" w:hAnsi="Arial"/>
                      <w:color w:val="000000"/>
                      <w:sz w:val="15"/>
                    </w:rPr>
                    <w:t>r substances established by Ukrainian legislation on safety and specific quality parameters of food;</w:t>
                  </w:r>
                </w:p>
              </w:tc>
              <w:bookmarkEnd w:id="386"/>
            </w:tr>
            <w:tr w:rsidR="00E61F2A">
              <w:trPr>
                <w:trHeight w:val="120"/>
                <w:tblCellSpacing w:w="0" w:type="auto"/>
              </w:trPr>
              <w:tc>
                <w:tcPr>
                  <w:tcW w:w="1060" w:type="dxa"/>
                  <w:vAlign w:val="center"/>
                </w:tcPr>
                <w:p w:rsidR="00E61F2A" w:rsidRDefault="002A73CE">
                  <w:pPr>
                    <w:spacing w:after="75"/>
                    <w:jc w:val="both"/>
                  </w:pPr>
                  <w:bookmarkStart w:id="387" w:name="322"/>
                  <w:r>
                    <w:rPr>
                      <w:rFonts w:ascii="Arial" w:hAnsi="Arial"/>
                      <w:b/>
                      <w:color w:val="000000"/>
                      <w:sz w:val="15"/>
                    </w:rPr>
                    <w:t>II.1.8</w:t>
                  </w:r>
                </w:p>
              </w:tc>
              <w:tc>
                <w:tcPr>
                  <w:tcW w:w="8570" w:type="dxa"/>
                  <w:vAlign w:val="center"/>
                </w:tcPr>
                <w:p w:rsidR="00E61F2A" w:rsidRDefault="002A73CE">
                  <w:pPr>
                    <w:spacing w:after="75"/>
                    <w:jc w:val="both"/>
                  </w:pPr>
                  <w:bookmarkStart w:id="388" w:name="323"/>
                  <w:bookmarkEnd w:id="387"/>
                  <w:r>
                    <w:rPr>
                      <w:rFonts w:ascii="Arial" w:hAnsi="Arial"/>
                      <w:b/>
                      <w:color w:val="000000"/>
                      <w:sz w:val="15"/>
                    </w:rPr>
                    <w:t xml:space="preserve">гарантії щодо живих тварин та продуктів з них забезпечуються відповідно до планів моніторингу залишків ветеринарних препаратів, затверджених </w:t>
                  </w:r>
                  <w:r>
                    <w:rPr>
                      <w:rFonts w:ascii="Arial" w:hAnsi="Arial"/>
                      <w:b/>
                      <w:color w:val="000000"/>
                      <w:sz w:val="15"/>
                    </w:rPr>
                    <w:t>відповідно до законодавства України про державний контроль; /</w:t>
                  </w:r>
                  <w:r>
                    <w:rPr>
                      <w:rFonts w:ascii="Arial" w:hAnsi="Arial"/>
                      <w:color w:val="000000"/>
                      <w:sz w:val="15"/>
                    </w:rPr>
                    <w:t xml:space="preserve"> the guarantees covering live animals and products thereof are in accordance with monitoring plans on veterinary medicines residues, approved according to Ukrainian legislation on state control;</w:t>
                  </w:r>
                </w:p>
              </w:tc>
              <w:bookmarkEnd w:id="388"/>
            </w:tr>
            <w:tr w:rsidR="00E61F2A">
              <w:trPr>
                <w:trHeight w:val="120"/>
                <w:tblCellSpacing w:w="0" w:type="auto"/>
              </w:trPr>
              <w:tc>
                <w:tcPr>
                  <w:tcW w:w="1060" w:type="dxa"/>
                  <w:vAlign w:val="center"/>
                </w:tcPr>
                <w:p w:rsidR="00E61F2A" w:rsidRDefault="002A73CE">
                  <w:pPr>
                    <w:spacing w:after="75"/>
                    <w:jc w:val="both"/>
                  </w:pPr>
                  <w:bookmarkStart w:id="389" w:name="324"/>
                  <w:r>
                    <w:rPr>
                      <w:rFonts w:ascii="Arial" w:hAnsi="Arial"/>
                      <w:b/>
                      <w:color w:val="000000"/>
                      <w:sz w:val="15"/>
                    </w:rPr>
                    <w:t>II.1.9</w:t>
                  </w:r>
                </w:p>
              </w:tc>
              <w:tc>
                <w:tcPr>
                  <w:tcW w:w="8570" w:type="dxa"/>
                  <w:vAlign w:val="center"/>
                </w:tcPr>
                <w:p w:rsidR="00E61F2A" w:rsidRDefault="002A73CE">
                  <w:pPr>
                    <w:spacing w:after="75"/>
                    <w:jc w:val="both"/>
                  </w:pPr>
                  <w:bookmarkStart w:id="390" w:name="325"/>
                  <w:bookmarkEnd w:id="389"/>
                  <w:r>
                    <w:rPr>
                      <w:rFonts w:ascii="Arial" w:hAnsi="Arial"/>
                      <w:b/>
                      <w:color w:val="000000"/>
                      <w:sz w:val="15"/>
                    </w:rPr>
                    <w:t>матеріали, які використовуються для пакування, включаючи первинне пакування, відповідають гігієнічним вимогам законодавства України про безпечність та окремі показники якості харчових продуктів; /</w:t>
                  </w:r>
                  <w:r>
                    <w:rPr>
                      <w:rFonts w:ascii="Arial" w:hAnsi="Arial"/>
                      <w:color w:val="000000"/>
                      <w:sz w:val="15"/>
                    </w:rPr>
                    <w:t xml:space="preserve"> materials used for packaging, including wrapping, c</w:t>
                  </w:r>
                  <w:r>
                    <w:rPr>
                      <w:rFonts w:ascii="Arial" w:hAnsi="Arial"/>
                      <w:color w:val="000000"/>
                      <w:sz w:val="15"/>
                    </w:rPr>
                    <w:t>omply with the hygienic requirements of Ukrainian legislation on safety and specific quality parameters of food;</w:t>
                  </w:r>
                </w:p>
              </w:tc>
              <w:bookmarkEnd w:id="390"/>
            </w:tr>
            <w:tr w:rsidR="00E61F2A">
              <w:trPr>
                <w:trHeight w:val="120"/>
                <w:tblCellSpacing w:w="0" w:type="auto"/>
              </w:trPr>
              <w:tc>
                <w:tcPr>
                  <w:tcW w:w="1060" w:type="dxa"/>
                  <w:vAlign w:val="center"/>
                </w:tcPr>
                <w:p w:rsidR="00E61F2A" w:rsidRDefault="002A73CE">
                  <w:pPr>
                    <w:spacing w:after="75"/>
                    <w:jc w:val="both"/>
                  </w:pPr>
                  <w:bookmarkStart w:id="391" w:name="326"/>
                  <w:r>
                    <w:rPr>
                      <w:rFonts w:ascii="Arial" w:hAnsi="Arial"/>
                      <w:b/>
                      <w:color w:val="000000"/>
                      <w:sz w:val="15"/>
                    </w:rPr>
                    <w:t>II.1.10</w:t>
                  </w:r>
                </w:p>
              </w:tc>
              <w:tc>
                <w:tcPr>
                  <w:tcW w:w="8570" w:type="dxa"/>
                  <w:vAlign w:val="center"/>
                </w:tcPr>
                <w:p w:rsidR="00E61F2A" w:rsidRDefault="002A73CE">
                  <w:pPr>
                    <w:spacing w:after="75"/>
                    <w:jc w:val="both"/>
                  </w:pPr>
                  <w:bookmarkStart w:id="392" w:name="327"/>
                  <w:bookmarkEnd w:id="391"/>
                  <w:r>
                    <w:rPr>
                      <w:rFonts w:ascii="Arial" w:hAnsi="Arial"/>
                      <w:b/>
                      <w:color w:val="000000"/>
                      <w:sz w:val="15"/>
                    </w:rPr>
                    <w:t>перед завантаженням транспортні засоби, якими здійснюються перевезення продуктів, очищені або продезінфіковані відповідно до вимог зак</w:t>
                  </w:r>
                  <w:r>
                    <w:rPr>
                      <w:rFonts w:ascii="Arial" w:hAnsi="Arial"/>
                      <w:b/>
                      <w:color w:val="000000"/>
                      <w:sz w:val="15"/>
                    </w:rPr>
                    <w:t>онодавства України про безпечність та окремі показники якості харчових продуктів; /</w:t>
                  </w:r>
                  <w:r>
                    <w:rPr>
                      <w:rFonts w:ascii="Arial" w:hAnsi="Arial"/>
                      <w:color w:val="000000"/>
                      <w:sz w:val="15"/>
                    </w:rPr>
                    <w:t xml:space="preserve"> before loading means of transport, used for the transportation of products were cleaned or disinfected according to Ukrainian legislation on safety and specific quality par</w:t>
                  </w:r>
                  <w:r>
                    <w:rPr>
                      <w:rFonts w:ascii="Arial" w:hAnsi="Arial"/>
                      <w:color w:val="000000"/>
                      <w:sz w:val="15"/>
                    </w:rPr>
                    <w:t>ameters of food;</w:t>
                  </w:r>
                </w:p>
              </w:tc>
              <w:bookmarkEnd w:id="392"/>
            </w:tr>
            <w:tr w:rsidR="00E61F2A">
              <w:trPr>
                <w:trHeight w:val="120"/>
                <w:tblCellSpacing w:w="0" w:type="auto"/>
              </w:trPr>
              <w:tc>
                <w:tcPr>
                  <w:tcW w:w="1060" w:type="dxa"/>
                  <w:vAlign w:val="center"/>
                </w:tcPr>
                <w:p w:rsidR="00E61F2A" w:rsidRDefault="002A73CE">
                  <w:pPr>
                    <w:spacing w:after="75"/>
                    <w:jc w:val="both"/>
                  </w:pPr>
                  <w:bookmarkStart w:id="393" w:name="328"/>
                  <w:r>
                    <w:rPr>
                      <w:rFonts w:ascii="Arial" w:hAnsi="Arial"/>
                      <w:b/>
                      <w:color w:val="000000"/>
                      <w:sz w:val="15"/>
                    </w:rPr>
                    <w:t>II.1.11</w:t>
                  </w:r>
                </w:p>
              </w:tc>
              <w:tc>
                <w:tcPr>
                  <w:tcW w:w="8570" w:type="dxa"/>
                  <w:vAlign w:val="center"/>
                </w:tcPr>
                <w:p w:rsidR="00E61F2A" w:rsidRDefault="002A73CE">
                  <w:pPr>
                    <w:spacing w:after="75"/>
                    <w:jc w:val="both"/>
                  </w:pPr>
                  <w:bookmarkStart w:id="394" w:name="329"/>
                  <w:bookmarkEnd w:id="393"/>
                  <w:r>
                    <w:rPr>
                      <w:rFonts w:ascii="Arial" w:hAnsi="Arial"/>
                      <w:b/>
                      <w:color w:val="000000"/>
                      <w:sz w:val="15"/>
                    </w:rPr>
                    <w:t>походить(ять) з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господарства</w:t>
                  </w:r>
                  <w:r>
                    <w:rPr>
                      <w:rFonts w:ascii="Arial" w:hAnsi="Arial"/>
                      <w:b/>
                      <w:color w:val="000000"/>
                      <w:vertAlign w:val="superscript"/>
                    </w:rPr>
                    <w:t>(2)</w:t>
                  </w:r>
                  <w:r>
                    <w:rPr>
                      <w:rFonts w:ascii="Arial" w:hAnsi="Arial"/>
                      <w:b/>
                      <w:color w:val="000000"/>
                      <w:sz w:val="15"/>
                    </w:rPr>
                    <w:t>, в яких протягом останніх трьох років не було зареєстровано скрепі овець та кіз. /</w:t>
                  </w:r>
                  <w:r>
                    <w:rPr>
                      <w:rFonts w:ascii="Arial" w:hAnsi="Arial"/>
                      <w:color w:val="000000"/>
                      <w:sz w:val="15"/>
                    </w:rPr>
                    <w:t xml:space="preserve"> come(s) from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holding</w:t>
                  </w:r>
                  <w:r>
                    <w:rPr>
                      <w:rFonts w:ascii="Arial" w:hAnsi="Arial"/>
                      <w:color w:val="000000"/>
                      <w:vertAlign w:val="superscript"/>
                    </w:rPr>
                    <w:t>(2)</w:t>
                  </w:r>
                  <w:r>
                    <w:rPr>
                      <w:rFonts w:ascii="Arial" w:hAnsi="Arial"/>
                      <w:color w:val="000000"/>
                      <w:sz w:val="15"/>
                    </w:rPr>
                    <w:t xml:space="preserve"> where for the past 3 yea</w:t>
                  </w:r>
                  <w:r>
                    <w:rPr>
                      <w:rFonts w:ascii="Arial" w:hAnsi="Arial"/>
                      <w:color w:val="000000"/>
                      <w:sz w:val="15"/>
                    </w:rPr>
                    <w:t>r no cases of scrapie have been registered.</w:t>
                  </w:r>
                </w:p>
              </w:tc>
              <w:bookmarkEnd w:id="394"/>
            </w:tr>
          </w:tbl>
          <w:p w:rsidR="00E61F2A" w:rsidRDefault="002A73CE">
            <w:r>
              <w:lastRenderedPageBreak/>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395" w:name="331"/>
            <w:r>
              <w:rPr>
                <w:rFonts w:ascii="Arial" w:hAnsi="Arial"/>
                <w:b/>
                <w:color w:val="000000"/>
                <w:sz w:val="15"/>
              </w:rPr>
              <w:lastRenderedPageBreak/>
              <w:t>II.2. Підтвердження безпечності для здоров'я тварин: /</w:t>
            </w:r>
            <w:r>
              <w:rPr>
                <w:rFonts w:ascii="Arial" w:hAnsi="Arial"/>
                <w:color w:val="000000"/>
                <w:sz w:val="15"/>
              </w:rPr>
              <w:t xml:space="preserve"> Animal health attestation:</w:t>
            </w:r>
          </w:p>
          <w:p w:rsidR="00E61F2A" w:rsidRDefault="002A73CE">
            <w:pPr>
              <w:spacing w:after="75"/>
              <w:jc w:val="both"/>
            </w:pPr>
            <w:bookmarkStart w:id="396" w:name="1921"/>
            <w:bookmarkEnd w:id="395"/>
            <w:r>
              <w:rPr>
                <w:rFonts w:ascii="Arial" w:hAnsi="Arial"/>
                <w:b/>
                <w:color w:val="000000"/>
                <w:sz w:val="15"/>
              </w:rPr>
              <w:t>Я, що нижче підписався державний ветеринарний інспектор / уповноважена особа, цим засвідчую, що свіже м'ясо</w:t>
            </w:r>
            <w:r>
              <w:rPr>
                <w:rFonts w:ascii="Arial" w:hAnsi="Arial"/>
                <w:b/>
                <w:color w:val="000000"/>
                <w:vertAlign w:val="superscript"/>
              </w:rPr>
              <w:t>(1)(2)</w:t>
            </w:r>
            <w:r>
              <w:rPr>
                <w:rFonts w:ascii="Arial" w:hAnsi="Arial"/>
                <w:b/>
                <w:color w:val="000000"/>
                <w:sz w:val="15"/>
              </w:rPr>
              <w:t xml:space="preserve">, м'ясо </w:t>
            </w:r>
            <w:r>
              <w:rPr>
                <w:rFonts w:ascii="Arial" w:hAnsi="Arial"/>
                <w:b/>
                <w:color w:val="000000"/>
                <w:sz w:val="15"/>
              </w:rPr>
              <w:t>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зазначене(і) в частині I цього міжнародного сертифіката, відповідає(ють) таким вимогам:</w:t>
            </w:r>
            <w:r>
              <w:rPr>
                <w:rFonts w:ascii="Arial" w:hAnsi="Arial"/>
                <w:color w:val="000000"/>
                <w:sz w:val="15"/>
              </w:rPr>
              <w:t xml:space="preserve"> / I, the undersigned state veterinary inspector / authoris</w:t>
            </w:r>
            <w:r>
              <w:rPr>
                <w:rFonts w:ascii="Arial" w:hAnsi="Arial"/>
                <w:color w:val="000000"/>
                <w:sz w:val="15"/>
              </w:rPr>
              <w:t>ed person, hereby certify, that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described in Part I of this International Certificate, complies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106"/>
              <w:gridCol w:w="7806"/>
            </w:tblGrid>
            <w:tr w:rsidR="00E61F2A">
              <w:trPr>
                <w:trHeight w:val="120"/>
                <w:tblCellSpacing w:w="0" w:type="auto"/>
              </w:trPr>
              <w:tc>
                <w:tcPr>
                  <w:tcW w:w="1156" w:type="dxa"/>
                  <w:vAlign w:val="center"/>
                </w:tcPr>
                <w:p w:rsidR="00E61F2A" w:rsidRDefault="002A73CE">
                  <w:pPr>
                    <w:spacing w:after="75"/>
                    <w:jc w:val="both"/>
                  </w:pPr>
                  <w:bookmarkStart w:id="397" w:name="332"/>
                  <w:bookmarkEnd w:id="396"/>
                  <w:r>
                    <w:rPr>
                      <w:rFonts w:ascii="Arial" w:hAnsi="Arial"/>
                      <w:b/>
                      <w:color w:val="000000"/>
                      <w:sz w:val="15"/>
                    </w:rPr>
                    <w:t>II.2.1</w:t>
                  </w:r>
                </w:p>
              </w:tc>
              <w:tc>
                <w:tcPr>
                  <w:tcW w:w="8474" w:type="dxa"/>
                  <w:vAlign w:val="center"/>
                </w:tcPr>
                <w:p w:rsidR="00E61F2A" w:rsidRDefault="002A73CE">
                  <w:pPr>
                    <w:spacing w:after="75"/>
                    <w:jc w:val="both"/>
                  </w:pPr>
                  <w:bookmarkStart w:id="398" w:name="333"/>
                  <w:bookmarkEnd w:id="397"/>
                  <w:r>
                    <w:rPr>
                      <w:rFonts w:ascii="Arial" w:hAnsi="Arial"/>
                      <w:b/>
                      <w:color w:val="000000"/>
                      <w:sz w:val="15"/>
                    </w:rPr>
                    <w:t xml:space="preserve">отримане(і) на території </w:t>
                  </w:r>
                  <w:r>
                    <w:rPr>
                      <w:rFonts w:ascii="Arial" w:hAnsi="Arial"/>
                      <w:b/>
                      <w:color w:val="000000"/>
                      <w:sz w:val="15"/>
                    </w:rPr>
                    <w:t>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що є вільною від ящуру без вакцинації відповідно до вимог Кодексу здоров'я наземних тварин ВООЗТ (МЕБ) і де протягом останніх 12 місяців перед видачею міжнародного сертифіката не було зафіксовано випадків чуми ДРХ та протягом останніх 6</w:t>
                  </w:r>
                  <w:r>
                    <w:rPr>
                      <w:rFonts w:ascii="Arial" w:hAnsi="Arial"/>
                      <w:b/>
                      <w:color w:val="000000"/>
                      <w:sz w:val="15"/>
                    </w:rPr>
                    <w:t xml:space="preserve"> місяців перед видачею міжнародного сертифіката не було зафіксовано випадків віспи овець та кіз;</w:t>
                  </w:r>
                  <w:r>
                    <w:rPr>
                      <w:rFonts w:ascii="Arial" w:hAnsi="Arial"/>
                      <w:color w:val="000000"/>
                      <w:sz w:val="15"/>
                    </w:rPr>
                    <w:t xml:space="preserve"> /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which is free from foot-and-mouth disease without vaccination in accordance with WOAH (OIE) Terrestrial A</w:t>
                  </w:r>
                  <w:r>
                    <w:rPr>
                      <w:rFonts w:ascii="Arial" w:hAnsi="Arial"/>
                      <w:color w:val="000000"/>
                      <w:sz w:val="15"/>
                    </w:rPr>
                    <w:t>nimal Health Code and where for the past 12 months prior to issue date of International Certificate no cases of peste des petits ruminants have been registered, and for the past 6 months prior to issue date of International Certificate no cases of sheep an</w:t>
                  </w:r>
                  <w:r>
                    <w:rPr>
                      <w:rFonts w:ascii="Arial" w:hAnsi="Arial"/>
                      <w:color w:val="000000"/>
                      <w:sz w:val="15"/>
                    </w:rPr>
                    <w:t>d goat pox have been registered;</w:t>
                  </w:r>
                </w:p>
              </w:tc>
              <w:bookmarkEnd w:id="398"/>
            </w:tr>
            <w:tr w:rsidR="00E61F2A">
              <w:trPr>
                <w:trHeight w:val="120"/>
                <w:tblCellSpacing w:w="0" w:type="auto"/>
              </w:trPr>
              <w:tc>
                <w:tcPr>
                  <w:tcW w:w="1156" w:type="dxa"/>
                  <w:vAlign w:val="center"/>
                </w:tcPr>
                <w:p w:rsidR="00E61F2A" w:rsidRDefault="002A73CE">
                  <w:pPr>
                    <w:spacing w:after="75"/>
                    <w:jc w:val="both"/>
                  </w:pPr>
                  <w:bookmarkStart w:id="399" w:name="334"/>
                  <w:r>
                    <w:rPr>
                      <w:rFonts w:ascii="Arial" w:hAnsi="Arial"/>
                      <w:b/>
                      <w:color w:val="000000"/>
                      <w:sz w:val="15"/>
                    </w:rPr>
                    <w:t>II.2.2</w:t>
                  </w:r>
                </w:p>
              </w:tc>
              <w:tc>
                <w:tcPr>
                  <w:tcW w:w="8474" w:type="dxa"/>
                  <w:vAlign w:val="center"/>
                </w:tcPr>
                <w:p w:rsidR="00E61F2A" w:rsidRDefault="002A73CE">
                  <w:pPr>
                    <w:spacing w:after="75"/>
                    <w:jc w:val="both"/>
                  </w:pPr>
                  <w:bookmarkStart w:id="400" w:name="335"/>
                  <w:bookmarkEnd w:id="399"/>
                  <w:r>
                    <w:rPr>
                      <w:rFonts w:ascii="Arial" w:hAnsi="Arial"/>
                      <w:b/>
                      <w:color w:val="000000"/>
                      <w:sz w:val="15"/>
                    </w:rPr>
                    <w:t>отримане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не проводилась вакцинація проти чуми ДРХ, бруцельозу ДРХ, епідидиміту баранів, віспи овець та кіз; /</w:t>
                  </w:r>
                  <w:r>
                    <w:rPr>
                      <w:rFonts w:ascii="Arial" w:hAnsi="Arial"/>
                      <w:color w:val="000000"/>
                      <w:sz w:val="15"/>
                    </w:rPr>
                    <w:t xml:space="preserve">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no vaccination against peste des petits ruminants, brucellosis (B. melitensis), ovine epididymitis, sheep and goat pox has been carried out;</w:t>
                  </w:r>
                </w:p>
              </w:tc>
              <w:bookmarkEnd w:id="400"/>
            </w:tr>
            <w:tr w:rsidR="00E61F2A">
              <w:trPr>
                <w:trHeight w:val="120"/>
                <w:tblCellSpacing w:w="0" w:type="auto"/>
              </w:trPr>
              <w:tc>
                <w:tcPr>
                  <w:tcW w:w="1156" w:type="dxa"/>
                  <w:vAlign w:val="center"/>
                </w:tcPr>
                <w:p w:rsidR="00E61F2A" w:rsidRDefault="002A73CE">
                  <w:pPr>
                    <w:spacing w:after="75"/>
                    <w:jc w:val="both"/>
                  </w:pPr>
                  <w:bookmarkStart w:id="401" w:name="336"/>
                  <w:r>
                    <w:rPr>
                      <w:rFonts w:ascii="Arial" w:hAnsi="Arial"/>
                      <w:b/>
                      <w:color w:val="000000"/>
                      <w:sz w:val="15"/>
                    </w:rPr>
                    <w:t>II.2.3</w:t>
                  </w:r>
                </w:p>
              </w:tc>
              <w:tc>
                <w:tcPr>
                  <w:tcW w:w="8474" w:type="dxa"/>
                  <w:vAlign w:val="center"/>
                </w:tcPr>
                <w:p w:rsidR="00E61F2A" w:rsidRDefault="002A73CE">
                  <w:pPr>
                    <w:spacing w:after="75"/>
                    <w:jc w:val="both"/>
                  </w:pPr>
                  <w:bookmarkStart w:id="402" w:name="337"/>
                  <w:bookmarkEnd w:id="401"/>
                  <w:r>
                    <w:rPr>
                      <w:rFonts w:ascii="Arial" w:hAnsi="Arial"/>
                      <w:b/>
                      <w:color w:val="000000"/>
                      <w:sz w:val="15"/>
                    </w:rPr>
                    <w:t>отримане(і) із свійських овець та кіз, які походять з господарства, яке відповідає таким вимогам: /</w:t>
                  </w:r>
                  <w:r>
                    <w:rPr>
                      <w:rFonts w:ascii="Arial" w:hAnsi="Arial"/>
                      <w:color w:val="000000"/>
                      <w:sz w:val="15"/>
                    </w:rPr>
                    <w:t xml:space="preserve"> obtained from domestic ovine and caprine animals coming from holding that meets the following requirements:</w:t>
                  </w:r>
                </w:p>
              </w:tc>
              <w:bookmarkEnd w:id="402"/>
            </w:tr>
            <w:tr w:rsidR="00E61F2A">
              <w:trPr>
                <w:trHeight w:val="120"/>
                <w:tblCellSpacing w:w="0" w:type="auto"/>
              </w:trPr>
              <w:tc>
                <w:tcPr>
                  <w:tcW w:w="1156" w:type="dxa"/>
                  <w:vAlign w:val="center"/>
                </w:tcPr>
                <w:p w:rsidR="00E61F2A" w:rsidRDefault="002A73CE">
                  <w:pPr>
                    <w:spacing w:after="75"/>
                    <w:jc w:val="both"/>
                  </w:pPr>
                  <w:bookmarkStart w:id="403" w:name="338"/>
                  <w:r>
                    <w:rPr>
                      <w:rFonts w:ascii="Arial" w:hAnsi="Arial"/>
                      <w:b/>
                      <w:color w:val="000000"/>
                      <w:sz w:val="15"/>
                    </w:rPr>
                    <w:t>II.2.3.1</w:t>
                  </w:r>
                </w:p>
              </w:tc>
              <w:tc>
                <w:tcPr>
                  <w:tcW w:w="8474" w:type="dxa"/>
                  <w:vAlign w:val="center"/>
                </w:tcPr>
                <w:p w:rsidR="00E61F2A" w:rsidRDefault="002A73CE">
                  <w:pPr>
                    <w:spacing w:after="75"/>
                    <w:jc w:val="both"/>
                  </w:pPr>
                  <w:bookmarkStart w:id="404" w:name="339"/>
                  <w:bookmarkEnd w:id="403"/>
                  <w:r>
                    <w:rPr>
                      <w:rFonts w:ascii="Arial" w:hAnsi="Arial"/>
                      <w:b/>
                      <w:color w:val="000000"/>
                      <w:sz w:val="15"/>
                    </w:rPr>
                    <w:t>господарство є зареєстрованим (затвердженим) та перебуває під контролем компетентного органу України; /</w:t>
                  </w:r>
                  <w:r>
                    <w:rPr>
                      <w:rFonts w:ascii="Arial" w:hAnsi="Arial"/>
                      <w:color w:val="000000"/>
                      <w:sz w:val="15"/>
                    </w:rPr>
                    <w:t xml:space="preserve"> the holding is registered (approv</w:t>
                  </w:r>
                  <w:r>
                    <w:rPr>
                      <w:rFonts w:ascii="Arial" w:hAnsi="Arial"/>
                      <w:color w:val="000000"/>
                      <w:sz w:val="15"/>
                    </w:rPr>
                    <w:t>ed) and subject to the control of competent authority of Ukraine;</w:t>
                  </w:r>
                </w:p>
              </w:tc>
              <w:bookmarkEnd w:id="404"/>
            </w:tr>
            <w:tr w:rsidR="00E61F2A">
              <w:trPr>
                <w:trHeight w:val="120"/>
                <w:tblCellSpacing w:w="0" w:type="auto"/>
              </w:trPr>
              <w:tc>
                <w:tcPr>
                  <w:tcW w:w="1156" w:type="dxa"/>
                  <w:vAlign w:val="center"/>
                </w:tcPr>
                <w:p w:rsidR="00E61F2A" w:rsidRDefault="002A73CE">
                  <w:pPr>
                    <w:spacing w:after="75"/>
                    <w:jc w:val="both"/>
                  </w:pPr>
                  <w:bookmarkStart w:id="405" w:name="340"/>
                  <w:r>
                    <w:rPr>
                      <w:rFonts w:ascii="Arial" w:hAnsi="Arial"/>
                      <w:b/>
                      <w:color w:val="000000"/>
                      <w:sz w:val="15"/>
                    </w:rPr>
                    <w:t>II.2.3.2</w:t>
                  </w:r>
                </w:p>
              </w:tc>
              <w:tc>
                <w:tcPr>
                  <w:tcW w:w="8474" w:type="dxa"/>
                  <w:vAlign w:val="center"/>
                </w:tcPr>
                <w:p w:rsidR="00E61F2A" w:rsidRDefault="002A73CE">
                  <w:pPr>
                    <w:spacing w:after="75"/>
                    <w:jc w:val="both"/>
                  </w:pPr>
                  <w:bookmarkStart w:id="406" w:name="341"/>
                  <w:bookmarkEnd w:id="405"/>
                  <w:r>
                    <w:rPr>
                      <w:rFonts w:ascii="Arial" w:hAnsi="Arial"/>
                      <w:b/>
                      <w:color w:val="000000"/>
                      <w:sz w:val="15"/>
                    </w:rPr>
                    <w:t>у радіусі 10 км навколо господарства (включаючи, у відповідних випадках, територію сусідньої держави) не було зафіксовано випадків чуми ДРХ, ящуру, віспи овець та кіз протягом щона</w:t>
                  </w:r>
                  <w:r>
                    <w:rPr>
                      <w:rFonts w:ascii="Arial" w:hAnsi="Arial"/>
                      <w:b/>
                      <w:color w:val="000000"/>
                      <w:sz w:val="15"/>
                    </w:rPr>
                    <w:t>йменше останніх 30 днів до дати забою; /</w:t>
                  </w:r>
                  <w:r>
                    <w:rPr>
                      <w:rFonts w:ascii="Arial" w:hAnsi="Arial"/>
                      <w:color w:val="000000"/>
                      <w:sz w:val="15"/>
                    </w:rPr>
                    <w:t xml:space="preserve"> within a radius of 10 km around the holding (including the territory of a neighboring country where appropriate) no cases of peste des petits ruminants, foot-and-mouth disease, sheep and goat pox have been registere</w:t>
                  </w:r>
                  <w:r>
                    <w:rPr>
                      <w:rFonts w:ascii="Arial" w:hAnsi="Arial"/>
                      <w:color w:val="000000"/>
                      <w:sz w:val="15"/>
                    </w:rPr>
                    <w:t>d at least for the past 30 days before slaughter;</w:t>
                  </w:r>
                </w:p>
              </w:tc>
              <w:bookmarkEnd w:id="406"/>
            </w:tr>
            <w:tr w:rsidR="00E61F2A">
              <w:trPr>
                <w:trHeight w:val="120"/>
                <w:tblCellSpacing w:w="0" w:type="auto"/>
              </w:trPr>
              <w:tc>
                <w:tcPr>
                  <w:tcW w:w="1156" w:type="dxa"/>
                  <w:vAlign w:val="center"/>
                </w:tcPr>
                <w:p w:rsidR="00E61F2A" w:rsidRDefault="002A73CE">
                  <w:pPr>
                    <w:spacing w:after="75"/>
                    <w:jc w:val="both"/>
                  </w:pPr>
                  <w:bookmarkStart w:id="407" w:name="342"/>
                  <w:r>
                    <w:rPr>
                      <w:rFonts w:ascii="Arial" w:hAnsi="Arial"/>
                      <w:b/>
                      <w:color w:val="000000"/>
                      <w:sz w:val="15"/>
                    </w:rPr>
                    <w:t>II.2.3.3</w:t>
                  </w:r>
                </w:p>
              </w:tc>
              <w:tc>
                <w:tcPr>
                  <w:tcW w:w="8474" w:type="dxa"/>
                  <w:vAlign w:val="center"/>
                </w:tcPr>
                <w:p w:rsidR="00E61F2A" w:rsidRDefault="002A73CE">
                  <w:pPr>
                    <w:spacing w:after="75"/>
                    <w:jc w:val="both"/>
                  </w:pPr>
                  <w:bookmarkStart w:id="408" w:name="343"/>
                  <w:bookmarkEnd w:id="407"/>
                  <w:r>
                    <w:rPr>
                      <w:rFonts w:ascii="Arial" w:hAnsi="Arial"/>
                      <w:b/>
                      <w:color w:val="000000"/>
                      <w:sz w:val="15"/>
                    </w:rPr>
                    <w:t>в господарстві утримувалися тварини, не вакциновані проти чуми ДРХ, бруцельозу, епідидиміту, віспи овець та кіз; /</w:t>
                  </w:r>
                  <w:r>
                    <w:rPr>
                      <w:rFonts w:ascii="Arial" w:hAnsi="Arial"/>
                      <w:color w:val="000000"/>
                      <w:sz w:val="15"/>
                    </w:rPr>
                    <w:t xml:space="preserve"> the holding kept animals unvaccinated against peste des petits ruminants, brucell</w:t>
                  </w:r>
                  <w:r>
                    <w:rPr>
                      <w:rFonts w:ascii="Arial" w:hAnsi="Arial"/>
                      <w:color w:val="000000"/>
                      <w:sz w:val="15"/>
                    </w:rPr>
                    <w:t>osis, ovine epididymitis, sheep and goat pox;</w:t>
                  </w:r>
                </w:p>
              </w:tc>
              <w:bookmarkEnd w:id="408"/>
            </w:tr>
            <w:tr w:rsidR="00E61F2A">
              <w:trPr>
                <w:trHeight w:val="120"/>
                <w:tblCellSpacing w:w="0" w:type="auto"/>
              </w:trPr>
              <w:tc>
                <w:tcPr>
                  <w:tcW w:w="1156" w:type="dxa"/>
                  <w:vAlign w:val="center"/>
                </w:tcPr>
                <w:p w:rsidR="00E61F2A" w:rsidRDefault="002A73CE">
                  <w:pPr>
                    <w:spacing w:after="75"/>
                    <w:jc w:val="both"/>
                  </w:pPr>
                  <w:bookmarkStart w:id="409" w:name="344"/>
                  <w:r>
                    <w:rPr>
                      <w:rFonts w:ascii="Arial" w:hAnsi="Arial"/>
                      <w:b/>
                      <w:color w:val="000000"/>
                      <w:sz w:val="15"/>
                    </w:rPr>
                    <w:t>II.2.3.4</w:t>
                  </w:r>
                </w:p>
              </w:tc>
              <w:tc>
                <w:tcPr>
                  <w:tcW w:w="8474" w:type="dxa"/>
                  <w:vAlign w:val="center"/>
                </w:tcPr>
                <w:p w:rsidR="00E61F2A" w:rsidRDefault="002A73CE">
                  <w:pPr>
                    <w:spacing w:after="75"/>
                    <w:jc w:val="both"/>
                  </w:pPr>
                  <w:bookmarkStart w:id="410" w:name="345"/>
                  <w:bookmarkEnd w:id="409"/>
                  <w:r>
                    <w:rPr>
                      <w:rFonts w:ascii="Arial" w:hAnsi="Arial"/>
                      <w:b/>
                      <w:color w:val="000000"/>
                      <w:sz w:val="15"/>
                    </w:rPr>
                    <w:t>господарство є вільним від бруцельозу ДРХ, епідидиміту баранів відповідно до вимог Кодексу здоров'я наземних тварин ВООЗТ (МЕБ); /</w:t>
                  </w:r>
                  <w:r>
                    <w:rPr>
                      <w:rFonts w:ascii="Arial" w:hAnsi="Arial"/>
                      <w:color w:val="000000"/>
                      <w:sz w:val="15"/>
                    </w:rPr>
                    <w:t xml:space="preserve"> the holding is free from brucellosis (Brucella melitensis), ovine epi</w:t>
                  </w:r>
                  <w:r>
                    <w:rPr>
                      <w:rFonts w:ascii="Arial" w:hAnsi="Arial"/>
                      <w:color w:val="000000"/>
                      <w:sz w:val="15"/>
                    </w:rPr>
                    <w:t>didymitis in accordance with WOAH (OIE) Terrestrial Animal Health Code;</w:t>
                  </w:r>
                </w:p>
              </w:tc>
              <w:bookmarkEnd w:id="410"/>
            </w:tr>
            <w:tr w:rsidR="00E61F2A">
              <w:trPr>
                <w:trHeight w:val="120"/>
                <w:tblCellSpacing w:w="0" w:type="auto"/>
              </w:trPr>
              <w:tc>
                <w:tcPr>
                  <w:tcW w:w="1156" w:type="dxa"/>
                  <w:vAlign w:val="center"/>
                </w:tcPr>
                <w:p w:rsidR="00E61F2A" w:rsidRDefault="002A73CE">
                  <w:pPr>
                    <w:spacing w:after="75"/>
                    <w:jc w:val="both"/>
                  </w:pPr>
                  <w:bookmarkStart w:id="411" w:name="346"/>
                  <w:r>
                    <w:rPr>
                      <w:rFonts w:ascii="Arial" w:hAnsi="Arial"/>
                      <w:b/>
                      <w:color w:val="000000"/>
                      <w:sz w:val="15"/>
                    </w:rPr>
                    <w:t>II.2.3.5</w:t>
                  </w:r>
                </w:p>
              </w:tc>
              <w:tc>
                <w:tcPr>
                  <w:tcW w:w="8474" w:type="dxa"/>
                  <w:vAlign w:val="center"/>
                </w:tcPr>
                <w:p w:rsidR="00E61F2A" w:rsidRDefault="002A73CE">
                  <w:pPr>
                    <w:spacing w:after="75"/>
                    <w:jc w:val="both"/>
                  </w:pPr>
                  <w:bookmarkStart w:id="412" w:name="347"/>
                  <w:bookmarkEnd w:id="411"/>
                  <w:r>
                    <w:rPr>
                      <w:rFonts w:ascii="Arial" w:hAnsi="Arial"/>
                      <w:b/>
                      <w:color w:val="000000"/>
                      <w:sz w:val="15"/>
                    </w:rPr>
                    <w:t>в господарстві не було зареєстровано випадків сибірки впродовж щонайменше 20 днів до забою тварин; /</w:t>
                  </w:r>
                  <w:r>
                    <w:rPr>
                      <w:rFonts w:ascii="Arial" w:hAnsi="Arial"/>
                      <w:color w:val="000000"/>
                      <w:sz w:val="15"/>
                    </w:rPr>
                    <w:t xml:space="preserve"> no cases of anthrax have been registered in the holding at least for the </w:t>
                  </w:r>
                  <w:r>
                    <w:rPr>
                      <w:rFonts w:ascii="Arial" w:hAnsi="Arial"/>
                      <w:color w:val="000000"/>
                      <w:sz w:val="15"/>
                    </w:rPr>
                    <w:t>past 20 days before slaughter of animals;</w:t>
                  </w:r>
                </w:p>
              </w:tc>
              <w:bookmarkEnd w:id="412"/>
            </w:tr>
            <w:tr w:rsidR="00E61F2A">
              <w:trPr>
                <w:trHeight w:val="120"/>
                <w:tblCellSpacing w:w="0" w:type="auto"/>
              </w:trPr>
              <w:tc>
                <w:tcPr>
                  <w:tcW w:w="1156" w:type="dxa"/>
                  <w:vAlign w:val="center"/>
                </w:tcPr>
                <w:p w:rsidR="00E61F2A" w:rsidRDefault="002A73CE">
                  <w:pPr>
                    <w:spacing w:after="75"/>
                    <w:jc w:val="both"/>
                  </w:pPr>
                  <w:bookmarkStart w:id="413" w:name="348"/>
                  <w:r>
                    <w:rPr>
                      <w:rFonts w:ascii="Arial" w:hAnsi="Arial"/>
                      <w:b/>
                      <w:color w:val="000000"/>
                      <w:sz w:val="15"/>
                    </w:rPr>
                    <w:t>II.2.3.6</w:t>
                  </w:r>
                </w:p>
              </w:tc>
              <w:tc>
                <w:tcPr>
                  <w:tcW w:w="8474" w:type="dxa"/>
                  <w:vAlign w:val="center"/>
                </w:tcPr>
                <w:p w:rsidR="00E61F2A" w:rsidRDefault="002A73CE">
                  <w:pPr>
                    <w:spacing w:after="75"/>
                    <w:jc w:val="both"/>
                  </w:pPr>
                  <w:bookmarkStart w:id="414" w:name="349"/>
                  <w:bookmarkEnd w:id="413"/>
                  <w:r>
                    <w:rPr>
                      <w:rFonts w:ascii="Arial" w:hAnsi="Arial"/>
                      <w:b/>
                      <w:color w:val="000000"/>
                      <w:sz w:val="15"/>
                    </w:rPr>
                    <w:t>господарство на момент забою тварин не підлягало обмежувальним заходам, що пов'язані зі здоров'ям тварин; /</w:t>
                  </w:r>
                  <w:r>
                    <w:rPr>
                      <w:rFonts w:ascii="Arial" w:hAnsi="Arial"/>
                      <w:color w:val="000000"/>
                      <w:sz w:val="15"/>
                    </w:rPr>
                    <w:t xml:space="preserve"> the holding was not subject to animal health restrictions on the date of slaughter of animals;</w:t>
                  </w:r>
                </w:p>
              </w:tc>
              <w:bookmarkEnd w:id="414"/>
            </w:tr>
            <w:tr w:rsidR="00E61F2A">
              <w:trPr>
                <w:trHeight w:val="120"/>
                <w:tblCellSpacing w:w="0" w:type="auto"/>
              </w:trPr>
              <w:tc>
                <w:tcPr>
                  <w:tcW w:w="1156" w:type="dxa"/>
                  <w:vAlign w:val="center"/>
                </w:tcPr>
                <w:p w:rsidR="00E61F2A" w:rsidRDefault="002A73CE">
                  <w:pPr>
                    <w:spacing w:after="75"/>
                    <w:jc w:val="both"/>
                  </w:pPr>
                  <w:bookmarkStart w:id="415" w:name="350"/>
                  <w:r>
                    <w:rPr>
                      <w:rFonts w:ascii="Arial" w:hAnsi="Arial"/>
                      <w:b/>
                      <w:color w:val="000000"/>
                      <w:sz w:val="15"/>
                    </w:rPr>
                    <w:t>II.2.4</w:t>
                  </w:r>
                </w:p>
              </w:tc>
              <w:tc>
                <w:tcPr>
                  <w:tcW w:w="8474" w:type="dxa"/>
                  <w:vAlign w:val="center"/>
                </w:tcPr>
                <w:p w:rsidR="00E61F2A" w:rsidRDefault="002A73CE">
                  <w:pPr>
                    <w:spacing w:after="75"/>
                    <w:jc w:val="both"/>
                  </w:pPr>
                  <w:bookmarkStart w:id="416" w:name="351"/>
                  <w:bookmarkEnd w:id="415"/>
                  <w:r>
                    <w:rPr>
                      <w:rFonts w:ascii="Arial" w:hAnsi="Arial"/>
                      <w:b/>
                      <w:color w:val="000000"/>
                      <w:sz w:val="15"/>
                    </w:rPr>
                    <w:t>отримане(і) від свійських овець або кіз, які були ідентифіковані відповідно до законодавства України та були забиті ______________________ (день / місяць / рік) або</w:t>
                  </w:r>
                  <w:r>
                    <w:rPr>
                      <w:rFonts w:ascii="Arial" w:hAnsi="Arial"/>
                      <w:b/>
                      <w:color w:val="000000"/>
                      <w:vertAlign w:val="superscript"/>
                    </w:rPr>
                    <w:t>(2)</w:t>
                  </w:r>
                  <w:r>
                    <w:rPr>
                      <w:rFonts w:ascii="Arial" w:hAnsi="Arial"/>
                      <w:b/>
                      <w:color w:val="000000"/>
                      <w:sz w:val="15"/>
                    </w:rPr>
                    <w:t xml:space="preserve"> в період між ______________________ (день / місяць / рік) та ________ (день / міс</w:t>
                  </w:r>
                  <w:r>
                    <w:rPr>
                      <w:rFonts w:ascii="Arial" w:hAnsi="Arial"/>
                      <w:b/>
                      <w:color w:val="000000"/>
                      <w:sz w:val="15"/>
                    </w:rPr>
                    <w:t xml:space="preserve">яць / рік); / </w:t>
                  </w:r>
                  <w:r>
                    <w:rPr>
                      <w:rFonts w:ascii="Arial" w:hAnsi="Arial"/>
                      <w:color w:val="000000"/>
                      <w:sz w:val="15"/>
                    </w:rPr>
                    <w:t>obtained from domestic ovine or caprine animals identified in accordance with legislation of Ukraine and that have been slaughtered on ___________________ (dd / mm / yyyy)</w:t>
                  </w:r>
                  <w:r>
                    <w:rPr>
                      <w:rFonts w:ascii="Arial" w:hAnsi="Arial"/>
                      <w:color w:val="000000"/>
                      <w:vertAlign w:val="superscript"/>
                    </w:rPr>
                    <w:t>(2)</w:t>
                  </w:r>
                  <w:r>
                    <w:rPr>
                      <w:rFonts w:ascii="Arial" w:hAnsi="Arial"/>
                      <w:color w:val="000000"/>
                      <w:sz w:val="15"/>
                    </w:rPr>
                    <w:t xml:space="preserve"> or between ____________________ (dd / mm / yyyy) __________________</w:t>
                  </w:r>
                  <w:r>
                    <w:rPr>
                      <w:rFonts w:ascii="Arial" w:hAnsi="Arial"/>
                      <w:color w:val="000000"/>
                      <w:sz w:val="15"/>
                    </w:rPr>
                    <w:t>____ (dd / mm / yyyy)</w:t>
                  </w:r>
                  <w:r>
                    <w:rPr>
                      <w:rFonts w:ascii="Arial" w:hAnsi="Arial"/>
                      <w:color w:val="000000"/>
                      <w:vertAlign w:val="superscript"/>
                    </w:rPr>
                    <w:t>(2)</w:t>
                  </w:r>
                  <w:r>
                    <w:rPr>
                      <w:rFonts w:ascii="Arial" w:hAnsi="Arial"/>
                      <w:color w:val="000000"/>
                      <w:sz w:val="15"/>
                    </w:rPr>
                    <w:t>;</w:t>
                  </w:r>
                  <w:r>
                    <w:rPr>
                      <w:rFonts w:ascii="Arial" w:hAnsi="Arial"/>
                      <w:color w:val="000000"/>
                      <w:vertAlign w:val="superscript"/>
                    </w:rPr>
                    <w:t>.</w:t>
                  </w:r>
                </w:p>
              </w:tc>
              <w:bookmarkEnd w:id="416"/>
            </w:tr>
            <w:tr w:rsidR="00E61F2A">
              <w:trPr>
                <w:trHeight w:val="120"/>
                <w:tblCellSpacing w:w="0" w:type="auto"/>
              </w:trPr>
              <w:tc>
                <w:tcPr>
                  <w:tcW w:w="1156" w:type="dxa"/>
                  <w:vAlign w:val="center"/>
                </w:tcPr>
                <w:p w:rsidR="00E61F2A" w:rsidRDefault="002A73CE">
                  <w:pPr>
                    <w:spacing w:after="75"/>
                    <w:jc w:val="both"/>
                  </w:pPr>
                  <w:bookmarkStart w:id="417" w:name="352"/>
                  <w:r>
                    <w:rPr>
                      <w:rFonts w:ascii="Arial" w:hAnsi="Arial"/>
                      <w:b/>
                      <w:color w:val="000000"/>
                      <w:sz w:val="15"/>
                    </w:rPr>
                    <w:t>II.2.5</w:t>
                  </w:r>
                </w:p>
              </w:tc>
              <w:tc>
                <w:tcPr>
                  <w:tcW w:w="8474" w:type="dxa"/>
                  <w:vAlign w:val="center"/>
                </w:tcPr>
                <w:p w:rsidR="00E61F2A" w:rsidRDefault="002A73CE">
                  <w:pPr>
                    <w:spacing w:after="75"/>
                    <w:jc w:val="both"/>
                  </w:pPr>
                  <w:bookmarkStart w:id="418" w:name="353"/>
                  <w:bookmarkEnd w:id="417"/>
                  <w:r>
                    <w:rPr>
                      <w:rFonts w:ascii="Arial" w:hAnsi="Arial"/>
                      <w:b/>
                      <w:color w:val="000000"/>
                      <w:sz w:val="15"/>
                    </w:rPr>
                    <w:t>не було(и) отримане(і) від свійських овець або кіз, що були забиті в рамках національної програми ліквідації хвороб тварин; /</w:t>
                  </w:r>
                  <w:r>
                    <w:rPr>
                      <w:rFonts w:ascii="Arial" w:hAnsi="Arial"/>
                      <w:color w:val="000000"/>
                      <w:sz w:val="15"/>
                    </w:rPr>
                    <w:t xml:space="preserve"> has (have) not been obtained from domestic ovine or caprine animals which have been slaughtered</w:t>
                  </w:r>
                  <w:r>
                    <w:rPr>
                      <w:rFonts w:ascii="Arial" w:hAnsi="Arial"/>
                      <w:color w:val="000000"/>
                      <w:sz w:val="15"/>
                    </w:rPr>
                    <w:t xml:space="preserve"> under a national programme for the eradication of animal diseases;</w:t>
                  </w:r>
                </w:p>
              </w:tc>
              <w:bookmarkEnd w:id="418"/>
            </w:tr>
            <w:tr w:rsidR="00E61F2A">
              <w:trPr>
                <w:trHeight w:val="120"/>
                <w:tblCellSpacing w:w="0" w:type="auto"/>
              </w:trPr>
              <w:tc>
                <w:tcPr>
                  <w:tcW w:w="1156" w:type="dxa"/>
                  <w:vAlign w:val="center"/>
                </w:tcPr>
                <w:p w:rsidR="00E61F2A" w:rsidRDefault="002A73CE">
                  <w:pPr>
                    <w:spacing w:after="75"/>
                    <w:jc w:val="both"/>
                  </w:pPr>
                  <w:bookmarkStart w:id="419" w:name="354"/>
                  <w:r>
                    <w:rPr>
                      <w:rFonts w:ascii="Arial" w:hAnsi="Arial"/>
                      <w:b/>
                      <w:color w:val="000000"/>
                      <w:sz w:val="15"/>
                    </w:rPr>
                    <w:t>II.2.6</w:t>
                  </w:r>
                </w:p>
              </w:tc>
              <w:tc>
                <w:tcPr>
                  <w:tcW w:w="8474" w:type="dxa"/>
                  <w:vAlign w:val="center"/>
                </w:tcPr>
                <w:p w:rsidR="00E61F2A" w:rsidRDefault="002A73CE">
                  <w:pPr>
                    <w:spacing w:after="75"/>
                    <w:jc w:val="both"/>
                  </w:pPr>
                  <w:bookmarkStart w:id="420" w:name="355"/>
                  <w:bookmarkEnd w:id="419"/>
                  <w:r>
                    <w:rPr>
                      <w:rFonts w:ascii="Arial" w:hAnsi="Arial"/>
                      <w:b/>
                      <w:color w:val="000000"/>
                      <w:sz w:val="15"/>
                    </w:rPr>
                    <w:t>отримане(і) на потужності: /</w:t>
                  </w:r>
                  <w:r>
                    <w:rPr>
                      <w:rFonts w:ascii="Arial" w:hAnsi="Arial"/>
                      <w:color w:val="000000"/>
                      <w:sz w:val="15"/>
                    </w:rPr>
                    <w:t xml:space="preserve"> obtained in establishment:</w:t>
                  </w:r>
                </w:p>
              </w:tc>
              <w:bookmarkEnd w:id="420"/>
            </w:tr>
            <w:tr w:rsidR="00E61F2A">
              <w:trPr>
                <w:trHeight w:val="120"/>
                <w:tblCellSpacing w:w="0" w:type="auto"/>
              </w:trPr>
              <w:tc>
                <w:tcPr>
                  <w:tcW w:w="1156" w:type="dxa"/>
                  <w:vAlign w:val="center"/>
                </w:tcPr>
                <w:p w:rsidR="00E61F2A" w:rsidRDefault="002A73CE">
                  <w:pPr>
                    <w:spacing w:after="75"/>
                    <w:jc w:val="both"/>
                  </w:pPr>
                  <w:bookmarkStart w:id="421" w:name="356"/>
                  <w:r>
                    <w:rPr>
                      <w:rFonts w:ascii="Arial" w:hAnsi="Arial"/>
                      <w:b/>
                      <w:color w:val="000000"/>
                      <w:sz w:val="15"/>
                    </w:rPr>
                    <w:t>II 2.6.1</w:t>
                  </w:r>
                </w:p>
              </w:tc>
              <w:tc>
                <w:tcPr>
                  <w:tcW w:w="8474" w:type="dxa"/>
                  <w:vAlign w:val="center"/>
                </w:tcPr>
                <w:p w:rsidR="00E61F2A" w:rsidRDefault="002A73CE">
                  <w:pPr>
                    <w:spacing w:after="75"/>
                    <w:jc w:val="both"/>
                  </w:pPr>
                  <w:bookmarkStart w:id="422" w:name="357"/>
                  <w:bookmarkEnd w:id="421"/>
                  <w:r>
                    <w:rPr>
                      <w:rFonts w:ascii="Arial" w:hAnsi="Arial"/>
                      <w:b/>
                      <w:color w:val="000000"/>
                      <w:sz w:val="15"/>
                    </w:rPr>
                    <w:t>щодо якої на момент забою не було встановлено обмежувальних заходів, пов'язаних зі спалахами чуми ДРХ та ящуру, аб</w:t>
                  </w:r>
                  <w:r>
                    <w:rPr>
                      <w:rFonts w:ascii="Arial" w:hAnsi="Arial"/>
                      <w:b/>
                      <w:color w:val="000000"/>
                      <w:sz w:val="15"/>
                    </w:rPr>
                    <w:t>о інших обмежувальних заходів, пов'язаних зі здоров'ям тварин; /</w:t>
                  </w:r>
                  <w:r>
                    <w:rPr>
                      <w:rFonts w:ascii="Arial" w:hAnsi="Arial"/>
                      <w:color w:val="000000"/>
                      <w:sz w:val="15"/>
                    </w:rPr>
                    <w:t xml:space="preserve"> for which, at the time of slaughter, no restrictive measures related to outbreaks of peste des petits ruminants and foot-and-mouth disease, or other restrictive measures related to animal hea</w:t>
                  </w:r>
                  <w:r>
                    <w:rPr>
                      <w:rFonts w:ascii="Arial" w:hAnsi="Arial"/>
                      <w:color w:val="000000"/>
                      <w:sz w:val="15"/>
                    </w:rPr>
                    <w:t>lth have been imposed;</w:t>
                  </w:r>
                </w:p>
              </w:tc>
              <w:bookmarkEnd w:id="422"/>
            </w:tr>
            <w:tr w:rsidR="00E61F2A">
              <w:trPr>
                <w:trHeight w:val="120"/>
                <w:tblCellSpacing w:w="0" w:type="auto"/>
              </w:trPr>
              <w:tc>
                <w:tcPr>
                  <w:tcW w:w="1156" w:type="dxa"/>
                  <w:vAlign w:val="center"/>
                </w:tcPr>
                <w:p w:rsidR="00E61F2A" w:rsidRDefault="002A73CE">
                  <w:pPr>
                    <w:spacing w:after="75"/>
                    <w:jc w:val="both"/>
                  </w:pPr>
                  <w:bookmarkStart w:id="423" w:name="358"/>
                  <w:r>
                    <w:rPr>
                      <w:rFonts w:ascii="Arial" w:hAnsi="Arial"/>
                      <w:b/>
                      <w:color w:val="000000"/>
                      <w:sz w:val="15"/>
                    </w:rPr>
                    <w:t>II 2.6.2</w:t>
                  </w:r>
                </w:p>
              </w:tc>
              <w:tc>
                <w:tcPr>
                  <w:tcW w:w="8474" w:type="dxa"/>
                  <w:vAlign w:val="center"/>
                </w:tcPr>
                <w:p w:rsidR="00E61F2A" w:rsidRDefault="002A73CE">
                  <w:pPr>
                    <w:spacing w:after="75"/>
                    <w:jc w:val="both"/>
                  </w:pPr>
                  <w:bookmarkStart w:id="424" w:name="359"/>
                  <w:bookmarkEnd w:id="423"/>
                  <w:r>
                    <w:rPr>
                      <w:rFonts w:ascii="Arial" w:hAnsi="Arial"/>
                      <w:b/>
                      <w:color w:val="000000"/>
                      <w:sz w:val="15"/>
                    </w:rPr>
                    <w:t>у радіусі 10 км навколо якої (включаючи, у відповідних випадках, територію сусідньої держави) не було зафіксовано жодного спалаху чуми ДРХ та ящуру щонайменше протягом останніх 30 днів до дати забою; /</w:t>
                  </w:r>
                  <w:r>
                    <w:rPr>
                      <w:rFonts w:ascii="Arial" w:hAnsi="Arial"/>
                      <w:color w:val="000000"/>
                      <w:sz w:val="15"/>
                    </w:rPr>
                    <w:t xml:space="preserve"> within a 10 km radius</w:t>
                  </w:r>
                  <w:r>
                    <w:rPr>
                      <w:rFonts w:ascii="Arial" w:hAnsi="Arial"/>
                      <w:color w:val="000000"/>
                      <w:sz w:val="15"/>
                    </w:rPr>
                    <w:t xml:space="preserve"> of which (including, where appropriate, the territory of a neighboring </w:t>
                  </w:r>
                  <w:r>
                    <w:rPr>
                      <w:rFonts w:ascii="Arial" w:hAnsi="Arial"/>
                      <w:color w:val="000000"/>
                      <w:sz w:val="15"/>
                    </w:rPr>
                    <w:lastRenderedPageBreak/>
                    <w:t>country), there has been no outbreak of peste des petits ruminants and foot-and-mouth disease during the period of at least 30 days prior to the date of slaughter of animals.</w:t>
                  </w:r>
                </w:p>
              </w:tc>
              <w:bookmarkEnd w:id="424"/>
            </w:tr>
          </w:tbl>
          <w:p w:rsidR="00E61F2A" w:rsidRDefault="002A73CE">
            <w:r>
              <w:lastRenderedPageBreak/>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425" w:name="361"/>
            <w:r>
              <w:rPr>
                <w:rFonts w:ascii="Arial" w:hAnsi="Arial"/>
                <w:b/>
                <w:color w:val="000000"/>
                <w:sz w:val="15"/>
              </w:rPr>
              <w:lastRenderedPageBreak/>
              <w:t>Примітки /</w:t>
            </w:r>
            <w:r>
              <w:rPr>
                <w:rFonts w:ascii="Arial" w:hAnsi="Arial"/>
                <w:color w:val="000000"/>
                <w:sz w:val="15"/>
              </w:rPr>
              <w:t xml:space="preserve"> Notes:</w:t>
            </w:r>
          </w:p>
          <w:p w:rsidR="00E61F2A" w:rsidRDefault="002A73CE">
            <w:pPr>
              <w:spacing w:after="75"/>
              <w:jc w:val="both"/>
            </w:pPr>
            <w:bookmarkStart w:id="426" w:name="1923"/>
            <w:bookmarkEnd w:id="425"/>
            <w:r>
              <w:rPr>
                <w:rFonts w:ascii="Arial" w:hAnsi="Arial"/>
                <w:b/>
                <w:color w:val="000000"/>
              </w:rPr>
              <w:t>(1)</w:t>
            </w:r>
            <w:r>
              <w:rPr>
                <w:rFonts w:ascii="Arial" w:hAnsi="Arial"/>
                <w:color w:val="000000"/>
                <w:sz w:val="15"/>
              </w:rPr>
              <w:t xml:space="preserve"> </w:t>
            </w:r>
            <w:r>
              <w:rPr>
                <w:rFonts w:ascii="Arial" w:hAnsi="Arial"/>
                <w:b/>
                <w:color w:val="000000"/>
                <w:sz w:val="15"/>
              </w:rPr>
              <w:t>м'ясо - їстівні частини, включаючи кров, забитих тварин; /</w:t>
            </w:r>
            <w:r>
              <w:rPr>
                <w:rFonts w:ascii="Arial" w:hAnsi="Arial"/>
                <w:color w:val="000000"/>
                <w:sz w:val="15"/>
              </w:rPr>
              <w:t xml:space="preserve"> meat </w:t>
            </w:r>
            <w:r>
              <w:rPr>
                <w:rFonts w:ascii="Arial" w:hAnsi="Arial"/>
                <w:b/>
                <w:color w:val="000000"/>
                <w:sz w:val="15"/>
              </w:rPr>
              <w:t>-</w:t>
            </w:r>
            <w:r>
              <w:rPr>
                <w:rFonts w:ascii="Arial" w:hAnsi="Arial"/>
                <w:color w:val="000000"/>
                <w:sz w:val="15"/>
              </w:rPr>
              <w:t xml:space="preserve"> edible parts, including blood, of slaughtered animals;</w:t>
            </w:r>
          </w:p>
          <w:p w:rsidR="00E61F2A" w:rsidRDefault="002A73CE">
            <w:pPr>
              <w:spacing w:after="75"/>
              <w:jc w:val="both"/>
            </w:pPr>
            <w:bookmarkStart w:id="427" w:name="1925"/>
            <w:bookmarkEnd w:id="426"/>
            <w:r>
              <w:rPr>
                <w:rFonts w:ascii="Arial" w:hAnsi="Arial"/>
                <w:b/>
                <w:color w:val="000000"/>
              </w:rPr>
              <w:t>(1)</w:t>
            </w:r>
            <w:r>
              <w:rPr>
                <w:rFonts w:ascii="Arial" w:hAnsi="Arial"/>
                <w:color w:val="000000"/>
                <w:sz w:val="15"/>
              </w:rPr>
              <w:t xml:space="preserve"> </w:t>
            </w:r>
            <w:r>
              <w:rPr>
                <w:rFonts w:ascii="Arial" w:hAnsi="Arial"/>
                <w:b/>
                <w:color w:val="000000"/>
                <w:sz w:val="15"/>
              </w:rPr>
              <w:t xml:space="preserve">свіже м'ясо - м'ясо, для збереження якого не використовувалися жодні інші процеси, крім охолодження, </w:t>
            </w:r>
            <w:r>
              <w:rPr>
                <w:rFonts w:ascii="Arial" w:hAnsi="Arial"/>
                <w:b/>
                <w:color w:val="000000"/>
                <w:sz w:val="15"/>
              </w:rPr>
              <w:t>заморожування або швидкого заморожування, включаючи м'ясо у вакуумній упаковці або запаковане в контрольованому середовищі; /</w:t>
            </w:r>
            <w:r>
              <w:rPr>
                <w:rFonts w:ascii="Arial" w:hAnsi="Arial"/>
                <w:color w:val="000000"/>
                <w:sz w:val="15"/>
              </w:rPr>
              <w:t xml:space="preserve"> fresh meat </w:t>
            </w:r>
            <w:r>
              <w:rPr>
                <w:rFonts w:ascii="Arial" w:hAnsi="Arial"/>
                <w:b/>
                <w:color w:val="000000"/>
                <w:sz w:val="15"/>
              </w:rPr>
              <w:t>-</w:t>
            </w:r>
            <w:r>
              <w:rPr>
                <w:rFonts w:ascii="Arial" w:hAnsi="Arial"/>
                <w:color w:val="000000"/>
                <w:sz w:val="15"/>
              </w:rPr>
              <w:t xml:space="preserve"> meat that has not undergone any preserving process other than chilling, freezing or quick-freezing, including meat th</w:t>
            </w:r>
            <w:r>
              <w:rPr>
                <w:rFonts w:ascii="Arial" w:hAnsi="Arial"/>
                <w:color w:val="000000"/>
                <w:sz w:val="15"/>
              </w:rPr>
              <w:t>at is vacuum-wrapped or wrapped in a controlled atmosphere;</w:t>
            </w:r>
          </w:p>
          <w:p w:rsidR="00E61F2A" w:rsidRDefault="002A73CE">
            <w:pPr>
              <w:spacing w:after="75"/>
              <w:jc w:val="both"/>
            </w:pPr>
            <w:bookmarkStart w:id="428" w:name="1927"/>
            <w:bookmarkEnd w:id="427"/>
            <w:r>
              <w:rPr>
                <w:rFonts w:ascii="Arial" w:hAnsi="Arial"/>
                <w:b/>
                <w:color w:val="000000"/>
              </w:rPr>
              <w:t>(1)</w:t>
            </w:r>
            <w:r>
              <w:rPr>
                <w:rFonts w:ascii="Arial" w:hAnsi="Arial"/>
                <w:color w:val="000000"/>
                <w:sz w:val="15"/>
              </w:rPr>
              <w:t xml:space="preserve"> </w:t>
            </w:r>
            <w:r>
              <w:rPr>
                <w:rFonts w:ascii="Arial" w:hAnsi="Arial"/>
                <w:b/>
                <w:color w:val="000000"/>
                <w:sz w:val="15"/>
              </w:rPr>
              <w:t>м'ясо механічного обвалювання - м'ясо, отримане шляхом відділення залишків м'яса від м'ясоносних кісток після обвалювання або від туш птиці із використанням механічних засобів, що призводить д</w:t>
            </w:r>
            <w:r>
              <w:rPr>
                <w:rFonts w:ascii="Arial" w:hAnsi="Arial"/>
                <w:b/>
                <w:color w:val="000000"/>
                <w:sz w:val="15"/>
              </w:rPr>
              <w:t>о втрати або зміни структури м'язових волокон; /</w:t>
            </w:r>
            <w:r>
              <w:rPr>
                <w:rFonts w:ascii="Arial" w:hAnsi="Arial"/>
                <w:color w:val="000000"/>
                <w:sz w:val="15"/>
              </w:rPr>
              <w:t xml:space="preserve"> mechanically separated meat </w:t>
            </w:r>
            <w:r>
              <w:rPr>
                <w:rFonts w:ascii="Arial" w:hAnsi="Arial"/>
                <w:b/>
                <w:color w:val="000000"/>
                <w:sz w:val="15"/>
              </w:rPr>
              <w:t>-</w:t>
            </w:r>
            <w:r>
              <w:rPr>
                <w:rFonts w:ascii="Arial" w:hAnsi="Arial"/>
                <w:color w:val="000000"/>
                <w:sz w:val="15"/>
              </w:rPr>
              <w:t xml:space="preserve"> meat obtained by removing meat from flesh-bearing bones after boning using mechanical means resulting in the loss or modification of the muscle fibre structure;</w:t>
            </w:r>
          </w:p>
          <w:p w:rsidR="00E61F2A" w:rsidRDefault="002A73CE">
            <w:pPr>
              <w:spacing w:after="75"/>
              <w:jc w:val="both"/>
            </w:pPr>
            <w:bookmarkStart w:id="429" w:name="1929"/>
            <w:bookmarkEnd w:id="428"/>
            <w:r>
              <w:rPr>
                <w:rFonts w:ascii="Arial" w:hAnsi="Arial"/>
                <w:b/>
                <w:color w:val="000000"/>
              </w:rPr>
              <w:t>(1)</w:t>
            </w:r>
            <w:r>
              <w:rPr>
                <w:rFonts w:ascii="Arial" w:hAnsi="Arial"/>
                <w:color w:val="000000"/>
                <w:sz w:val="15"/>
              </w:rPr>
              <w:t xml:space="preserve"> </w:t>
            </w:r>
            <w:r>
              <w:rPr>
                <w:rFonts w:ascii="Arial" w:hAnsi="Arial"/>
                <w:b/>
                <w:color w:val="000000"/>
                <w:sz w:val="15"/>
              </w:rPr>
              <w:t>подрібнене (</w:t>
            </w:r>
            <w:r>
              <w:rPr>
                <w:rFonts w:ascii="Arial" w:hAnsi="Arial"/>
                <w:b/>
                <w:color w:val="000000"/>
                <w:sz w:val="15"/>
              </w:rPr>
              <w:t>січене або рублене) м'ясо (м'ясний фарш) - м'ясо, відділене від кісток та подрібнене на фрагменти, із вмістом солі менше 1 %; /</w:t>
            </w:r>
            <w:r>
              <w:rPr>
                <w:rFonts w:ascii="Arial" w:hAnsi="Arial"/>
                <w:color w:val="000000"/>
                <w:sz w:val="15"/>
              </w:rPr>
              <w:t xml:space="preserve"> minced meat </w:t>
            </w:r>
            <w:r>
              <w:rPr>
                <w:rFonts w:ascii="Arial" w:hAnsi="Arial"/>
                <w:b/>
                <w:color w:val="000000"/>
                <w:sz w:val="15"/>
              </w:rPr>
              <w:t>-</w:t>
            </w:r>
            <w:r>
              <w:rPr>
                <w:rFonts w:ascii="Arial" w:hAnsi="Arial"/>
                <w:color w:val="000000"/>
                <w:sz w:val="15"/>
              </w:rPr>
              <w:t xml:space="preserve"> boned meat that has been minced into fragments and contains less than 1 % salt;</w:t>
            </w:r>
          </w:p>
          <w:p w:rsidR="00E61F2A" w:rsidRDefault="002A73CE">
            <w:pPr>
              <w:spacing w:after="75"/>
              <w:jc w:val="both"/>
            </w:pPr>
            <w:bookmarkStart w:id="430" w:name="1931"/>
            <w:bookmarkEnd w:id="429"/>
            <w:r>
              <w:rPr>
                <w:rFonts w:ascii="Arial" w:hAnsi="Arial"/>
                <w:b/>
                <w:color w:val="000000"/>
              </w:rPr>
              <w:t>(1)</w:t>
            </w:r>
            <w:r>
              <w:rPr>
                <w:rFonts w:ascii="Arial" w:hAnsi="Arial"/>
                <w:color w:val="000000"/>
                <w:sz w:val="15"/>
              </w:rPr>
              <w:t xml:space="preserve"> </w:t>
            </w:r>
            <w:r>
              <w:rPr>
                <w:rFonts w:ascii="Arial" w:hAnsi="Arial"/>
                <w:b/>
                <w:color w:val="000000"/>
                <w:sz w:val="15"/>
              </w:rPr>
              <w:t>субпродукт - свіже м'ясо, вклю</w:t>
            </w:r>
            <w:r>
              <w:rPr>
                <w:rFonts w:ascii="Arial" w:hAnsi="Arial"/>
                <w:b/>
                <w:color w:val="000000"/>
                <w:sz w:val="15"/>
              </w:rPr>
              <w:t>чно з нутрощами та кров'ю, крім м'яса туші; /</w:t>
            </w:r>
            <w:r>
              <w:rPr>
                <w:rFonts w:ascii="Arial" w:hAnsi="Arial"/>
                <w:color w:val="000000"/>
                <w:sz w:val="15"/>
              </w:rPr>
              <w:t xml:space="preserve"> offal - fresh meat, including viscera and blood, other than meat of the carcase;</w:t>
            </w:r>
          </w:p>
          <w:p w:rsidR="00E61F2A" w:rsidRDefault="002A73CE">
            <w:pPr>
              <w:spacing w:after="75"/>
              <w:jc w:val="both"/>
            </w:pPr>
            <w:bookmarkStart w:id="431" w:name="1933"/>
            <w:bookmarkEnd w:id="430"/>
            <w:r>
              <w:rPr>
                <w:rFonts w:ascii="Arial" w:hAnsi="Arial"/>
                <w:b/>
                <w:color w:val="000000"/>
              </w:rPr>
              <w:t>(1)</w:t>
            </w:r>
            <w:r>
              <w:rPr>
                <w:rFonts w:ascii="Arial" w:hAnsi="Arial"/>
                <w:color w:val="000000"/>
                <w:sz w:val="15"/>
              </w:rPr>
              <w:t xml:space="preserve"> </w:t>
            </w:r>
            <w:r>
              <w:rPr>
                <w:rFonts w:ascii="Arial" w:hAnsi="Arial"/>
                <w:b/>
                <w:color w:val="000000"/>
                <w:sz w:val="15"/>
              </w:rPr>
              <w:t>позначка придатності - позначка, яка застосовується відповідно до законодавства для підтвердження придатності непереробленого</w:t>
            </w:r>
            <w:r>
              <w:rPr>
                <w:rFonts w:ascii="Arial" w:hAnsi="Arial"/>
                <w:b/>
                <w:color w:val="000000"/>
                <w:sz w:val="15"/>
              </w:rPr>
              <w:t xml:space="preserve"> харчового продукту тваринного походження для споживання людиною; /</w:t>
            </w:r>
            <w:r>
              <w:rPr>
                <w:rFonts w:ascii="Arial" w:hAnsi="Arial"/>
                <w:color w:val="000000"/>
                <w:sz w:val="15"/>
              </w:rPr>
              <w:t xml:space="preserve"> health mark - a mark applied in accordance with the law to confirm the suitability of an unprocessed food product of animal origin for human consumption.</w:t>
            </w:r>
          </w:p>
          <w:p w:rsidR="00E61F2A" w:rsidRDefault="002A73CE">
            <w:pPr>
              <w:spacing w:after="75"/>
              <w:jc w:val="both"/>
            </w:pPr>
            <w:bookmarkStart w:id="432" w:name="1935"/>
            <w:bookmarkEnd w:id="431"/>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w:t>
            </w:r>
            <w:r>
              <w:rPr>
                <w:rFonts w:ascii="Arial" w:hAnsi="Arial"/>
                <w:b/>
                <w:color w:val="000000"/>
                <w:sz w:val="15"/>
              </w:rPr>
              <w:t>тосовуються до цього вантажу. /</w:t>
            </w:r>
            <w:r>
              <w:rPr>
                <w:rFonts w:ascii="Arial" w:hAnsi="Arial"/>
                <w:color w:val="000000"/>
                <w:sz w:val="15"/>
              </w:rPr>
              <w:t xml:space="preserve"> Delete provisions, that do not apply to the certifying consignment.</w:t>
            </w:r>
          </w:p>
          <w:p w:rsidR="00E61F2A" w:rsidRDefault="002A73CE">
            <w:pPr>
              <w:spacing w:after="75"/>
              <w:jc w:val="both"/>
            </w:pPr>
            <w:bookmarkStart w:id="433" w:name="1937"/>
            <w:bookmarkEnd w:id="432"/>
            <w:r>
              <w:rPr>
                <w:rFonts w:ascii="Arial" w:hAnsi="Arial"/>
                <w:b/>
                <w:color w:val="000000"/>
                <w:sz w:val="15"/>
              </w:rPr>
              <w:t>Колір підпису та печатки має відрізнятися від кольору іншого тексту. /</w:t>
            </w:r>
            <w:r>
              <w:rPr>
                <w:rFonts w:ascii="Arial" w:hAnsi="Arial"/>
                <w:color w:val="000000"/>
                <w:sz w:val="15"/>
              </w:rPr>
              <w:t xml:space="preserve"> The colour of the signature and seal must differ from the colour of the other text.</w:t>
            </w:r>
          </w:p>
        </w:tc>
        <w:bookmarkEnd w:id="433"/>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34" w:name="362"/>
            <w:r>
              <w:rPr>
                <w:rFonts w:ascii="Arial" w:hAnsi="Arial"/>
                <w:b/>
                <w:color w:val="000000"/>
                <w:sz w:val="15"/>
              </w:rPr>
              <w:t>Державний ветеринарний інспектор / уповноважена особа: /</w:t>
            </w:r>
            <w:r>
              <w:rPr>
                <w:rFonts w:ascii="Arial" w:hAnsi="Arial"/>
                <w:color w:val="000000"/>
                <w:sz w:val="15"/>
              </w:rPr>
              <w:t xml:space="preserve"> State veterinary inspector / authorised person:</w:t>
            </w:r>
            <w:r>
              <w:br/>
            </w:r>
            <w:r>
              <w:rPr>
                <w:rFonts w:ascii="Arial" w:hAnsi="Arial"/>
                <w:b/>
                <w:color w:val="000000"/>
                <w:sz w:val="15"/>
              </w:rPr>
              <w:t xml:space="preserve"> </w:t>
            </w:r>
            <w:r>
              <w:br/>
            </w:r>
            <w:r>
              <w:rPr>
                <w:rFonts w:ascii="Arial" w:hAnsi="Arial"/>
                <w:b/>
                <w:color w:val="000000"/>
                <w:sz w:val="15"/>
              </w:rPr>
              <w:t>Власне ім'я, ПРІЗВИЩЕ: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br/>
            </w:r>
            <w:r>
              <w:rPr>
                <w:rFonts w:ascii="Arial" w:hAnsi="Arial"/>
                <w:b/>
                <w:color w:val="000000"/>
                <w:sz w:val="15"/>
              </w:rPr>
              <w:t xml:space="preserve"> </w:t>
            </w:r>
            <w:r>
              <w:br/>
            </w:r>
            <w:r>
              <w:rPr>
                <w:rFonts w:ascii="Arial" w:hAnsi="Arial"/>
                <w:b/>
                <w:color w:val="000000"/>
                <w:sz w:val="15"/>
              </w:rPr>
              <w:t>Печатка: /</w:t>
            </w:r>
            <w:r>
              <w:rPr>
                <w:rFonts w:ascii="Arial" w:hAnsi="Arial"/>
                <w:color w:val="000000"/>
                <w:sz w:val="15"/>
              </w:rPr>
              <w:t xml:space="preserve"> Stamp:</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35" w:name="363"/>
            <w:bookmarkEnd w:id="434"/>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p>
          <w:p w:rsidR="00E61F2A" w:rsidRDefault="002A73CE">
            <w:pPr>
              <w:spacing w:after="75"/>
            </w:pPr>
            <w:bookmarkStart w:id="436" w:name="1939"/>
            <w:bookmarkEnd w:id="435"/>
            <w:r>
              <w:rPr>
                <w:rFonts w:ascii="Arial" w:hAnsi="Arial"/>
                <w:b/>
                <w:color w:val="000000"/>
                <w:sz w:val="15"/>
              </w:rPr>
              <w:t xml:space="preserve"> </w:t>
            </w:r>
            <w:r>
              <w:br/>
            </w:r>
            <w:r>
              <w:rPr>
                <w:rFonts w:ascii="Arial" w:hAnsi="Arial"/>
                <w:b/>
                <w:color w:val="000000"/>
                <w:sz w:val="15"/>
              </w:rPr>
              <w:t xml:space="preserve"> </w:t>
            </w:r>
          </w:p>
          <w:p w:rsidR="00E61F2A" w:rsidRDefault="002A73CE">
            <w:pPr>
              <w:spacing w:after="75"/>
            </w:pPr>
            <w:bookmarkStart w:id="437" w:name="1941"/>
            <w:bookmarkEnd w:id="436"/>
            <w:r>
              <w:rPr>
                <w:rFonts w:ascii="Arial" w:hAnsi="Arial"/>
                <w:b/>
                <w:color w:val="000000"/>
                <w:sz w:val="15"/>
              </w:rPr>
              <w:t>Підпис:</w:t>
            </w:r>
            <w:r>
              <w:rPr>
                <w:rFonts w:ascii="Arial" w:hAnsi="Arial"/>
                <w:color w:val="000000"/>
                <w:sz w:val="15"/>
              </w:rPr>
              <w:t xml:space="preserve"> / Signature:</w:t>
            </w:r>
          </w:p>
        </w:tc>
        <w:bookmarkEnd w:id="437"/>
      </w:tr>
    </w:tbl>
    <w:p w:rsidR="00E61F2A" w:rsidRDefault="002A73CE">
      <w:pPr>
        <w:spacing w:after="75"/>
        <w:ind w:firstLine="240"/>
        <w:jc w:val="right"/>
      </w:pPr>
      <w:bookmarkStart w:id="438" w:name="3850"/>
      <w:r>
        <w:rPr>
          <w:rFonts w:ascii="Arial" w:hAnsi="Arial"/>
          <w:color w:val="293A55"/>
          <w:sz w:val="18"/>
        </w:rPr>
        <w:t>(додаток 2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439" w:name="364"/>
      <w:bookmarkEnd w:id="438"/>
      <w:r>
        <w:rPr>
          <w:rFonts w:ascii="Arial" w:hAnsi="Arial"/>
          <w:color w:val="000000"/>
          <w:sz w:val="18"/>
        </w:rPr>
        <w:t>____________</w:t>
      </w:r>
    </w:p>
    <w:p w:rsidR="00E61F2A" w:rsidRDefault="002A73CE">
      <w:pPr>
        <w:spacing w:after="75"/>
        <w:ind w:firstLine="240"/>
        <w:jc w:val="both"/>
      </w:pPr>
      <w:bookmarkStart w:id="440" w:name="365"/>
      <w:bookmarkEnd w:id="439"/>
      <w:r>
        <w:rPr>
          <w:rFonts w:ascii="Arial" w:hAnsi="Arial"/>
          <w:color w:val="000000"/>
          <w:sz w:val="18"/>
        </w:rPr>
        <w:t xml:space="preserve"> </w:t>
      </w:r>
    </w:p>
    <w:p w:rsidR="00E61F2A" w:rsidRDefault="002A73CE">
      <w:pPr>
        <w:spacing w:after="75"/>
        <w:ind w:firstLine="240"/>
        <w:jc w:val="right"/>
      </w:pPr>
      <w:bookmarkStart w:id="441" w:name="1942"/>
      <w:bookmarkEnd w:id="440"/>
      <w:r>
        <w:rPr>
          <w:rFonts w:ascii="Arial" w:hAnsi="Arial"/>
          <w:color w:val="000000"/>
          <w:sz w:val="18"/>
        </w:rPr>
        <w:t>Додаток 3</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442" w:name="1943"/>
      <w:bookmarkEnd w:id="441"/>
      <w:r>
        <w:rPr>
          <w:rFonts w:ascii="Arial" w:hAnsi="Arial"/>
          <w:color w:val="000000"/>
          <w:sz w:val="26"/>
        </w:rPr>
        <w:lastRenderedPageBreak/>
        <w:t>Форма</w:t>
      </w:r>
      <w:r>
        <w:br/>
      </w:r>
      <w:r>
        <w:rPr>
          <w:rFonts w:ascii="Arial" w:hAnsi="Arial"/>
          <w:color w:val="000000"/>
          <w:sz w:val="26"/>
        </w:rPr>
        <w:t>мі</w:t>
      </w:r>
      <w:r>
        <w:rPr>
          <w:rFonts w:ascii="Arial" w:hAnsi="Arial"/>
          <w:color w:val="000000"/>
          <w:sz w:val="26"/>
        </w:rPr>
        <w:t>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свіжого м'яса</w:t>
      </w:r>
      <w:r>
        <w:rPr>
          <w:rFonts w:ascii="Arial" w:hAnsi="Arial"/>
          <w:color w:val="000000"/>
          <w:vertAlign w:val="superscript"/>
        </w:rPr>
        <w:t>(1)(2)</w:t>
      </w:r>
      <w:r>
        <w:rPr>
          <w:rFonts w:ascii="Arial" w:hAnsi="Arial"/>
          <w:color w:val="000000"/>
          <w:sz w:val="26"/>
        </w:rPr>
        <w:t>, м'яса механічного обвалювання</w:t>
      </w:r>
      <w:r>
        <w:rPr>
          <w:rFonts w:ascii="Arial" w:hAnsi="Arial"/>
          <w:color w:val="000000"/>
          <w:vertAlign w:val="superscript"/>
        </w:rPr>
        <w:t>(1)(2)</w:t>
      </w:r>
      <w:r>
        <w:rPr>
          <w:rFonts w:ascii="Arial" w:hAnsi="Arial"/>
          <w:color w:val="000000"/>
          <w:sz w:val="26"/>
        </w:rPr>
        <w:t>, подрібненого (січеного або рубленого) м'яса (м'ясного фаршу)</w:t>
      </w:r>
      <w:r>
        <w:rPr>
          <w:rFonts w:ascii="Arial" w:hAnsi="Arial"/>
          <w:color w:val="000000"/>
          <w:vertAlign w:val="superscript"/>
        </w:rPr>
        <w:t>(1)(2)</w:t>
      </w:r>
      <w:r>
        <w:rPr>
          <w:rFonts w:ascii="Arial" w:hAnsi="Arial"/>
          <w:color w:val="000000"/>
          <w:sz w:val="26"/>
        </w:rPr>
        <w:t>, субпродуктів</w:t>
      </w:r>
      <w:r>
        <w:rPr>
          <w:rFonts w:ascii="Arial" w:hAnsi="Arial"/>
          <w:color w:val="000000"/>
          <w:vertAlign w:val="superscript"/>
        </w:rPr>
        <w:t>(1)(2)</w:t>
      </w:r>
      <w:r>
        <w:rPr>
          <w:rFonts w:ascii="Arial" w:hAnsi="Arial"/>
          <w:color w:val="000000"/>
          <w:sz w:val="26"/>
        </w:rPr>
        <w:t xml:space="preserve"> свійських свиней (Sus scrofa), </w:t>
      </w:r>
      <w:r>
        <w:rPr>
          <w:rFonts w:ascii="Arial" w:hAnsi="Arial"/>
          <w:color w:val="000000"/>
          <w:sz w:val="26"/>
        </w:rPr>
        <w:t>призначеного для споживання людиною / Form of International Certificate for export from Ukraine of fresh meat</w:t>
      </w:r>
      <w:r>
        <w:rPr>
          <w:rFonts w:ascii="Arial" w:hAnsi="Arial"/>
          <w:color w:val="000000"/>
          <w:vertAlign w:val="superscript"/>
        </w:rPr>
        <w:t>(1)(2)</w:t>
      </w:r>
      <w:r>
        <w:rPr>
          <w:rFonts w:ascii="Arial" w:hAnsi="Arial"/>
          <w:color w:val="000000"/>
          <w:sz w:val="26"/>
        </w:rPr>
        <w:t>, mechanically separated meat</w:t>
      </w:r>
      <w:r>
        <w:rPr>
          <w:rFonts w:ascii="Arial" w:hAnsi="Arial"/>
          <w:color w:val="000000"/>
          <w:vertAlign w:val="superscript"/>
        </w:rPr>
        <w:t>(1)(2)</w:t>
      </w:r>
      <w:r>
        <w:rPr>
          <w:rFonts w:ascii="Arial" w:hAnsi="Arial"/>
          <w:color w:val="000000"/>
          <w:sz w:val="26"/>
        </w:rPr>
        <w:t>, minced meat</w:t>
      </w:r>
      <w:r>
        <w:rPr>
          <w:rFonts w:ascii="Arial" w:hAnsi="Arial"/>
          <w:color w:val="000000"/>
          <w:vertAlign w:val="superscript"/>
        </w:rPr>
        <w:t>(1)(2)</w:t>
      </w:r>
      <w:r>
        <w:rPr>
          <w:rFonts w:ascii="Arial" w:hAnsi="Arial"/>
          <w:color w:val="000000"/>
          <w:sz w:val="26"/>
        </w:rPr>
        <w:t>, offals</w:t>
      </w:r>
      <w:r>
        <w:rPr>
          <w:rFonts w:ascii="Arial" w:hAnsi="Arial"/>
          <w:color w:val="000000"/>
          <w:vertAlign w:val="superscript"/>
        </w:rPr>
        <w:t>(1)(2)</w:t>
      </w:r>
      <w:r>
        <w:rPr>
          <w:rFonts w:ascii="Arial" w:hAnsi="Arial"/>
          <w:color w:val="000000"/>
          <w:sz w:val="26"/>
        </w:rPr>
        <w:t xml:space="preserve"> of domestic porcine animals (Sus scrofa),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99"/>
        <w:gridCol w:w="647"/>
        <w:gridCol w:w="410"/>
        <w:gridCol w:w="472"/>
        <w:gridCol w:w="461"/>
        <w:gridCol w:w="400"/>
        <w:gridCol w:w="394"/>
        <w:gridCol w:w="400"/>
        <w:gridCol w:w="400"/>
        <w:gridCol w:w="2171"/>
        <w:gridCol w:w="400"/>
        <w:gridCol w:w="400"/>
        <w:gridCol w:w="1074"/>
      </w:tblGrid>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443" w:name="1944"/>
            <w:bookmarkEnd w:id="442"/>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443"/>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44" w:name="1945"/>
            <w:r>
              <w:rPr>
                <w:rFonts w:ascii="Arial" w:hAnsi="Arial"/>
                <w:b/>
                <w:color w:val="000000"/>
                <w:sz w:val="15"/>
              </w:rPr>
              <w:t>I.1. Відправник:</w:t>
            </w:r>
            <w:r>
              <w:rPr>
                <w:rFonts w:ascii="Arial" w:hAnsi="Arial"/>
                <w:color w:val="000000"/>
                <w:sz w:val="15"/>
              </w:rPr>
              <w:t xml:space="preserve"> / Consignor:</w:t>
            </w:r>
            <w:r>
              <w:br/>
            </w:r>
            <w:r>
              <w:rPr>
                <w:rFonts w:ascii="Arial" w:hAnsi="Arial"/>
                <w:b/>
                <w:color w:val="000000"/>
                <w:sz w:val="15"/>
              </w:rPr>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45" w:name="1946"/>
            <w:bookmarkEnd w:id="444"/>
            <w:r>
              <w:rPr>
                <w:rFonts w:ascii="Arial" w:hAnsi="Arial"/>
                <w:b/>
                <w:color w:val="000000"/>
                <w:sz w:val="15"/>
              </w:rPr>
              <w:t>I.2. Унікальний ідентифікаційний номер міжнародного сертифіката: /</w:t>
            </w:r>
            <w:r>
              <w:br/>
            </w:r>
            <w:r>
              <w:rPr>
                <w:rFonts w:ascii="Arial" w:hAnsi="Arial"/>
                <w:color w:val="000000"/>
                <w:sz w:val="15"/>
              </w:rPr>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446" w:name="1947"/>
            <w:bookmarkEnd w:id="445"/>
            <w:r>
              <w:rPr>
                <w:rFonts w:ascii="Arial" w:hAnsi="Arial"/>
                <w:b/>
                <w:color w:val="000000"/>
                <w:sz w:val="15"/>
              </w:rPr>
              <w:t xml:space="preserve"> </w:t>
            </w:r>
            <w:r>
              <w:rPr>
                <w:noProof/>
                <w:lang w:val="ru-RU" w:eastAsia="ru-RU"/>
              </w:rPr>
              <w:drawing>
                <wp:inline distT="0" distB="0" distL="0" distR="0">
                  <wp:extent cx="1168400" cy="16002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446"/>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47" w:name="1948"/>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447"/>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48" w:name="1949"/>
            <w:r>
              <w:rPr>
                <w:rFonts w:ascii="Arial" w:hAnsi="Arial"/>
                <w:b/>
                <w:color w:val="000000"/>
                <w:sz w:val="15"/>
              </w:rPr>
              <w:t>I.4. Територіальний орган компетентного органу: /</w:t>
            </w:r>
            <w:r>
              <w:rPr>
                <w:rFonts w:ascii="Arial" w:hAnsi="Arial"/>
                <w:color w:val="000000"/>
                <w:sz w:val="15"/>
              </w:rPr>
              <w:t xml:space="preserve"> Local Competent Authority:</w:t>
            </w:r>
            <w:r>
              <w:br/>
            </w:r>
            <w:r>
              <w:rPr>
                <w:rFonts w:ascii="Arial" w:hAnsi="Arial"/>
                <w:color w:val="000000"/>
                <w:sz w:val="15"/>
              </w:rPr>
              <w:t xml:space="preserve"> </w:t>
            </w:r>
          </w:p>
        </w:tc>
        <w:bookmarkEnd w:id="448"/>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49" w:name="1950"/>
            <w:r>
              <w:rPr>
                <w:rFonts w:ascii="Arial" w:hAnsi="Arial"/>
                <w:b/>
                <w:color w:val="000000"/>
                <w:sz w:val="15"/>
              </w:rPr>
              <w:t>I.5. Отримувач:</w:t>
            </w:r>
            <w:r>
              <w:rPr>
                <w:rFonts w:ascii="Arial" w:hAnsi="Arial"/>
                <w:color w:val="000000"/>
                <w:sz w:val="15"/>
              </w:rPr>
              <w:t xml:space="preserve"> / Consignee:</w:t>
            </w:r>
            <w:r>
              <w:br/>
            </w:r>
            <w:r>
              <w:rPr>
                <w:rFonts w:ascii="Arial" w:hAnsi="Arial"/>
                <w:b/>
                <w:color w:val="000000"/>
                <w:sz w:val="15"/>
              </w:rPr>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w:t>
            </w:r>
            <w:r>
              <w:rPr>
                <w:rFonts w:ascii="Arial" w:hAnsi="Arial"/>
                <w:color w:val="000000"/>
                <w:sz w:val="15"/>
              </w:rPr>
              <w: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50" w:name="1951"/>
            <w:bookmarkEnd w:id="449"/>
            <w:r>
              <w:rPr>
                <w:rFonts w:ascii="Arial" w:hAnsi="Arial"/>
                <w:b/>
                <w:color w:val="000000"/>
                <w:sz w:val="15"/>
              </w:rPr>
              <w:t xml:space="preserve"> </w:t>
            </w:r>
            <w:r>
              <w:rPr>
                <w:noProof/>
                <w:lang w:val="ru-RU" w:eastAsia="ru-RU"/>
              </w:rPr>
              <w:lastRenderedPageBreak/>
              <w:drawing>
                <wp:inline distT="0" distB="0" distL="0" distR="0">
                  <wp:extent cx="4013200" cy="3454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3200" cy="3454400"/>
                          </a:xfrm>
                          <a:prstGeom prst="rect">
                            <a:avLst/>
                          </a:prstGeom>
                        </pic:spPr>
                      </pic:pic>
                    </a:graphicData>
                  </a:graphic>
                </wp:inline>
              </w:drawing>
            </w:r>
            <w:r>
              <w:rPr>
                <w:rFonts w:ascii="Arial" w:hAnsi="Arial"/>
                <w:b/>
                <w:color w:val="000000"/>
                <w:sz w:val="15"/>
              </w:rPr>
              <w:t xml:space="preserve"> </w:t>
            </w:r>
          </w:p>
        </w:tc>
        <w:bookmarkEnd w:id="450"/>
      </w:tr>
      <w:tr w:rsidR="00E61F2A">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51" w:name="1952"/>
            <w:r>
              <w:rPr>
                <w:rFonts w:ascii="Arial" w:hAnsi="Arial"/>
                <w:b/>
                <w:color w:val="000000"/>
                <w:sz w:val="15"/>
              </w:rPr>
              <w:lastRenderedPageBreak/>
              <w:t>I.7. Країна походження:</w:t>
            </w:r>
            <w:r>
              <w:br/>
            </w:r>
            <w:r>
              <w:rPr>
                <w:rFonts w:ascii="Arial" w:hAnsi="Arial"/>
                <w:color w:val="000000"/>
                <w:sz w:val="15"/>
              </w:rPr>
              <w:t>/ Country of origin:</w:t>
            </w:r>
          </w:p>
        </w:tc>
        <w:tc>
          <w:tcPr>
            <w:tcW w:w="91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52" w:name="1953"/>
            <w:bookmarkEnd w:id="451"/>
            <w:r>
              <w:rPr>
                <w:rFonts w:ascii="Arial" w:hAnsi="Arial"/>
                <w:b/>
                <w:color w:val="000000"/>
                <w:sz w:val="15"/>
              </w:rPr>
              <w:t>Код ISO: /</w:t>
            </w:r>
            <w:r>
              <w:br/>
            </w:r>
            <w:r>
              <w:rPr>
                <w:rFonts w:ascii="Arial" w:hAnsi="Arial"/>
                <w:color w:val="000000"/>
                <w:sz w:val="15"/>
              </w:rPr>
              <w:t>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53" w:name="1954"/>
            <w:bookmarkEnd w:id="452"/>
            <w:r>
              <w:rPr>
                <w:rFonts w:ascii="Arial" w:hAnsi="Arial"/>
                <w:b/>
                <w:color w:val="000000"/>
                <w:sz w:val="15"/>
              </w:rPr>
              <w:t>I.8. Зона походження:</w:t>
            </w:r>
            <w:r>
              <w:rPr>
                <w:rFonts w:ascii="Arial" w:hAnsi="Arial"/>
                <w:color w:val="000000"/>
                <w:sz w:val="15"/>
              </w:rPr>
              <w:t xml:space="preserve"> /</w:t>
            </w:r>
            <w:r>
              <w:br/>
            </w:r>
            <w:r>
              <w:rPr>
                <w:rFonts w:ascii="Arial" w:hAnsi="Arial"/>
                <w:color w:val="000000"/>
                <w:sz w:val="15"/>
              </w:rPr>
              <w:t>Zone of</w:t>
            </w:r>
            <w:r>
              <w:br/>
            </w:r>
            <w:r>
              <w:rPr>
                <w:rFonts w:ascii="Arial" w:hAnsi="Arial"/>
                <w:color w:val="000000"/>
                <w:sz w:val="15"/>
              </w:rPr>
              <w:t>origin: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54" w:name="1955"/>
            <w:bookmarkEnd w:id="453"/>
            <w:r>
              <w:rPr>
                <w:rFonts w:ascii="Arial" w:hAnsi="Arial"/>
                <w:b/>
                <w:color w:val="000000"/>
                <w:sz w:val="15"/>
              </w:rPr>
              <w:t>Код: /</w:t>
            </w:r>
            <w:r>
              <w:rPr>
                <w:rFonts w:ascii="Arial" w:hAnsi="Arial"/>
                <w:color w:val="000000"/>
                <w:sz w:val="15"/>
              </w:rPr>
              <w:t xml:space="preserve"> 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55" w:name="1956"/>
            <w:bookmarkEnd w:id="454"/>
            <w:r>
              <w:rPr>
                <w:rFonts w:ascii="Arial" w:hAnsi="Arial"/>
                <w:b/>
                <w:color w:val="000000"/>
                <w:sz w:val="15"/>
              </w:rPr>
              <w:t>I.9. Країна призначення: /</w:t>
            </w:r>
            <w:r>
              <w:rPr>
                <w:rFonts w:ascii="Arial" w:hAnsi="Arial"/>
                <w:color w:val="000000"/>
                <w:sz w:val="15"/>
              </w:rPr>
              <w:t xml:space="preserve"> Country of destination:</w:t>
            </w:r>
          </w:p>
        </w:tc>
        <w:tc>
          <w:tcPr>
            <w:tcW w:w="817"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56" w:name="1957"/>
            <w:bookmarkEnd w:id="455"/>
            <w:r>
              <w:rPr>
                <w:rFonts w:ascii="Arial" w:hAnsi="Arial"/>
                <w:b/>
                <w:color w:val="000000"/>
                <w:sz w:val="15"/>
              </w:rPr>
              <w:t>Код</w:t>
            </w:r>
            <w:r>
              <w:br/>
            </w:r>
            <w:r>
              <w:rPr>
                <w:rFonts w:ascii="Arial" w:hAnsi="Arial"/>
                <w:b/>
                <w:color w:val="000000"/>
                <w:sz w:val="15"/>
              </w:rPr>
              <w:t>ISO: /</w:t>
            </w:r>
            <w:r>
              <w:br/>
            </w:r>
            <w:r>
              <w:rPr>
                <w:rFonts w:ascii="Arial" w:hAnsi="Arial"/>
                <w:color w:val="000000"/>
                <w:sz w:val="15"/>
              </w:rPr>
              <w:t>ISO</w:t>
            </w:r>
            <w:r>
              <w:br/>
            </w:r>
            <w:r>
              <w:rPr>
                <w:rFonts w:ascii="Arial" w:hAnsi="Arial"/>
                <w:color w:val="000000"/>
                <w:sz w:val="15"/>
              </w:rPr>
              <w:t>code: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57" w:name="1958"/>
            <w:bookmarkEnd w:id="456"/>
            <w:r>
              <w:rPr>
                <w:rFonts w:ascii="Arial" w:hAnsi="Arial"/>
                <w:b/>
                <w:color w:val="000000"/>
                <w:sz w:val="15"/>
              </w:rPr>
              <w:t>I.10. Зона призначення: /</w:t>
            </w:r>
            <w:r>
              <w:rPr>
                <w:rFonts w:ascii="Arial" w:hAnsi="Arial"/>
                <w:color w:val="000000"/>
                <w:sz w:val="15"/>
              </w:rPr>
              <w:t xml:space="preserve"> Zone of destination:</w:t>
            </w:r>
          </w:p>
        </w:tc>
        <w:tc>
          <w:tcPr>
            <w:tcW w:w="715"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458" w:name="1959"/>
            <w:bookmarkEnd w:id="457"/>
            <w:r>
              <w:rPr>
                <w:rFonts w:ascii="Arial" w:hAnsi="Arial"/>
                <w:b/>
                <w:color w:val="000000"/>
                <w:sz w:val="15"/>
              </w:rPr>
              <w:t>Код: /</w:t>
            </w:r>
            <w:r>
              <w:rPr>
                <w:rFonts w:ascii="Arial" w:hAnsi="Arial"/>
                <w:color w:val="000000"/>
                <w:sz w:val="15"/>
              </w:rPr>
              <w:t xml:space="preserve"> Code:</w:t>
            </w:r>
          </w:p>
        </w:tc>
        <w:bookmarkEnd w:id="458"/>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59" w:name="1960"/>
            <w:r>
              <w:rPr>
                <w:rFonts w:ascii="Arial" w:hAnsi="Arial"/>
                <w:b/>
                <w:color w:val="000000"/>
                <w:sz w:val="15"/>
              </w:rPr>
              <w:t>I.11. Місце походження:</w:t>
            </w:r>
            <w:r>
              <w:rPr>
                <w:rFonts w:ascii="Arial" w:hAnsi="Arial"/>
                <w:color w:val="000000"/>
                <w:sz w:val="15"/>
              </w:rPr>
              <w:t xml:space="preserve"> / Place of origin:</w:t>
            </w:r>
          </w:p>
        </w:tc>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60" w:name="1961"/>
            <w:bookmarkEnd w:id="459"/>
            <w:r>
              <w:rPr>
                <w:rFonts w:ascii="Arial" w:hAnsi="Arial"/>
                <w:b/>
                <w:color w:val="000000"/>
                <w:sz w:val="15"/>
              </w:rPr>
              <w:t xml:space="preserve"> </w:t>
            </w:r>
            <w:r>
              <w:rPr>
                <w:noProof/>
                <w:lang w:val="ru-RU" w:eastAsia="ru-RU"/>
              </w:rPr>
              <w:lastRenderedPageBreak/>
              <w:drawing>
                <wp:inline distT="0" distB="0" distL="0" distR="0">
                  <wp:extent cx="3987800" cy="47117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87800" cy="4711700"/>
                          </a:xfrm>
                          <a:prstGeom prst="rect">
                            <a:avLst/>
                          </a:prstGeom>
                        </pic:spPr>
                      </pic:pic>
                    </a:graphicData>
                  </a:graphic>
                </wp:inline>
              </w:drawing>
            </w:r>
          </w:p>
        </w:tc>
        <w:bookmarkEnd w:id="460"/>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61" w:name="1962"/>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62" w:name="1963"/>
            <w:bookmarkEnd w:id="461"/>
            <w:r>
              <w:rPr>
                <w:rFonts w:ascii="Arial" w:hAnsi="Arial"/>
                <w:b/>
                <w:color w:val="000000"/>
                <w:sz w:val="15"/>
              </w:rPr>
              <w:t>Реєстраційний номер:</w:t>
            </w:r>
            <w:r>
              <w:rPr>
                <w:rFonts w:ascii="Arial" w:hAnsi="Arial"/>
                <w:color w:val="000000"/>
                <w:sz w:val="15"/>
              </w:rPr>
              <w:t xml:space="preserve"> /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номер:</w:t>
            </w:r>
            <w:r>
              <w:rPr>
                <w:rFonts w:ascii="Arial" w:hAnsi="Arial"/>
                <w:color w:val="000000"/>
                <w:sz w:val="15"/>
              </w:rPr>
              <w:t xml:space="preserve"> / Registration number:</w:t>
            </w:r>
          </w:p>
        </w:tc>
        <w:bookmarkEnd w:id="462"/>
        <w:tc>
          <w:tcPr>
            <w:tcW w:w="0" w:type="auto"/>
            <w:gridSpan w:val="6"/>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63" w:name="1964"/>
            <w:r>
              <w:rPr>
                <w:rFonts w:ascii="Arial" w:hAnsi="Arial"/>
                <w:b/>
                <w:color w:val="000000"/>
                <w:sz w:val="15"/>
              </w:rPr>
              <w:lastRenderedPageBreak/>
              <w:t>I.13. Місце відвантаження:</w:t>
            </w:r>
            <w:r>
              <w:rPr>
                <w:rFonts w:ascii="Arial" w:hAnsi="Arial"/>
                <w:color w:val="000000"/>
                <w:sz w:val="15"/>
              </w:rPr>
              <w:t xml:space="preserve"> / Place of loading:</w:t>
            </w:r>
            <w:r>
              <w:br/>
            </w:r>
            <w:r>
              <w:rPr>
                <w:rFonts w:ascii="Arial" w:hAnsi="Arial"/>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64" w:name="1965"/>
            <w:bookmarkEnd w:id="463"/>
            <w:r>
              <w:rPr>
                <w:rFonts w:ascii="Arial" w:hAnsi="Arial"/>
                <w:b/>
                <w:color w:val="000000"/>
                <w:sz w:val="15"/>
              </w:rPr>
              <w:t>I.14. Дата відправлення: /</w:t>
            </w:r>
            <w:r>
              <w:rPr>
                <w:rFonts w:ascii="Arial" w:hAnsi="Arial"/>
                <w:color w:val="000000"/>
                <w:sz w:val="15"/>
              </w:rPr>
              <w:t xml:space="preserve"> Date of departure:</w:t>
            </w:r>
          </w:p>
        </w:tc>
        <w:bookmarkEnd w:id="464"/>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65" w:name="1966"/>
            <w:r>
              <w:rPr>
                <w:rFonts w:ascii="Arial" w:hAnsi="Arial"/>
                <w:b/>
                <w:color w:val="000000"/>
                <w:sz w:val="15"/>
              </w:rPr>
              <w:t>I.15. Транспортний засіб:</w:t>
            </w:r>
            <w:r>
              <w:rPr>
                <w:rFonts w:ascii="Arial" w:hAnsi="Arial"/>
                <w:color w:val="000000"/>
                <w:sz w:val="15"/>
              </w:rPr>
              <w:t xml:space="preserve"> / Means of transport:</w:t>
            </w:r>
            <w:r>
              <w:br/>
            </w:r>
            <w:r>
              <w:rPr>
                <w:rFonts w:ascii="Arial" w:hAnsi="Arial"/>
                <w:color w:val="000000"/>
                <w:sz w:val="15"/>
              </w:rPr>
              <w:t xml:space="preserve"> </w:t>
            </w:r>
            <w:r>
              <w:br/>
            </w:r>
            <w:r>
              <w:rPr>
                <w:rFonts w:ascii="Arial" w:hAnsi="Arial"/>
                <w:b/>
                <w:color w:val="000000"/>
                <w:sz w:val="15"/>
              </w:rPr>
              <w:t>Літак:</w:t>
            </w:r>
            <w:r>
              <w:rPr>
                <w:rFonts w:ascii="Arial" w:hAnsi="Arial"/>
                <w:color w:val="000000"/>
                <w:sz w:val="15"/>
              </w:rPr>
              <w:t xml:space="preserve"> / Aeroplane:   </w:t>
            </w:r>
            <w:r>
              <w:rPr>
                <w:noProof/>
                <w:lang w:val="ru-RU" w:eastAsia="ru-RU"/>
              </w:rPr>
              <w:drawing>
                <wp:inline distT="0" distB="0" distL="0" distR="0">
                  <wp:extent cx="304800" cy="3048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       </w:t>
            </w:r>
            <w:r>
              <w:rPr>
                <w:rFonts w:ascii="Arial" w:hAnsi="Arial"/>
                <w:b/>
                <w:color w:val="000000"/>
                <w:sz w:val="15"/>
              </w:rPr>
              <w:t>Дорожній транспорт:</w:t>
            </w:r>
            <w:r>
              <w:rPr>
                <w:rFonts w:ascii="Arial" w:hAnsi="Arial"/>
                <w:color w:val="000000"/>
                <w:sz w:val="15"/>
              </w:rPr>
              <w:t xml:space="preserve">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t>Documentary references:</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66" w:name="1967"/>
            <w:bookmarkEnd w:id="465"/>
            <w:r>
              <w:rPr>
                <w:rFonts w:ascii="Arial" w:hAnsi="Arial"/>
                <w:b/>
                <w:color w:val="000000"/>
                <w:sz w:val="15"/>
              </w:rPr>
              <w:t>I.16. Пункт пропуску в країні призначення:</w:t>
            </w:r>
            <w:r>
              <w:rPr>
                <w:rFonts w:ascii="Arial" w:hAnsi="Arial"/>
                <w:color w:val="000000"/>
                <w:sz w:val="15"/>
              </w:rPr>
              <w:t xml:space="preserve"> / Entry point in the country of destination:</w:t>
            </w:r>
          </w:p>
          <w:p w:rsidR="00E61F2A" w:rsidRDefault="002A73CE">
            <w:pPr>
              <w:spacing w:after="75"/>
            </w:pPr>
            <w:bookmarkStart w:id="467" w:name="1968"/>
            <w:bookmarkEnd w:id="466"/>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467"/>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68" w:name="1969"/>
            <w:r>
              <w:rPr>
                <w:rFonts w:ascii="Arial" w:hAnsi="Arial"/>
                <w:b/>
                <w:color w:val="000000"/>
                <w:sz w:val="15"/>
              </w:rPr>
              <w:t xml:space="preserve"> </w:t>
            </w:r>
            <w:r>
              <w:rPr>
                <w:noProof/>
                <w:lang w:val="ru-RU" w:eastAsia="ru-RU"/>
              </w:rPr>
              <w:drawing>
                <wp:inline distT="0" distB="0" distL="0" distR="0">
                  <wp:extent cx="4000500" cy="16637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00500" cy="1663700"/>
                          </a:xfrm>
                          <a:prstGeom prst="rect">
                            <a:avLst/>
                          </a:prstGeom>
                        </pic:spPr>
                      </pic:pic>
                    </a:graphicData>
                  </a:graphic>
                </wp:inline>
              </w:drawing>
            </w:r>
          </w:p>
        </w:tc>
        <w:bookmarkEnd w:id="468"/>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69" w:name="1970"/>
            <w:r>
              <w:rPr>
                <w:rFonts w:ascii="Arial" w:hAnsi="Arial"/>
                <w:b/>
                <w:color w:val="000000"/>
                <w:sz w:val="15"/>
              </w:rPr>
              <w:t>I.18.</w:t>
            </w:r>
            <w:r>
              <w:rPr>
                <w:rFonts w:ascii="Arial" w:hAnsi="Arial"/>
                <w:b/>
                <w:color w:val="000000"/>
                <w:sz w:val="15"/>
              </w:rPr>
              <w:t xml:space="preserve"> Опис товару:</w:t>
            </w:r>
            <w:r>
              <w:rPr>
                <w:rFonts w:ascii="Arial" w:hAnsi="Arial"/>
                <w:color w:val="000000"/>
                <w:sz w:val="15"/>
              </w:rPr>
              <w:t xml:space="preserve"> / Description of commodity:</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70" w:name="1971"/>
            <w:bookmarkEnd w:id="469"/>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470"/>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71" w:name="1972"/>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lastRenderedPageBreak/>
              <w:t xml:space="preserve"> </w:t>
            </w:r>
          </w:p>
        </w:tc>
        <w:bookmarkEnd w:id="471"/>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72" w:name="1973"/>
            <w:r>
              <w:rPr>
                <w:rFonts w:ascii="Arial" w:hAnsi="Arial"/>
                <w:b/>
                <w:color w:val="000000"/>
                <w:sz w:val="15"/>
              </w:rPr>
              <w:lastRenderedPageBreak/>
              <w:t>I.21. Температура: /</w:t>
            </w:r>
            <w:r>
              <w:rPr>
                <w:rFonts w:ascii="Arial" w:hAnsi="Arial"/>
                <w:color w:val="000000"/>
                <w:sz w:val="15"/>
              </w:rPr>
              <w:t xml:space="preserve"> Temperature:</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Охолоджене:</w:t>
            </w:r>
            <w:r>
              <w:rPr>
                <w:rFonts w:ascii="Arial" w:hAnsi="Arial"/>
                <w:color w:val="000000"/>
                <w:sz w:val="15"/>
              </w:rPr>
              <w:t xml:space="preserve"> /</w:t>
            </w:r>
            <w:r>
              <w:rPr>
                <w:noProof/>
                <w:lang w:val="ru-RU" w:eastAsia="ru-RU"/>
              </w:rPr>
              <w:drawing>
                <wp:inline distT="0" distB="0" distL="0" distR="0">
                  <wp:extent cx="304800" cy="3048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73" w:name="1974"/>
            <w:bookmarkEnd w:id="472"/>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Number of packages:</w:t>
            </w:r>
          </w:p>
        </w:tc>
        <w:bookmarkEnd w:id="473"/>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74" w:name="1975"/>
            <w:r>
              <w:rPr>
                <w:rFonts w:ascii="Arial" w:hAnsi="Arial"/>
                <w:b/>
                <w:color w:val="000000"/>
                <w:sz w:val="15"/>
              </w:rPr>
              <w:t>I.23. Номер пломби / контейнера: /</w:t>
            </w:r>
            <w:r>
              <w:br/>
            </w:r>
            <w:r>
              <w:rPr>
                <w:rFonts w:ascii="Arial" w:hAnsi="Arial"/>
                <w:color w:val="000000"/>
                <w:sz w:val="15"/>
              </w:rPr>
              <w:t xml:space="preserve">        Seal / container 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75" w:name="1976"/>
            <w:bookmarkEnd w:id="474"/>
            <w:r>
              <w:rPr>
                <w:rFonts w:ascii="Arial" w:hAnsi="Arial"/>
                <w:b/>
                <w:color w:val="000000"/>
                <w:sz w:val="15"/>
              </w:rPr>
              <w:t>I.24. Тип пакування: /</w:t>
            </w:r>
            <w:r>
              <w:rPr>
                <w:rFonts w:ascii="Arial" w:hAnsi="Arial"/>
                <w:color w:val="000000"/>
                <w:sz w:val="15"/>
              </w:rPr>
              <w:t xml:space="preserve"> Type of packaging:</w:t>
            </w:r>
          </w:p>
        </w:tc>
        <w:bookmarkEnd w:id="475"/>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76" w:name="1977"/>
            <w:r>
              <w:rPr>
                <w:rFonts w:ascii="Arial" w:hAnsi="Arial"/>
                <w:b/>
                <w:color w:val="000000"/>
                <w:sz w:val="15"/>
              </w:rPr>
              <w:t>I.25. Товари призначені для:</w:t>
            </w:r>
            <w:r>
              <w:rPr>
                <w:rFonts w:ascii="Arial" w:hAnsi="Arial"/>
                <w:color w:val="000000"/>
                <w:sz w:val="15"/>
              </w:rPr>
              <w:t xml:space="preserve"> /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476"/>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77" w:name="1978"/>
            <w:r>
              <w:rPr>
                <w:rFonts w:ascii="Arial" w:hAnsi="Arial"/>
                <w:b/>
                <w:color w:val="000000"/>
                <w:sz w:val="15"/>
              </w:rPr>
              <w:t xml:space="preserve"> </w:t>
            </w:r>
            <w:r>
              <w:rPr>
                <w:noProof/>
                <w:lang w:val="ru-RU" w:eastAsia="ru-RU"/>
              </w:rPr>
              <w:drawing>
                <wp:inline distT="0" distB="0" distL="0" distR="0">
                  <wp:extent cx="4318000" cy="6858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78" w:name="1979"/>
            <w:bookmarkEnd w:id="477"/>
            <w:r>
              <w:rPr>
                <w:rFonts w:ascii="Arial" w:hAnsi="Arial"/>
                <w:b/>
                <w:color w:val="000000"/>
                <w:sz w:val="15"/>
              </w:rPr>
              <w:t>I.27. Для експорту з України: /</w:t>
            </w:r>
            <w:r>
              <w:br/>
            </w:r>
            <w:r>
              <w:rPr>
                <w:rFonts w:ascii="Arial" w:hAnsi="Arial"/>
                <w:color w:val="000000"/>
                <w:sz w:val="15"/>
              </w:rPr>
              <w:t xml:space="preserve"> For export from Ukraine:                   </w:t>
            </w:r>
            <w:r>
              <w:rPr>
                <w:noProof/>
                <w:lang w:val="ru-RU" w:eastAsia="ru-RU"/>
              </w:rPr>
              <w:drawing>
                <wp:inline distT="0" distB="0" distL="0" distR="0">
                  <wp:extent cx="304800" cy="3048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478"/>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79" w:name="1980"/>
            <w:r>
              <w:rPr>
                <w:rFonts w:ascii="Arial" w:hAnsi="Arial"/>
                <w:b/>
                <w:color w:val="000000"/>
                <w:sz w:val="15"/>
              </w:rPr>
              <w:t>I.28. Ідентифікація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479"/>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80" w:name="1981"/>
            <w:r>
              <w:rPr>
                <w:rFonts w:ascii="Arial" w:hAnsi="Arial"/>
                <w:b/>
                <w:color w:val="000000"/>
                <w:sz w:val="15"/>
              </w:rPr>
              <w:t xml:space="preserve">Вид тварин </w:t>
            </w:r>
            <w:r>
              <w:rPr>
                <w:rFonts w:ascii="Arial" w:hAnsi="Arial"/>
                <w:b/>
                <w:color w:val="000000"/>
                <w:sz w:val="15"/>
              </w:rPr>
              <w:t>(наукова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81" w:name="1982"/>
            <w:bookmarkEnd w:id="480"/>
            <w:r>
              <w:rPr>
                <w:rFonts w:ascii="Arial" w:hAnsi="Arial"/>
                <w:b/>
                <w:color w:val="000000"/>
                <w:sz w:val="15"/>
              </w:rPr>
              <w:t>Вид товару:</w:t>
            </w:r>
            <w:r>
              <w:rPr>
                <w:rFonts w:ascii="Arial" w:hAnsi="Arial"/>
                <w:color w:val="000000"/>
                <w:sz w:val="15"/>
              </w:rPr>
              <w:t xml:space="preserve"> / Nature of commodity:</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82" w:name="1983"/>
            <w:bookmarkEnd w:id="481"/>
            <w:r>
              <w:rPr>
                <w:rFonts w:ascii="Arial" w:hAnsi="Arial"/>
                <w:b/>
                <w:color w:val="000000"/>
                <w:sz w:val="15"/>
              </w:rPr>
              <w:t>Тип обробки:</w:t>
            </w:r>
            <w:r>
              <w:rPr>
                <w:rFonts w:ascii="Arial" w:hAnsi="Arial"/>
                <w:color w:val="000000"/>
                <w:sz w:val="15"/>
              </w:rPr>
              <w:t xml:space="preserve"> / Treatment type:</w:t>
            </w:r>
          </w:p>
        </w:tc>
        <w:bookmarkEnd w:id="482"/>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83" w:name="1984"/>
            <w:r>
              <w:rPr>
                <w:rFonts w:ascii="Arial" w:hAnsi="Arial"/>
                <w:b/>
                <w:color w:val="000000"/>
                <w:sz w:val="15"/>
              </w:rPr>
              <w:t>Реєстраційний номер потужності:</w:t>
            </w:r>
            <w:r>
              <w:rPr>
                <w:rFonts w:ascii="Arial" w:hAnsi="Arial"/>
                <w:color w:val="000000"/>
                <w:sz w:val="15"/>
              </w:rPr>
              <w:t xml:space="preserve"> / Registration number of establishment:</w:t>
            </w:r>
            <w:r>
              <w:br/>
            </w:r>
            <w:r>
              <w:rPr>
                <w:rFonts w:ascii="Arial" w:hAnsi="Arial"/>
                <w:color w:val="000000"/>
                <w:sz w:val="15"/>
              </w:rPr>
              <w:t xml:space="preserve"> </w:t>
            </w:r>
          </w:p>
        </w:tc>
        <w:bookmarkEnd w:id="483"/>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84" w:name="1985"/>
            <w:r>
              <w:rPr>
                <w:rFonts w:ascii="Arial" w:hAnsi="Arial"/>
                <w:b/>
                <w:color w:val="000000"/>
                <w:sz w:val="15"/>
              </w:rPr>
              <w:t>Бійня:</w:t>
            </w:r>
            <w:r>
              <w:rPr>
                <w:rFonts w:ascii="Arial" w:hAnsi="Arial"/>
                <w:color w:val="000000"/>
                <w:sz w:val="15"/>
              </w:rPr>
              <w:t xml:space="preserve"> / Slaughterhouse:</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85" w:name="1986"/>
            <w:bookmarkEnd w:id="484"/>
            <w:r>
              <w:rPr>
                <w:rFonts w:ascii="Arial" w:hAnsi="Arial"/>
                <w:b/>
                <w:color w:val="000000"/>
                <w:sz w:val="15"/>
              </w:rPr>
              <w:t>Потужність з розбирання та обвалюв</w:t>
            </w:r>
            <w:r>
              <w:rPr>
                <w:rFonts w:ascii="Arial" w:hAnsi="Arial"/>
                <w:b/>
                <w:color w:val="000000"/>
                <w:sz w:val="15"/>
              </w:rPr>
              <w:t>ання м'яса: /</w:t>
            </w:r>
            <w:r>
              <w:rPr>
                <w:rFonts w:ascii="Arial" w:hAnsi="Arial"/>
                <w:color w:val="000000"/>
                <w:sz w:val="15"/>
              </w:rPr>
              <w:t xml:space="preserve"> Cutting plant:</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86" w:name="1987"/>
            <w:bookmarkEnd w:id="485"/>
            <w:r>
              <w:rPr>
                <w:rFonts w:ascii="Arial" w:hAnsi="Arial"/>
                <w:b/>
                <w:color w:val="000000"/>
                <w:sz w:val="15"/>
              </w:rPr>
              <w:t>Холодильний цех:</w:t>
            </w:r>
            <w:r>
              <w:rPr>
                <w:rFonts w:ascii="Arial" w:hAnsi="Arial"/>
                <w:color w:val="000000"/>
                <w:sz w:val="15"/>
              </w:rPr>
              <w:t xml:space="preserve"> / Cold store:</w:t>
            </w:r>
          </w:p>
        </w:tc>
        <w:bookmarkEnd w:id="486"/>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87" w:name="1988"/>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t xml:space="preserve"> </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88" w:name="1989"/>
            <w:bookmarkEnd w:id="487"/>
            <w:r>
              <w:rPr>
                <w:rFonts w:ascii="Arial" w:hAnsi="Arial"/>
                <w:b/>
                <w:color w:val="000000"/>
                <w:sz w:val="15"/>
              </w:rPr>
              <w:t>Маса нетто (кг): /</w:t>
            </w:r>
            <w:r>
              <w:br/>
            </w:r>
            <w:r>
              <w:rPr>
                <w:rFonts w:ascii="Arial" w:hAnsi="Arial"/>
                <w:color w:val="000000"/>
                <w:sz w:val="15"/>
              </w:rPr>
              <w:t>Net weight (kg):</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89" w:name="1990"/>
            <w:bookmarkEnd w:id="488"/>
            <w:r>
              <w:rPr>
                <w:rFonts w:ascii="Arial" w:hAnsi="Arial"/>
                <w:b/>
                <w:color w:val="000000"/>
                <w:sz w:val="15"/>
              </w:rPr>
              <w:t>Потужність з виробництва: /</w:t>
            </w:r>
            <w:r>
              <w:br/>
            </w:r>
            <w:r>
              <w:rPr>
                <w:rFonts w:ascii="Arial" w:hAnsi="Arial"/>
                <w:color w:val="000000"/>
                <w:sz w:val="15"/>
              </w:rPr>
              <w:t>Manufacturing plant:</w:t>
            </w:r>
          </w:p>
        </w:tc>
        <w:bookmarkEnd w:id="489"/>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90" w:name="1991"/>
            <w:r>
              <w:rPr>
                <w:rFonts w:ascii="Arial" w:hAnsi="Arial"/>
                <w:b/>
                <w:color w:val="000000"/>
                <w:sz w:val="15"/>
              </w:rPr>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91" w:name="1992"/>
            <w:bookmarkEnd w:id="490"/>
            <w:r>
              <w:rPr>
                <w:rFonts w:ascii="Arial" w:hAnsi="Arial"/>
                <w:b/>
                <w:color w:val="000000"/>
                <w:sz w:val="15"/>
              </w:rPr>
              <w:t>Дата виробництва: /</w:t>
            </w:r>
            <w:r>
              <w:br/>
            </w:r>
            <w:r>
              <w:rPr>
                <w:rFonts w:ascii="Arial" w:hAnsi="Arial"/>
                <w:color w:val="000000"/>
                <w:sz w:val="15"/>
              </w:rPr>
              <w:t xml:space="preserve">Date of </w:t>
            </w:r>
            <w:r>
              <w:rPr>
                <w:rFonts w:ascii="Arial" w:hAnsi="Arial"/>
                <w:color w:val="000000"/>
                <w:sz w:val="15"/>
              </w:rPr>
              <w:t>production:</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492" w:name="1993"/>
            <w:bookmarkEnd w:id="491"/>
          </w:p>
        </w:tc>
        <w:bookmarkEnd w:id="492"/>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493" w:name="1994"/>
            <w:r>
              <w:rPr>
                <w:rFonts w:ascii="Arial" w:hAnsi="Arial"/>
                <w:b/>
                <w:color w:val="000000"/>
                <w:sz w:val="15"/>
              </w:rPr>
              <w:t>Частина II: Сертифікація / Part II: Certification</w:t>
            </w:r>
            <w:r>
              <w:br/>
            </w:r>
            <w:r>
              <w:rPr>
                <w:rFonts w:ascii="Arial" w:hAnsi="Arial"/>
                <w:b/>
                <w:color w:val="000000"/>
                <w:sz w:val="15"/>
              </w:rPr>
              <w:t xml:space="preserve"> </w:t>
            </w:r>
          </w:p>
        </w:tc>
        <w:bookmarkEnd w:id="493"/>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94" w:name="1995"/>
            <w:r>
              <w:rPr>
                <w:rFonts w:ascii="Arial" w:hAnsi="Arial"/>
                <w:b/>
                <w:color w:val="000000"/>
                <w:sz w:val="15"/>
              </w:rPr>
              <w:t>II. Інформація про 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495" w:name="1996"/>
            <w:bookmarkEnd w:id="494"/>
            <w:r>
              <w:rPr>
                <w:rFonts w:ascii="Arial" w:hAnsi="Arial"/>
                <w:b/>
                <w:color w:val="000000"/>
                <w:sz w:val="15"/>
              </w:rPr>
              <w:t>II.a. Унікальний ідентифікаційний номер міжнародного сертифіката:</w:t>
            </w:r>
            <w:r>
              <w:rPr>
                <w:rFonts w:ascii="Arial" w:hAnsi="Arial"/>
                <w:color w:val="000000"/>
                <w:sz w:val="15"/>
              </w:rPr>
              <w:t xml:space="preserve"> / International Certificate unique reference number:</w:t>
            </w:r>
            <w:r>
              <w:br/>
            </w:r>
            <w:r>
              <w:rPr>
                <w:rFonts w:ascii="Arial" w:hAnsi="Arial"/>
                <w:color w:val="000000"/>
                <w:sz w:val="15"/>
              </w:rPr>
              <w:t xml:space="preserve"> </w:t>
            </w:r>
          </w:p>
        </w:tc>
        <w:bookmarkEnd w:id="495"/>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496" w:name="1997"/>
            <w:r>
              <w:rPr>
                <w:rFonts w:ascii="Arial" w:hAnsi="Arial"/>
                <w:b/>
                <w:color w:val="000000"/>
                <w:sz w:val="15"/>
              </w:rPr>
              <w:t xml:space="preserve">II.1. </w:t>
            </w:r>
            <w:r>
              <w:rPr>
                <w:rFonts w:ascii="Arial" w:hAnsi="Arial"/>
                <w:b/>
                <w:color w:val="000000"/>
                <w:sz w:val="15"/>
              </w:rPr>
              <w:t>Підтвердження безпечності для здоров'я людини: /</w:t>
            </w:r>
            <w:r>
              <w:rPr>
                <w:rFonts w:ascii="Arial" w:hAnsi="Arial"/>
                <w:color w:val="000000"/>
                <w:sz w:val="15"/>
              </w:rPr>
              <w:t xml:space="preserve"> Public health attestation:</w:t>
            </w:r>
          </w:p>
          <w:p w:rsidR="00E61F2A" w:rsidRDefault="002A73CE">
            <w:pPr>
              <w:spacing w:after="75"/>
              <w:jc w:val="both"/>
            </w:pPr>
            <w:bookmarkStart w:id="497" w:name="1998"/>
            <w:bookmarkEnd w:id="496"/>
            <w:r>
              <w:rPr>
                <w:rFonts w:ascii="Arial" w:hAnsi="Arial"/>
                <w:b/>
                <w:color w:val="000000"/>
                <w:sz w:val="15"/>
              </w:rPr>
              <w:t>Я, що нижче підписався державний ветеринарний інспектор / уповноважена особа, цим засвідчую, що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w:t>
            </w:r>
            <w:r>
              <w:rPr>
                <w:rFonts w:ascii="Arial" w:hAnsi="Arial"/>
                <w:b/>
                <w:color w:val="000000"/>
                <w:sz w:val="15"/>
              </w:rPr>
              <w:t>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зазначене(і) в частині I цього міжнародного сертифіката, відповідає (ють) таким вимогам:</w:t>
            </w:r>
            <w:r>
              <w:rPr>
                <w:rFonts w:ascii="Arial" w:hAnsi="Arial"/>
                <w:color w:val="000000"/>
                <w:sz w:val="15"/>
              </w:rPr>
              <w:t xml:space="preserve"> / I, the undersigned state veterinary inspector / authorised person, hereby certify, that fresh meat</w:t>
            </w:r>
            <w:r>
              <w:rPr>
                <w:rFonts w:ascii="Arial" w:hAnsi="Arial"/>
                <w:color w:val="000000"/>
                <w:vertAlign w:val="superscript"/>
              </w:rPr>
              <w:t>(1)(2)</w:t>
            </w:r>
            <w:r>
              <w:rPr>
                <w:rFonts w:ascii="Arial" w:hAnsi="Arial"/>
                <w:color w:val="000000"/>
                <w:sz w:val="15"/>
              </w:rPr>
              <w:t>, mechanic</w:t>
            </w:r>
            <w:r>
              <w:rPr>
                <w:rFonts w:ascii="Arial" w:hAnsi="Arial"/>
                <w:color w:val="000000"/>
                <w:sz w:val="15"/>
              </w:rPr>
              <w:t>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described in Part I of this International Certificate, comply (complies)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882"/>
              <w:gridCol w:w="8030"/>
            </w:tblGrid>
            <w:tr w:rsidR="00E61F2A">
              <w:trPr>
                <w:trHeight w:val="120"/>
                <w:tblCellSpacing w:w="0" w:type="auto"/>
              </w:trPr>
              <w:tc>
                <w:tcPr>
                  <w:tcW w:w="1059" w:type="dxa"/>
                  <w:vAlign w:val="center"/>
                </w:tcPr>
                <w:p w:rsidR="00E61F2A" w:rsidRDefault="002A73CE">
                  <w:pPr>
                    <w:spacing w:after="75"/>
                    <w:jc w:val="both"/>
                  </w:pPr>
                  <w:bookmarkStart w:id="498" w:name="1999"/>
                  <w:bookmarkEnd w:id="497"/>
                  <w:r>
                    <w:rPr>
                      <w:rFonts w:ascii="Arial" w:hAnsi="Arial"/>
                      <w:b/>
                      <w:color w:val="000000"/>
                      <w:sz w:val="15"/>
                    </w:rPr>
                    <w:lastRenderedPageBreak/>
                    <w:t>II.1.1</w:t>
                  </w:r>
                </w:p>
              </w:tc>
              <w:tc>
                <w:tcPr>
                  <w:tcW w:w="0" w:type="auto"/>
                  <w:vAlign w:val="center"/>
                </w:tcPr>
                <w:p w:rsidR="00E61F2A" w:rsidRDefault="002A73CE">
                  <w:pPr>
                    <w:spacing w:after="75"/>
                    <w:jc w:val="both"/>
                  </w:pPr>
                  <w:bookmarkStart w:id="499" w:name="2000"/>
                  <w:bookmarkEnd w:id="498"/>
                  <w:r>
                    <w:rPr>
                      <w:rFonts w:ascii="Arial" w:hAnsi="Arial"/>
                      <w:b/>
                      <w:color w:val="000000"/>
                      <w:sz w:val="15"/>
                    </w:rPr>
                    <w:t>походить(ять) із потужності(ей), якій (яким) присвоєно реєстраційний номер відповід</w:t>
                  </w:r>
                  <w:r>
                    <w:rPr>
                      <w:rFonts w:ascii="Arial" w:hAnsi="Arial"/>
                      <w:b/>
                      <w:color w:val="000000"/>
                      <w:sz w:val="15"/>
                    </w:rPr>
                    <w:t>но до вимог законодавства України про безпечність та окремі показники якості харчових продуктів та підлягає(ють) регулярному державному контролю; /</w:t>
                  </w:r>
                  <w:r>
                    <w:rPr>
                      <w:rFonts w:ascii="Arial" w:hAnsi="Arial"/>
                      <w:color w:val="000000"/>
                      <w:sz w:val="15"/>
                    </w:rPr>
                    <w:t xml:space="preserve"> come(s) from (an) establishment(s) to which the registration number has been assigned in accordance with Ukr</w:t>
                  </w:r>
                  <w:r>
                    <w:rPr>
                      <w:rFonts w:ascii="Arial" w:hAnsi="Arial"/>
                      <w:color w:val="000000"/>
                      <w:sz w:val="15"/>
                    </w:rPr>
                    <w:t>ainian legislation on safety and specific quality parameters of food and is (are) under regular state control;</w:t>
                  </w:r>
                </w:p>
              </w:tc>
              <w:bookmarkEnd w:id="499"/>
            </w:tr>
            <w:tr w:rsidR="00E61F2A">
              <w:trPr>
                <w:trHeight w:val="120"/>
                <w:tblCellSpacing w:w="0" w:type="auto"/>
              </w:trPr>
              <w:tc>
                <w:tcPr>
                  <w:tcW w:w="1059" w:type="dxa"/>
                  <w:vAlign w:val="center"/>
                </w:tcPr>
                <w:p w:rsidR="00E61F2A" w:rsidRDefault="002A73CE">
                  <w:pPr>
                    <w:spacing w:after="75"/>
                    <w:jc w:val="both"/>
                  </w:pPr>
                  <w:bookmarkStart w:id="500" w:name="2001"/>
                  <w:r>
                    <w:rPr>
                      <w:rFonts w:ascii="Arial" w:hAnsi="Arial"/>
                      <w:b/>
                      <w:color w:val="000000"/>
                      <w:sz w:val="15"/>
                    </w:rPr>
                    <w:t>II.1.2</w:t>
                  </w:r>
                </w:p>
              </w:tc>
              <w:tc>
                <w:tcPr>
                  <w:tcW w:w="0" w:type="auto"/>
                  <w:vAlign w:val="center"/>
                </w:tcPr>
                <w:p w:rsidR="00E61F2A" w:rsidRDefault="002A73CE">
                  <w:pPr>
                    <w:spacing w:after="75"/>
                    <w:jc w:val="both"/>
                  </w:pPr>
                  <w:bookmarkStart w:id="501" w:name="2002"/>
                  <w:bookmarkEnd w:id="500"/>
                  <w:r>
                    <w:rPr>
                      <w:rFonts w:ascii="Arial" w:hAnsi="Arial"/>
                      <w:b/>
                      <w:color w:val="000000"/>
                      <w:sz w:val="15"/>
                    </w:rPr>
                    <w:t>походить(ять) із потужності(ей), де запроваджено постійно діючі процедури, засновані на принципах системи аналізу небезпечних факторів та</w:t>
                  </w:r>
                  <w:r>
                    <w:rPr>
                      <w:rFonts w:ascii="Arial" w:hAnsi="Arial"/>
                      <w:b/>
                      <w:color w:val="000000"/>
                      <w:sz w:val="15"/>
                    </w:rPr>
                    <w:t xml:space="preserve"> контролю у критичних точках (НАССР); /</w:t>
                  </w:r>
                  <w:r>
                    <w:rPr>
                      <w:rFonts w:ascii="Arial" w:hAnsi="Arial"/>
                      <w:color w:val="000000"/>
                      <w:sz w:val="15"/>
                    </w:rPr>
                    <w:t xml:space="preserve"> come(s) from (an) establishment(s) implementing a programme, based on the HACCP principles;</w:t>
                  </w:r>
                </w:p>
              </w:tc>
              <w:bookmarkEnd w:id="501"/>
            </w:tr>
            <w:tr w:rsidR="00E61F2A">
              <w:trPr>
                <w:trHeight w:val="120"/>
                <w:tblCellSpacing w:w="0" w:type="auto"/>
              </w:trPr>
              <w:tc>
                <w:tcPr>
                  <w:tcW w:w="1059" w:type="dxa"/>
                  <w:vAlign w:val="center"/>
                </w:tcPr>
                <w:p w:rsidR="00E61F2A" w:rsidRDefault="002A73CE">
                  <w:pPr>
                    <w:spacing w:after="75"/>
                    <w:jc w:val="both"/>
                  </w:pPr>
                  <w:bookmarkStart w:id="502" w:name="2003"/>
                  <w:r>
                    <w:rPr>
                      <w:rFonts w:ascii="Arial" w:hAnsi="Arial"/>
                      <w:b/>
                      <w:color w:val="000000"/>
                      <w:sz w:val="15"/>
                    </w:rPr>
                    <w:t>II.1.3</w:t>
                  </w:r>
                </w:p>
              </w:tc>
              <w:tc>
                <w:tcPr>
                  <w:tcW w:w="0" w:type="auto"/>
                  <w:vAlign w:val="center"/>
                </w:tcPr>
                <w:p w:rsidR="00E61F2A" w:rsidRDefault="002A73CE">
                  <w:pPr>
                    <w:spacing w:after="75"/>
                    <w:jc w:val="both"/>
                  </w:pPr>
                  <w:bookmarkStart w:id="503" w:name="2004"/>
                  <w:bookmarkEnd w:id="502"/>
                  <w:r>
                    <w:rPr>
                      <w:rFonts w:ascii="Arial" w:hAnsi="Arial"/>
                      <w:b/>
                      <w:color w:val="000000"/>
                      <w:sz w:val="15"/>
                    </w:rPr>
                    <w:t>отримано(і) із дотриманням гігієнічних вимог, встановлених законодавством України про безпечність та окремі показник</w:t>
                  </w:r>
                  <w:r>
                    <w:rPr>
                      <w:rFonts w:ascii="Arial" w:hAnsi="Arial"/>
                      <w:b/>
                      <w:color w:val="000000"/>
                      <w:sz w:val="15"/>
                    </w:rPr>
                    <w:t>и якості харчових продуктів</w:t>
                  </w:r>
                  <w:r>
                    <w:rPr>
                      <w:rFonts w:ascii="Arial" w:hAnsi="Arial"/>
                      <w:color w:val="000000"/>
                      <w:sz w:val="15"/>
                    </w:rPr>
                    <w:t>; / obtained in accordance with hygienic requirements, established by Ukrainian legislation on safety and specific quality parameters of food;</w:t>
                  </w:r>
                </w:p>
              </w:tc>
              <w:bookmarkEnd w:id="503"/>
            </w:tr>
            <w:tr w:rsidR="00E61F2A">
              <w:trPr>
                <w:trHeight w:val="120"/>
                <w:tblCellSpacing w:w="0" w:type="auto"/>
              </w:trPr>
              <w:tc>
                <w:tcPr>
                  <w:tcW w:w="1059" w:type="dxa"/>
                  <w:vAlign w:val="center"/>
                </w:tcPr>
                <w:p w:rsidR="00E61F2A" w:rsidRDefault="002A73CE">
                  <w:pPr>
                    <w:spacing w:after="75"/>
                  </w:pPr>
                  <w:bookmarkStart w:id="504" w:name="2005"/>
                  <w:r>
                    <w:rPr>
                      <w:rFonts w:ascii="Arial" w:hAnsi="Arial"/>
                      <w:b/>
                      <w:color w:val="000000"/>
                      <w:sz w:val="15"/>
                    </w:rPr>
                    <w:t>II.1.4</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p>
              </w:tc>
              <w:tc>
                <w:tcPr>
                  <w:tcW w:w="0" w:type="auto"/>
                  <w:vAlign w:val="center"/>
                </w:tcPr>
                <w:p w:rsidR="00E61F2A" w:rsidRDefault="002A73CE">
                  <w:pPr>
                    <w:spacing w:after="75"/>
                    <w:jc w:val="both"/>
                  </w:pPr>
                  <w:bookmarkStart w:id="505" w:name="2006"/>
                  <w:bookmarkEnd w:id="504"/>
                  <w:r>
                    <w:rPr>
                      <w:rFonts w:ascii="Arial" w:hAnsi="Arial"/>
                      <w:b/>
                      <w:color w:val="000000"/>
                      <w:sz w:val="15"/>
                    </w:rPr>
                    <w:t xml:space="preserve">за результатами передзабійного та післязабійного огляду, </w:t>
                  </w:r>
                  <w:r>
                    <w:rPr>
                      <w:rFonts w:ascii="Arial" w:hAnsi="Arial"/>
                      <w:b/>
                      <w:color w:val="000000"/>
                      <w:sz w:val="15"/>
                    </w:rPr>
                    <w:t>проведеного державним ветеринарним інспектором / уповноваженою особою, свіже м'ясо</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визнане(і) придатним(и) для споживання людиною;</w:t>
                  </w:r>
                  <w:r>
                    <w:rPr>
                      <w:rFonts w:ascii="Arial" w:hAnsi="Arial"/>
                      <w:color w:val="000000"/>
                      <w:sz w:val="15"/>
                    </w:rPr>
                    <w:t xml:space="preserve"> / fresh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has (have) been found fit for human consumption following ante- and </w:t>
                  </w:r>
                  <w:r>
                    <w:rPr>
                      <w:rFonts w:ascii="Arial" w:hAnsi="Arial"/>
                      <w:color w:val="000000"/>
                      <w:sz w:val="15"/>
                    </w:rPr>
                    <w:t>post-mortem inspections carried out by state veterinary inspector / authorised person;</w:t>
                  </w:r>
                </w:p>
                <w:p w:rsidR="00E61F2A" w:rsidRDefault="002A73CE">
                  <w:pPr>
                    <w:spacing w:after="75"/>
                    <w:jc w:val="both"/>
                  </w:pPr>
                  <w:bookmarkStart w:id="506" w:name="2007"/>
                  <w:bookmarkEnd w:id="505"/>
                  <w:r>
                    <w:rPr>
                      <w:rFonts w:ascii="Arial" w:hAnsi="Arial"/>
                      <w:b/>
                      <w:color w:val="000000"/>
                      <w:sz w:val="15"/>
                    </w:rPr>
                    <w:t>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color w:val="000000"/>
                      <w:sz w:val="15"/>
                    </w:rPr>
                    <w:t xml:space="preserve">, </w:t>
                  </w:r>
                  <w:r>
                    <w:rPr>
                      <w:rFonts w:ascii="Arial" w:hAnsi="Arial"/>
                      <w:b/>
                      <w:color w:val="000000"/>
                      <w:sz w:val="15"/>
                    </w:rPr>
                    <w:t>вироблені(е) із свіжого м'яса, яке за результатами передзабійного та піс</w:t>
                  </w:r>
                  <w:r>
                    <w:rPr>
                      <w:rFonts w:ascii="Arial" w:hAnsi="Arial"/>
                      <w:b/>
                      <w:color w:val="000000"/>
                      <w:sz w:val="15"/>
                    </w:rPr>
                    <w:t>лязабійного огляду, проведеного державним ветеринарним інспектором / уповноваженою особою, визнане(і) придатним(и) для споживання людиною;</w:t>
                  </w:r>
                  <w:r>
                    <w:rPr>
                      <w:rFonts w:ascii="Arial" w:hAnsi="Arial"/>
                      <w:color w:val="000000"/>
                      <w:sz w:val="15"/>
                    </w:rPr>
                    <w:t xml:space="preserve"> /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xml:space="preserve"> has been obtained from fresh meat found fit for human consumpt</w:t>
                  </w:r>
                  <w:r>
                    <w:rPr>
                      <w:rFonts w:ascii="Arial" w:hAnsi="Arial"/>
                      <w:color w:val="000000"/>
                      <w:sz w:val="15"/>
                    </w:rPr>
                    <w:t>ion following ante- and post-mortem inspections carried out by state veterinary inspector / authorised person;</w:t>
                  </w:r>
                </w:p>
              </w:tc>
              <w:bookmarkEnd w:id="506"/>
            </w:tr>
            <w:tr w:rsidR="00E61F2A">
              <w:trPr>
                <w:trHeight w:val="120"/>
                <w:tblCellSpacing w:w="0" w:type="auto"/>
              </w:trPr>
              <w:tc>
                <w:tcPr>
                  <w:tcW w:w="1059" w:type="dxa"/>
                  <w:vAlign w:val="center"/>
                </w:tcPr>
                <w:p w:rsidR="00E61F2A" w:rsidRDefault="002A73CE">
                  <w:pPr>
                    <w:spacing w:after="75"/>
                    <w:jc w:val="both"/>
                  </w:pPr>
                  <w:bookmarkStart w:id="507" w:name="2008"/>
                  <w:r>
                    <w:rPr>
                      <w:rFonts w:ascii="Arial" w:hAnsi="Arial"/>
                      <w:b/>
                      <w:color w:val="000000"/>
                      <w:sz w:val="15"/>
                    </w:rPr>
                    <w:t>II.1.5</w:t>
                  </w:r>
                </w:p>
              </w:tc>
              <w:tc>
                <w:tcPr>
                  <w:tcW w:w="0" w:type="auto"/>
                  <w:vAlign w:val="center"/>
                </w:tcPr>
                <w:p w:rsidR="00E61F2A" w:rsidRDefault="002A73CE">
                  <w:pPr>
                    <w:spacing w:after="75"/>
                    <w:jc w:val="both"/>
                  </w:pPr>
                  <w:bookmarkStart w:id="508" w:name="2009"/>
                  <w:bookmarkEnd w:id="507"/>
                  <w:r>
                    <w:rPr>
                      <w:rFonts w:ascii="Arial" w:hAnsi="Arial"/>
                      <w:b/>
                      <w:color w:val="000000"/>
                      <w:sz w:val="15"/>
                    </w:rPr>
                    <w:t>туші або частини туш містять позначку придатності</w:t>
                  </w:r>
                  <w:r>
                    <w:rPr>
                      <w:rFonts w:ascii="Arial" w:hAnsi="Arial"/>
                      <w:b/>
                      <w:color w:val="000000"/>
                      <w:vertAlign w:val="superscript"/>
                    </w:rPr>
                    <w:t>(1)(2))</w:t>
                  </w:r>
                  <w:r>
                    <w:rPr>
                      <w:rFonts w:ascii="Arial" w:hAnsi="Arial"/>
                      <w:b/>
                      <w:color w:val="000000"/>
                      <w:sz w:val="15"/>
                    </w:rPr>
                    <w:t>; запаковане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w:t>
                  </w:r>
                  <w:r>
                    <w:rPr>
                      <w:rFonts w:ascii="Arial" w:hAnsi="Arial"/>
                      <w:b/>
                      <w:color w:val="000000"/>
                      <w:sz w:val="15"/>
                    </w:rPr>
                    <w:t>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містить(ять) ідентифікаційну позначку на упаковці із зазначенням країни, в якій розташована потужність походження (повна назва країни або код з двох літер згідно із відповідним стандартом Мі</w:t>
                  </w:r>
                  <w:r>
                    <w:rPr>
                      <w:rFonts w:ascii="Arial" w:hAnsi="Arial"/>
                      <w:b/>
                      <w:color w:val="000000"/>
                      <w:sz w:val="15"/>
                    </w:rPr>
                    <w:t>жнародної організації зі стандартизації ISO), а також реєстраційний номер потужності походження;</w:t>
                  </w:r>
                  <w:r>
                    <w:rPr>
                      <w:rFonts w:ascii="Arial" w:hAnsi="Arial"/>
                      <w:color w:val="000000"/>
                      <w:sz w:val="15"/>
                    </w:rPr>
                    <w:t xml:space="preserve"> / carcasses or parts of carcasses bear a health mark</w:t>
                  </w:r>
                  <w:r>
                    <w:rPr>
                      <w:rFonts w:ascii="Arial" w:hAnsi="Arial"/>
                      <w:color w:val="000000"/>
                      <w:vertAlign w:val="superscript"/>
                    </w:rPr>
                    <w:t>(1)(2)</w:t>
                  </w:r>
                  <w:r>
                    <w:rPr>
                      <w:rFonts w:ascii="Arial" w:hAnsi="Arial"/>
                      <w:color w:val="000000"/>
                      <w:sz w:val="15"/>
                    </w:rPr>
                    <w:t>; packaged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bear(</w:t>
                  </w:r>
                  <w:r>
                    <w:rPr>
                      <w:rFonts w:ascii="Arial" w:hAnsi="Arial"/>
                      <w:color w:val="000000"/>
                      <w:sz w:val="15"/>
                    </w:rPr>
                    <w:t>s) an identification mark on packages indicating the name of country where the establishment of origin is located (full country name or a two-letter code in accordance with the respective ISO standard) and registration number of establishment of origin;</w:t>
                  </w:r>
                </w:p>
              </w:tc>
              <w:bookmarkEnd w:id="508"/>
            </w:tr>
            <w:tr w:rsidR="00E61F2A">
              <w:trPr>
                <w:trHeight w:val="120"/>
                <w:tblCellSpacing w:w="0" w:type="auto"/>
              </w:trPr>
              <w:tc>
                <w:tcPr>
                  <w:tcW w:w="1059" w:type="dxa"/>
                  <w:vAlign w:val="center"/>
                </w:tcPr>
                <w:p w:rsidR="00E61F2A" w:rsidRDefault="002A73CE">
                  <w:pPr>
                    <w:spacing w:after="75"/>
                    <w:jc w:val="both"/>
                  </w:pPr>
                  <w:bookmarkStart w:id="509" w:name="2010"/>
                  <w:r>
                    <w:rPr>
                      <w:rFonts w:ascii="Arial" w:hAnsi="Arial"/>
                      <w:b/>
                      <w:color w:val="000000"/>
                      <w:sz w:val="15"/>
                    </w:rPr>
                    <w:t>I</w:t>
                  </w:r>
                  <w:r>
                    <w:rPr>
                      <w:rFonts w:ascii="Arial" w:hAnsi="Arial"/>
                      <w:b/>
                      <w:color w:val="000000"/>
                      <w:sz w:val="15"/>
                    </w:rPr>
                    <w:t>I.1.6</w:t>
                  </w:r>
                </w:p>
              </w:tc>
              <w:tc>
                <w:tcPr>
                  <w:tcW w:w="0" w:type="auto"/>
                  <w:vAlign w:val="center"/>
                </w:tcPr>
                <w:p w:rsidR="00E61F2A" w:rsidRDefault="002A73CE">
                  <w:pPr>
                    <w:spacing w:after="75"/>
                    <w:jc w:val="both"/>
                  </w:pPr>
                  <w:bookmarkStart w:id="510" w:name="2011"/>
                  <w:bookmarkEnd w:id="509"/>
                  <w:r>
                    <w:rPr>
                      <w:rFonts w:ascii="Arial" w:hAnsi="Arial"/>
                      <w:b/>
                      <w:color w:val="000000"/>
                      <w:sz w:val="15"/>
                    </w:rPr>
                    <w:t>відповідає(ють) мікробіологічним критеріям, встановленим законодавством України про безпечність та окремі показники якості харчових продуктів; /</w:t>
                  </w:r>
                  <w:r>
                    <w:rPr>
                      <w:rFonts w:ascii="Arial" w:hAnsi="Arial"/>
                      <w:color w:val="000000"/>
                      <w:sz w:val="15"/>
                    </w:rPr>
                    <w:t xml:space="preserve"> complies (comply) with the microbiological criteria, established by Ukrainian legislation on safety and s</w:t>
                  </w:r>
                  <w:r>
                    <w:rPr>
                      <w:rFonts w:ascii="Arial" w:hAnsi="Arial"/>
                      <w:color w:val="000000"/>
                      <w:sz w:val="15"/>
                    </w:rPr>
                    <w:t>pecific quality parameters of food;</w:t>
                  </w:r>
                </w:p>
              </w:tc>
              <w:bookmarkEnd w:id="510"/>
            </w:tr>
            <w:tr w:rsidR="00E61F2A">
              <w:trPr>
                <w:trHeight w:val="120"/>
                <w:tblCellSpacing w:w="0" w:type="auto"/>
              </w:trPr>
              <w:tc>
                <w:tcPr>
                  <w:tcW w:w="0" w:type="auto"/>
                  <w:vAlign w:val="center"/>
                </w:tcPr>
                <w:p w:rsidR="00E61F2A" w:rsidRDefault="002A73CE">
                  <w:pPr>
                    <w:spacing w:after="75"/>
                    <w:jc w:val="both"/>
                  </w:pPr>
                  <w:bookmarkStart w:id="511" w:name="2012"/>
                  <w:r>
                    <w:rPr>
                      <w:rFonts w:ascii="Arial" w:hAnsi="Arial"/>
                      <w:b/>
                      <w:color w:val="000000"/>
                      <w:sz w:val="15"/>
                    </w:rPr>
                    <w:t>II.1.7</w:t>
                  </w:r>
                  <w:r>
                    <w:rPr>
                      <w:rFonts w:ascii="Arial" w:hAnsi="Arial"/>
                      <w:b/>
                      <w:color w:val="000000"/>
                      <w:vertAlign w:val="superscript"/>
                    </w:rPr>
                    <w:t>(2)</w:t>
                  </w:r>
                </w:p>
              </w:tc>
              <w:tc>
                <w:tcPr>
                  <w:tcW w:w="8474" w:type="dxa"/>
                  <w:vAlign w:val="center"/>
                </w:tcPr>
                <w:p w:rsidR="00E61F2A" w:rsidRDefault="002A73CE">
                  <w:pPr>
                    <w:spacing w:after="75"/>
                    <w:jc w:val="both"/>
                  </w:pPr>
                  <w:bookmarkStart w:id="512" w:name="2013"/>
                  <w:bookmarkEnd w:id="511"/>
                  <w:r>
                    <w:rPr>
                      <w:rFonts w:ascii="Arial" w:hAnsi="Arial"/>
                      <w:b/>
                      <w:color w:val="000000"/>
                      <w:sz w:val="15"/>
                    </w:rPr>
                    <w:t>вироблено із дотриманням вимог щодо максимальних меж залишків (рівнів) забруднюючих та інших речовин,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compliance with the requirements for maximum residue limits (levels) of contaminants and other substances established by Ukrainian legislation on safety and specific quality parameters of food;</w:t>
                  </w:r>
                </w:p>
              </w:tc>
              <w:bookmarkEnd w:id="512"/>
            </w:tr>
            <w:tr w:rsidR="00E61F2A">
              <w:trPr>
                <w:trHeight w:val="120"/>
                <w:tblCellSpacing w:w="0" w:type="auto"/>
              </w:trPr>
              <w:tc>
                <w:tcPr>
                  <w:tcW w:w="1059" w:type="dxa"/>
                  <w:vAlign w:val="center"/>
                </w:tcPr>
                <w:p w:rsidR="00E61F2A" w:rsidRDefault="002A73CE">
                  <w:pPr>
                    <w:spacing w:after="75"/>
                    <w:jc w:val="both"/>
                  </w:pPr>
                  <w:bookmarkStart w:id="513" w:name="2014"/>
                  <w:r>
                    <w:rPr>
                      <w:rFonts w:ascii="Arial" w:hAnsi="Arial"/>
                      <w:b/>
                      <w:color w:val="000000"/>
                      <w:sz w:val="15"/>
                    </w:rPr>
                    <w:t>II.1.8</w:t>
                  </w:r>
                </w:p>
              </w:tc>
              <w:tc>
                <w:tcPr>
                  <w:tcW w:w="0" w:type="auto"/>
                  <w:vAlign w:val="center"/>
                </w:tcPr>
                <w:p w:rsidR="00E61F2A" w:rsidRDefault="002A73CE">
                  <w:pPr>
                    <w:spacing w:after="75"/>
                    <w:jc w:val="both"/>
                  </w:pPr>
                  <w:bookmarkStart w:id="514" w:name="2015"/>
                  <w:bookmarkEnd w:id="513"/>
                  <w:r>
                    <w:rPr>
                      <w:rFonts w:ascii="Arial" w:hAnsi="Arial"/>
                      <w:b/>
                      <w:color w:val="000000"/>
                      <w:sz w:val="15"/>
                    </w:rPr>
                    <w:t>гарантії щодо живих тварин та продуктів з</w:t>
                  </w:r>
                  <w:r>
                    <w:rPr>
                      <w:rFonts w:ascii="Arial" w:hAnsi="Arial"/>
                      <w:b/>
                      <w:color w:val="000000"/>
                      <w:sz w:val="15"/>
                    </w:rPr>
                    <w:t xml:space="preserve"> них забезпечуються відповідно до планів моніторингу залишків ветеринарних препаратів, затверджених відповідно до законодавства України про державний контроль; /</w:t>
                  </w:r>
                  <w:r>
                    <w:rPr>
                      <w:rFonts w:ascii="Arial" w:hAnsi="Arial"/>
                      <w:color w:val="000000"/>
                      <w:sz w:val="15"/>
                    </w:rPr>
                    <w:t xml:space="preserve"> the guarantees covering live animals and products thereof are in accordance with monitoring pl</w:t>
                  </w:r>
                  <w:r>
                    <w:rPr>
                      <w:rFonts w:ascii="Arial" w:hAnsi="Arial"/>
                      <w:color w:val="000000"/>
                      <w:sz w:val="15"/>
                    </w:rPr>
                    <w:t>ans on veterinary medicines residues, approved according to Ukrainian legislation on state control;</w:t>
                  </w:r>
                </w:p>
              </w:tc>
              <w:bookmarkEnd w:id="514"/>
            </w:tr>
            <w:tr w:rsidR="00E61F2A">
              <w:trPr>
                <w:trHeight w:val="120"/>
                <w:tblCellSpacing w:w="0" w:type="auto"/>
              </w:trPr>
              <w:tc>
                <w:tcPr>
                  <w:tcW w:w="1059" w:type="dxa"/>
                  <w:vAlign w:val="center"/>
                </w:tcPr>
                <w:p w:rsidR="00E61F2A" w:rsidRDefault="002A73CE">
                  <w:pPr>
                    <w:spacing w:after="75"/>
                    <w:jc w:val="both"/>
                  </w:pPr>
                  <w:bookmarkStart w:id="515" w:name="2016"/>
                  <w:r>
                    <w:rPr>
                      <w:rFonts w:ascii="Arial" w:hAnsi="Arial"/>
                      <w:b/>
                      <w:color w:val="000000"/>
                      <w:sz w:val="15"/>
                    </w:rPr>
                    <w:t>II.1.9</w:t>
                  </w:r>
                </w:p>
              </w:tc>
              <w:tc>
                <w:tcPr>
                  <w:tcW w:w="0" w:type="auto"/>
                  <w:vAlign w:val="center"/>
                </w:tcPr>
                <w:p w:rsidR="00E61F2A" w:rsidRDefault="002A73CE">
                  <w:pPr>
                    <w:spacing w:after="75"/>
                    <w:jc w:val="both"/>
                  </w:pPr>
                  <w:bookmarkStart w:id="516" w:name="2017"/>
                  <w:bookmarkEnd w:id="515"/>
                  <w:r>
                    <w:rPr>
                      <w:rFonts w:ascii="Arial" w:hAnsi="Arial"/>
                      <w:b/>
                      <w:color w:val="000000"/>
                      <w:sz w:val="15"/>
                    </w:rPr>
                    <w:t xml:space="preserve">матеріали, які використовуються для пакування, включаючи первинне пакування, відповідають гігієнічним вимогам законодавства України про безпечність </w:t>
                  </w:r>
                  <w:r>
                    <w:rPr>
                      <w:rFonts w:ascii="Arial" w:hAnsi="Arial"/>
                      <w:b/>
                      <w:color w:val="000000"/>
                      <w:sz w:val="15"/>
                    </w:rPr>
                    <w:t>та окремі показники якості харчових продуктів; /</w:t>
                  </w:r>
                  <w:r>
                    <w:rPr>
                      <w:rFonts w:ascii="Arial" w:hAnsi="Arial"/>
                      <w:color w:val="000000"/>
                      <w:sz w:val="15"/>
                    </w:rPr>
                    <w:t xml:space="preserve"> materials used for packaging, including wrapping, comply with the hygienic requirements of Ukrainian legislation on safety and specific quality parameters of food;</w:t>
                  </w:r>
                </w:p>
              </w:tc>
              <w:bookmarkEnd w:id="516"/>
            </w:tr>
            <w:tr w:rsidR="00E61F2A">
              <w:trPr>
                <w:trHeight w:val="120"/>
                <w:tblCellSpacing w:w="0" w:type="auto"/>
              </w:trPr>
              <w:tc>
                <w:tcPr>
                  <w:tcW w:w="1059" w:type="dxa"/>
                  <w:vAlign w:val="center"/>
                </w:tcPr>
                <w:p w:rsidR="00E61F2A" w:rsidRDefault="002A73CE">
                  <w:pPr>
                    <w:spacing w:after="75"/>
                    <w:jc w:val="both"/>
                  </w:pPr>
                  <w:bookmarkStart w:id="517" w:name="2018"/>
                  <w:r>
                    <w:rPr>
                      <w:rFonts w:ascii="Arial" w:hAnsi="Arial"/>
                      <w:b/>
                      <w:color w:val="000000"/>
                      <w:sz w:val="15"/>
                    </w:rPr>
                    <w:t>II.1.10</w:t>
                  </w:r>
                </w:p>
              </w:tc>
              <w:tc>
                <w:tcPr>
                  <w:tcW w:w="0" w:type="auto"/>
                  <w:vAlign w:val="center"/>
                </w:tcPr>
                <w:p w:rsidR="00E61F2A" w:rsidRDefault="002A73CE">
                  <w:pPr>
                    <w:spacing w:after="75"/>
                    <w:jc w:val="both"/>
                  </w:pPr>
                  <w:bookmarkStart w:id="518" w:name="2019"/>
                  <w:bookmarkEnd w:id="517"/>
                  <w:r>
                    <w:rPr>
                      <w:rFonts w:ascii="Arial" w:hAnsi="Arial"/>
                      <w:b/>
                      <w:color w:val="000000"/>
                      <w:sz w:val="15"/>
                    </w:rPr>
                    <w:t xml:space="preserve">перед завантаженням транспортні </w:t>
                  </w:r>
                  <w:r>
                    <w:rPr>
                      <w:rFonts w:ascii="Arial" w:hAnsi="Arial"/>
                      <w:b/>
                      <w:color w:val="000000"/>
                      <w:sz w:val="15"/>
                    </w:rPr>
                    <w:t>засоби, якими здійснюються перевезення продуктів, очищені або продезінфіковані відповідно до вимог законодавства України про безпечність та окремі показники якості харчових продуктів; /</w:t>
                  </w:r>
                  <w:r>
                    <w:rPr>
                      <w:rFonts w:ascii="Arial" w:hAnsi="Arial"/>
                      <w:color w:val="000000"/>
                      <w:sz w:val="15"/>
                    </w:rPr>
                    <w:t xml:space="preserve"> before loading means of transport, used for the transportation of prod</w:t>
                  </w:r>
                  <w:r>
                    <w:rPr>
                      <w:rFonts w:ascii="Arial" w:hAnsi="Arial"/>
                      <w:color w:val="000000"/>
                      <w:sz w:val="15"/>
                    </w:rPr>
                    <w:t>ucts were cleaned or disinfected according to Ukrainian legislation on safety and specific quality parameters of food;</w:t>
                  </w:r>
                </w:p>
              </w:tc>
              <w:bookmarkEnd w:id="518"/>
            </w:tr>
            <w:tr w:rsidR="00E61F2A">
              <w:trPr>
                <w:trHeight w:val="120"/>
                <w:tblCellSpacing w:w="0" w:type="auto"/>
              </w:trPr>
              <w:tc>
                <w:tcPr>
                  <w:tcW w:w="1059" w:type="dxa"/>
                  <w:vAlign w:val="center"/>
                </w:tcPr>
                <w:p w:rsidR="00E61F2A" w:rsidRDefault="002A73CE">
                  <w:pPr>
                    <w:spacing w:after="75"/>
                    <w:jc w:val="both"/>
                  </w:pPr>
                  <w:bookmarkStart w:id="519" w:name="2020"/>
                  <w:r>
                    <w:rPr>
                      <w:rFonts w:ascii="Arial" w:hAnsi="Arial"/>
                      <w:b/>
                      <w:color w:val="000000"/>
                      <w:sz w:val="15"/>
                    </w:rPr>
                    <w:t>II.1.11</w:t>
                  </w:r>
                </w:p>
              </w:tc>
              <w:tc>
                <w:tcPr>
                  <w:tcW w:w="0" w:type="auto"/>
                  <w:vAlign w:val="center"/>
                </w:tcPr>
                <w:p w:rsidR="00E61F2A" w:rsidRDefault="002A73CE">
                  <w:pPr>
                    <w:spacing w:after="75"/>
                    <w:jc w:val="both"/>
                  </w:pPr>
                  <w:bookmarkStart w:id="520" w:name="2021"/>
                  <w:bookmarkEnd w:id="519"/>
                  <w:r>
                    <w:rPr>
                      <w:rFonts w:ascii="Arial" w:hAnsi="Arial"/>
                      <w:b/>
                      <w:color w:val="000000"/>
                      <w:sz w:val="15"/>
                    </w:rPr>
                    <w:t>м'ясо</w:t>
                  </w:r>
                  <w:r>
                    <w:rPr>
                      <w:rFonts w:ascii="Arial" w:hAnsi="Arial"/>
                      <w:b/>
                      <w:color w:val="000000"/>
                      <w:vertAlign w:val="superscript"/>
                    </w:rPr>
                    <w:t>(1)</w:t>
                  </w:r>
                  <w:r>
                    <w:rPr>
                      <w:rFonts w:ascii="Arial" w:hAnsi="Arial"/>
                      <w:b/>
                      <w:color w:val="000000"/>
                      <w:sz w:val="15"/>
                    </w:rPr>
                    <w:t xml:space="preserve"> досліджено на трихінельоз із негативним результатом /</w:t>
                  </w:r>
                  <w:r>
                    <w:rPr>
                      <w:rFonts w:ascii="Arial" w:hAnsi="Arial"/>
                      <w:color w:val="000000"/>
                      <w:sz w:val="15"/>
                    </w:rPr>
                    <w:t xml:space="preserve"> meat</w:t>
                  </w:r>
                  <w:r>
                    <w:rPr>
                      <w:rFonts w:ascii="Arial" w:hAnsi="Arial"/>
                      <w:color w:val="000000"/>
                      <w:vertAlign w:val="superscript"/>
                    </w:rPr>
                    <w:t>(1)</w:t>
                  </w:r>
                  <w:r>
                    <w:rPr>
                      <w:rFonts w:ascii="Arial" w:hAnsi="Arial"/>
                      <w:color w:val="000000"/>
                      <w:sz w:val="15"/>
                    </w:rPr>
                    <w:t xml:space="preserve"> was tested for Trichinella with negative results.</w:t>
                  </w:r>
                </w:p>
              </w:tc>
              <w:bookmarkEnd w:id="520"/>
            </w:tr>
          </w:tbl>
          <w:p w:rsidR="00E61F2A" w:rsidRDefault="002A73CE">
            <w:r>
              <w:br/>
            </w:r>
          </w:p>
        </w:tc>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521" w:name="2022"/>
            <w:r>
              <w:rPr>
                <w:rFonts w:ascii="Arial" w:hAnsi="Arial"/>
                <w:b/>
                <w:color w:val="000000"/>
                <w:sz w:val="15"/>
              </w:rPr>
              <w:lastRenderedPageBreak/>
              <w:t>II.</w:t>
            </w:r>
            <w:r>
              <w:rPr>
                <w:rFonts w:ascii="Arial" w:hAnsi="Arial"/>
                <w:b/>
                <w:color w:val="000000"/>
                <w:sz w:val="15"/>
              </w:rPr>
              <w:t>2. Підтвердження безпечності для здоров'я тварин: /</w:t>
            </w:r>
            <w:r>
              <w:rPr>
                <w:rFonts w:ascii="Arial" w:hAnsi="Arial"/>
                <w:color w:val="000000"/>
                <w:sz w:val="15"/>
              </w:rPr>
              <w:t xml:space="preserve"> Animal health attestation:</w:t>
            </w:r>
          </w:p>
          <w:p w:rsidR="00E61F2A" w:rsidRDefault="002A73CE">
            <w:pPr>
              <w:spacing w:after="75"/>
              <w:jc w:val="both"/>
            </w:pPr>
            <w:bookmarkStart w:id="522" w:name="2023"/>
            <w:bookmarkEnd w:id="521"/>
            <w:r>
              <w:rPr>
                <w:rFonts w:ascii="Arial" w:hAnsi="Arial"/>
                <w:b/>
                <w:color w:val="000000"/>
                <w:sz w:val="15"/>
              </w:rPr>
              <w:t>Я, що нижче підписався державний ветеринарний інспектор / уповноважена особа, цим засвідчую, що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w:t>
            </w:r>
            <w:r>
              <w:rPr>
                <w:rFonts w:ascii="Arial" w:hAnsi="Arial"/>
                <w:b/>
                <w:color w:val="000000"/>
                <w:sz w:val="15"/>
              </w:rPr>
              <w:t>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зазначене(і) в частині I цього міжнародного сертифіката, відповідає (ють) таким вимогам:</w:t>
            </w:r>
            <w:r>
              <w:rPr>
                <w:rFonts w:ascii="Arial" w:hAnsi="Arial"/>
                <w:color w:val="000000"/>
                <w:sz w:val="15"/>
              </w:rPr>
              <w:t xml:space="preserve"> / I, the </w:t>
            </w:r>
            <w:r>
              <w:rPr>
                <w:rFonts w:ascii="Arial" w:hAnsi="Arial"/>
                <w:color w:val="000000"/>
                <w:sz w:val="15"/>
              </w:rPr>
              <w:lastRenderedPageBreak/>
              <w:t>undersigned state veterinary inspector / authorised person, hereby certify, that fresh meat</w:t>
            </w:r>
            <w:r>
              <w:rPr>
                <w:rFonts w:ascii="Arial" w:hAnsi="Arial"/>
                <w:color w:val="000000"/>
                <w:vertAlign w:val="superscript"/>
              </w:rPr>
              <w:t>(1)(2)</w:t>
            </w:r>
            <w:r>
              <w:rPr>
                <w:rFonts w:ascii="Arial" w:hAnsi="Arial"/>
                <w:color w:val="000000"/>
                <w:sz w:val="15"/>
              </w:rPr>
              <w:t>, mecha</w:t>
            </w:r>
            <w:r>
              <w:rPr>
                <w:rFonts w:ascii="Arial" w:hAnsi="Arial"/>
                <w:color w:val="000000"/>
                <w:sz w:val="15"/>
              </w:rPr>
              <w:t>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described in Part I of this International Certificate, comply (complies)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106"/>
              <w:gridCol w:w="7806"/>
            </w:tblGrid>
            <w:tr w:rsidR="00E61F2A">
              <w:trPr>
                <w:trHeight w:val="120"/>
                <w:tblCellSpacing w:w="0" w:type="auto"/>
              </w:trPr>
              <w:tc>
                <w:tcPr>
                  <w:tcW w:w="1156" w:type="dxa"/>
                  <w:vAlign w:val="center"/>
                </w:tcPr>
                <w:p w:rsidR="00E61F2A" w:rsidRDefault="002A73CE">
                  <w:pPr>
                    <w:spacing w:after="75"/>
                    <w:jc w:val="both"/>
                  </w:pPr>
                  <w:bookmarkStart w:id="523" w:name="2024"/>
                  <w:bookmarkEnd w:id="522"/>
                  <w:r>
                    <w:rPr>
                      <w:rFonts w:ascii="Arial" w:hAnsi="Arial"/>
                      <w:b/>
                      <w:color w:val="000000"/>
                      <w:sz w:val="15"/>
                    </w:rPr>
                    <w:t>II.2.1</w:t>
                  </w:r>
                </w:p>
              </w:tc>
              <w:tc>
                <w:tcPr>
                  <w:tcW w:w="8474" w:type="dxa"/>
                  <w:vAlign w:val="center"/>
                </w:tcPr>
                <w:p w:rsidR="00E61F2A" w:rsidRDefault="002A73CE">
                  <w:pPr>
                    <w:spacing w:after="75"/>
                    <w:jc w:val="both"/>
                  </w:pPr>
                  <w:bookmarkStart w:id="524" w:name="2025"/>
                  <w:bookmarkEnd w:id="523"/>
                  <w:r>
                    <w:rPr>
                      <w:rFonts w:ascii="Arial" w:hAnsi="Arial"/>
                      <w:b/>
                      <w:color w:val="000000"/>
                      <w:sz w:val="15"/>
                    </w:rPr>
                    <w:t>отримане(і)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що є вільними(ою) від ящуру без </w:t>
                  </w:r>
                  <w:r>
                    <w:rPr>
                      <w:rFonts w:ascii="Arial" w:hAnsi="Arial"/>
                      <w:b/>
                      <w:color w:val="000000"/>
                      <w:sz w:val="15"/>
                    </w:rPr>
                    <w:t>вакцинації відповідно до вимог Кодексу здоров'я наземних тварин ВООЗТ (МЕБ) і де протягом останніх 3 місяців перед видачею міжнародного сертифіката не було зафіксовано випадків африканської чуми свиней, класичної чуми свиней, везикулярної хвороби свиней;</w:t>
                  </w:r>
                  <w:r>
                    <w:rPr>
                      <w:rFonts w:ascii="Arial" w:hAnsi="Arial"/>
                      <w:color w:val="000000"/>
                      <w:sz w:val="15"/>
                    </w:rPr>
                    <w:t xml:space="preserve"> /</w:t>
                  </w:r>
                  <w:r>
                    <w:rPr>
                      <w:rFonts w:ascii="Arial" w:hAnsi="Arial"/>
                      <w:color w:val="000000"/>
                      <w:sz w:val="15"/>
                    </w:rPr>
                    <w:t xml:space="preserve">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which is free from foot-and-mouth disease without vaccination in accordance with WOAH (OIE) Terrestrial Animal Health Code and where for the past 3 months prior to issue date of International Certificate</w:t>
                  </w:r>
                  <w:r>
                    <w:rPr>
                      <w:rFonts w:ascii="Arial" w:hAnsi="Arial"/>
                      <w:color w:val="000000"/>
                      <w:sz w:val="15"/>
                    </w:rPr>
                    <w:t xml:space="preserve"> no cases of African swine fever, Classical swine fever, swine vesicular disease have been registered;</w:t>
                  </w:r>
                </w:p>
              </w:tc>
              <w:bookmarkEnd w:id="524"/>
            </w:tr>
            <w:tr w:rsidR="00E61F2A">
              <w:trPr>
                <w:trHeight w:val="120"/>
                <w:tblCellSpacing w:w="0" w:type="auto"/>
              </w:trPr>
              <w:tc>
                <w:tcPr>
                  <w:tcW w:w="1156" w:type="dxa"/>
                  <w:vAlign w:val="center"/>
                </w:tcPr>
                <w:p w:rsidR="00E61F2A" w:rsidRDefault="002A73CE">
                  <w:pPr>
                    <w:spacing w:after="75"/>
                    <w:jc w:val="both"/>
                  </w:pPr>
                  <w:bookmarkStart w:id="525" w:name="2026"/>
                  <w:r>
                    <w:rPr>
                      <w:rFonts w:ascii="Arial" w:hAnsi="Arial"/>
                      <w:b/>
                      <w:color w:val="000000"/>
                      <w:sz w:val="15"/>
                    </w:rPr>
                    <w:t>II.2.2</w:t>
                  </w:r>
                </w:p>
              </w:tc>
              <w:tc>
                <w:tcPr>
                  <w:tcW w:w="8474" w:type="dxa"/>
                  <w:vAlign w:val="center"/>
                </w:tcPr>
                <w:p w:rsidR="00E61F2A" w:rsidRDefault="002A73CE">
                  <w:pPr>
                    <w:spacing w:after="75"/>
                    <w:jc w:val="both"/>
                  </w:pPr>
                  <w:bookmarkStart w:id="526" w:name="2027"/>
                  <w:bookmarkEnd w:id="525"/>
                  <w:r>
                    <w:rPr>
                      <w:rFonts w:ascii="Arial" w:hAnsi="Arial"/>
                      <w:b/>
                      <w:color w:val="000000"/>
                      <w:sz w:val="15"/>
                    </w:rPr>
                    <w:t>отримане(і)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не проводилась вакцинація проти африканської чуми свиней, везикулярної хвороби свиней, бруцельозу</w:t>
                  </w:r>
                  <w:r>
                    <w:rPr>
                      <w:rFonts w:ascii="Arial" w:hAnsi="Arial"/>
                      <w:b/>
                      <w:color w:val="000000"/>
                      <w:sz w:val="15"/>
                    </w:rPr>
                    <w:t>; /</w:t>
                  </w:r>
                  <w:r>
                    <w:rPr>
                      <w:rFonts w:ascii="Arial" w:hAnsi="Arial"/>
                      <w:color w:val="000000"/>
                      <w:sz w:val="15"/>
                    </w:rPr>
                    <w:t xml:space="preserve">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where no vaccination against African swine fever, swine vesicular disease, brucellosis has been carried out;</w:t>
                  </w:r>
                </w:p>
              </w:tc>
              <w:bookmarkEnd w:id="526"/>
            </w:tr>
            <w:tr w:rsidR="00E61F2A">
              <w:trPr>
                <w:trHeight w:val="120"/>
                <w:tblCellSpacing w:w="0" w:type="auto"/>
              </w:trPr>
              <w:tc>
                <w:tcPr>
                  <w:tcW w:w="1156" w:type="dxa"/>
                  <w:vAlign w:val="center"/>
                </w:tcPr>
                <w:p w:rsidR="00E61F2A" w:rsidRDefault="002A73CE">
                  <w:pPr>
                    <w:spacing w:after="75"/>
                    <w:jc w:val="both"/>
                  </w:pPr>
                  <w:bookmarkStart w:id="527" w:name="2028"/>
                  <w:r>
                    <w:rPr>
                      <w:rFonts w:ascii="Arial" w:hAnsi="Arial"/>
                      <w:b/>
                      <w:color w:val="000000"/>
                      <w:sz w:val="15"/>
                    </w:rPr>
                    <w:t>II.2.3</w:t>
                  </w:r>
                </w:p>
              </w:tc>
              <w:tc>
                <w:tcPr>
                  <w:tcW w:w="8474" w:type="dxa"/>
                  <w:vAlign w:val="center"/>
                </w:tcPr>
                <w:p w:rsidR="00E61F2A" w:rsidRDefault="002A73CE">
                  <w:pPr>
                    <w:spacing w:after="75"/>
                    <w:jc w:val="both"/>
                  </w:pPr>
                  <w:bookmarkStart w:id="528" w:name="2029"/>
                  <w:bookmarkEnd w:id="527"/>
                  <w:r>
                    <w:rPr>
                      <w:rFonts w:ascii="Arial" w:hAnsi="Arial"/>
                      <w:b/>
                      <w:color w:val="000000"/>
                      <w:sz w:val="15"/>
                    </w:rPr>
                    <w:t xml:space="preserve">отримане(і) зі свійських свиней, які походять з господарства, яке відповідає таким </w:t>
                  </w:r>
                  <w:r>
                    <w:rPr>
                      <w:rFonts w:ascii="Arial" w:hAnsi="Arial"/>
                      <w:b/>
                      <w:color w:val="000000"/>
                      <w:sz w:val="15"/>
                    </w:rPr>
                    <w:t>вимогам: /</w:t>
                  </w:r>
                  <w:r>
                    <w:rPr>
                      <w:rFonts w:ascii="Arial" w:hAnsi="Arial"/>
                      <w:color w:val="000000"/>
                      <w:sz w:val="15"/>
                    </w:rPr>
                    <w:t xml:space="preserve"> obtained from domestic porcine animals coming from the holding which complies with the following requirements:</w:t>
                  </w:r>
                </w:p>
              </w:tc>
              <w:bookmarkEnd w:id="528"/>
            </w:tr>
            <w:tr w:rsidR="00E61F2A">
              <w:trPr>
                <w:trHeight w:val="120"/>
                <w:tblCellSpacing w:w="0" w:type="auto"/>
              </w:trPr>
              <w:tc>
                <w:tcPr>
                  <w:tcW w:w="1156" w:type="dxa"/>
                  <w:vAlign w:val="center"/>
                </w:tcPr>
                <w:p w:rsidR="00E61F2A" w:rsidRDefault="002A73CE">
                  <w:pPr>
                    <w:spacing w:after="75"/>
                    <w:jc w:val="both"/>
                  </w:pPr>
                  <w:bookmarkStart w:id="529" w:name="2030"/>
                  <w:r>
                    <w:rPr>
                      <w:rFonts w:ascii="Arial" w:hAnsi="Arial"/>
                      <w:b/>
                      <w:color w:val="000000"/>
                      <w:sz w:val="15"/>
                    </w:rPr>
                    <w:t>II.2.3.1</w:t>
                  </w:r>
                </w:p>
              </w:tc>
              <w:tc>
                <w:tcPr>
                  <w:tcW w:w="8474" w:type="dxa"/>
                  <w:vAlign w:val="center"/>
                </w:tcPr>
                <w:p w:rsidR="00E61F2A" w:rsidRDefault="002A73CE">
                  <w:pPr>
                    <w:spacing w:after="75"/>
                    <w:jc w:val="both"/>
                  </w:pPr>
                  <w:bookmarkStart w:id="530" w:name="2031"/>
                  <w:bookmarkEnd w:id="529"/>
                  <w:r>
                    <w:rPr>
                      <w:rFonts w:ascii="Arial" w:hAnsi="Arial"/>
                      <w:b/>
                      <w:color w:val="000000"/>
                      <w:sz w:val="15"/>
                    </w:rPr>
                    <w:t>господарство є зареєстрованим (затвердженим) та перебуває під контролем компетентного органу України; /</w:t>
                  </w:r>
                  <w:r>
                    <w:rPr>
                      <w:rFonts w:ascii="Arial" w:hAnsi="Arial"/>
                      <w:color w:val="000000"/>
                      <w:sz w:val="15"/>
                    </w:rPr>
                    <w:t xml:space="preserve"> holding is registered (approved) and subject to the control of competent authority of Ukraine;</w:t>
                  </w:r>
                </w:p>
              </w:tc>
              <w:bookmarkEnd w:id="530"/>
            </w:tr>
            <w:tr w:rsidR="00E61F2A">
              <w:trPr>
                <w:trHeight w:val="120"/>
                <w:tblCellSpacing w:w="0" w:type="auto"/>
              </w:trPr>
              <w:tc>
                <w:tcPr>
                  <w:tcW w:w="1156" w:type="dxa"/>
                  <w:vAlign w:val="center"/>
                </w:tcPr>
                <w:p w:rsidR="00E61F2A" w:rsidRDefault="002A73CE">
                  <w:pPr>
                    <w:spacing w:after="75"/>
                    <w:jc w:val="both"/>
                  </w:pPr>
                  <w:bookmarkStart w:id="531" w:name="2032"/>
                  <w:r>
                    <w:rPr>
                      <w:rFonts w:ascii="Arial" w:hAnsi="Arial"/>
                      <w:b/>
                      <w:color w:val="000000"/>
                      <w:sz w:val="15"/>
                    </w:rPr>
                    <w:t>II.2.3.2</w:t>
                  </w:r>
                </w:p>
              </w:tc>
              <w:tc>
                <w:tcPr>
                  <w:tcW w:w="8474" w:type="dxa"/>
                  <w:vAlign w:val="center"/>
                </w:tcPr>
                <w:p w:rsidR="00E61F2A" w:rsidRDefault="002A73CE">
                  <w:pPr>
                    <w:spacing w:after="75"/>
                  </w:pPr>
                  <w:bookmarkStart w:id="532" w:name="2033"/>
                  <w:bookmarkEnd w:id="531"/>
                  <w:r>
                    <w:rPr>
                      <w:rFonts w:ascii="Arial" w:hAnsi="Arial"/>
                      <w:b/>
                      <w:color w:val="000000"/>
                      <w:sz w:val="15"/>
                    </w:rPr>
                    <w:t>у радіусі 10 км навколо господарства (включаючи, у відповідних випадках, територію сусідньої держави) не було зафіксовано випадків ящуру, африканської</w:t>
                  </w:r>
                  <w:r>
                    <w:rPr>
                      <w:rFonts w:ascii="Arial" w:hAnsi="Arial"/>
                      <w:b/>
                      <w:color w:val="000000"/>
                      <w:sz w:val="15"/>
                    </w:rPr>
                    <w:t xml:space="preserve"> чуми свиней, класичної чуми свиней, везикулярної хвороби свиней протягом щонайменше останніх 40 днів до дати забою;</w:t>
                  </w:r>
                  <w:r>
                    <w:rPr>
                      <w:rFonts w:ascii="Arial" w:hAnsi="Arial"/>
                      <w:color w:val="000000"/>
                      <w:sz w:val="15"/>
                    </w:rPr>
                    <w:t xml:space="preserve"> / within a radius of 10 km around the holding (including the territory of a neighboring country, where appropriate) no cases of</w:t>
                  </w:r>
                  <w:r>
                    <w:br/>
                  </w:r>
                  <w:r>
                    <w:rPr>
                      <w:rFonts w:ascii="Arial" w:hAnsi="Arial"/>
                      <w:color w:val="000000"/>
                      <w:sz w:val="15"/>
                    </w:rPr>
                    <w:t>foot-and-mo</w:t>
                  </w:r>
                  <w:r>
                    <w:rPr>
                      <w:rFonts w:ascii="Arial" w:hAnsi="Arial"/>
                      <w:color w:val="000000"/>
                      <w:sz w:val="15"/>
                    </w:rPr>
                    <w:t>uth disease, African swine fever, Classical swine fever, swine vesicular disease have been registered at least for the past 40 days before slaughter;</w:t>
                  </w:r>
                </w:p>
              </w:tc>
              <w:bookmarkEnd w:id="532"/>
            </w:tr>
            <w:tr w:rsidR="00E61F2A">
              <w:trPr>
                <w:trHeight w:val="120"/>
                <w:tblCellSpacing w:w="0" w:type="auto"/>
              </w:trPr>
              <w:tc>
                <w:tcPr>
                  <w:tcW w:w="1156" w:type="dxa"/>
                  <w:vAlign w:val="center"/>
                </w:tcPr>
                <w:p w:rsidR="00E61F2A" w:rsidRDefault="002A73CE">
                  <w:pPr>
                    <w:spacing w:after="75"/>
                    <w:jc w:val="both"/>
                  </w:pPr>
                  <w:bookmarkStart w:id="533" w:name="2034"/>
                  <w:r>
                    <w:rPr>
                      <w:rFonts w:ascii="Arial" w:hAnsi="Arial"/>
                      <w:b/>
                      <w:color w:val="000000"/>
                      <w:sz w:val="15"/>
                    </w:rPr>
                    <w:t>II.2.3.3</w:t>
                  </w:r>
                </w:p>
              </w:tc>
              <w:tc>
                <w:tcPr>
                  <w:tcW w:w="8474" w:type="dxa"/>
                  <w:vAlign w:val="center"/>
                </w:tcPr>
                <w:p w:rsidR="00E61F2A" w:rsidRDefault="002A73CE">
                  <w:pPr>
                    <w:spacing w:after="75"/>
                    <w:jc w:val="both"/>
                  </w:pPr>
                  <w:bookmarkStart w:id="534" w:name="2035"/>
                  <w:bookmarkEnd w:id="533"/>
                  <w:r>
                    <w:rPr>
                      <w:rFonts w:ascii="Arial" w:hAnsi="Arial"/>
                      <w:b/>
                      <w:color w:val="000000"/>
                      <w:sz w:val="15"/>
                    </w:rPr>
                    <w:t>в господарстві утримувалися тварини, не вакциновані проти африканської чуми свиней, везикулярної</w:t>
                  </w:r>
                  <w:r>
                    <w:rPr>
                      <w:rFonts w:ascii="Arial" w:hAnsi="Arial"/>
                      <w:b/>
                      <w:color w:val="000000"/>
                      <w:sz w:val="15"/>
                    </w:rPr>
                    <w:t xml:space="preserve"> хвороби свиней, бруцельозу; /</w:t>
                  </w:r>
                  <w:r>
                    <w:rPr>
                      <w:rFonts w:ascii="Arial" w:hAnsi="Arial"/>
                      <w:color w:val="000000"/>
                      <w:sz w:val="15"/>
                    </w:rPr>
                    <w:t xml:space="preserve"> the holding kept animals unvaccinated against African swine fever, swine vesicular stomatitis, brucellosis;</w:t>
                  </w:r>
                </w:p>
              </w:tc>
              <w:bookmarkEnd w:id="534"/>
            </w:tr>
            <w:tr w:rsidR="00E61F2A">
              <w:trPr>
                <w:trHeight w:val="120"/>
                <w:tblCellSpacing w:w="0" w:type="auto"/>
              </w:trPr>
              <w:tc>
                <w:tcPr>
                  <w:tcW w:w="1156" w:type="dxa"/>
                  <w:vAlign w:val="center"/>
                </w:tcPr>
                <w:p w:rsidR="00E61F2A" w:rsidRDefault="002A73CE">
                  <w:pPr>
                    <w:spacing w:after="75"/>
                    <w:jc w:val="both"/>
                  </w:pPr>
                  <w:bookmarkStart w:id="535" w:name="2036"/>
                  <w:r>
                    <w:rPr>
                      <w:rFonts w:ascii="Arial" w:hAnsi="Arial"/>
                      <w:b/>
                      <w:color w:val="000000"/>
                      <w:sz w:val="15"/>
                    </w:rPr>
                    <w:t>II.2.3.4</w:t>
                  </w:r>
                </w:p>
              </w:tc>
              <w:tc>
                <w:tcPr>
                  <w:tcW w:w="8474" w:type="dxa"/>
                  <w:vAlign w:val="center"/>
                </w:tcPr>
                <w:p w:rsidR="00E61F2A" w:rsidRDefault="002A73CE">
                  <w:pPr>
                    <w:spacing w:after="75"/>
                    <w:jc w:val="both"/>
                  </w:pPr>
                  <w:bookmarkStart w:id="536" w:name="2037"/>
                  <w:bookmarkEnd w:id="535"/>
                  <w:r>
                    <w:rPr>
                      <w:rFonts w:ascii="Arial" w:hAnsi="Arial"/>
                      <w:b/>
                      <w:color w:val="000000"/>
                      <w:sz w:val="15"/>
                    </w:rPr>
                    <w:t>господарство є вільним від бруцельозу відповідно до вимог Кодексу здоров'я наземних тварин ВООЗТ (МЕБ); /</w:t>
                  </w:r>
                  <w:r>
                    <w:rPr>
                      <w:rFonts w:ascii="Arial" w:hAnsi="Arial"/>
                      <w:color w:val="000000"/>
                      <w:sz w:val="15"/>
                    </w:rPr>
                    <w:t xml:space="preserve"> the holding is free from brucellosis in accordance with WOAH (OIE) Terrestrial Animal Health Code;</w:t>
                  </w:r>
                </w:p>
              </w:tc>
              <w:bookmarkEnd w:id="536"/>
            </w:tr>
            <w:tr w:rsidR="00E61F2A">
              <w:trPr>
                <w:trHeight w:val="120"/>
                <w:tblCellSpacing w:w="0" w:type="auto"/>
              </w:trPr>
              <w:tc>
                <w:tcPr>
                  <w:tcW w:w="1156" w:type="dxa"/>
                  <w:vAlign w:val="center"/>
                </w:tcPr>
                <w:p w:rsidR="00E61F2A" w:rsidRDefault="002A73CE">
                  <w:pPr>
                    <w:spacing w:after="75"/>
                    <w:jc w:val="both"/>
                  </w:pPr>
                  <w:bookmarkStart w:id="537" w:name="2038"/>
                  <w:r>
                    <w:rPr>
                      <w:rFonts w:ascii="Arial" w:hAnsi="Arial"/>
                      <w:b/>
                      <w:color w:val="000000"/>
                      <w:sz w:val="15"/>
                    </w:rPr>
                    <w:t>II.2.3.5</w:t>
                  </w:r>
                </w:p>
              </w:tc>
              <w:tc>
                <w:tcPr>
                  <w:tcW w:w="8474" w:type="dxa"/>
                  <w:vAlign w:val="center"/>
                </w:tcPr>
                <w:p w:rsidR="00E61F2A" w:rsidRDefault="002A73CE">
                  <w:pPr>
                    <w:spacing w:after="75"/>
                  </w:pPr>
                  <w:bookmarkStart w:id="538" w:name="2039"/>
                  <w:bookmarkEnd w:id="537"/>
                  <w:r>
                    <w:rPr>
                      <w:rFonts w:ascii="Arial" w:hAnsi="Arial"/>
                      <w:b/>
                      <w:color w:val="000000"/>
                      <w:sz w:val="15"/>
                    </w:rPr>
                    <w:t>в господарстві не було зареєстровано випадків сибірки впродовж щонайменше</w:t>
                  </w:r>
                  <w:r>
                    <w:br/>
                  </w:r>
                  <w:r>
                    <w:rPr>
                      <w:rFonts w:ascii="Arial" w:hAnsi="Arial"/>
                      <w:b/>
                      <w:color w:val="000000"/>
                      <w:sz w:val="15"/>
                    </w:rPr>
                    <w:t>20 днів до забою тварин; /</w:t>
                  </w:r>
                  <w:r>
                    <w:rPr>
                      <w:rFonts w:ascii="Arial" w:hAnsi="Arial"/>
                      <w:color w:val="000000"/>
                      <w:sz w:val="15"/>
                    </w:rPr>
                    <w:t xml:space="preserve"> in the holding no cases of anthrax have been </w:t>
                  </w:r>
                  <w:r>
                    <w:rPr>
                      <w:rFonts w:ascii="Arial" w:hAnsi="Arial"/>
                      <w:color w:val="000000"/>
                      <w:sz w:val="15"/>
                    </w:rPr>
                    <w:t>registered at least for the past 20 days before slaughter of animals;</w:t>
                  </w:r>
                </w:p>
              </w:tc>
              <w:bookmarkEnd w:id="538"/>
            </w:tr>
            <w:tr w:rsidR="00E61F2A">
              <w:trPr>
                <w:trHeight w:val="120"/>
                <w:tblCellSpacing w:w="0" w:type="auto"/>
              </w:trPr>
              <w:tc>
                <w:tcPr>
                  <w:tcW w:w="1156" w:type="dxa"/>
                  <w:vAlign w:val="center"/>
                </w:tcPr>
                <w:p w:rsidR="00E61F2A" w:rsidRDefault="002A73CE">
                  <w:pPr>
                    <w:spacing w:after="75"/>
                    <w:jc w:val="both"/>
                  </w:pPr>
                  <w:bookmarkStart w:id="539" w:name="2040"/>
                  <w:r>
                    <w:rPr>
                      <w:rFonts w:ascii="Arial" w:hAnsi="Arial"/>
                      <w:b/>
                      <w:color w:val="000000"/>
                      <w:sz w:val="15"/>
                    </w:rPr>
                    <w:t>II.2.3.6</w:t>
                  </w:r>
                </w:p>
              </w:tc>
              <w:tc>
                <w:tcPr>
                  <w:tcW w:w="8474" w:type="dxa"/>
                  <w:vAlign w:val="center"/>
                </w:tcPr>
                <w:p w:rsidR="00E61F2A" w:rsidRDefault="002A73CE">
                  <w:pPr>
                    <w:spacing w:after="75"/>
                    <w:jc w:val="both"/>
                  </w:pPr>
                  <w:bookmarkStart w:id="540" w:name="2041"/>
                  <w:bookmarkEnd w:id="539"/>
                  <w:r>
                    <w:rPr>
                      <w:rFonts w:ascii="Arial" w:hAnsi="Arial"/>
                      <w:b/>
                      <w:color w:val="000000"/>
                      <w:sz w:val="15"/>
                    </w:rPr>
                    <w:t>господарство на момент забою тварин не підлягало обмежувальним заходам, що пов'язані зі здоров'ям тварин; /</w:t>
                  </w:r>
                  <w:r>
                    <w:rPr>
                      <w:rFonts w:ascii="Arial" w:hAnsi="Arial"/>
                      <w:color w:val="000000"/>
                      <w:sz w:val="15"/>
                    </w:rPr>
                    <w:t xml:space="preserve"> the holding was not subject to animal health restrictions on the dat</w:t>
                  </w:r>
                  <w:r>
                    <w:rPr>
                      <w:rFonts w:ascii="Arial" w:hAnsi="Arial"/>
                      <w:color w:val="000000"/>
                      <w:sz w:val="15"/>
                    </w:rPr>
                    <w:t>e of slaughter of animals;</w:t>
                  </w:r>
                </w:p>
              </w:tc>
              <w:bookmarkEnd w:id="540"/>
            </w:tr>
            <w:tr w:rsidR="00E61F2A">
              <w:trPr>
                <w:trHeight w:val="120"/>
                <w:tblCellSpacing w:w="0" w:type="auto"/>
              </w:trPr>
              <w:tc>
                <w:tcPr>
                  <w:tcW w:w="1156" w:type="dxa"/>
                  <w:vAlign w:val="center"/>
                </w:tcPr>
                <w:p w:rsidR="00E61F2A" w:rsidRDefault="002A73CE">
                  <w:pPr>
                    <w:spacing w:after="75"/>
                    <w:jc w:val="both"/>
                  </w:pPr>
                  <w:bookmarkStart w:id="541" w:name="2042"/>
                  <w:r>
                    <w:rPr>
                      <w:rFonts w:ascii="Arial" w:hAnsi="Arial"/>
                      <w:b/>
                      <w:color w:val="000000"/>
                      <w:sz w:val="15"/>
                    </w:rPr>
                    <w:t>II.2.4</w:t>
                  </w:r>
                </w:p>
              </w:tc>
              <w:tc>
                <w:tcPr>
                  <w:tcW w:w="8474" w:type="dxa"/>
                  <w:vAlign w:val="center"/>
                </w:tcPr>
                <w:p w:rsidR="00E61F2A" w:rsidRDefault="002A73CE">
                  <w:pPr>
                    <w:spacing w:after="75"/>
                    <w:jc w:val="both"/>
                  </w:pPr>
                  <w:bookmarkStart w:id="542" w:name="2043"/>
                  <w:bookmarkEnd w:id="541"/>
                  <w:r>
                    <w:rPr>
                      <w:rFonts w:ascii="Arial" w:hAnsi="Arial"/>
                      <w:b/>
                      <w:color w:val="000000"/>
                      <w:sz w:val="15"/>
                    </w:rPr>
                    <w:t>отримане(і) від свійських свиней, які були ідентифіковані відповідно до законодавства України та забиті ______________________ (день / місяць / рік) або</w:t>
                  </w:r>
                  <w:r>
                    <w:rPr>
                      <w:rFonts w:ascii="Arial" w:hAnsi="Arial"/>
                      <w:b/>
                      <w:color w:val="000000"/>
                      <w:vertAlign w:val="superscript"/>
                    </w:rPr>
                    <w:t>(2)</w:t>
                  </w:r>
                  <w:r>
                    <w:rPr>
                      <w:rFonts w:ascii="Arial" w:hAnsi="Arial"/>
                      <w:b/>
                      <w:color w:val="000000"/>
                      <w:sz w:val="15"/>
                    </w:rPr>
                    <w:t xml:space="preserve"> в період між ______________________ (день / місяць / рік) та ____</w:t>
                  </w:r>
                  <w:r>
                    <w:rPr>
                      <w:rFonts w:ascii="Arial" w:hAnsi="Arial"/>
                      <w:b/>
                      <w:color w:val="000000"/>
                      <w:sz w:val="15"/>
                    </w:rPr>
                    <w:t>______________ (день / місяць / рік); /</w:t>
                  </w:r>
                  <w:r>
                    <w:rPr>
                      <w:rFonts w:ascii="Arial" w:hAnsi="Arial"/>
                      <w:color w:val="000000"/>
                      <w:sz w:val="15"/>
                    </w:rPr>
                    <w:t xml:space="preserve"> obtained from domestic porcine animals identified in accordance with legislation of Ukraine and have been slaughtered on ___________________ (dd / mm / yyyy)</w:t>
                  </w:r>
                  <w:r>
                    <w:rPr>
                      <w:rFonts w:ascii="Arial" w:hAnsi="Arial"/>
                      <w:color w:val="000000"/>
                      <w:vertAlign w:val="superscript"/>
                    </w:rPr>
                    <w:t>(2)</w:t>
                  </w:r>
                  <w:r>
                    <w:rPr>
                      <w:rFonts w:ascii="Arial" w:hAnsi="Arial"/>
                      <w:color w:val="000000"/>
                      <w:sz w:val="15"/>
                    </w:rPr>
                    <w:t xml:space="preserve"> or between ____________________ (dd / mm / yyyy) ______</w:t>
                  </w:r>
                  <w:r>
                    <w:rPr>
                      <w:rFonts w:ascii="Arial" w:hAnsi="Arial"/>
                      <w:color w:val="000000"/>
                      <w:sz w:val="15"/>
                    </w:rPr>
                    <w:t>________________ (dd / mm / yyyy)</w:t>
                  </w:r>
                  <w:r>
                    <w:rPr>
                      <w:rFonts w:ascii="Arial" w:hAnsi="Arial"/>
                      <w:color w:val="000000"/>
                      <w:vertAlign w:val="superscript"/>
                    </w:rPr>
                    <w:t>(2)</w:t>
                  </w:r>
                  <w:r>
                    <w:rPr>
                      <w:rFonts w:ascii="Arial" w:hAnsi="Arial"/>
                      <w:color w:val="000000"/>
                      <w:sz w:val="15"/>
                    </w:rPr>
                    <w:t>;</w:t>
                  </w:r>
                </w:p>
              </w:tc>
              <w:bookmarkEnd w:id="542"/>
            </w:tr>
            <w:tr w:rsidR="00E61F2A">
              <w:trPr>
                <w:trHeight w:val="120"/>
                <w:tblCellSpacing w:w="0" w:type="auto"/>
              </w:trPr>
              <w:tc>
                <w:tcPr>
                  <w:tcW w:w="1156" w:type="dxa"/>
                  <w:vAlign w:val="center"/>
                </w:tcPr>
                <w:p w:rsidR="00E61F2A" w:rsidRDefault="002A73CE">
                  <w:pPr>
                    <w:spacing w:after="75"/>
                    <w:jc w:val="both"/>
                  </w:pPr>
                  <w:bookmarkStart w:id="543" w:name="2044"/>
                  <w:r>
                    <w:rPr>
                      <w:rFonts w:ascii="Arial" w:hAnsi="Arial"/>
                      <w:b/>
                      <w:color w:val="000000"/>
                      <w:sz w:val="15"/>
                    </w:rPr>
                    <w:t>II.2.5</w:t>
                  </w:r>
                </w:p>
              </w:tc>
              <w:tc>
                <w:tcPr>
                  <w:tcW w:w="8474" w:type="dxa"/>
                  <w:vAlign w:val="center"/>
                </w:tcPr>
                <w:p w:rsidR="00E61F2A" w:rsidRDefault="002A73CE">
                  <w:pPr>
                    <w:spacing w:after="75"/>
                    <w:jc w:val="both"/>
                  </w:pPr>
                  <w:bookmarkStart w:id="544" w:name="2045"/>
                  <w:bookmarkEnd w:id="543"/>
                  <w:r>
                    <w:rPr>
                      <w:rFonts w:ascii="Arial" w:hAnsi="Arial"/>
                      <w:b/>
                      <w:color w:val="000000"/>
                      <w:sz w:val="15"/>
                    </w:rPr>
                    <w:t>отримане(і) від свійських свиней, що не були забиті в рамках національної програми ліквідації хвороб тварин; /</w:t>
                  </w:r>
                  <w:r>
                    <w:rPr>
                      <w:rFonts w:ascii="Arial" w:hAnsi="Arial"/>
                      <w:color w:val="000000"/>
                      <w:sz w:val="15"/>
                    </w:rPr>
                    <w:t xml:space="preserve"> obtained from domestic porcine animals which have not been slaughtered under a national programme f</w:t>
                  </w:r>
                  <w:r>
                    <w:rPr>
                      <w:rFonts w:ascii="Arial" w:hAnsi="Arial"/>
                      <w:color w:val="000000"/>
                      <w:sz w:val="15"/>
                    </w:rPr>
                    <w:t>or the eradication of diseases;</w:t>
                  </w:r>
                </w:p>
              </w:tc>
              <w:bookmarkEnd w:id="544"/>
            </w:tr>
            <w:tr w:rsidR="00E61F2A">
              <w:trPr>
                <w:trHeight w:val="120"/>
                <w:tblCellSpacing w:w="0" w:type="auto"/>
              </w:trPr>
              <w:tc>
                <w:tcPr>
                  <w:tcW w:w="1156" w:type="dxa"/>
                  <w:vAlign w:val="center"/>
                </w:tcPr>
                <w:p w:rsidR="00E61F2A" w:rsidRDefault="002A73CE">
                  <w:pPr>
                    <w:spacing w:after="75"/>
                    <w:jc w:val="both"/>
                  </w:pPr>
                  <w:bookmarkStart w:id="545" w:name="2046"/>
                  <w:r>
                    <w:rPr>
                      <w:rFonts w:ascii="Arial" w:hAnsi="Arial"/>
                      <w:b/>
                      <w:color w:val="000000"/>
                      <w:sz w:val="15"/>
                    </w:rPr>
                    <w:t>II.2.6</w:t>
                  </w:r>
                </w:p>
              </w:tc>
              <w:tc>
                <w:tcPr>
                  <w:tcW w:w="8474" w:type="dxa"/>
                  <w:vAlign w:val="center"/>
                </w:tcPr>
                <w:p w:rsidR="00E61F2A" w:rsidRDefault="002A73CE">
                  <w:pPr>
                    <w:spacing w:after="75"/>
                    <w:jc w:val="both"/>
                  </w:pPr>
                  <w:bookmarkStart w:id="546" w:name="2047"/>
                  <w:bookmarkEnd w:id="545"/>
                  <w:r>
                    <w:rPr>
                      <w:rFonts w:ascii="Arial" w:hAnsi="Arial"/>
                      <w:b/>
                      <w:color w:val="000000"/>
                      <w:sz w:val="15"/>
                    </w:rPr>
                    <w:t>отримане(і) на потужності: /</w:t>
                  </w:r>
                  <w:r>
                    <w:rPr>
                      <w:rFonts w:ascii="Arial" w:hAnsi="Arial"/>
                      <w:color w:val="000000"/>
                      <w:sz w:val="15"/>
                    </w:rPr>
                    <w:t xml:space="preserve"> obtained in establishment:</w:t>
                  </w:r>
                </w:p>
              </w:tc>
              <w:bookmarkEnd w:id="546"/>
            </w:tr>
            <w:tr w:rsidR="00E61F2A">
              <w:trPr>
                <w:trHeight w:val="120"/>
                <w:tblCellSpacing w:w="0" w:type="auto"/>
              </w:trPr>
              <w:tc>
                <w:tcPr>
                  <w:tcW w:w="1156" w:type="dxa"/>
                  <w:vAlign w:val="center"/>
                </w:tcPr>
                <w:p w:rsidR="00E61F2A" w:rsidRDefault="002A73CE">
                  <w:pPr>
                    <w:spacing w:after="75"/>
                    <w:jc w:val="both"/>
                  </w:pPr>
                  <w:bookmarkStart w:id="547" w:name="2048"/>
                  <w:r>
                    <w:rPr>
                      <w:rFonts w:ascii="Arial" w:hAnsi="Arial"/>
                      <w:b/>
                      <w:color w:val="000000"/>
                      <w:sz w:val="15"/>
                    </w:rPr>
                    <w:t>II 2.6.1</w:t>
                  </w:r>
                </w:p>
              </w:tc>
              <w:tc>
                <w:tcPr>
                  <w:tcW w:w="8474" w:type="dxa"/>
                  <w:vAlign w:val="center"/>
                </w:tcPr>
                <w:p w:rsidR="00E61F2A" w:rsidRDefault="002A73CE">
                  <w:pPr>
                    <w:spacing w:after="75"/>
                    <w:jc w:val="both"/>
                  </w:pPr>
                  <w:bookmarkStart w:id="548" w:name="2049"/>
                  <w:bookmarkEnd w:id="547"/>
                  <w:r>
                    <w:rPr>
                      <w:rFonts w:ascii="Arial" w:hAnsi="Arial"/>
                      <w:b/>
                      <w:color w:val="000000"/>
                      <w:sz w:val="15"/>
                    </w:rPr>
                    <w:t xml:space="preserve">щодо якої на момент забою не було встановлено обмежувальних заходів, пов'язаних зі спалахами африканської чуми свиней, класичної чуми свиней, </w:t>
                  </w:r>
                  <w:r>
                    <w:rPr>
                      <w:rFonts w:ascii="Arial" w:hAnsi="Arial"/>
                      <w:b/>
                      <w:color w:val="000000"/>
                      <w:sz w:val="15"/>
                    </w:rPr>
                    <w:t>везикулярної хвороби свиней, або інших обмежувальних заходів, пов'язаних зі здоров'ям тварин; /</w:t>
                  </w:r>
                  <w:r>
                    <w:rPr>
                      <w:rFonts w:ascii="Arial" w:hAnsi="Arial"/>
                      <w:color w:val="000000"/>
                      <w:sz w:val="15"/>
                    </w:rPr>
                    <w:t xml:space="preserve"> for which, at the time of slaughter, no restrictive measures related to outbreaks of African swine fever, Classical swine fever, swine vesicular disease, or oth</w:t>
                  </w:r>
                  <w:r>
                    <w:rPr>
                      <w:rFonts w:ascii="Arial" w:hAnsi="Arial"/>
                      <w:color w:val="000000"/>
                      <w:sz w:val="15"/>
                    </w:rPr>
                    <w:t>er restrictive measures related to animal health have been imposed;</w:t>
                  </w:r>
                </w:p>
              </w:tc>
              <w:bookmarkEnd w:id="548"/>
            </w:tr>
            <w:tr w:rsidR="00E61F2A">
              <w:trPr>
                <w:trHeight w:val="120"/>
                <w:tblCellSpacing w:w="0" w:type="auto"/>
              </w:trPr>
              <w:tc>
                <w:tcPr>
                  <w:tcW w:w="1156" w:type="dxa"/>
                  <w:vAlign w:val="center"/>
                </w:tcPr>
                <w:p w:rsidR="00E61F2A" w:rsidRDefault="002A73CE">
                  <w:pPr>
                    <w:spacing w:after="75"/>
                    <w:jc w:val="both"/>
                  </w:pPr>
                  <w:bookmarkStart w:id="549" w:name="2050"/>
                  <w:r>
                    <w:rPr>
                      <w:rFonts w:ascii="Arial" w:hAnsi="Arial"/>
                      <w:b/>
                      <w:color w:val="000000"/>
                      <w:sz w:val="15"/>
                    </w:rPr>
                    <w:t>II 2.6.2</w:t>
                  </w:r>
                </w:p>
              </w:tc>
              <w:tc>
                <w:tcPr>
                  <w:tcW w:w="8474" w:type="dxa"/>
                  <w:vAlign w:val="center"/>
                </w:tcPr>
                <w:p w:rsidR="00E61F2A" w:rsidRDefault="002A73CE">
                  <w:pPr>
                    <w:spacing w:after="75"/>
                    <w:jc w:val="both"/>
                  </w:pPr>
                  <w:bookmarkStart w:id="550" w:name="2051"/>
                  <w:bookmarkEnd w:id="549"/>
                  <w:r>
                    <w:rPr>
                      <w:rFonts w:ascii="Arial" w:hAnsi="Arial"/>
                      <w:b/>
                      <w:color w:val="000000"/>
                      <w:sz w:val="15"/>
                    </w:rPr>
                    <w:t>у радіусі 10 км навколо якої (включаючи, у відповідних випадках, територію сусідньої держави) не було зафіксовано жодного спалаху африканської чуми свиней, класичної чуми свиней,</w:t>
                  </w:r>
                  <w:r>
                    <w:rPr>
                      <w:rFonts w:ascii="Arial" w:hAnsi="Arial"/>
                      <w:b/>
                      <w:color w:val="000000"/>
                      <w:sz w:val="15"/>
                    </w:rPr>
                    <w:t xml:space="preserve"> везикулярної хвороби свиней впродовж щонайменше останніх 40 днів до дати забою; /</w:t>
                  </w:r>
                  <w:r>
                    <w:rPr>
                      <w:rFonts w:ascii="Arial" w:hAnsi="Arial"/>
                      <w:color w:val="000000"/>
                      <w:sz w:val="15"/>
                    </w:rPr>
                    <w:t xml:space="preserve"> within a 10 km radius of which (including, where appropriate, the territory of a neighboring country), there has been no outbreak of African swine fever, Classical swine fev</w:t>
                  </w:r>
                  <w:r>
                    <w:rPr>
                      <w:rFonts w:ascii="Arial" w:hAnsi="Arial"/>
                      <w:color w:val="000000"/>
                      <w:sz w:val="15"/>
                    </w:rPr>
                    <w:t>er, swine vesicular disease during the period of at least 40 days prior to the date of slaughter of animals.</w:t>
                  </w:r>
                </w:p>
              </w:tc>
              <w:bookmarkEnd w:id="550"/>
            </w:tr>
          </w:tbl>
          <w:p w:rsidR="00E61F2A" w:rsidRDefault="002A73CE">
            <w:r>
              <w:br/>
            </w:r>
          </w:p>
        </w:tc>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551" w:name="2052"/>
            <w:r>
              <w:rPr>
                <w:rFonts w:ascii="Arial" w:hAnsi="Arial"/>
                <w:b/>
                <w:color w:val="000000"/>
                <w:sz w:val="15"/>
              </w:rPr>
              <w:lastRenderedPageBreak/>
              <w:t>Примітки: /</w:t>
            </w:r>
            <w:r>
              <w:rPr>
                <w:rFonts w:ascii="Arial" w:hAnsi="Arial"/>
                <w:color w:val="000000"/>
                <w:sz w:val="15"/>
              </w:rPr>
              <w:t xml:space="preserve"> Notes:</w:t>
            </w:r>
          </w:p>
          <w:p w:rsidR="00E61F2A" w:rsidRDefault="002A73CE">
            <w:pPr>
              <w:spacing w:after="75"/>
              <w:jc w:val="both"/>
            </w:pPr>
            <w:bookmarkStart w:id="552" w:name="2053"/>
            <w:bookmarkEnd w:id="551"/>
            <w:r>
              <w:rPr>
                <w:rFonts w:ascii="Arial" w:hAnsi="Arial"/>
                <w:b/>
                <w:color w:val="000000"/>
              </w:rPr>
              <w:lastRenderedPageBreak/>
              <w:t>(1)</w:t>
            </w:r>
            <w:r>
              <w:rPr>
                <w:rFonts w:ascii="Arial" w:hAnsi="Arial"/>
                <w:color w:val="000000"/>
                <w:sz w:val="15"/>
              </w:rPr>
              <w:t xml:space="preserve"> </w:t>
            </w:r>
            <w:r>
              <w:rPr>
                <w:rFonts w:ascii="Arial" w:hAnsi="Arial"/>
                <w:b/>
                <w:color w:val="000000"/>
                <w:sz w:val="15"/>
              </w:rPr>
              <w:t>м'ясо - їстівні частини, включаючи кров, забитих тварин; /</w:t>
            </w:r>
            <w:r>
              <w:rPr>
                <w:rFonts w:ascii="Arial" w:hAnsi="Arial"/>
                <w:color w:val="000000"/>
                <w:sz w:val="15"/>
              </w:rPr>
              <w:t xml:space="preserve"> meat </w:t>
            </w:r>
            <w:r>
              <w:rPr>
                <w:rFonts w:ascii="Arial" w:hAnsi="Arial"/>
                <w:b/>
                <w:color w:val="000000"/>
                <w:sz w:val="15"/>
              </w:rPr>
              <w:t>-</w:t>
            </w:r>
            <w:r>
              <w:rPr>
                <w:rFonts w:ascii="Arial" w:hAnsi="Arial"/>
                <w:color w:val="000000"/>
                <w:sz w:val="15"/>
              </w:rPr>
              <w:t xml:space="preserve"> edible parts, including blood, of slaughtered animals;</w:t>
            </w:r>
          </w:p>
          <w:p w:rsidR="00E61F2A" w:rsidRDefault="002A73CE">
            <w:pPr>
              <w:spacing w:after="75"/>
              <w:jc w:val="both"/>
            </w:pPr>
            <w:bookmarkStart w:id="553" w:name="2054"/>
            <w:bookmarkEnd w:id="552"/>
            <w:r>
              <w:rPr>
                <w:rFonts w:ascii="Arial" w:hAnsi="Arial"/>
                <w:b/>
                <w:color w:val="000000"/>
              </w:rPr>
              <w:t>(1)</w:t>
            </w:r>
            <w:r>
              <w:rPr>
                <w:rFonts w:ascii="Arial" w:hAnsi="Arial"/>
                <w:color w:val="000000"/>
                <w:sz w:val="15"/>
              </w:rPr>
              <w:t xml:space="preserve"> </w:t>
            </w:r>
            <w:r>
              <w:rPr>
                <w:rFonts w:ascii="Arial" w:hAnsi="Arial"/>
                <w:b/>
                <w:color w:val="000000"/>
                <w:sz w:val="15"/>
              </w:rPr>
              <w:t>свіже м'ясо - м'ясо, для збереження якого не використовувалися жодні інші процеси, крім охолодження, заморожування або швидкого заморожування, включаючи м'ясо у вакуумній упаковці або запаковане в контрольованому середовищі; /</w:t>
            </w:r>
            <w:r>
              <w:rPr>
                <w:rFonts w:ascii="Arial" w:hAnsi="Arial"/>
                <w:color w:val="000000"/>
                <w:sz w:val="15"/>
              </w:rPr>
              <w:t xml:space="preserve"> fresh meat </w:t>
            </w:r>
            <w:r>
              <w:rPr>
                <w:rFonts w:ascii="Arial" w:hAnsi="Arial"/>
                <w:b/>
                <w:color w:val="000000"/>
                <w:sz w:val="15"/>
              </w:rPr>
              <w:t>-</w:t>
            </w:r>
            <w:r>
              <w:rPr>
                <w:rFonts w:ascii="Arial" w:hAnsi="Arial"/>
                <w:color w:val="000000"/>
                <w:sz w:val="15"/>
              </w:rPr>
              <w:t xml:space="preserve"> meat that h</w:t>
            </w:r>
            <w:r>
              <w:rPr>
                <w:rFonts w:ascii="Arial" w:hAnsi="Arial"/>
                <w:color w:val="000000"/>
                <w:sz w:val="15"/>
              </w:rPr>
              <w:t>as not undergone any preserving process other than chilling, freezing or quick-freezing, including meat that is vacuum-wrapped or wrapped in a controlled atmosphere;</w:t>
            </w:r>
          </w:p>
          <w:p w:rsidR="00E61F2A" w:rsidRDefault="002A73CE">
            <w:pPr>
              <w:spacing w:after="75"/>
              <w:jc w:val="both"/>
            </w:pPr>
            <w:bookmarkStart w:id="554" w:name="2055"/>
            <w:bookmarkEnd w:id="553"/>
            <w:r>
              <w:rPr>
                <w:rFonts w:ascii="Arial" w:hAnsi="Arial"/>
                <w:b/>
                <w:color w:val="000000"/>
              </w:rPr>
              <w:t>(1)</w:t>
            </w:r>
            <w:r>
              <w:rPr>
                <w:rFonts w:ascii="Arial" w:hAnsi="Arial"/>
                <w:color w:val="000000"/>
                <w:sz w:val="15"/>
              </w:rPr>
              <w:t xml:space="preserve"> </w:t>
            </w:r>
            <w:r>
              <w:rPr>
                <w:rFonts w:ascii="Arial" w:hAnsi="Arial"/>
                <w:b/>
                <w:color w:val="000000"/>
                <w:sz w:val="15"/>
              </w:rPr>
              <w:t>м'ясо механічного обвалювання - м'ясо, отримане шляхом відділення залишків м'яса від м</w:t>
            </w:r>
            <w:r>
              <w:rPr>
                <w:rFonts w:ascii="Arial" w:hAnsi="Arial"/>
                <w:b/>
                <w:color w:val="000000"/>
                <w:sz w:val="15"/>
              </w:rPr>
              <w:t>'ясоносних кісток після обвалювання або від туш птиці із використанням механічних засобів, що призводить до втрати або зміни структури м'язових волокон; /</w:t>
            </w:r>
            <w:r>
              <w:rPr>
                <w:rFonts w:ascii="Arial" w:hAnsi="Arial"/>
                <w:color w:val="000000"/>
                <w:sz w:val="15"/>
              </w:rPr>
              <w:t xml:space="preserve"> mechanically separated meat </w:t>
            </w:r>
            <w:r>
              <w:rPr>
                <w:rFonts w:ascii="Arial" w:hAnsi="Arial"/>
                <w:b/>
                <w:color w:val="000000"/>
                <w:sz w:val="15"/>
              </w:rPr>
              <w:t>-</w:t>
            </w:r>
            <w:r>
              <w:rPr>
                <w:rFonts w:ascii="Arial" w:hAnsi="Arial"/>
                <w:color w:val="000000"/>
                <w:sz w:val="15"/>
              </w:rPr>
              <w:t xml:space="preserve"> meat obtained by removing meat from flesh-bearing bones after boning us</w:t>
            </w:r>
            <w:r>
              <w:rPr>
                <w:rFonts w:ascii="Arial" w:hAnsi="Arial"/>
                <w:color w:val="000000"/>
                <w:sz w:val="15"/>
              </w:rPr>
              <w:t>ing mechanical means resulting in the loss or modification of the muscle fibre structure;</w:t>
            </w:r>
          </w:p>
          <w:p w:rsidR="00E61F2A" w:rsidRDefault="002A73CE">
            <w:pPr>
              <w:spacing w:after="75"/>
              <w:jc w:val="both"/>
            </w:pPr>
            <w:bookmarkStart w:id="555" w:name="2056"/>
            <w:bookmarkEnd w:id="554"/>
            <w:r>
              <w:rPr>
                <w:rFonts w:ascii="Arial" w:hAnsi="Arial"/>
                <w:b/>
                <w:color w:val="000000"/>
              </w:rPr>
              <w:t>(1)</w:t>
            </w:r>
            <w:r>
              <w:rPr>
                <w:rFonts w:ascii="Arial" w:hAnsi="Arial"/>
                <w:color w:val="000000"/>
                <w:sz w:val="15"/>
              </w:rPr>
              <w:t xml:space="preserve"> </w:t>
            </w:r>
            <w:r>
              <w:rPr>
                <w:rFonts w:ascii="Arial" w:hAnsi="Arial"/>
                <w:b/>
                <w:color w:val="000000"/>
                <w:sz w:val="15"/>
              </w:rPr>
              <w:t>подрібнене (січене або рублене) м'ясо (м'ясний фарш) - м'ясо, відділене від кісток та подрібнене на фрагменти, із вмістом солі менше 1 %; /</w:t>
            </w:r>
            <w:r>
              <w:rPr>
                <w:rFonts w:ascii="Arial" w:hAnsi="Arial"/>
                <w:color w:val="000000"/>
                <w:sz w:val="15"/>
              </w:rPr>
              <w:t xml:space="preserve"> minced meat </w:t>
            </w:r>
            <w:r>
              <w:rPr>
                <w:rFonts w:ascii="Arial" w:hAnsi="Arial"/>
                <w:b/>
                <w:color w:val="000000"/>
                <w:sz w:val="15"/>
              </w:rPr>
              <w:t>-</w:t>
            </w:r>
            <w:r>
              <w:rPr>
                <w:rFonts w:ascii="Arial" w:hAnsi="Arial"/>
                <w:color w:val="000000"/>
                <w:sz w:val="15"/>
              </w:rPr>
              <w:t xml:space="preserve"> boned me</w:t>
            </w:r>
            <w:r>
              <w:rPr>
                <w:rFonts w:ascii="Arial" w:hAnsi="Arial"/>
                <w:color w:val="000000"/>
                <w:sz w:val="15"/>
              </w:rPr>
              <w:t>at that has been minced into fragments and contains less than 1 % salt;</w:t>
            </w:r>
          </w:p>
          <w:p w:rsidR="00E61F2A" w:rsidRDefault="002A73CE">
            <w:pPr>
              <w:spacing w:after="75"/>
              <w:jc w:val="both"/>
            </w:pPr>
            <w:bookmarkStart w:id="556" w:name="2057"/>
            <w:bookmarkEnd w:id="555"/>
            <w:r>
              <w:rPr>
                <w:rFonts w:ascii="Arial" w:hAnsi="Arial"/>
                <w:b/>
                <w:color w:val="000000"/>
              </w:rPr>
              <w:t>(1)</w:t>
            </w:r>
            <w:r>
              <w:rPr>
                <w:rFonts w:ascii="Arial" w:hAnsi="Arial"/>
                <w:color w:val="000000"/>
                <w:sz w:val="15"/>
              </w:rPr>
              <w:t xml:space="preserve"> </w:t>
            </w:r>
            <w:r>
              <w:rPr>
                <w:rFonts w:ascii="Arial" w:hAnsi="Arial"/>
                <w:b/>
                <w:color w:val="000000"/>
                <w:sz w:val="15"/>
              </w:rPr>
              <w:t>субпродукт - свіже м'ясо, включно з нутрощами та кров'ю, крім м'яса туші; /</w:t>
            </w:r>
            <w:r>
              <w:rPr>
                <w:rFonts w:ascii="Arial" w:hAnsi="Arial"/>
                <w:color w:val="000000"/>
                <w:sz w:val="15"/>
              </w:rPr>
              <w:t xml:space="preserve"> offal - fresh meat, including viscera and blood, other than meat of the carcase;</w:t>
            </w:r>
          </w:p>
          <w:p w:rsidR="00E61F2A" w:rsidRDefault="002A73CE">
            <w:pPr>
              <w:spacing w:after="75"/>
              <w:jc w:val="both"/>
            </w:pPr>
            <w:bookmarkStart w:id="557" w:name="2058"/>
            <w:bookmarkEnd w:id="556"/>
            <w:r>
              <w:rPr>
                <w:rFonts w:ascii="Arial" w:hAnsi="Arial"/>
                <w:b/>
                <w:color w:val="000000"/>
              </w:rPr>
              <w:t>(1)</w:t>
            </w:r>
            <w:r>
              <w:rPr>
                <w:rFonts w:ascii="Arial" w:hAnsi="Arial"/>
                <w:color w:val="000000"/>
                <w:sz w:val="15"/>
              </w:rPr>
              <w:t xml:space="preserve"> </w:t>
            </w:r>
            <w:r>
              <w:rPr>
                <w:rFonts w:ascii="Arial" w:hAnsi="Arial"/>
                <w:b/>
                <w:color w:val="000000"/>
                <w:sz w:val="15"/>
              </w:rPr>
              <w:t>позначка придатност</w:t>
            </w:r>
            <w:r>
              <w:rPr>
                <w:rFonts w:ascii="Arial" w:hAnsi="Arial"/>
                <w:b/>
                <w:color w:val="000000"/>
                <w:sz w:val="15"/>
              </w:rPr>
              <w:t>і - позначка, яка застосовується відповідно до законодавства для підтвердження придатності непереробленого харчового продукту тваринного походження для споживання людиною; /</w:t>
            </w:r>
            <w:r>
              <w:rPr>
                <w:rFonts w:ascii="Arial" w:hAnsi="Arial"/>
                <w:color w:val="000000"/>
                <w:sz w:val="15"/>
              </w:rPr>
              <w:t xml:space="preserve"> health mark - a mark applied in accordance with the law to confirm the suitability</w:t>
            </w:r>
            <w:r>
              <w:rPr>
                <w:rFonts w:ascii="Arial" w:hAnsi="Arial"/>
                <w:color w:val="000000"/>
                <w:sz w:val="15"/>
              </w:rPr>
              <w:t xml:space="preserve"> of an unprocessed food product of animal origin for human consumption.</w:t>
            </w:r>
          </w:p>
          <w:p w:rsidR="00E61F2A" w:rsidRDefault="002A73CE">
            <w:pPr>
              <w:spacing w:after="75"/>
              <w:jc w:val="both"/>
            </w:pPr>
            <w:bookmarkStart w:id="558" w:name="2059"/>
            <w:bookmarkEnd w:id="557"/>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застосовуються до цього вантажу. /</w:t>
            </w:r>
            <w:r>
              <w:rPr>
                <w:rFonts w:ascii="Arial" w:hAnsi="Arial"/>
                <w:color w:val="000000"/>
                <w:sz w:val="15"/>
              </w:rPr>
              <w:t xml:space="preserve"> Delete provisions, that do not apply to the certifying consignment.</w:t>
            </w:r>
          </w:p>
          <w:p w:rsidR="00E61F2A" w:rsidRDefault="002A73CE">
            <w:pPr>
              <w:spacing w:after="75"/>
              <w:jc w:val="both"/>
            </w:pPr>
            <w:bookmarkStart w:id="559" w:name="2060"/>
            <w:bookmarkEnd w:id="558"/>
            <w:r>
              <w:rPr>
                <w:rFonts w:ascii="Arial" w:hAnsi="Arial"/>
                <w:b/>
                <w:color w:val="000000"/>
                <w:sz w:val="15"/>
              </w:rPr>
              <w:t>Колір підпису та печатки має відрізнятися від коль</w:t>
            </w:r>
            <w:r>
              <w:rPr>
                <w:rFonts w:ascii="Arial" w:hAnsi="Arial"/>
                <w:b/>
                <w:color w:val="000000"/>
                <w:sz w:val="15"/>
              </w:rPr>
              <w:t>ору іншого тексту. /</w:t>
            </w:r>
            <w:r>
              <w:rPr>
                <w:rFonts w:ascii="Arial" w:hAnsi="Arial"/>
                <w:color w:val="000000"/>
                <w:sz w:val="15"/>
              </w:rPr>
              <w:t xml:space="preserve"> The colour of the signature and seal must differ from the colour of the other text.</w:t>
            </w:r>
          </w:p>
        </w:tc>
        <w:bookmarkEnd w:id="559"/>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60" w:name="2061"/>
            <w:r>
              <w:rPr>
                <w:rFonts w:ascii="Arial" w:hAnsi="Arial"/>
                <w:b/>
                <w:color w:val="000000"/>
                <w:sz w:val="15"/>
              </w:rPr>
              <w:lastRenderedPageBreak/>
              <w:t>Державний ветеринарний інспектор / уповноважена особа: /</w:t>
            </w:r>
            <w:r>
              <w:rPr>
                <w:rFonts w:ascii="Arial" w:hAnsi="Arial"/>
                <w:color w:val="000000"/>
                <w:sz w:val="15"/>
              </w:rPr>
              <w:t xml:space="preserve"> State veterinary inspector / authorised person:</w:t>
            </w:r>
            <w:r>
              <w:br/>
            </w:r>
            <w:r>
              <w:rPr>
                <w:rFonts w:ascii="Arial" w:hAnsi="Arial"/>
                <w:b/>
                <w:color w:val="000000"/>
                <w:sz w:val="15"/>
              </w:rPr>
              <w:t xml:space="preserve"> </w:t>
            </w:r>
            <w:r>
              <w:br/>
            </w:r>
            <w:r>
              <w:rPr>
                <w:rFonts w:ascii="Arial" w:hAnsi="Arial"/>
                <w:b/>
                <w:color w:val="000000"/>
                <w:sz w:val="15"/>
              </w:rPr>
              <w:t>Власне ім'я, ПРІЗВИЩЕ:</w:t>
            </w:r>
            <w:r>
              <w:rPr>
                <w:rFonts w:ascii="Arial" w:hAnsi="Arial"/>
                <w:color w:val="000000"/>
                <w:sz w:val="15"/>
              </w:rPr>
              <w:t xml:space="preserve">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w:t>
            </w:r>
            <w:r>
              <w:rPr>
                <w:rFonts w:ascii="Arial" w:hAnsi="Arial"/>
                <w:b/>
                <w:color w:val="000000"/>
                <w:sz w:val="15"/>
              </w:rPr>
              <w:t>ата: /</w:t>
            </w:r>
            <w:r>
              <w:rPr>
                <w:rFonts w:ascii="Arial" w:hAnsi="Arial"/>
                <w:color w:val="000000"/>
                <w:sz w:val="15"/>
              </w:rPr>
              <w:t xml:space="preserve"> Date:</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 Stamp:</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61" w:name="2062"/>
            <w:bookmarkEnd w:id="560"/>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561"/>
      </w:tr>
    </w:tbl>
    <w:p w:rsidR="00E61F2A" w:rsidRDefault="002A73CE">
      <w:pPr>
        <w:spacing w:after="75"/>
        <w:ind w:firstLine="240"/>
        <w:jc w:val="right"/>
      </w:pPr>
      <w:bookmarkStart w:id="562" w:name="3851"/>
      <w:r>
        <w:rPr>
          <w:rFonts w:ascii="Arial" w:hAnsi="Arial"/>
          <w:color w:val="293A55"/>
          <w:sz w:val="18"/>
        </w:rPr>
        <w:t>(додаток 3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 xml:space="preserve">від 27.02.2026 </w:t>
      </w:r>
      <w:r>
        <w:rPr>
          <w:rFonts w:ascii="Arial" w:hAnsi="Arial"/>
          <w:color w:val="293A55"/>
          <w:sz w:val="18"/>
        </w:rPr>
        <w:t>р. N 3486)</w:t>
      </w:r>
    </w:p>
    <w:p w:rsidR="00E61F2A" w:rsidRDefault="002A73CE">
      <w:pPr>
        <w:spacing w:after="75"/>
        <w:jc w:val="center"/>
      </w:pPr>
      <w:bookmarkStart w:id="563" w:name="477"/>
      <w:bookmarkEnd w:id="562"/>
      <w:r>
        <w:rPr>
          <w:rFonts w:ascii="Arial" w:hAnsi="Arial"/>
          <w:color w:val="000000"/>
          <w:sz w:val="18"/>
        </w:rPr>
        <w:t>____________</w:t>
      </w:r>
    </w:p>
    <w:p w:rsidR="00E61F2A" w:rsidRDefault="002A73CE">
      <w:pPr>
        <w:spacing w:after="75"/>
        <w:ind w:firstLine="240"/>
        <w:jc w:val="both"/>
      </w:pPr>
      <w:bookmarkStart w:id="564" w:name="478"/>
      <w:bookmarkEnd w:id="563"/>
      <w:r>
        <w:rPr>
          <w:rFonts w:ascii="Arial" w:hAnsi="Arial"/>
          <w:color w:val="000000"/>
          <w:sz w:val="18"/>
        </w:rPr>
        <w:t xml:space="preserve"> </w:t>
      </w:r>
    </w:p>
    <w:p w:rsidR="00E61F2A" w:rsidRDefault="002A73CE">
      <w:pPr>
        <w:spacing w:after="75"/>
        <w:ind w:firstLine="240"/>
        <w:jc w:val="right"/>
      </w:pPr>
      <w:bookmarkStart w:id="565" w:name="2063"/>
      <w:bookmarkEnd w:id="564"/>
      <w:r>
        <w:rPr>
          <w:rFonts w:ascii="Arial" w:hAnsi="Arial"/>
          <w:color w:val="000000"/>
          <w:sz w:val="18"/>
        </w:rPr>
        <w:t>Додаток 4</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w:t>
      </w:r>
      <w:r>
        <w:rPr>
          <w:rFonts w:ascii="Arial" w:hAnsi="Arial"/>
          <w:color w:val="293A55"/>
          <w:sz w:val="18"/>
        </w:rPr>
        <w:t>країни</w:t>
      </w:r>
      <w:r>
        <w:br/>
      </w:r>
      <w:r>
        <w:rPr>
          <w:rFonts w:ascii="Arial" w:hAnsi="Arial"/>
          <w:color w:val="000000"/>
          <w:sz w:val="18"/>
        </w:rPr>
        <w:t>(пункт 12 розділу I)</w:t>
      </w:r>
    </w:p>
    <w:p w:rsidR="00E61F2A" w:rsidRDefault="002A73CE">
      <w:pPr>
        <w:pStyle w:val="3"/>
        <w:spacing w:after="225"/>
        <w:jc w:val="center"/>
      </w:pPr>
      <w:bookmarkStart w:id="566" w:name="2064"/>
      <w:bookmarkEnd w:id="565"/>
      <w:r>
        <w:rPr>
          <w:rFonts w:ascii="Arial" w:hAnsi="Arial"/>
          <w:color w:val="000000"/>
          <w:sz w:val="26"/>
        </w:rPr>
        <w:lastRenderedPageBreak/>
        <w:t>Форма</w:t>
      </w:r>
      <w:r>
        <w:br/>
      </w:r>
      <w:r>
        <w:rPr>
          <w:rFonts w:ascii="Arial" w:hAnsi="Arial"/>
          <w:color w:val="000000"/>
          <w:sz w:val="26"/>
        </w:rPr>
        <w:t>міжнародного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свіжого м'яса</w:t>
      </w:r>
      <w:r>
        <w:rPr>
          <w:rFonts w:ascii="Arial" w:hAnsi="Arial"/>
          <w:color w:val="000000"/>
          <w:vertAlign w:val="superscript"/>
        </w:rPr>
        <w:t>(1)(2)</w:t>
      </w:r>
      <w:r>
        <w:rPr>
          <w:rFonts w:ascii="Arial" w:hAnsi="Arial"/>
          <w:color w:val="000000"/>
          <w:sz w:val="26"/>
        </w:rPr>
        <w:t>, м'яса механічного обвалювання</w:t>
      </w:r>
      <w:r>
        <w:rPr>
          <w:rFonts w:ascii="Arial" w:hAnsi="Arial"/>
          <w:color w:val="000000"/>
          <w:vertAlign w:val="superscript"/>
        </w:rPr>
        <w:t>(1)(2)</w:t>
      </w:r>
      <w:r>
        <w:rPr>
          <w:rFonts w:ascii="Arial" w:hAnsi="Arial"/>
          <w:color w:val="000000"/>
          <w:sz w:val="26"/>
        </w:rPr>
        <w:t>, подрібненого (січеного або рубленого) м'яса (м'ясного фаршу)</w:t>
      </w:r>
      <w:r>
        <w:rPr>
          <w:rFonts w:ascii="Arial" w:hAnsi="Arial"/>
          <w:color w:val="000000"/>
          <w:vertAlign w:val="superscript"/>
        </w:rPr>
        <w:t>(1)(2)</w:t>
      </w:r>
      <w:r>
        <w:rPr>
          <w:rFonts w:ascii="Arial" w:hAnsi="Arial"/>
          <w:color w:val="000000"/>
          <w:sz w:val="26"/>
        </w:rPr>
        <w:t>, субпродуктів</w:t>
      </w:r>
      <w:r>
        <w:rPr>
          <w:rFonts w:ascii="Arial" w:hAnsi="Arial"/>
          <w:color w:val="000000"/>
          <w:vertAlign w:val="superscript"/>
        </w:rPr>
        <w:t>(1</w:t>
      </w:r>
      <w:r>
        <w:rPr>
          <w:rFonts w:ascii="Arial" w:hAnsi="Arial"/>
          <w:color w:val="000000"/>
          <w:vertAlign w:val="superscript"/>
        </w:rPr>
        <w:t>)(2)</w:t>
      </w:r>
      <w:r>
        <w:rPr>
          <w:rFonts w:ascii="Arial" w:hAnsi="Arial"/>
          <w:color w:val="000000"/>
          <w:sz w:val="26"/>
        </w:rPr>
        <w:t xml:space="preserve"> свійської птиці, яка не належить до свійської птиці ряду безкільових (страусоподібних) (Ratitae), призначеного для споживання людиною / Form of International Certificate for export from Ukraine of fresh meat</w:t>
      </w:r>
      <w:r>
        <w:rPr>
          <w:rFonts w:ascii="Arial" w:hAnsi="Arial"/>
          <w:color w:val="000000"/>
          <w:vertAlign w:val="superscript"/>
        </w:rPr>
        <w:t>(1)(2)</w:t>
      </w:r>
      <w:r>
        <w:rPr>
          <w:rFonts w:ascii="Arial" w:hAnsi="Arial"/>
          <w:color w:val="000000"/>
          <w:sz w:val="26"/>
        </w:rPr>
        <w:t>, mechanically separated meat</w:t>
      </w:r>
      <w:r>
        <w:rPr>
          <w:rFonts w:ascii="Arial" w:hAnsi="Arial"/>
          <w:color w:val="000000"/>
          <w:vertAlign w:val="superscript"/>
        </w:rPr>
        <w:t>(1)(2)</w:t>
      </w:r>
      <w:r>
        <w:rPr>
          <w:rFonts w:ascii="Arial" w:hAnsi="Arial"/>
          <w:color w:val="000000"/>
          <w:sz w:val="26"/>
        </w:rPr>
        <w:t>, m</w:t>
      </w:r>
      <w:r>
        <w:rPr>
          <w:rFonts w:ascii="Arial" w:hAnsi="Arial"/>
          <w:color w:val="000000"/>
          <w:sz w:val="26"/>
        </w:rPr>
        <w:t>inced meat</w:t>
      </w:r>
      <w:r>
        <w:rPr>
          <w:rFonts w:ascii="Arial" w:hAnsi="Arial"/>
          <w:color w:val="000000"/>
          <w:vertAlign w:val="superscript"/>
        </w:rPr>
        <w:t>(1)(2)</w:t>
      </w:r>
      <w:r>
        <w:rPr>
          <w:rFonts w:ascii="Arial" w:hAnsi="Arial"/>
          <w:color w:val="000000"/>
          <w:sz w:val="26"/>
        </w:rPr>
        <w:t>, offals</w:t>
      </w:r>
      <w:r>
        <w:rPr>
          <w:rFonts w:ascii="Arial" w:hAnsi="Arial"/>
          <w:color w:val="000000"/>
          <w:vertAlign w:val="superscript"/>
        </w:rPr>
        <w:t>(1)(2)</w:t>
      </w:r>
      <w:r>
        <w:rPr>
          <w:rFonts w:ascii="Arial" w:hAnsi="Arial"/>
          <w:color w:val="000000"/>
          <w:sz w:val="26"/>
        </w:rPr>
        <w:t xml:space="preserve"> of poultry other than ratites (Ratitae),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08"/>
        <w:gridCol w:w="616"/>
        <w:gridCol w:w="407"/>
        <w:gridCol w:w="466"/>
        <w:gridCol w:w="455"/>
        <w:gridCol w:w="395"/>
        <w:gridCol w:w="389"/>
        <w:gridCol w:w="304"/>
        <w:gridCol w:w="304"/>
        <w:gridCol w:w="304"/>
        <w:gridCol w:w="1742"/>
        <w:gridCol w:w="396"/>
        <w:gridCol w:w="396"/>
        <w:gridCol w:w="1446"/>
      </w:tblGrid>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567" w:name="2065"/>
            <w:bookmarkEnd w:id="566"/>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567"/>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68" w:name="2066"/>
            <w:r>
              <w:rPr>
                <w:rFonts w:ascii="Arial" w:hAnsi="Arial"/>
                <w:b/>
                <w:color w:val="000000"/>
                <w:sz w:val="15"/>
              </w:rPr>
              <w:t>I.1. Відправник:</w:t>
            </w:r>
            <w:r>
              <w:rPr>
                <w:rFonts w:ascii="Arial" w:hAnsi="Arial"/>
                <w:color w:val="000000"/>
                <w:sz w:val="15"/>
              </w:rPr>
              <w:t xml:space="preserve"> / Consignor:</w:t>
            </w:r>
            <w:r>
              <w:br/>
            </w:r>
            <w:r>
              <w:rPr>
                <w:rFonts w:ascii="Arial" w:hAnsi="Arial"/>
                <w:b/>
                <w:color w:val="000000"/>
                <w:sz w:val="15"/>
              </w:rPr>
              <w:t xml:space="preserve"> </w:t>
            </w:r>
            <w:r>
              <w:br/>
            </w:r>
            <w:r>
              <w:rPr>
                <w:rFonts w:ascii="Arial" w:hAnsi="Arial"/>
                <w:b/>
                <w:color w:val="000000"/>
                <w:sz w:val="15"/>
              </w:rPr>
              <w:t xml:space="preserve">Найменування / </w:t>
            </w:r>
            <w:r>
              <w:rPr>
                <w:rFonts w:ascii="Arial" w:hAnsi="Arial"/>
                <w:b/>
                <w:color w:val="000000"/>
                <w:sz w:val="15"/>
              </w:rPr>
              <w:t>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69" w:name="2067"/>
            <w:bookmarkEnd w:id="568"/>
            <w:r>
              <w:rPr>
                <w:rFonts w:ascii="Arial" w:hAnsi="Arial"/>
                <w:b/>
                <w:color w:val="000000"/>
                <w:sz w:val="15"/>
              </w:rPr>
              <w:t>I.2. Унікальний ідентифікаційний номер</w:t>
            </w:r>
            <w:r>
              <w:br/>
            </w:r>
            <w:r>
              <w:rPr>
                <w:rFonts w:ascii="Arial" w:hAnsi="Arial"/>
                <w:b/>
                <w:color w:val="000000"/>
                <w:sz w:val="15"/>
              </w:rPr>
              <w:t>міжнародного сертифіката: /</w:t>
            </w:r>
            <w:r>
              <w:br/>
            </w:r>
            <w:r>
              <w:rPr>
                <w:rFonts w:ascii="Arial" w:hAnsi="Arial"/>
                <w:color w:val="000000"/>
                <w:sz w:val="15"/>
              </w:rPr>
              <w:t>International Certificate</w:t>
            </w:r>
            <w:r>
              <w:rPr>
                <w:rFonts w:ascii="Arial" w:hAnsi="Arial"/>
                <w:color w:val="000000"/>
                <w:sz w:val="15"/>
              </w:rPr>
              <w:t xml:space="preserve"> reference unique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70" w:name="2068"/>
            <w:bookmarkEnd w:id="569"/>
            <w:r>
              <w:rPr>
                <w:rFonts w:ascii="Arial" w:hAnsi="Arial"/>
                <w:b/>
                <w:color w:val="000000"/>
                <w:sz w:val="15"/>
              </w:rPr>
              <w:t xml:space="preserve"> </w:t>
            </w:r>
            <w:r>
              <w:rPr>
                <w:noProof/>
                <w:lang w:val="ru-RU" w:eastAsia="ru-RU"/>
              </w:rPr>
              <w:drawing>
                <wp:inline distT="0" distB="0" distL="0" distR="0">
                  <wp:extent cx="1168400" cy="16002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570"/>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71" w:name="2069"/>
            <w:r>
              <w:rPr>
                <w:rFonts w:ascii="Arial" w:hAnsi="Arial"/>
                <w:b/>
                <w:color w:val="000000"/>
                <w:sz w:val="15"/>
              </w:rPr>
              <w:t>I.3. Компетентний орган:</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571"/>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72" w:name="2070"/>
            <w:r>
              <w:rPr>
                <w:rFonts w:ascii="Arial" w:hAnsi="Arial"/>
                <w:b/>
                <w:color w:val="000000"/>
                <w:sz w:val="15"/>
              </w:rPr>
              <w:t>I.4. Територіальний орган компетентного органу:</w:t>
            </w:r>
            <w:r>
              <w:rPr>
                <w:rFonts w:ascii="Arial" w:hAnsi="Arial"/>
                <w:color w:val="000000"/>
                <w:sz w:val="15"/>
              </w:rPr>
              <w:t xml:space="preserve"> / Local Competent Authority:</w:t>
            </w:r>
            <w:r>
              <w:br/>
            </w:r>
            <w:r>
              <w:rPr>
                <w:rFonts w:ascii="Arial" w:hAnsi="Arial"/>
                <w:color w:val="000000"/>
                <w:sz w:val="15"/>
              </w:rPr>
              <w:t xml:space="preserve"> </w:t>
            </w:r>
          </w:p>
        </w:tc>
        <w:bookmarkEnd w:id="572"/>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73" w:name="2071"/>
            <w:r>
              <w:rPr>
                <w:rFonts w:ascii="Arial" w:hAnsi="Arial"/>
                <w:b/>
                <w:color w:val="000000"/>
                <w:sz w:val="15"/>
              </w:rPr>
              <w:t>I.5. Отримувач:</w:t>
            </w:r>
            <w:r>
              <w:rPr>
                <w:rFonts w:ascii="Arial" w:hAnsi="Arial"/>
                <w:color w:val="000000"/>
                <w:sz w:val="15"/>
              </w:rPr>
              <w:t xml:space="preserve"> / Consignee:</w:t>
            </w:r>
            <w:r>
              <w:br/>
            </w:r>
            <w:r>
              <w:rPr>
                <w:rFonts w:ascii="Arial" w:hAnsi="Arial"/>
                <w:b/>
                <w:color w:val="000000"/>
                <w:sz w:val="15"/>
              </w:rPr>
              <w:t xml:space="preserve"> </w:t>
            </w:r>
            <w:r>
              <w:br/>
            </w:r>
            <w:r>
              <w:rPr>
                <w:rFonts w:ascii="Arial" w:hAnsi="Arial"/>
                <w:b/>
                <w:color w:val="000000"/>
                <w:sz w:val="15"/>
              </w:rPr>
              <w:t>Найменування / прізвище, власне ім'я,</w:t>
            </w:r>
            <w:r>
              <w:br/>
            </w:r>
            <w:r>
              <w:rPr>
                <w:rFonts w:ascii="Arial" w:hAnsi="Arial"/>
                <w:b/>
                <w:color w:val="000000"/>
                <w:sz w:val="15"/>
              </w:rPr>
              <w:t xml:space="preserve">по батькові </w:t>
            </w:r>
            <w:r>
              <w:rPr>
                <w:rFonts w:ascii="Arial" w:hAnsi="Arial"/>
                <w:b/>
                <w:color w:val="000000"/>
                <w:sz w:val="15"/>
              </w:rPr>
              <w:t>(за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74" w:name="2072"/>
            <w:bookmarkEnd w:id="573"/>
            <w:r>
              <w:rPr>
                <w:rFonts w:ascii="Arial" w:hAnsi="Arial"/>
                <w:b/>
                <w:color w:val="000000"/>
                <w:sz w:val="15"/>
              </w:rPr>
              <w:t xml:space="preserve"> </w:t>
            </w:r>
            <w:r>
              <w:rPr>
                <w:noProof/>
                <w:lang w:val="ru-RU" w:eastAsia="ru-RU"/>
              </w:rPr>
              <w:lastRenderedPageBreak/>
              <w:drawing>
                <wp:inline distT="0" distB="0" distL="0" distR="0">
                  <wp:extent cx="4013200" cy="34544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3200" cy="3454400"/>
                          </a:xfrm>
                          <a:prstGeom prst="rect">
                            <a:avLst/>
                          </a:prstGeom>
                        </pic:spPr>
                      </pic:pic>
                    </a:graphicData>
                  </a:graphic>
                </wp:inline>
              </w:drawing>
            </w:r>
            <w:r>
              <w:rPr>
                <w:rFonts w:ascii="Arial" w:hAnsi="Arial"/>
                <w:b/>
                <w:color w:val="000000"/>
                <w:sz w:val="15"/>
              </w:rPr>
              <w:t xml:space="preserve"> </w:t>
            </w:r>
          </w:p>
        </w:tc>
        <w:bookmarkEnd w:id="574"/>
      </w:tr>
      <w:tr w:rsidR="00E61F2A">
        <w:trPr>
          <w:trHeight w:val="45"/>
          <w:tblCellSpacing w:w="0" w:type="auto"/>
        </w:trPr>
        <w:tc>
          <w:tcPr>
            <w:tcW w:w="191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75" w:name="2073"/>
            <w:r>
              <w:rPr>
                <w:rFonts w:ascii="Arial" w:hAnsi="Arial"/>
                <w:b/>
                <w:color w:val="000000"/>
                <w:sz w:val="15"/>
              </w:rPr>
              <w:lastRenderedPageBreak/>
              <w:t>I.7. Країна походження:</w:t>
            </w:r>
            <w:r>
              <w:rPr>
                <w:rFonts w:ascii="Arial" w:hAnsi="Arial"/>
                <w:color w:val="000000"/>
                <w:sz w:val="15"/>
              </w:rPr>
              <w:t xml:space="preserve"> /</w:t>
            </w:r>
            <w:r>
              <w:br/>
            </w:r>
            <w:r>
              <w:rPr>
                <w:rFonts w:ascii="Arial" w:hAnsi="Arial"/>
                <w:color w:val="000000"/>
                <w:sz w:val="15"/>
              </w:rPr>
              <w:t>Country of origin:</w:t>
            </w:r>
          </w:p>
        </w:tc>
        <w:tc>
          <w:tcPr>
            <w:tcW w:w="807"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76" w:name="2074"/>
            <w:bookmarkEnd w:id="575"/>
            <w:r>
              <w:rPr>
                <w:rFonts w:ascii="Arial" w:hAnsi="Arial"/>
                <w:b/>
                <w:color w:val="000000"/>
                <w:sz w:val="15"/>
              </w:rPr>
              <w:t>Код ISO: /</w:t>
            </w:r>
            <w:r>
              <w:rPr>
                <w:rFonts w:ascii="Arial" w:hAnsi="Arial"/>
                <w:color w:val="000000"/>
                <w:sz w:val="15"/>
              </w:rPr>
              <w:t xml:space="preserve"> 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77" w:name="2075"/>
            <w:bookmarkEnd w:id="576"/>
            <w:r>
              <w:rPr>
                <w:rFonts w:ascii="Arial" w:hAnsi="Arial"/>
                <w:b/>
                <w:color w:val="000000"/>
                <w:sz w:val="15"/>
              </w:rPr>
              <w:t>I.8. Зона походження:</w:t>
            </w:r>
            <w:r>
              <w:rPr>
                <w:rFonts w:ascii="Arial" w:hAnsi="Arial"/>
                <w:color w:val="000000"/>
                <w:sz w:val="15"/>
              </w:rPr>
              <w:t xml:space="preserve"> /</w:t>
            </w:r>
            <w:r>
              <w:br/>
            </w:r>
            <w:r>
              <w:rPr>
                <w:rFonts w:ascii="Arial" w:hAnsi="Arial"/>
                <w:color w:val="000000"/>
                <w:sz w:val="15"/>
              </w:rPr>
              <w:t>Zone</w:t>
            </w:r>
            <w:r>
              <w:rPr>
                <w:rFonts w:ascii="Arial" w:hAnsi="Arial"/>
                <w:color w:val="000000"/>
                <w:sz w:val="15"/>
              </w:rPr>
              <w:t xml:space="preserve"> of origin: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78" w:name="2076"/>
            <w:bookmarkEnd w:id="577"/>
            <w:r>
              <w:rPr>
                <w:rFonts w:ascii="Arial" w:hAnsi="Arial"/>
                <w:b/>
                <w:color w:val="000000"/>
                <w:sz w:val="15"/>
              </w:rPr>
              <w:t>Код: /</w:t>
            </w:r>
            <w:r>
              <w:rPr>
                <w:rFonts w:ascii="Arial" w:hAnsi="Arial"/>
                <w:color w:val="000000"/>
                <w:sz w:val="15"/>
              </w:rPr>
              <w:t xml:space="preserve">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79" w:name="2077"/>
            <w:bookmarkEnd w:id="578"/>
            <w:r>
              <w:rPr>
                <w:rFonts w:ascii="Arial" w:hAnsi="Arial"/>
                <w:b/>
                <w:color w:val="000000"/>
                <w:sz w:val="15"/>
              </w:rPr>
              <w:t>I.9. Країна призначення:</w:t>
            </w:r>
            <w:r>
              <w:rPr>
                <w:rFonts w:ascii="Arial" w:hAnsi="Arial"/>
                <w:color w:val="000000"/>
                <w:sz w:val="15"/>
              </w:rPr>
              <w:t xml:space="preserve"> Country of destination:</w:t>
            </w:r>
          </w:p>
        </w:tc>
        <w:tc>
          <w:tcPr>
            <w:tcW w:w="90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80" w:name="2078"/>
            <w:bookmarkEnd w:id="579"/>
            <w:r>
              <w:rPr>
                <w:rFonts w:ascii="Arial" w:hAnsi="Arial"/>
                <w:b/>
                <w:color w:val="000000"/>
                <w:sz w:val="15"/>
              </w:rPr>
              <w:t>Код ISO: /</w:t>
            </w:r>
            <w:r>
              <w:br/>
            </w:r>
            <w:r>
              <w:rPr>
                <w:rFonts w:ascii="Arial" w:hAnsi="Arial"/>
                <w:color w:val="000000"/>
                <w:sz w:val="15"/>
              </w:rPr>
              <w:t>ISO code: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81" w:name="2079"/>
            <w:bookmarkEnd w:id="580"/>
            <w:r>
              <w:rPr>
                <w:rFonts w:ascii="Arial" w:hAnsi="Arial"/>
                <w:b/>
                <w:color w:val="000000"/>
                <w:sz w:val="15"/>
              </w:rPr>
              <w:t>I.10. Зона призначення: /</w:t>
            </w:r>
            <w:r>
              <w:rPr>
                <w:rFonts w:ascii="Arial" w:hAnsi="Arial"/>
                <w:color w:val="000000"/>
                <w:sz w:val="15"/>
              </w:rPr>
              <w:t xml:space="preserve"> Zone of destination:</w:t>
            </w:r>
          </w:p>
        </w:tc>
        <w:tc>
          <w:tcPr>
            <w:tcW w:w="70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82" w:name="2080"/>
            <w:bookmarkEnd w:id="581"/>
            <w:r>
              <w:rPr>
                <w:rFonts w:ascii="Arial" w:hAnsi="Arial"/>
                <w:b/>
                <w:color w:val="000000"/>
                <w:sz w:val="15"/>
              </w:rPr>
              <w:t>Код: /</w:t>
            </w:r>
            <w:r>
              <w:rPr>
                <w:rFonts w:ascii="Arial" w:hAnsi="Arial"/>
                <w:color w:val="000000"/>
                <w:sz w:val="15"/>
              </w:rPr>
              <w:t xml:space="preserve"> Code:</w:t>
            </w:r>
          </w:p>
        </w:tc>
        <w:bookmarkEnd w:id="582"/>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83" w:name="2081"/>
            <w:r>
              <w:rPr>
                <w:rFonts w:ascii="Arial" w:hAnsi="Arial"/>
                <w:b/>
                <w:color w:val="000000"/>
                <w:sz w:val="15"/>
              </w:rPr>
              <w:t>I.11. Місце походження:</w:t>
            </w:r>
            <w:r>
              <w:rPr>
                <w:rFonts w:ascii="Arial" w:hAnsi="Arial"/>
                <w:color w:val="000000"/>
                <w:sz w:val="15"/>
              </w:rPr>
              <w:t xml:space="preserve"> / Place of origin:</w:t>
            </w:r>
          </w:p>
        </w:tc>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84" w:name="2082"/>
            <w:bookmarkEnd w:id="583"/>
            <w:r>
              <w:rPr>
                <w:rFonts w:ascii="Arial" w:hAnsi="Arial"/>
                <w:b/>
                <w:color w:val="000000"/>
                <w:sz w:val="15"/>
              </w:rPr>
              <w:t xml:space="preserve"> </w:t>
            </w:r>
            <w:r>
              <w:rPr>
                <w:noProof/>
                <w:lang w:val="ru-RU" w:eastAsia="ru-RU"/>
              </w:rPr>
              <w:lastRenderedPageBreak/>
              <w:drawing>
                <wp:inline distT="0" distB="0" distL="0" distR="0">
                  <wp:extent cx="3975100" cy="41148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75100" cy="4114800"/>
                          </a:xfrm>
                          <a:prstGeom prst="rect">
                            <a:avLst/>
                          </a:prstGeom>
                        </pic:spPr>
                      </pic:pic>
                    </a:graphicData>
                  </a:graphic>
                </wp:inline>
              </w:drawing>
            </w:r>
            <w:r>
              <w:rPr>
                <w:rFonts w:ascii="Arial" w:hAnsi="Arial"/>
                <w:b/>
                <w:color w:val="000000"/>
                <w:sz w:val="15"/>
              </w:rPr>
              <w:t xml:space="preserve"> </w:t>
            </w:r>
          </w:p>
        </w:tc>
        <w:bookmarkEnd w:id="584"/>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85" w:name="2083"/>
            <w:r>
              <w:rPr>
                <w:rFonts w:ascii="Arial" w:hAnsi="Arial"/>
                <w:b/>
                <w:color w:val="000000"/>
                <w:sz w:val="15"/>
              </w:rPr>
              <w:t>Найменування / прізвище,</w:t>
            </w:r>
            <w:r>
              <w:br/>
            </w:r>
            <w:r>
              <w:rPr>
                <w:rFonts w:ascii="Arial" w:hAnsi="Arial"/>
                <w:b/>
                <w:color w:val="000000"/>
                <w:sz w:val="15"/>
              </w:rPr>
              <w:t xml:space="preserve">власне ім'я, по </w:t>
            </w:r>
            <w:r>
              <w:rPr>
                <w:rFonts w:ascii="Arial" w:hAnsi="Arial"/>
                <w:b/>
                <w:color w:val="000000"/>
                <w:sz w:val="15"/>
              </w:rPr>
              <w:t>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86" w:name="2084"/>
            <w:bookmarkEnd w:id="585"/>
            <w:r>
              <w:rPr>
                <w:rFonts w:ascii="Arial" w:hAnsi="Arial"/>
                <w:b/>
                <w:color w:val="000000"/>
                <w:sz w:val="15"/>
              </w:rPr>
              <w:t>Реєстраційний номер:</w:t>
            </w:r>
            <w:r>
              <w:rPr>
                <w:rFonts w:ascii="Arial" w:hAnsi="Arial"/>
                <w:color w:val="000000"/>
                <w:sz w:val="15"/>
              </w:rPr>
              <w:t xml:space="preserve"> /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Реєстраційний номер:</w:t>
            </w:r>
            <w:r>
              <w:rPr>
                <w:rFonts w:ascii="Arial" w:hAnsi="Arial"/>
                <w:color w:val="000000"/>
                <w:sz w:val="15"/>
              </w:rPr>
              <w:t xml:space="preserve"> / Registration number:</w:t>
            </w:r>
          </w:p>
        </w:tc>
        <w:bookmarkEnd w:id="586"/>
        <w:tc>
          <w:tcPr>
            <w:tcW w:w="0" w:type="auto"/>
            <w:gridSpan w:val="7"/>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87" w:name="2085"/>
            <w:r>
              <w:rPr>
                <w:rFonts w:ascii="Arial" w:hAnsi="Arial"/>
                <w:b/>
                <w:color w:val="000000"/>
                <w:sz w:val="15"/>
              </w:rPr>
              <w:lastRenderedPageBreak/>
              <w:t>I.13. Місце відвантаження:</w:t>
            </w:r>
            <w:r>
              <w:rPr>
                <w:rFonts w:ascii="Arial" w:hAnsi="Arial"/>
                <w:color w:val="000000"/>
                <w:sz w:val="15"/>
              </w:rPr>
              <w:t xml:space="preserve"> / Place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88" w:name="2086"/>
            <w:bookmarkEnd w:id="587"/>
            <w:r>
              <w:rPr>
                <w:rFonts w:ascii="Arial" w:hAnsi="Arial"/>
                <w:b/>
                <w:color w:val="000000"/>
                <w:sz w:val="15"/>
              </w:rPr>
              <w:t>I.14. Дата відправлення: /</w:t>
            </w:r>
            <w:r>
              <w:rPr>
                <w:rFonts w:ascii="Arial" w:hAnsi="Arial"/>
                <w:color w:val="000000"/>
                <w:sz w:val="15"/>
              </w:rPr>
              <w:t xml:space="preserve"> Date of departure:</w:t>
            </w:r>
          </w:p>
        </w:tc>
        <w:bookmarkEnd w:id="588"/>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89" w:name="2087"/>
            <w:r>
              <w:rPr>
                <w:rFonts w:ascii="Arial" w:hAnsi="Arial"/>
                <w:b/>
                <w:color w:val="000000"/>
                <w:sz w:val="15"/>
              </w:rPr>
              <w:t>I.15. Транспортний засіб:</w:t>
            </w:r>
            <w:r>
              <w:rPr>
                <w:rFonts w:ascii="Arial" w:hAnsi="Arial"/>
                <w:color w:val="000000"/>
                <w:sz w:val="15"/>
              </w:rPr>
              <w:t xml:space="preserve"> / Means of transport:</w:t>
            </w:r>
            <w:r>
              <w:br/>
            </w:r>
            <w:r>
              <w:rPr>
                <w:rFonts w:ascii="Arial" w:hAnsi="Arial"/>
                <w:color w:val="000000"/>
                <w:sz w:val="15"/>
              </w:rPr>
              <w:t xml:space="preserve"> </w:t>
            </w:r>
            <w:r>
              <w:br/>
            </w:r>
            <w:r>
              <w:rPr>
                <w:rFonts w:ascii="Arial" w:hAnsi="Arial"/>
                <w:b/>
                <w:color w:val="000000"/>
                <w:sz w:val="15"/>
              </w:rPr>
              <w:t>Літак:</w:t>
            </w:r>
            <w:r>
              <w:rPr>
                <w:rFonts w:ascii="Arial" w:hAnsi="Arial"/>
                <w:color w:val="000000"/>
                <w:sz w:val="15"/>
              </w:rPr>
              <w:t xml:space="preserve"> / Aeroplane:   </w:t>
            </w:r>
            <w:r>
              <w:rPr>
                <w:noProof/>
                <w:lang w:val="ru-RU" w:eastAsia="ru-RU"/>
              </w:rPr>
              <w:drawing>
                <wp:inline distT="0" distB="0" distL="0" distR="0">
                  <wp:extent cx="304800" cy="3048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 </w:t>
            </w:r>
            <w:r>
              <w:rPr>
                <w:rFonts w:ascii="Arial" w:hAnsi="Arial"/>
                <w:b/>
                <w:color w:val="000000"/>
                <w:sz w:val="15"/>
              </w:rPr>
              <w:t xml:space="preserve">       Дорожній транспорт:</w:t>
            </w:r>
            <w:r>
              <w:rPr>
                <w:rFonts w:ascii="Arial" w:hAnsi="Arial"/>
                <w:color w:val="000000"/>
                <w:sz w:val="15"/>
              </w:rPr>
              <w:t xml:space="preserve">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w:t>
            </w:r>
            <w:r>
              <w:rPr>
                <w:rFonts w:ascii="Arial" w:hAnsi="Arial"/>
                <w:color w:val="000000"/>
                <w:sz w:val="15"/>
              </w:rPr>
              <w:t xml:space="preserve">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t>Documentary references:</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90" w:name="2088"/>
            <w:bookmarkEnd w:id="589"/>
            <w:r>
              <w:rPr>
                <w:rFonts w:ascii="Arial" w:hAnsi="Arial"/>
                <w:b/>
                <w:color w:val="000000"/>
                <w:sz w:val="15"/>
              </w:rPr>
              <w:t>I.16. Пункт пропуску в країні при</w:t>
            </w:r>
            <w:r>
              <w:rPr>
                <w:rFonts w:ascii="Arial" w:hAnsi="Arial"/>
                <w:b/>
                <w:color w:val="000000"/>
                <w:sz w:val="15"/>
              </w:rPr>
              <w:t>значення:</w:t>
            </w:r>
            <w:r>
              <w:rPr>
                <w:rFonts w:ascii="Arial" w:hAnsi="Arial"/>
                <w:color w:val="000000"/>
                <w:sz w:val="15"/>
              </w:rPr>
              <w:t xml:space="preserve"> / Entry point in the country of destination:</w:t>
            </w:r>
          </w:p>
          <w:p w:rsidR="00E61F2A" w:rsidRDefault="00E61F2A">
            <w:pPr>
              <w:spacing w:after="75"/>
            </w:pPr>
            <w:bookmarkStart w:id="591" w:name="2089"/>
            <w:bookmarkEnd w:id="590"/>
          </w:p>
        </w:tc>
        <w:bookmarkEnd w:id="591"/>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92" w:name="2090"/>
            <w:r>
              <w:rPr>
                <w:rFonts w:ascii="Arial" w:hAnsi="Arial"/>
                <w:b/>
                <w:color w:val="000000"/>
                <w:sz w:val="15"/>
              </w:rPr>
              <w:t xml:space="preserve"> </w:t>
            </w:r>
            <w:r>
              <w:rPr>
                <w:noProof/>
                <w:lang w:val="ru-RU" w:eastAsia="ru-RU"/>
              </w:rPr>
              <w:drawing>
                <wp:inline distT="0" distB="0" distL="0" distR="0">
                  <wp:extent cx="3975100" cy="2120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5100" cy="2120900"/>
                          </a:xfrm>
                          <a:prstGeom prst="rect">
                            <a:avLst/>
                          </a:prstGeom>
                        </pic:spPr>
                      </pic:pic>
                    </a:graphicData>
                  </a:graphic>
                </wp:inline>
              </w:drawing>
            </w:r>
            <w:r>
              <w:rPr>
                <w:rFonts w:ascii="Arial" w:hAnsi="Arial"/>
                <w:b/>
                <w:color w:val="000000"/>
                <w:sz w:val="15"/>
              </w:rPr>
              <w:t xml:space="preserve"> </w:t>
            </w:r>
          </w:p>
        </w:tc>
        <w:bookmarkEnd w:id="592"/>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93" w:name="2091"/>
            <w:r>
              <w:rPr>
                <w:rFonts w:ascii="Arial" w:hAnsi="Arial"/>
                <w:b/>
                <w:color w:val="000000"/>
                <w:sz w:val="15"/>
              </w:rPr>
              <w:t>I.18. Опис товару:</w:t>
            </w:r>
            <w:r>
              <w:rPr>
                <w:rFonts w:ascii="Arial" w:hAnsi="Arial"/>
                <w:color w:val="000000"/>
                <w:sz w:val="15"/>
              </w:rPr>
              <w:t xml:space="preserve"> / Description of commodity:</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94" w:name="2092"/>
            <w:bookmarkEnd w:id="593"/>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594"/>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95" w:name="2093"/>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lastRenderedPageBreak/>
              <w:t xml:space="preserve"> </w:t>
            </w:r>
          </w:p>
        </w:tc>
        <w:bookmarkEnd w:id="595"/>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96" w:name="2094"/>
            <w:r>
              <w:rPr>
                <w:rFonts w:ascii="Arial" w:hAnsi="Arial"/>
                <w:b/>
                <w:color w:val="000000"/>
                <w:sz w:val="15"/>
              </w:rPr>
              <w:lastRenderedPageBreak/>
              <w:t>I.21. Температура: /</w:t>
            </w:r>
            <w:r>
              <w:rPr>
                <w:rFonts w:ascii="Arial" w:hAnsi="Arial"/>
                <w:color w:val="000000"/>
                <w:sz w:val="15"/>
              </w:rPr>
              <w:t xml:space="preserve"> Temperature</w:t>
            </w:r>
            <w:r>
              <w:rPr>
                <w:rFonts w:ascii="Arial" w:hAnsi="Arial"/>
                <w:b/>
                <w:color w:val="000000"/>
                <w:sz w:val="15"/>
              </w:rPr>
              <w:t>:</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 xml:space="preserve"> </w:t>
            </w:r>
            <w:r>
              <w:br/>
            </w:r>
            <w:r>
              <w:rPr>
                <w:rFonts w:ascii="Arial" w:hAnsi="Arial"/>
                <w:b/>
                <w:color w:val="000000"/>
                <w:sz w:val="15"/>
              </w:rPr>
              <w:t>Охолоджене:</w:t>
            </w:r>
            <w:r>
              <w:rPr>
                <w:rFonts w:ascii="Arial" w:hAnsi="Arial"/>
                <w:color w:val="000000"/>
                <w:sz w:val="15"/>
              </w:rPr>
              <w:t xml:space="preserve"> /</w:t>
            </w:r>
            <w:r>
              <w:rPr>
                <w:noProof/>
                <w:lang w:val="ru-RU" w:eastAsia="ru-RU"/>
              </w:rPr>
              <w:drawing>
                <wp:inline distT="0" distB="0" distL="0" distR="0">
                  <wp:extent cx="304800" cy="3048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97" w:name="2095"/>
            <w:bookmarkEnd w:id="596"/>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Number of packages:</w:t>
            </w:r>
          </w:p>
        </w:tc>
        <w:bookmarkEnd w:id="597"/>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98" w:name="2096"/>
            <w:r>
              <w:rPr>
                <w:rFonts w:ascii="Arial" w:hAnsi="Arial"/>
                <w:b/>
                <w:color w:val="000000"/>
                <w:sz w:val="15"/>
              </w:rPr>
              <w:t>I.23. Номер пломби / контейнера: /</w:t>
            </w:r>
            <w:r>
              <w:br/>
            </w:r>
            <w:r>
              <w:rPr>
                <w:rFonts w:ascii="Arial" w:hAnsi="Arial"/>
                <w:color w:val="000000"/>
                <w:sz w:val="15"/>
              </w:rPr>
              <w:t xml:space="preserve">        Seal / container N:</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599" w:name="2097"/>
            <w:bookmarkEnd w:id="598"/>
            <w:r>
              <w:rPr>
                <w:rFonts w:ascii="Arial" w:hAnsi="Arial"/>
                <w:b/>
                <w:color w:val="000000"/>
                <w:sz w:val="15"/>
              </w:rPr>
              <w:t>I.24. Тип пакування: /</w:t>
            </w:r>
            <w:r>
              <w:rPr>
                <w:rFonts w:ascii="Arial" w:hAnsi="Arial"/>
                <w:color w:val="000000"/>
                <w:sz w:val="15"/>
              </w:rPr>
              <w:t xml:space="preserve"> Type of packaging:</w:t>
            </w:r>
          </w:p>
        </w:tc>
        <w:bookmarkEnd w:id="599"/>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00" w:name="2098"/>
            <w:r>
              <w:rPr>
                <w:rFonts w:ascii="Arial" w:hAnsi="Arial"/>
                <w:b/>
                <w:color w:val="000000"/>
                <w:sz w:val="15"/>
              </w:rPr>
              <w:t>I.25. Товари призначені для:</w:t>
            </w:r>
            <w:r>
              <w:rPr>
                <w:rFonts w:ascii="Arial" w:hAnsi="Arial"/>
                <w:color w:val="000000"/>
                <w:sz w:val="15"/>
              </w:rPr>
              <w:t xml:space="preserve"> /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w:t>
            </w:r>
          </w:p>
        </w:tc>
        <w:bookmarkEnd w:id="600"/>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01" w:name="2099"/>
            <w:r>
              <w:rPr>
                <w:rFonts w:ascii="Arial" w:hAnsi="Arial"/>
                <w:b/>
                <w:color w:val="000000"/>
                <w:sz w:val="15"/>
              </w:rPr>
              <w:t xml:space="preserve"> </w:t>
            </w:r>
            <w:r>
              <w:rPr>
                <w:noProof/>
                <w:lang w:val="ru-RU" w:eastAsia="ru-RU"/>
              </w:rPr>
              <w:drawing>
                <wp:inline distT="0" distB="0" distL="0" distR="0">
                  <wp:extent cx="4318000" cy="6858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02" w:name="2100"/>
            <w:bookmarkEnd w:id="601"/>
            <w:r>
              <w:rPr>
                <w:rFonts w:ascii="Arial" w:hAnsi="Arial"/>
                <w:b/>
                <w:color w:val="000000"/>
                <w:sz w:val="15"/>
              </w:rPr>
              <w:t>I.27. Для експорту з України: /</w:t>
            </w:r>
            <w:r>
              <w:br/>
            </w:r>
            <w:r>
              <w:rPr>
                <w:rFonts w:ascii="Arial" w:hAnsi="Arial"/>
                <w:color w:val="000000"/>
                <w:sz w:val="15"/>
              </w:rPr>
              <w:t xml:space="preserve"> For export from Ukraine</w:t>
            </w:r>
            <w:r>
              <w:rPr>
                <w:rFonts w:ascii="Arial" w:hAnsi="Arial"/>
                <w:color w:val="000000"/>
                <w:sz w:val="15"/>
              </w:rPr>
              <w:t xml:space="preserve">:                  </w:t>
            </w:r>
            <w:r>
              <w:rPr>
                <w:noProof/>
                <w:lang w:val="ru-RU" w:eastAsia="ru-RU"/>
              </w:rPr>
              <w:drawing>
                <wp:inline distT="0" distB="0" distL="0" distR="0">
                  <wp:extent cx="304800" cy="3048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602"/>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03" w:name="2101"/>
            <w:r>
              <w:rPr>
                <w:rFonts w:ascii="Arial" w:hAnsi="Arial"/>
                <w:b/>
                <w:color w:val="000000"/>
                <w:sz w:val="15"/>
              </w:rPr>
              <w:t>I.28. Ідентифікація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603"/>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04" w:name="2102"/>
            <w:r>
              <w:rPr>
                <w:rFonts w:ascii="Arial" w:hAnsi="Arial"/>
                <w:b/>
                <w:color w:val="000000"/>
                <w:sz w:val="15"/>
              </w:rPr>
              <w:t>Вид тварин (наукова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05" w:name="2103"/>
            <w:bookmarkEnd w:id="604"/>
            <w:r>
              <w:rPr>
                <w:rFonts w:ascii="Arial" w:hAnsi="Arial"/>
                <w:b/>
                <w:color w:val="000000"/>
                <w:sz w:val="15"/>
              </w:rPr>
              <w:t>Вид товару:</w:t>
            </w:r>
            <w:r>
              <w:rPr>
                <w:rFonts w:ascii="Arial" w:hAnsi="Arial"/>
                <w:color w:val="000000"/>
                <w:sz w:val="15"/>
              </w:rPr>
              <w:t xml:space="preserve"> / Nature of commodity:</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06" w:name="2104"/>
            <w:bookmarkEnd w:id="605"/>
            <w:r>
              <w:rPr>
                <w:rFonts w:ascii="Arial" w:hAnsi="Arial"/>
                <w:b/>
                <w:color w:val="000000"/>
                <w:sz w:val="15"/>
              </w:rPr>
              <w:t>Тип обробки:</w:t>
            </w:r>
            <w:r>
              <w:rPr>
                <w:rFonts w:ascii="Arial" w:hAnsi="Arial"/>
                <w:color w:val="000000"/>
                <w:sz w:val="15"/>
              </w:rPr>
              <w:t xml:space="preserve"> / Treatment type:</w:t>
            </w:r>
          </w:p>
        </w:tc>
        <w:bookmarkEnd w:id="606"/>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07" w:name="2105"/>
            <w:r>
              <w:rPr>
                <w:rFonts w:ascii="Arial" w:hAnsi="Arial"/>
                <w:b/>
                <w:color w:val="000000"/>
                <w:sz w:val="15"/>
              </w:rPr>
              <w:t>Реєстраційний номер потужності:</w:t>
            </w:r>
            <w:r>
              <w:rPr>
                <w:rFonts w:ascii="Arial" w:hAnsi="Arial"/>
                <w:color w:val="000000"/>
                <w:sz w:val="15"/>
              </w:rPr>
              <w:t xml:space="preserve"> / Registration number of establishment:</w:t>
            </w:r>
            <w:r>
              <w:br/>
            </w:r>
            <w:r>
              <w:rPr>
                <w:rFonts w:ascii="Arial" w:hAnsi="Arial"/>
                <w:color w:val="000000"/>
                <w:sz w:val="15"/>
              </w:rPr>
              <w:t xml:space="preserve"> </w:t>
            </w:r>
          </w:p>
        </w:tc>
        <w:bookmarkEnd w:id="607"/>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08" w:name="2106"/>
            <w:r>
              <w:rPr>
                <w:rFonts w:ascii="Arial" w:hAnsi="Arial"/>
                <w:b/>
                <w:color w:val="000000"/>
                <w:sz w:val="15"/>
              </w:rPr>
              <w:t>Бійня:</w:t>
            </w:r>
            <w:r>
              <w:rPr>
                <w:rFonts w:ascii="Arial" w:hAnsi="Arial"/>
                <w:color w:val="000000"/>
                <w:sz w:val="15"/>
              </w:rPr>
              <w:t xml:space="preserve"> / Slaughterhouse:</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09" w:name="2107"/>
            <w:bookmarkEnd w:id="608"/>
            <w:r>
              <w:rPr>
                <w:rFonts w:ascii="Arial" w:hAnsi="Arial"/>
                <w:b/>
                <w:color w:val="000000"/>
                <w:sz w:val="15"/>
              </w:rPr>
              <w:t>Потужність з розбирання та обвалювання м'яса: /</w:t>
            </w:r>
            <w:r>
              <w:rPr>
                <w:rFonts w:ascii="Arial" w:hAnsi="Arial"/>
                <w:color w:val="000000"/>
                <w:sz w:val="15"/>
              </w:rPr>
              <w:t xml:space="preserve"> Cutting plant:</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10" w:name="2108"/>
            <w:bookmarkEnd w:id="609"/>
            <w:r>
              <w:rPr>
                <w:rFonts w:ascii="Arial" w:hAnsi="Arial"/>
                <w:b/>
                <w:color w:val="000000"/>
                <w:sz w:val="15"/>
              </w:rPr>
              <w:t>Холодильний цех:</w:t>
            </w:r>
            <w:r>
              <w:rPr>
                <w:rFonts w:ascii="Arial" w:hAnsi="Arial"/>
                <w:color w:val="000000"/>
                <w:sz w:val="15"/>
              </w:rPr>
              <w:t xml:space="preserve"> / Cold store:</w:t>
            </w:r>
          </w:p>
        </w:tc>
        <w:bookmarkEnd w:id="610"/>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11" w:name="2109"/>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12" w:name="2110"/>
            <w:bookmarkEnd w:id="611"/>
            <w:r>
              <w:rPr>
                <w:rFonts w:ascii="Arial" w:hAnsi="Arial"/>
                <w:b/>
                <w:color w:val="000000"/>
                <w:sz w:val="15"/>
              </w:rPr>
              <w:t>Маса нетто (кг): /</w:t>
            </w:r>
            <w:r>
              <w:br/>
            </w:r>
            <w:r>
              <w:rPr>
                <w:rFonts w:ascii="Arial" w:hAnsi="Arial"/>
                <w:color w:val="000000"/>
                <w:sz w:val="15"/>
              </w:rPr>
              <w:t>Net weight (kg):</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13" w:name="2111"/>
            <w:bookmarkEnd w:id="612"/>
            <w:r>
              <w:rPr>
                <w:rFonts w:ascii="Arial" w:hAnsi="Arial"/>
                <w:b/>
                <w:color w:val="000000"/>
                <w:sz w:val="15"/>
              </w:rPr>
              <w:t>Потужність</w:t>
            </w:r>
            <w:r>
              <w:rPr>
                <w:rFonts w:ascii="Arial" w:hAnsi="Arial"/>
                <w:b/>
                <w:color w:val="000000"/>
                <w:sz w:val="15"/>
              </w:rPr>
              <w:t xml:space="preserve"> з виробництва: /</w:t>
            </w:r>
            <w:r>
              <w:br/>
            </w:r>
            <w:r>
              <w:rPr>
                <w:rFonts w:ascii="Arial" w:hAnsi="Arial"/>
                <w:color w:val="000000"/>
                <w:sz w:val="15"/>
              </w:rPr>
              <w:t>Manufacturing plant:</w:t>
            </w:r>
          </w:p>
        </w:tc>
        <w:bookmarkEnd w:id="613"/>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14" w:name="2112"/>
            <w:r>
              <w:rPr>
                <w:rFonts w:ascii="Arial" w:hAnsi="Arial"/>
                <w:b/>
                <w:color w:val="000000"/>
                <w:sz w:val="15"/>
              </w:rPr>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15" w:name="2113"/>
            <w:bookmarkEnd w:id="614"/>
            <w:r>
              <w:rPr>
                <w:rFonts w:ascii="Arial" w:hAnsi="Arial"/>
                <w:b/>
                <w:color w:val="000000"/>
                <w:sz w:val="15"/>
              </w:rPr>
              <w:t>Дата виробництва: /</w:t>
            </w:r>
            <w:r>
              <w:br/>
            </w:r>
            <w:r>
              <w:rPr>
                <w:rFonts w:ascii="Arial" w:hAnsi="Arial"/>
                <w:color w:val="000000"/>
                <w:sz w:val="15"/>
              </w:rPr>
              <w:t>Date of production:</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616" w:name="2114"/>
            <w:bookmarkEnd w:id="615"/>
          </w:p>
        </w:tc>
        <w:bookmarkEnd w:id="616"/>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617" w:name="2115"/>
            <w:r>
              <w:rPr>
                <w:rFonts w:ascii="Arial" w:hAnsi="Arial"/>
                <w:b/>
                <w:color w:val="000000"/>
                <w:sz w:val="15"/>
              </w:rPr>
              <w:t>Частина II: Сертифікація / Part II: Certification</w:t>
            </w:r>
            <w:r>
              <w:br/>
            </w:r>
            <w:r>
              <w:rPr>
                <w:rFonts w:ascii="Arial" w:hAnsi="Arial"/>
                <w:b/>
                <w:color w:val="000000"/>
                <w:sz w:val="15"/>
              </w:rPr>
              <w:t xml:space="preserve"> </w:t>
            </w:r>
          </w:p>
        </w:tc>
        <w:bookmarkEnd w:id="617"/>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18" w:name="2116"/>
            <w:r>
              <w:rPr>
                <w:rFonts w:ascii="Arial" w:hAnsi="Arial"/>
                <w:b/>
                <w:color w:val="000000"/>
                <w:sz w:val="15"/>
              </w:rPr>
              <w:t>II. Інформація про 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19" w:name="2117"/>
            <w:bookmarkEnd w:id="618"/>
            <w:r>
              <w:rPr>
                <w:rFonts w:ascii="Arial" w:hAnsi="Arial"/>
                <w:b/>
                <w:color w:val="000000"/>
                <w:sz w:val="15"/>
              </w:rPr>
              <w:t xml:space="preserve">II.a. Унікальний ідентифікаційний </w:t>
            </w:r>
            <w:r>
              <w:rPr>
                <w:rFonts w:ascii="Arial" w:hAnsi="Arial"/>
                <w:b/>
                <w:color w:val="000000"/>
                <w:sz w:val="15"/>
              </w:rPr>
              <w:t>номер міжнародного сертифіката:</w:t>
            </w:r>
            <w:r>
              <w:rPr>
                <w:rFonts w:ascii="Arial" w:hAnsi="Arial"/>
                <w:color w:val="000000"/>
                <w:sz w:val="15"/>
              </w:rPr>
              <w:t xml:space="preserve"> / International Certificate unique reference number:</w:t>
            </w:r>
            <w:r>
              <w:br/>
            </w:r>
            <w:r>
              <w:rPr>
                <w:rFonts w:ascii="Arial" w:hAnsi="Arial"/>
                <w:color w:val="000000"/>
                <w:sz w:val="15"/>
              </w:rPr>
              <w:t xml:space="preserve"> </w:t>
            </w:r>
          </w:p>
        </w:tc>
        <w:bookmarkEnd w:id="619"/>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620" w:name="2118"/>
            <w:r>
              <w:rPr>
                <w:rFonts w:ascii="Arial" w:hAnsi="Arial"/>
                <w:b/>
                <w:color w:val="000000"/>
                <w:sz w:val="15"/>
              </w:rPr>
              <w:t>II.1. Підтвердження безпечності для здоров'я людини: /</w:t>
            </w:r>
            <w:r>
              <w:rPr>
                <w:rFonts w:ascii="Arial" w:hAnsi="Arial"/>
                <w:color w:val="000000"/>
                <w:sz w:val="15"/>
              </w:rPr>
              <w:t xml:space="preserve"> Public health attestation:</w:t>
            </w:r>
          </w:p>
          <w:p w:rsidR="00E61F2A" w:rsidRDefault="002A73CE">
            <w:pPr>
              <w:spacing w:after="75"/>
              <w:jc w:val="both"/>
            </w:pPr>
            <w:bookmarkStart w:id="621" w:name="2119"/>
            <w:bookmarkEnd w:id="620"/>
            <w:r>
              <w:rPr>
                <w:rFonts w:ascii="Arial" w:hAnsi="Arial"/>
                <w:b/>
                <w:color w:val="000000"/>
                <w:sz w:val="15"/>
              </w:rPr>
              <w:t>Я, що нижче підписався державний ветеринарний інспектор / уповноважена особа, цим засв</w:t>
            </w:r>
            <w:r>
              <w:rPr>
                <w:rFonts w:ascii="Arial" w:hAnsi="Arial"/>
                <w:b/>
                <w:color w:val="000000"/>
                <w:sz w:val="15"/>
              </w:rPr>
              <w:t>ідчую, що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xml:space="preserve">, </w:t>
            </w:r>
            <w:r>
              <w:rPr>
                <w:rFonts w:ascii="Arial" w:hAnsi="Arial"/>
                <w:b/>
                <w:color w:val="000000"/>
                <w:sz w:val="15"/>
              </w:rPr>
              <w:lastRenderedPageBreak/>
              <w:t>субпродукти</w:t>
            </w:r>
            <w:r>
              <w:rPr>
                <w:rFonts w:ascii="Arial" w:hAnsi="Arial"/>
                <w:b/>
                <w:color w:val="000000"/>
                <w:vertAlign w:val="superscript"/>
              </w:rPr>
              <w:t>(1)(2)</w:t>
            </w:r>
            <w:r>
              <w:rPr>
                <w:rFonts w:ascii="Arial" w:hAnsi="Arial"/>
                <w:b/>
                <w:color w:val="000000"/>
                <w:sz w:val="15"/>
              </w:rPr>
              <w:t>, зазначене(і) в частині I цього міжнародного сертифіката, відповідає (ють) таким вимогам:</w:t>
            </w:r>
            <w:r>
              <w:rPr>
                <w:rFonts w:ascii="Arial" w:hAnsi="Arial"/>
                <w:color w:val="000000"/>
                <w:sz w:val="15"/>
              </w:rPr>
              <w:t xml:space="preserve"> / I, the undersigned s</w:t>
            </w:r>
            <w:r>
              <w:rPr>
                <w:rFonts w:ascii="Arial" w:hAnsi="Arial"/>
                <w:color w:val="000000"/>
                <w:sz w:val="15"/>
              </w:rPr>
              <w:t>tate veterinary inspector / authorised person, hereby certify, that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described in Part I of this International Certificate, complies (comply) with the following requiremen</w:t>
            </w:r>
            <w:r>
              <w:rPr>
                <w:rFonts w:ascii="Arial" w:hAnsi="Arial"/>
                <w:color w:val="000000"/>
                <w:sz w:val="15"/>
              </w:rPr>
              <w:t>ts:</w:t>
            </w:r>
          </w:p>
          <w:tbl>
            <w:tblPr>
              <w:tblW w:w="0" w:type="auto"/>
              <w:tblCellSpacing w:w="0" w:type="auto"/>
              <w:tblBorders>
                <w:top w:val="single" w:sz="8" w:space="0" w:color="E5E2FF"/>
              </w:tblBorders>
              <w:tblLook w:val="04A0" w:firstRow="1" w:lastRow="0" w:firstColumn="1" w:lastColumn="0" w:noHBand="0" w:noVBand="1"/>
            </w:tblPr>
            <w:tblGrid>
              <w:gridCol w:w="1040"/>
              <w:gridCol w:w="7872"/>
            </w:tblGrid>
            <w:tr w:rsidR="00E61F2A">
              <w:trPr>
                <w:trHeight w:val="120"/>
                <w:tblCellSpacing w:w="0" w:type="auto"/>
              </w:trPr>
              <w:tc>
                <w:tcPr>
                  <w:tcW w:w="1060" w:type="dxa"/>
                  <w:vAlign w:val="center"/>
                </w:tcPr>
                <w:p w:rsidR="00E61F2A" w:rsidRDefault="002A73CE">
                  <w:pPr>
                    <w:spacing w:after="75"/>
                    <w:jc w:val="both"/>
                  </w:pPr>
                  <w:bookmarkStart w:id="622" w:name="2120"/>
                  <w:bookmarkEnd w:id="621"/>
                  <w:r>
                    <w:rPr>
                      <w:rFonts w:ascii="Arial" w:hAnsi="Arial"/>
                      <w:b/>
                      <w:color w:val="000000"/>
                      <w:sz w:val="15"/>
                    </w:rPr>
                    <w:t>II.1.1</w:t>
                  </w:r>
                </w:p>
              </w:tc>
              <w:tc>
                <w:tcPr>
                  <w:tcW w:w="8570" w:type="dxa"/>
                  <w:vAlign w:val="center"/>
                </w:tcPr>
                <w:p w:rsidR="00E61F2A" w:rsidRDefault="002A73CE">
                  <w:pPr>
                    <w:spacing w:after="75"/>
                    <w:jc w:val="both"/>
                  </w:pPr>
                  <w:bookmarkStart w:id="623" w:name="2121"/>
                  <w:bookmarkEnd w:id="622"/>
                  <w:r>
                    <w:rPr>
                      <w:rFonts w:ascii="Arial" w:hAnsi="Arial"/>
                      <w:b/>
                      <w:color w:val="000000"/>
                      <w:sz w:val="15"/>
                    </w:rPr>
                    <w:t>походить(ять) із потужності(ей), якій (яким) присвоєно реєстраційний номер відповідно до вимог законодавства України про безпечність та окремі показники якості харчових продуктів та підлягає(ють) регулярному державному контролю; /</w:t>
                  </w:r>
                  <w:r>
                    <w:rPr>
                      <w:rFonts w:ascii="Arial" w:hAnsi="Arial"/>
                      <w:color w:val="000000"/>
                      <w:sz w:val="15"/>
                    </w:rPr>
                    <w:t xml:space="preserve"> come(s) from (</w:t>
                  </w:r>
                  <w:r>
                    <w:rPr>
                      <w:rFonts w:ascii="Arial" w:hAnsi="Arial"/>
                      <w:color w:val="000000"/>
                      <w:sz w:val="15"/>
                    </w:rPr>
                    <w:t>an) establishment(s) to which the registration number has been assigned in accordance with Ukrainian legislation on safety and specific quality parameters of food and is (are) under regular state control;</w:t>
                  </w:r>
                </w:p>
              </w:tc>
              <w:bookmarkEnd w:id="623"/>
            </w:tr>
            <w:tr w:rsidR="00E61F2A">
              <w:trPr>
                <w:trHeight w:val="120"/>
                <w:tblCellSpacing w:w="0" w:type="auto"/>
              </w:trPr>
              <w:tc>
                <w:tcPr>
                  <w:tcW w:w="1060" w:type="dxa"/>
                  <w:vAlign w:val="center"/>
                </w:tcPr>
                <w:p w:rsidR="00E61F2A" w:rsidRDefault="002A73CE">
                  <w:pPr>
                    <w:spacing w:after="75"/>
                    <w:jc w:val="both"/>
                  </w:pPr>
                  <w:bookmarkStart w:id="624" w:name="2122"/>
                  <w:r>
                    <w:rPr>
                      <w:rFonts w:ascii="Arial" w:hAnsi="Arial"/>
                      <w:b/>
                      <w:color w:val="000000"/>
                      <w:sz w:val="15"/>
                    </w:rPr>
                    <w:t>II.1.2</w:t>
                  </w:r>
                </w:p>
              </w:tc>
              <w:tc>
                <w:tcPr>
                  <w:tcW w:w="8570" w:type="dxa"/>
                  <w:vAlign w:val="center"/>
                </w:tcPr>
                <w:p w:rsidR="00E61F2A" w:rsidRDefault="002A73CE">
                  <w:pPr>
                    <w:spacing w:after="75"/>
                    <w:jc w:val="both"/>
                  </w:pPr>
                  <w:bookmarkStart w:id="625" w:name="2123"/>
                  <w:bookmarkEnd w:id="624"/>
                  <w:r>
                    <w:rPr>
                      <w:rFonts w:ascii="Arial" w:hAnsi="Arial"/>
                      <w:b/>
                      <w:color w:val="000000"/>
                      <w:sz w:val="15"/>
                    </w:rPr>
                    <w:t xml:space="preserve">походить(ять) із потужності(ей), де </w:t>
                  </w:r>
                  <w:r>
                    <w:rPr>
                      <w:rFonts w:ascii="Arial" w:hAnsi="Arial"/>
                      <w:b/>
                      <w:color w:val="000000"/>
                      <w:sz w:val="15"/>
                    </w:rPr>
                    <w:t>запроваджено постійно діючі процедури, засновані на принципах системи аналізу небезпечних факторів та контролю у критичних точках (НАССР); /</w:t>
                  </w:r>
                  <w:r>
                    <w:rPr>
                      <w:rFonts w:ascii="Arial" w:hAnsi="Arial"/>
                      <w:color w:val="000000"/>
                      <w:sz w:val="15"/>
                    </w:rPr>
                    <w:t xml:space="preserve"> come(s) from (an) establishment(s) implementing a programme, based on the HACCP principles;</w:t>
                  </w:r>
                </w:p>
              </w:tc>
              <w:bookmarkEnd w:id="625"/>
            </w:tr>
            <w:tr w:rsidR="00E61F2A">
              <w:trPr>
                <w:trHeight w:val="120"/>
                <w:tblCellSpacing w:w="0" w:type="auto"/>
              </w:trPr>
              <w:tc>
                <w:tcPr>
                  <w:tcW w:w="1060" w:type="dxa"/>
                  <w:vAlign w:val="center"/>
                </w:tcPr>
                <w:p w:rsidR="00E61F2A" w:rsidRDefault="002A73CE">
                  <w:pPr>
                    <w:spacing w:after="75"/>
                    <w:jc w:val="both"/>
                  </w:pPr>
                  <w:bookmarkStart w:id="626" w:name="2124"/>
                  <w:r>
                    <w:rPr>
                      <w:rFonts w:ascii="Arial" w:hAnsi="Arial"/>
                      <w:b/>
                      <w:color w:val="000000"/>
                      <w:sz w:val="15"/>
                    </w:rPr>
                    <w:t>II.1.3</w:t>
                  </w:r>
                </w:p>
              </w:tc>
              <w:tc>
                <w:tcPr>
                  <w:tcW w:w="8570" w:type="dxa"/>
                  <w:vAlign w:val="center"/>
                </w:tcPr>
                <w:p w:rsidR="00E61F2A" w:rsidRDefault="002A73CE">
                  <w:pPr>
                    <w:spacing w:after="75"/>
                    <w:jc w:val="both"/>
                  </w:pPr>
                  <w:bookmarkStart w:id="627" w:name="2125"/>
                  <w:bookmarkEnd w:id="626"/>
                  <w:r>
                    <w:rPr>
                      <w:rFonts w:ascii="Arial" w:hAnsi="Arial"/>
                      <w:b/>
                      <w:color w:val="000000"/>
                      <w:sz w:val="15"/>
                    </w:rPr>
                    <w:t xml:space="preserve">отримано(і) із </w:t>
                  </w:r>
                  <w:r>
                    <w:rPr>
                      <w:rFonts w:ascii="Arial" w:hAnsi="Arial"/>
                      <w:b/>
                      <w:color w:val="000000"/>
                      <w:sz w:val="15"/>
                    </w:rPr>
                    <w:t>дотриманням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obtained in accordance with hygienic requirements, established by Ukrainian legislation on safety and specific quality param</w:t>
                  </w:r>
                  <w:r>
                    <w:rPr>
                      <w:rFonts w:ascii="Arial" w:hAnsi="Arial"/>
                      <w:color w:val="000000"/>
                      <w:sz w:val="15"/>
                    </w:rPr>
                    <w:t>eters of food;</w:t>
                  </w:r>
                </w:p>
              </w:tc>
              <w:bookmarkEnd w:id="627"/>
            </w:tr>
            <w:tr w:rsidR="00E61F2A">
              <w:trPr>
                <w:trHeight w:val="120"/>
                <w:tblCellSpacing w:w="0" w:type="auto"/>
              </w:trPr>
              <w:tc>
                <w:tcPr>
                  <w:tcW w:w="1060" w:type="dxa"/>
                  <w:vAlign w:val="center"/>
                </w:tcPr>
                <w:p w:rsidR="00E61F2A" w:rsidRDefault="002A73CE">
                  <w:pPr>
                    <w:spacing w:after="75"/>
                  </w:pPr>
                  <w:bookmarkStart w:id="628" w:name="2126"/>
                  <w:r>
                    <w:rPr>
                      <w:rFonts w:ascii="Arial" w:hAnsi="Arial"/>
                      <w:b/>
                      <w:color w:val="000000"/>
                      <w:sz w:val="15"/>
                    </w:rPr>
                    <w:t>II.1.4</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r>
                    <w:rPr>
                      <w:rFonts w:ascii="Arial" w:hAnsi="Arial"/>
                      <w:b/>
                      <w:color w:val="000000"/>
                    </w:rPr>
                    <w:t>)</w:t>
                  </w:r>
                </w:p>
              </w:tc>
              <w:tc>
                <w:tcPr>
                  <w:tcW w:w="8570" w:type="dxa"/>
                  <w:vAlign w:val="center"/>
                </w:tcPr>
                <w:p w:rsidR="00E61F2A" w:rsidRDefault="002A73CE">
                  <w:pPr>
                    <w:spacing w:after="75"/>
                    <w:jc w:val="both"/>
                  </w:pPr>
                  <w:bookmarkStart w:id="629" w:name="2127"/>
                  <w:bookmarkEnd w:id="628"/>
                  <w:r>
                    <w:rPr>
                      <w:rFonts w:ascii="Arial" w:hAnsi="Arial"/>
                      <w:b/>
                      <w:color w:val="000000"/>
                      <w:sz w:val="15"/>
                    </w:rPr>
                    <w:t>за результатами передзабійного та післязабійного огляду, проведеного державним ветеринарним інспектором / уповноваженою особою, свіже м'ясо</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визнане(і) придатним(и) для споживання людиною;</w:t>
                  </w:r>
                  <w:r>
                    <w:rPr>
                      <w:rFonts w:ascii="Arial" w:hAnsi="Arial"/>
                      <w:color w:val="000000"/>
                      <w:sz w:val="15"/>
                    </w:rPr>
                    <w:t xml:space="preserve"> / fresh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has (have) been found fit for human consumption following ante- and post-mortem inspections carried out by state veterinary inspector / authorised person;</w:t>
                  </w:r>
                </w:p>
                <w:p w:rsidR="00E61F2A" w:rsidRDefault="002A73CE">
                  <w:pPr>
                    <w:spacing w:after="75"/>
                    <w:jc w:val="both"/>
                  </w:pPr>
                  <w:bookmarkStart w:id="630" w:name="2128"/>
                  <w:bookmarkEnd w:id="629"/>
                  <w:r>
                    <w:rPr>
                      <w:rFonts w:ascii="Arial" w:hAnsi="Arial"/>
                      <w:b/>
                      <w:color w:val="000000"/>
                      <w:sz w:val="15"/>
                    </w:rPr>
                    <w:t>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w:t>
                  </w:r>
                  <w:r>
                    <w:rPr>
                      <w:rFonts w:ascii="Arial" w:hAnsi="Arial"/>
                      <w:b/>
                      <w:color w:val="000000"/>
                      <w:sz w:val="15"/>
                    </w:rPr>
                    <w:t>) м'ясо (м'ясний фарш)</w:t>
                  </w:r>
                  <w:r>
                    <w:rPr>
                      <w:rFonts w:ascii="Arial" w:hAnsi="Arial"/>
                      <w:b/>
                      <w:color w:val="000000"/>
                      <w:vertAlign w:val="superscript"/>
                    </w:rPr>
                    <w:t>(1)(2)</w:t>
                  </w:r>
                  <w:r>
                    <w:rPr>
                      <w:rFonts w:ascii="Arial" w:hAnsi="Arial"/>
                      <w:color w:val="000000"/>
                      <w:sz w:val="15"/>
                    </w:rPr>
                    <w:t xml:space="preserve">, </w:t>
                  </w:r>
                  <w:r>
                    <w:rPr>
                      <w:rFonts w:ascii="Arial" w:hAnsi="Arial"/>
                      <w:b/>
                      <w:color w:val="000000"/>
                      <w:sz w:val="15"/>
                    </w:rPr>
                    <w:t>вироблені(е) із свіжого м'яса, яке за результатами передзабійного та післязабійного огляду, проведеного державним ветеринарним інспектором / уповноваженою особою, визнане(і) придатним(и) для споживання людиною;</w:t>
                  </w:r>
                  <w:r>
                    <w:rPr>
                      <w:rFonts w:ascii="Arial" w:hAnsi="Arial"/>
                      <w:color w:val="000000"/>
                      <w:sz w:val="15"/>
                    </w:rPr>
                    <w:t xml:space="preserve"> / mechanically </w:t>
                  </w:r>
                  <w:r>
                    <w:rPr>
                      <w:rFonts w:ascii="Arial" w:hAnsi="Arial"/>
                      <w:color w:val="000000"/>
                      <w:sz w:val="15"/>
                    </w:rPr>
                    <w:t>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xml:space="preserve"> has been obtained from fresh meat found fit for human consumption following ante- and post-mortem inspections carried out by state veterinary inspector / authorised person;</w:t>
                  </w:r>
                </w:p>
              </w:tc>
              <w:bookmarkEnd w:id="630"/>
            </w:tr>
            <w:tr w:rsidR="00E61F2A">
              <w:trPr>
                <w:trHeight w:val="120"/>
                <w:tblCellSpacing w:w="0" w:type="auto"/>
              </w:trPr>
              <w:tc>
                <w:tcPr>
                  <w:tcW w:w="1060" w:type="dxa"/>
                  <w:vAlign w:val="center"/>
                </w:tcPr>
                <w:p w:rsidR="00E61F2A" w:rsidRDefault="002A73CE">
                  <w:pPr>
                    <w:spacing w:after="75"/>
                    <w:jc w:val="both"/>
                  </w:pPr>
                  <w:bookmarkStart w:id="631" w:name="2129"/>
                  <w:r>
                    <w:rPr>
                      <w:rFonts w:ascii="Arial" w:hAnsi="Arial"/>
                      <w:b/>
                      <w:color w:val="000000"/>
                      <w:sz w:val="15"/>
                    </w:rPr>
                    <w:t>II.1.5</w:t>
                  </w:r>
                </w:p>
              </w:tc>
              <w:tc>
                <w:tcPr>
                  <w:tcW w:w="8570" w:type="dxa"/>
                  <w:vAlign w:val="center"/>
                </w:tcPr>
                <w:p w:rsidR="00E61F2A" w:rsidRDefault="002A73CE">
                  <w:pPr>
                    <w:spacing w:after="75"/>
                    <w:jc w:val="both"/>
                  </w:pPr>
                  <w:bookmarkStart w:id="632" w:name="2130"/>
                  <w:bookmarkEnd w:id="631"/>
                  <w:r>
                    <w:rPr>
                      <w:rFonts w:ascii="Arial" w:hAnsi="Arial"/>
                      <w:b/>
                      <w:color w:val="000000"/>
                      <w:sz w:val="15"/>
                    </w:rPr>
                    <w:t>запаковане свіже м'ясо</w:t>
                  </w:r>
                  <w:r>
                    <w:rPr>
                      <w:rFonts w:ascii="Arial" w:hAnsi="Arial"/>
                      <w:b/>
                      <w:color w:val="000000"/>
                      <w:vertAlign w:val="superscript"/>
                    </w:rPr>
                    <w:t>(1)(2)</w:t>
                  </w:r>
                  <w:r>
                    <w:rPr>
                      <w:rFonts w:ascii="Arial" w:hAnsi="Arial"/>
                      <w:b/>
                      <w:color w:val="000000"/>
                      <w:sz w:val="15"/>
                    </w:rPr>
                    <w:t>, м'ясо</w:t>
                  </w:r>
                  <w:r>
                    <w:rPr>
                      <w:rFonts w:ascii="Arial" w:hAnsi="Arial"/>
                      <w:b/>
                      <w:color w:val="000000"/>
                      <w:sz w:val="15"/>
                    </w:rPr>
                    <w:t xml:space="preserve">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містить(ять) ідентифікаційну позначку на упаковці із зазначенням країни, в якій розташована потужність походження (повна назва країни або код з дв</w:t>
                  </w:r>
                  <w:r>
                    <w:rPr>
                      <w:rFonts w:ascii="Arial" w:hAnsi="Arial"/>
                      <w:b/>
                      <w:color w:val="000000"/>
                      <w:sz w:val="15"/>
                    </w:rPr>
                    <w:t>ох літер згідно із відповідним стандартом Міжнародної організації зі стандартизації ISO), а також реєстраційний номер потужності походження;</w:t>
                  </w:r>
                  <w:r>
                    <w:rPr>
                      <w:rFonts w:ascii="Arial" w:hAnsi="Arial"/>
                      <w:color w:val="000000"/>
                      <w:sz w:val="15"/>
                    </w:rPr>
                    <w:t xml:space="preserve"> / packaged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bear(s) an identifi</w:t>
                  </w:r>
                  <w:r>
                    <w:rPr>
                      <w:rFonts w:ascii="Arial" w:hAnsi="Arial"/>
                      <w:color w:val="000000"/>
                      <w:sz w:val="15"/>
                    </w:rPr>
                    <w:t>cation mark on packages indicating the name of country where the establishment of origin is located (full country name or a two-letter code in accordance with the respective ISO standard) and registration number of establishment of origin;</w:t>
                  </w:r>
                </w:p>
              </w:tc>
              <w:bookmarkEnd w:id="632"/>
            </w:tr>
            <w:tr w:rsidR="00E61F2A">
              <w:trPr>
                <w:trHeight w:val="120"/>
                <w:tblCellSpacing w:w="0" w:type="auto"/>
              </w:trPr>
              <w:tc>
                <w:tcPr>
                  <w:tcW w:w="1060" w:type="dxa"/>
                  <w:vAlign w:val="center"/>
                </w:tcPr>
                <w:p w:rsidR="00E61F2A" w:rsidRDefault="002A73CE">
                  <w:pPr>
                    <w:spacing w:after="75"/>
                    <w:jc w:val="both"/>
                  </w:pPr>
                  <w:bookmarkStart w:id="633" w:name="2131"/>
                  <w:r>
                    <w:rPr>
                      <w:rFonts w:ascii="Arial" w:hAnsi="Arial"/>
                      <w:b/>
                      <w:color w:val="000000"/>
                      <w:sz w:val="15"/>
                    </w:rPr>
                    <w:t>II.1.6</w:t>
                  </w:r>
                </w:p>
              </w:tc>
              <w:tc>
                <w:tcPr>
                  <w:tcW w:w="8570" w:type="dxa"/>
                  <w:vAlign w:val="center"/>
                </w:tcPr>
                <w:p w:rsidR="00E61F2A" w:rsidRDefault="002A73CE">
                  <w:pPr>
                    <w:spacing w:after="75"/>
                    <w:jc w:val="both"/>
                  </w:pPr>
                  <w:bookmarkStart w:id="634" w:name="2132"/>
                  <w:bookmarkEnd w:id="633"/>
                  <w:r>
                    <w:rPr>
                      <w:rFonts w:ascii="Arial" w:hAnsi="Arial"/>
                      <w:b/>
                      <w:color w:val="000000"/>
                      <w:sz w:val="15"/>
                    </w:rPr>
                    <w:t>відповід</w:t>
                  </w:r>
                  <w:r>
                    <w:rPr>
                      <w:rFonts w:ascii="Arial" w:hAnsi="Arial"/>
                      <w:b/>
                      <w:color w:val="000000"/>
                      <w:sz w:val="15"/>
                    </w:rPr>
                    <w:t>ає(ють) мікробіологічним критеріям, встановленим законодавством України про безпечність та окремі показники якості харчових продуктів; /</w:t>
                  </w:r>
                  <w:r>
                    <w:rPr>
                      <w:rFonts w:ascii="Arial" w:hAnsi="Arial"/>
                      <w:color w:val="000000"/>
                      <w:sz w:val="15"/>
                    </w:rPr>
                    <w:t xml:space="preserve"> complies (comply) with the microbiological criteria, established by Ukrainian legislation on safety and specific qualit</w:t>
                  </w:r>
                  <w:r>
                    <w:rPr>
                      <w:rFonts w:ascii="Arial" w:hAnsi="Arial"/>
                      <w:color w:val="000000"/>
                      <w:sz w:val="15"/>
                    </w:rPr>
                    <w:t>y parameters of food;</w:t>
                  </w:r>
                </w:p>
              </w:tc>
              <w:bookmarkEnd w:id="634"/>
            </w:tr>
            <w:tr w:rsidR="00E61F2A">
              <w:trPr>
                <w:trHeight w:val="120"/>
                <w:tblCellSpacing w:w="0" w:type="auto"/>
              </w:trPr>
              <w:tc>
                <w:tcPr>
                  <w:tcW w:w="1060" w:type="dxa"/>
                  <w:vAlign w:val="center"/>
                </w:tcPr>
                <w:p w:rsidR="00E61F2A" w:rsidRDefault="002A73CE">
                  <w:pPr>
                    <w:spacing w:after="75"/>
                    <w:jc w:val="both"/>
                  </w:pPr>
                  <w:bookmarkStart w:id="635" w:name="2133"/>
                  <w:r>
                    <w:rPr>
                      <w:rFonts w:ascii="Arial" w:hAnsi="Arial"/>
                      <w:b/>
                      <w:color w:val="000000"/>
                      <w:sz w:val="15"/>
                    </w:rPr>
                    <w:t>II.1.7</w:t>
                  </w:r>
                  <w:r>
                    <w:rPr>
                      <w:rFonts w:ascii="Arial" w:hAnsi="Arial"/>
                      <w:b/>
                      <w:color w:val="000000"/>
                      <w:vertAlign w:val="superscript"/>
                    </w:rPr>
                    <w:t>(2)</w:t>
                  </w:r>
                </w:p>
              </w:tc>
              <w:tc>
                <w:tcPr>
                  <w:tcW w:w="8570" w:type="dxa"/>
                  <w:vAlign w:val="center"/>
                </w:tcPr>
                <w:p w:rsidR="00E61F2A" w:rsidRDefault="002A73CE">
                  <w:pPr>
                    <w:spacing w:after="75"/>
                    <w:jc w:val="both"/>
                  </w:pPr>
                  <w:bookmarkStart w:id="636" w:name="2134"/>
                  <w:bookmarkEnd w:id="635"/>
                  <w:r>
                    <w:rPr>
                      <w:rFonts w:ascii="Arial" w:hAnsi="Arial"/>
                      <w:b/>
                      <w:color w:val="000000"/>
                      <w:sz w:val="15"/>
                    </w:rPr>
                    <w:t>вироблено із дотриманням вимог щодо максимальних меж залишків (рівнів) забруднюючих та інших речовин,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compliance with the requirements for maximum residue limits (levels) of contaminants and other substances established by Ukrainian legislation on safety and specific quality parameters of food;</w:t>
                  </w:r>
                </w:p>
              </w:tc>
              <w:bookmarkEnd w:id="636"/>
            </w:tr>
            <w:tr w:rsidR="00E61F2A">
              <w:trPr>
                <w:trHeight w:val="120"/>
                <w:tblCellSpacing w:w="0" w:type="auto"/>
              </w:trPr>
              <w:tc>
                <w:tcPr>
                  <w:tcW w:w="1060" w:type="dxa"/>
                  <w:vAlign w:val="center"/>
                </w:tcPr>
                <w:p w:rsidR="00E61F2A" w:rsidRDefault="002A73CE">
                  <w:pPr>
                    <w:spacing w:after="75"/>
                    <w:jc w:val="both"/>
                  </w:pPr>
                  <w:bookmarkStart w:id="637" w:name="2135"/>
                  <w:r>
                    <w:rPr>
                      <w:rFonts w:ascii="Arial" w:hAnsi="Arial"/>
                      <w:b/>
                      <w:color w:val="000000"/>
                      <w:sz w:val="15"/>
                    </w:rPr>
                    <w:t>II.1.8</w:t>
                  </w:r>
                </w:p>
              </w:tc>
              <w:tc>
                <w:tcPr>
                  <w:tcW w:w="8570" w:type="dxa"/>
                  <w:vAlign w:val="center"/>
                </w:tcPr>
                <w:p w:rsidR="00E61F2A" w:rsidRDefault="002A73CE">
                  <w:pPr>
                    <w:spacing w:after="75"/>
                    <w:jc w:val="both"/>
                  </w:pPr>
                  <w:bookmarkStart w:id="638" w:name="2136"/>
                  <w:bookmarkEnd w:id="637"/>
                  <w:r>
                    <w:rPr>
                      <w:rFonts w:ascii="Arial" w:hAnsi="Arial"/>
                      <w:b/>
                      <w:color w:val="000000"/>
                      <w:sz w:val="15"/>
                    </w:rPr>
                    <w:t>гарантії щодо живих тварин та продуктів з</w:t>
                  </w:r>
                  <w:r>
                    <w:rPr>
                      <w:rFonts w:ascii="Arial" w:hAnsi="Arial"/>
                      <w:b/>
                      <w:color w:val="000000"/>
                      <w:sz w:val="15"/>
                    </w:rPr>
                    <w:t xml:space="preserve"> них забезпечуються відповідно до планів моніторингу залишків ветеринарних препаратів, затверджених відповідно до законодавства України про державний контроль; /</w:t>
                  </w:r>
                  <w:r>
                    <w:rPr>
                      <w:rFonts w:ascii="Arial" w:hAnsi="Arial"/>
                      <w:color w:val="000000"/>
                      <w:sz w:val="15"/>
                    </w:rPr>
                    <w:t xml:space="preserve"> the guarantees covering live animals and products thereof are in accordance with monitoring pl</w:t>
                  </w:r>
                  <w:r>
                    <w:rPr>
                      <w:rFonts w:ascii="Arial" w:hAnsi="Arial"/>
                      <w:color w:val="000000"/>
                      <w:sz w:val="15"/>
                    </w:rPr>
                    <w:t>ans on veterinary medicines residues, approved according to Ukrainian legislation on state control;</w:t>
                  </w:r>
                </w:p>
              </w:tc>
              <w:bookmarkEnd w:id="638"/>
            </w:tr>
            <w:tr w:rsidR="00E61F2A">
              <w:trPr>
                <w:trHeight w:val="120"/>
                <w:tblCellSpacing w:w="0" w:type="auto"/>
              </w:trPr>
              <w:tc>
                <w:tcPr>
                  <w:tcW w:w="1060" w:type="dxa"/>
                  <w:vAlign w:val="center"/>
                </w:tcPr>
                <w:p w:rsidR="00E61F2A" w:rsidRDefault="002A73CE">
                  <w:pPr>
                    <w:spacing w:after="75"/>
                    <w:jc w:val="both"/>
                  </w:pPr>
                  <w:bookmarkStart w:id="639" w:name="2137"/>
                  <w:r>
                    <w:rPr>
                      <w:rFonts w:ascii="Arial" w:hAnsi="Arial"/>
                      <w:b/>
                      <w:color w:val="000000"/>
                      <w:sz w:val="15"/>
                    </w:rPr>
                    <w:t>II.1.9</w:t>
                  </w:r>
                </w:p>
              </w:tc>
              <w:tc>
                <w:tcPr>
                  <w:tcW w:w="8570" w:type="dxa"/>
                  <w:vAlign w:val="center"/>
                </w:tcPr>
                <w:p w:rsidR="00E61F2A" w:rsidRDefault="002A73CE">
                  <w:pPr>
                    <w:spacing w:after="75"/>
                    <w:jc w:val="both"/>
                  </w:pPr>
                  <w:bookmarkStart w:id="640" w:name="2138"/>
                  <w:bookmarkEnd w:id="639"/>
                  <w:r>
                    <w:rPr>
                      <w:rFonts w:ascii="Arial" w:hAnsi="Arial"/>
                      <w:b/>
                      <w:color w:val="000000"/>
                      <w:sz w:val="15"/>
                    </w:rPr>
                    <w:t xml:space="preserve">матеріали, які використовуються для пакування, включаючи первинне пакування, відповідають гігієнічним вимогам законодавства України про безпечність </w:t>
                  </w:r>
                  <w:r>
                    <w:rPr>
                      <w:rFonts w:ascii="Arial" w:hAnsi="Arial"/>
                      <w:b/>
                      <w:color w:val="000000"/>
                      <w:sz w:val="15"/>
                    </w:rPr>
                    <w:t>та окремі показники якості харчових продуктів; /</w:t>
                  </w:r>
                  <w:r>
                    <w:rPr>
                      <w:rFonts w:ascii="Arial" w:hAnsi="Arial"/>
                      <w:color w:val="000000"/>
                      <w:sz w:val="15"/>
                    </w:rPr>
                    <w:t xml:space="preserve"> materials used for packaging, including wrapping, comply with the hygienic requirements of Ukrainian legislation on safety and specific quality parameters of food;</w:t>
                  </w:r>
                </w:p>
              </w:tc>
              <w:bookmarkEnd w:id="640"/>
            </w:tr>
            <w:tr w:rsidR="00E61F2A">
              <w:trPr>
                <w:trHeight w:val="120"/>
                <w:tblCellSpacing w:w="0" w:type="auto"/>
              </w:trPr>
              <w:tc>
                <w:tcPr>
                  <w:tcW w:w="1060" w:type="dxa"/>
                  <w:vAlign w:val="center"/>
                </w:tcPr>
                <w:p w:rsidR="00E61F2A" w:rsidRDefault="002A73CE">
                  <w:pPr>
                    <w:spacing w:after="75"/>
                    <w:jc w:val="both"/>
                  </w:pPr>
                  <w:bookmarkStart w:id="641" w:name="2139"/>
                  <w:r>
                    <w:rPr>
                      <w:rFonts w:ascii="Arial" w:hAnsi="Arial"/>
                      <w:b/>
                      <w:color w:val="000000"/>
                      <w:sz w:val="15"/>
                    </w:rPr>
                    <w:t>II.1.10</w:t>
                  </w:r>
                </w:p>
              </w:tc>
              <w:tc>
                <w:tcPr>
                  <w:tcW w:w="8570" w:type="dxa"/>
                  <w:vAlign w:val="center"/>
                </w:tcPr>
                <w:p w:rsidR="00E61F2A" w:rsidRDefault="002A73CE">
                  <w:pPr>
                    <w:spacing w:after="75"/>
                    <w:jc w:val="both"/>
                  </w:pPr>
                  <w:bookmarkStart w:id="642" w:name="2140"/>
                  <w:bookmarkEnd w:id="641"/>
                  <w:r>
                    <w:rPr>
                      <w:rFonts w:ascii="Arial" w:hAnsi="Arial"/>
                      <w:b/>
                      <w:color w:val="000000"/>
                      <w:sz w:val="15"/>
                    </w:rPr>
                    <w:t>перед завантаженням транспортні за</w:t>
                  </w:r>
                  <w:r>
                    <w:rPr>
                      <w:rFonts w:ascii="Arial" w:hAnsi="Arial"/>
                      <w:b/>
                      <w:color w:val="000000"/>
                      <w:sz w:val="15"/>
                    </w:rPr>
                    <w:t>соби, якими здійснюються перевезення продуктів, очищені або продезінфіковані відповідно до вимог законодавства України про безпечність та окремі показники якості харчових продуктів; /</w:t>
                  </w:r>
                  <w:r>
                    <w:rPr>
                      <w:rFonts w:ascii="Arial" w:hAnsi="Arial"/>
                      <w:color w:val="000000"/>
                      <w:sz w:val="15"/>
                    </w:rPr>
                    <w:t xml:space="preserve"> before loading means of transport, used for the transportation of products were cleaned or disinfected according to Ukrainian legislation on safety and specific quality parameters of food;</w:t>
                  </w:r>
                </w:p>
              </w:tc>
              <w:bookmarkEnd w:id="642"/>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643" w:name="2141"/>
            <w:r>
              <w:rPr>
                <w:rFonts w:ascii="Arial" w:hAnsi="Arial"/>
                <w:b/>
                <w:color w:val="000000"/>
                <w:sz w:val="15"/>
              </w:rPr>
              <w:lastRenderedPageBreak/>
              <w:t>II.2. Підтвердження безпечності для здоров'я тварин: /</w:t>
            </w:r>
            <w:r>
              <w:rPr>
                <w:rFonts w:ascii="Arial" w:hAnsi="Arial"/>
                <w:color w:val="000000"/>
                <w:sz w:val="15"/>
              </w:rPr>
              <w:t xml:space="preserve"> Animal health attestation:</w:t>
            </w:r>
          </w:p>
          <w:p w:rsidR="00E61F2A" w:rsidRDefault="002A73CE">
            <w:pPr>
              <w:spacing w:after="75"/>
              <w:jc w:val="both"/>
            </w:pPr>
            <w:bookmarkStart w:id="644" w:name="2142"/>
            <w:bookmarkEnd w:id="643"/>
            <w:r>
              <w:rPr>
                <w:rFonts w:ascii="Arial" w:hAnsi="Arial"/>
                <w:b/>
                <w:color w:val="000000"/>
                <w:sz w:val="15"/>
              </w:rPr>
              <w:t>Я, що нижче підписався державний ветеринарний інспектор / уповноважена особа, цим засвідчую, що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xml:space="preserve">, </w:t>
            </w:r>
            <w:r>
              <w:rPr>
                <w:rFonts w:ascii="Arial" w:hAnsi="Arial"/>
                <w:b/>
                <w:color w:val="000000"/>
                <w:sz w:val="15"/>
              </w:rPr>
              <w:lastRenderedPageBreak/>
              <w:t>субпродукти</w:t>
            </w:r>
            <w:r>
              <w:rPr>
                <w:rFonts w:ascii="Arial" w:hAnsi="Arial"/>
                <w:b/>
                <w:color w:val="000000"/>
                <w:vertAlign w:val="superscript"/>
              </w:rPr>
              <w:t>(1)(2</w:t>
            </w:r>
            <w:r>
              <w:rPr>
                <w:rFonts w:ascii="Arial" w:hAnsi="Arial"/>
                <w:b/>
                <w:color w:val="000000"/>
                <w:vertAlign w:val="superscript"/>
              </w:rPr>
              <w:t>)</w:t>
            </w:r>
            <w:r>
              <w:rPr>
                <w:rFonts w:ascii="Arial" w:hAnsi="Arial"/>
                <w:b/>
                <w:color w:val="000000"/>
                <w:sz w:val="15"/>
              </w:rPr>
              <w:t>, зазначене(і) в частині I цього міжнародного сертифіката, відповідає (ють) таким вимогам:</w:t>
            </w:r>
            <w:r>
              <w:rPr>
                <w:rFonts w:ascii="Arial" w:hAnsi="Arial"/>
                <w:color w:val="000000"/>
                <w:sz w:val="15"/>
              </w:rPr>
              <w:t xml:space="preserve"> / I, the undersigned state veterinary inspector / authorised person, hereby certify, that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w:t>
            </w:r>
            <w:r>
              <w:rPr>
                <w:rFonts w:ascii="Arial" w:hAnsi="Arial"/>
                <w:color w:val="000000"/>
                <w:sz w:val="15"/>
              </w:rPr>
              <w:t>fals</w:t>
            </w:r>
            <w:r>
              <w:rPr>
                <w:rFonts w:ascii="Arial" w:hAnsi="Arial"/>
                <w:color w:val="000000"/>
                <w:vertAlign w:val="superscript"/>
              </w:rPr>
              <w:t>(1)(2)</w:t>
            </w:r>
            <w:r>
              <w:rPr>
                <w:rFonts w:ascii="Arial" w:hAnsi="Arial"/>
                <w:color w:val="000000"/>
                <w:sz w:val="15"/>
              </w:rPr>
              <w:t>, described in Part I of this International Certificate, complies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105"/>
              <w:gridCol w:w="7807"/>
            </w:tblGrid>
            <w:tr w:rsidR="00E61F2A">
              <w:trPr>
                <w:trHeight w:val="120"/>
                <w:tblCellSpacing w:w="0" w:type="auto"/>
              </w:trPr>
              <w:tc>
                <w:tcPr>
                  <w:tcW w:w="1156" w:type="dxa"/>
                  <w:vAlign w:val="center"/>
                </w:tcPr>
                <w:p w:rsidR="00E61F2A" w:rsidRDefault="002A73CE">
                  <w:pPr>
                    <w:spacing w:after="75"/>
                    <w:jc w:val="both"/>
                  </w:pPr>
                  <w:bookmarkStart w:id="645" w:name="2143"/>
                  <w:bookmarkEnd w:id="644"/>
                  <w:r>
                    <w:rPr>
                      <w:rFonts w:ascii="Arial" w:hAnsi="Arial"/>
                      <w:b/>
                      <w:color w:val="000000"/>
                      <w:sz w:val="15"/>
                    </w:rPr>
                    <w:t>II.2.1</w:t>
                  </w:r>
                </w:p>
              </w:tc>
              <w:tc>
                <w:tcPr>
                  <w:tcW w:w="8474" w:type="dxa"/>
                  <w:vAlign w:val="center"/>
                </w:tcPr>
                <w:p w:rsidR="00E61F2A" w:rsidRDefault="002A73CE">
                  <w:pPr>
                    <w:spacing w:after="75"/>
                    <w:jc w:val="both"/>
                  </w:pPr>
                  <w:bookmarkStart w:id="646" w:name="2144"/>
                  <w:bookmarkEnd w:id="645"/>
                  <w:r>
                    <w:rPr>
                      <w:rFonts w:ascii="Arial" w:hAnsi="Arial"/>
                      <w:b/>
                      <w:color w:val="000000"/>
                      <w:sz w:val="15"/>
                    </w:rPr>
                    <w:t>отримане(і)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w:t>
                  </w:r>
                  <w:r>
                    <w:rPr>
                      <w:rFonts w:ascii="Arial" w:hAnsi="Arial"/>
                      <w:color w:val="000000"/>
                      <w:sz w:val="15"/>
                    </w:rPr>
                    <w:t xml:space="preserve"> obtained on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w:t>
                  </w:r>
                </w:p>
              </w:tc>
              <w:bookmarkEnd w:id="646"/>
            </w:tr>
            <w:tr w:rsidR="00E61F2A">
              <w:trPr>
                <w:trHeight w:val="120"/>
                <w:tblCellSpacing w:w="0" w:type="auto"/>
              </w:trPr>
              <w:tc>
                <w:tcPr>
                  <w:tcW w:w="1156" w:type="dxa"/>
                  <w:vAlign w:val="center"/>
                </w:tcPr>
                <w:p w:rsidR="00E61F2A" w:rsidRDefault="002A73CE">
                  <w:pPr>
                    <w:spacing w:after="75"/>
                    <w:jc w:val="both"/>
                  </w:pPr>
                  <w:bookmarkStart w:id="647" w:name="2145"/>
                  <w:r>
                    <w:rPr>
                      <w:rFonts w:ascii="Arial" w:hAnsi="Arial"/>
                      <w:b/>
                      <w:color w:val="000000"/>
                      <w:sz w:val="15"/>
                    </w:rPr>
                    <w:t>II.2.1.1</w:t>
                  </w:r>
                </w:p>
              </w:tc>
              <w:tc>
                <w:tcPr>
                  <w:tcW w:w="8474" w:type="dxa"/>
                  <w:vAlign w:val="center"/>
                </w:tcPr>
                <w:p w:rsidR="00E61F2A" w:rsidRDefault="002A73CE">
                  <w:pPr>
                    <w:spacing w:after="75"/>
                    <w:jc w:val="both"/>
                  </w:pPr>
                  <w:bookmarkStart w:id="648" w:name="2146"/>
                  <w:bookmarkEnd w:id="647"/>
                  <w:r>
                    <w:rPr>
                      <w:rFonts w:ascii="Arial" w:hAnsi="Arial"/>
                      <w:b/>
                      <w:color w:val="000000"/>
                      <w:sz w:val="15"/>
                    </w:rPr>
                    <w:t>де реалізується програма</w:t>
                  </w:r>
                  <w:r>
                    <w:rPr>
                      <w:rFonts w:ascii="Arial" w:hAnsi="Arial"/>
                      <w:b/>
                      <w:color w:val="000000"/>
                      <w:sz w:val="15"/>
                    </w:rPr>
                    <w:t xml:space="preserve"> моніторингу за високопатогенним грипом птиці, що розроблена відповідно до вимог Кодексу здоров'я наземних тварин ВООЗТ (МЕБ)</w:t>
                  </w:r>
                  <w:r>
                    <w:rPr>
                      <w:rFonts w:ascii="Arial" w:hAnsi="Arial"/>
                      <w:color w:val="000000"/>
                      <w:sz w:val="15"/>
                    </w:rPr>
                    <w:t>; / where the monitoring programme on highly pathogenic avian influenza is carried out in accordance with WOAH (OIE) Terrestrial An</w:t>
                  </w:r>
                  <w:r>
                    <w:rPr>
                      <w:rFonts w:ascii="Arial" w:hAnsi="Arial"/>
                      <w:color w:val="000000"/>
                      <w:sz w:val="15"/>
                    </w:rPr>
                    <w:t>imal Health Code;</w:t>
                  </w:r>
                </w:p>
              </w:tc>
              <w:bookmarkEnd w:id="648"/>
            </w:tr>
            <w:tr w:rsidR="00E61F2A">
              <w:trPr>
                <w:trHeight w:val="120"/>
                <w:tblCellSpacing w:w="0" w:type="auto"/>
              </w:trPr>
              <w:tc>
                <w:tcPr>
                  <w:tcW w:w="1156" w:type="dxa"/>
                  <w:vAlign w:val="center"/>
                </w:tcPr>
                <w:p w:rsidR="00E61F2A" w:rsidRDefault="002A73CE">
                  <w:pPr>
                    <w:spacing w:after="75"/>
                    <w:jc w:val="both"/>
                  </w:pPr>
                  <w:bookmarkStart w:id="649" w:name="2147"/>
                  <w:r>
                    <w:rPr>
                      <w:rFonts w:ascii="Arial" w:hAnsi="Arial"/>
                      <w:b/>
                      <w:color w:val="000000"/>
                      <w:sz w:val="15"/>
                    </w:rPr>
                    <w:t>II.2.1.2</w:t>
                  </w:r>
                </w:p>
              </w:tc>
              <w:tc>
                <w:tcPr>
                  <w:tcW w:w="8474" w:type="dxa"/>
                  <w:vAlign w:val="center"/>
                </w:tcPr>
                <w:p w:rsidR="00E61F2A" w:rsidRDefault="002A73CE">
                  <w:pPr>
                    <w:spacing w:after="75"/>
                    <w:jc w:val="both"/>
                  </w:pPr>
                  <w:bookmarkStart w:id="650" w:name="2148"/>
                  <w:bookmarkEnd w:id="649"/>
                  <w:r>
                    <w:rPr>
                      <w:rFonts w:ascii="Arial" w:hAnsi="Arial"/>
                      <w:b/>
                      <w:color w:val="000000"/>
                      <w:sz w:val="15"/>
                    </w:rPr>
                    <w:t>вільної від високопатогенного грипу птиці; /</w:t>
                  </w:r>
                  <w:r>
                    <w:rPr>
                      <w:rFonts w:ascii="Arial" w:hAnsi="Arial"/>
                      <w:color w:val="000000"/>
                      <w:sz w:val="15"/>
                    </w:rPr>
                    <w:t xml:space="preserve"> free from highly pathogenic avian influenza;</w:t>
                  </w:r>
                </w:p>
              </w:tc>
              <w:bookmarkEnd w:id="650"/>
            </w:tr>
            <w:tr w:rsidR="00E61F2A">
              <w:trPr>
                <w:trHeight w:val="120"/>
                <w:tblCellSpacing w:w="0" w:type="auto"/>
              </w:trPr>
              <w:tc>
                <w:tcPr>
                  <w:tcW w:w="1156" w:type="dxa"/>
                  <w:vAlign w:val="center"/>
                </w:tcPr>
                <w:p w:rsidR="00E61F2A" w:rsidRDefault="002A73CE">
                  <w:pPr>
                    <w:spacing w:after="75"/>
                    <w:jc w:val="both"/>
                  </w:pPr>
                  <w:bookmarkStart w:id="651" w:name="2149"/>
                  <w:r>
                    <w:rPr>
                      <w:rFonts w:ascii="Arial" w:hAnsi="Arial"/>
                      <w:b/>
                      <w:color w:val="000000"/>
                      <w:sz w:val="15"/>
                    </w:rPr>
                    <w:t>II.2.1.3</w:t>
                  </w:r>
                </w:p>
              </w:tc>
              <w:tc>
                <w:tcPr>
                  <w:tcW w:w="8474" w:type="dxa"/>
                  <w:vAlign w:val="center"/>
                </w:tcPr>
                <w:p w:rsidR="00E61F2A" w:rsidRDefault="002A73CE">
                  <w:pPr>
                    <w:spacing w:after="75"/>
                    <w:jc w:val="both"/>
                  </w:pPr>
                  <w:bookmarkStart w:id="652" w:name="2150"/>
                  <w:bookmarkEnd w:id="651"/>
                  <w:r>
                    <w:rPr>
                      <w:rFonts w:ascii="Arial" w:hAnsi="Arial"/>
                      <w:b/>
                      <w:color w:val="000000"/>
                      <w:sz w:val="15"/>
                    </w:rPr>
                    <w:t>вільної від хвороби Ньюкасла відповідно до вимог Кодексу здоров'я наземних тварин ВООЗТ (МЕБ); /</w:t>
                  </w:r>
                  <w:r>
                    <w:rPr>
                      <w:rFonts w:ascii="Arial" w:hAnsi="Arial"/>
                      <w:color w:val="000000"/>
                      <w:sz w:val="15"/>
                    </w:rPr>
                    <w:t xml:space="preserve"> free from infection with Newcastle disease virus in accordance with WOAH (OIE) Terrestrial Animal Health Code;</w:t>
                  </w:r>
                </w:p>
              </w:tc>
              <w:bookmarkEnd w:id="652"/>
            </w:tr>
            <w:tr w:rsidR="00E61F2A">
              <w:trPr>
                <w:trHeight w:val="120"/>
                <w:tblCellSpacing w:w="0" w:type="auto"/>
              </w:trPr>
              <w:tc>
                <w:tcPr>
                  <w:tcW w:w="1156" w:type="dxa"/>
                  <w:vAlign w:val="center"/>
                </w:tcPr>
                <w:p w:rsidR="00E61F2A" w:rsidRDefault="002A73CE">
                  <w:pPr>
                    <w:spacing w:after="75"/>
                    <w:jc w:val="both"/>
                  </w:pPr>
                  <w:bookmarkStart w:id="653" w:name="2151"/>
                  <w:r>
                    <w:rPr>
                      <w:rFonts w:ascii="Arial" w:hAnsi="Arial"/>
                      <w:b/>
                      <w:color w:val="000000"/>
                      <w:sz w:val="15"/>
                    </w:rPr>
                    <w:t>II.2.2</w:t>
                  </w:r>
                </w:p>
              </w:tc>
              <w:tc>
                <w:tcPr>
                  <w:tcW w:w="8474" w:type="dxa"/>
                  <w:vAlign w:val="center"/>
                </w:tcPr>
                <w:p w:rsidR="00E61F2A" w:rsidRDefault="002A73CE">
                  <w:pPr>
                    <w:spacing w:after="75"/>
                    <w:jc w:val="both"/>
                  </w:pPr>
                  <w:bookmarkStart w:id="654" w:name="2152"/>
                  <w:bookmarkEnd w:id="653"/>
                  <w:r>
                    <w:rPr>
                      <w:rFonts w:ascii="Arial" w:hAnsi="Arial"/>
                      <w:b/>
                      <w:color w:val="000000"/>
                      <w:sz w:val="15"/>
                    </w:rPr>
                    <w:t>отримане(і)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де: /</w:t>
                  </w:r>
                  <w:r>
                    <w:rPr>
                      <w:rFonts w:ascii="Arial" w:hAnsi="Arial"/>
                      <w:color w:val="000000"/>
                      <w:sz w:val="15"/>
                    </w:rPr>
                    <w:t xml:space="preserve"> obtained on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w:t>
                  </w:r>
                </w:p>
              </w:tc>
              <w:bookmarkEnd w:id="654"/>
            </w:tr>
            <w:tr w:rsidR="00E61F2A">
              <w:trPr>
                <w:trHeight w:val="120"/>
                <w:tblCellSpacing w:w="0" w:type="auto"/>
              </w:trPr>
              <w:tc>
                <w:tcPr>
                  <w:tcW w:w="1156" w:type="dxa"/>
                  <w:vAlign w:val="center"/>
                </w:tcPr>
                <w:p w:rsidR="00E61F2A" w:rsidRDefault="002A73CE">
                  <w:pPr>
                    <w:spacing w:after="75"/>
                    <w:jc w:val="both"/>
                  </w:pPr>
                  <w:bookmarkStart w:id="655" w:name="2153"/>
                  <w:r>
                    <w:rPr>
                      <w:rFonts w:ascii="Arial" w:hAnsi="Arial"/>
                      <w:b/>
                      <w:color w:val="000000"/>
                      <w:sz w:val="15"/>
                    </w:rPr>
                    <w:t>II.2.2.1</w:t>
                  </w:r>
                </w:p>
              </w:tc>
              <w:tc>
                <w:tcPr>
                  <w:tcW w:w="8474" w:type="dxa"/>
                  <w:vAlign w:val="center"/>
                </w:tcPr>
                <w:p w:rsidR="00E61F2A" w:rsidRDefault="002A73CE">
                  <w:pPr>
                    <w:spacing w:after="75"/>
                    <w:jc w:val="both"/>
                  </w:pPr>
                  <w:bookmarkStart w:id="656" w:name="2154"/>
                  <w:bookmarkEnd w:id="655"/>
                  <w:r>
                    <w:rPr>
                      <w:rFonts w:ascii="Arial" w:hAnsi="Arial"/>
                      <w:b/>
                      <w:color w:val="000000"/>
                      <w:sz w:val="15"/>
                    </w:rPr>
                    <w:t>не було проведено ва</w:t>
                  </w:r>
                  <w:r>
                    <w:rPr>
                      <w:rFonts w:ascii="Arial" w:hAnsi="Arial"/>
                      <w:b/>
                      <w:color w:val="000000"/>
                      <w:sz w:val="15"/>
                    </w:rPr>
                    <w:t>кцинацію проти грипу птиці; /</w:t>
                  </w:r>
                  <w:r>
                    <w:rPr>
                      <w:rFonts w:ascii="Arial" w:hAnsi="Arial"/>
                      <w:color w:val="000000"/>
                      <w:sz w:val="15"/>
                    </w:rPr>
                    <w:t xml:space="preserve"> no vaccination against avian influenza is carried out;</w:t>
                  </w:r>
                </w:p>
              </w:tc>
              <w:bookmarkEnd w:id="656"/>
            </w:tr>
            <w:tr w:rsidR="00E61F2A">
              <w:trPr>
                <w:trHeight w:val="120"/>
                <w:tblCellSpacing w:w="0" w:type="auto"/>
              </w:trPr>
              <w:tc>
                <w:tcPr>
                  <w:tcW w:w="1156" w:type="dxa"/>
                  <w:vAlign w:val="center"/>
                </w:tcPr>
                <w:p w:rsidR="00E61F2A" w:rsidRDefault="002A73CE">
                  <w:pPr>
                    <w:spacing w:after="75"/>
                    <w:jc w:val="both"/>
                  </w:pPr>
                  <w:bookmarkStart w:id="657" w:name="2155"/>
                  <w:r>
                    <w:rPr>
                      <w:rFonts w:ascii="Arial" w:hAnsi="Arial"/>
                      <w:b/>
                      <w:color w:val="000000"/>
                      <w:sz w:val="15"/>
                    </w:rPr>
                    <w:t>II.2.2.2</w:t>
                  </w:r>
                </w:p>
              </w:tc>
              <w:tc>
                <w:tcPr>
                  <w:tcW w:w="8474" w:type="dxa"/>
                  <w:vAlign w:val="center"/>
                </w:tcPr>
                <w:p w:rsidR="00E61F2A" w:rsidRDefault="002A73CE">
                  <w:pPr>
                    <w:spacing w:after="75"/>
                    <w:jc w:val="both"/>
                  </w:pPr>
                  <w:bookmarkStart w:id="658" w:name="2156"/>
                  <w:bookmarkEnd w:id="657"/>
                  <w:r>
                    <w:rPr>
                      <w:rFonts w:ascii="Arial" w:hAnsi="Arial"/>
                      <w:b/>
                      <w:color w:val="000000"/>
                      <w:sz w:val="15"/>
                    </w:rPr>
                    <w:t>вакцинація проти хвороби Ньюкасла здійснювалась відповідно до вимог Кодексу здоров'я наземних тварин ВООЗТ (МЕБ); /</w:t>
                  </w:r>
                  <w:r>
                    <w:rPr>
                      <w:rFonts w:ascii="Arial" w:hAnsi="Arial"/>
                      <w:color w:val="000000"/>
                      <w:sz w:val="15"/>
                    </w:rPr>
                    <w:t xml:space="preserve"> vaccination against infection with Newcastle </w:t>
                  </w:r>
                  <w:r>
                    <w:rPr>
                      <w:rFonts w:ascii="Arial" w:hAnsi="Arial"/>
                      <w:color w:val="000000"/>
                      <w:sz w:val="15"/>
                    </w:rPr>
                    <w:t>disease virus was carried out in accordance with WOAH (OIE) Terrestrial Animal Health Code;</w:t>
                  </w:r>
                </w:p>
              </w:tc>
              <w:bookmarkEnd w:id="658"/>
            </w:tr>
            <w:tr w:rsidR="00E61F2A">
              <w:trPr>
                <w:trHeight w:val="120"/>
                <w:tblCellSpacing w:w="0" w:type="auto"/>
              </w:trPr>
              <w:tc>
                <w:tcPr>
                  <w:tcW w:w="1156" w:type="dxa"/>
                  <w:vAlign w:val="center"/>
                </w:tcPr>
                <w:p w:rsidR="00E61F2A" w:rsidRDefault="002A73CE">
                  <w:pPr>
                    <w:spacing w:after="75"/>
                    <w:jc w:val="both"/>
                  </w:pPr>
                  <w:bookmarkStart w:id="659" w:name="2157"/>
                  <w:r>
                    <w:rPr>
                      <w:rFonts w:ascii="Arial" w:hAnsi="Arial"/>
                      <w:b/>
                      <w:color w:val="000000"/>
                      <w:sz w:val="15"/>
                    </w:rPr>
                    <w:t>II.2.3</w:t>
                  </w:r>
                </w:p>
              </w:tc>
              <w:tc>
                <w:tcPr>
                  <w:tcW w:w="8474" w:type="dxa"/>
                  <w:vAlign w:val="center"/>
                </w:tcPr>
                <w:p w:rsidR="00E61F2A" w:rsidRDefault="002A73CE">
                  <w:pPr>
                    <w:spacing w:after="75"/>
                    <w:jc w:val="both"/>
                  </w:pPr>
                  <w:bookmarkStart w:id="660" w:name="2158"/>
                  <w:bookmarkEnd w:id="659"/>
                  <w:r>
                    <w:rPr>
                      <w:rFonts w:ascii="Arial" w:hAnsi="Arial"/>
                      <w:b/>
                      <w:color w:val="000000"/>
                      <w:sz w:val="15"/>
                    </w:rPr>
                    <w:t>отримане(і) від птиці, яка походить з господарств: /</w:t>
                  </w:r>
                  <w:r>
                    <w:rPr>
                      <w:rFonts w:ascii="Arial" w:hAnsi="Arial"/>
                      <w:color w:val="000000"/>
                      <w:sz w:val="15"/>
                    </w:rPr>
                    <w:t xml:space="preserve"> obtained from poultry coming from holdings:</w:t>
                  </w:r>
                </w:p>
              </w:tc>
              <w:bookmarkEnd w:id="660"/>
            </w:tr>
            <w:tr w:rsidR="00E61F2A">
              <w:trPr>
                <w:trHeight w:val="120"/>
                <w:tblCellSpacing w:w="0" w:type="auto"/>
              </w:trPr>
              <w:tc>
                <w:tcPr>
                  <w:tcW w:w="1156" w:type="dxa"/>
                  <w:vAlign w:val="center"/>
                </w:tcPr>
                <w:p w:rsidR="00E61F2A" w:rsidRDefault="002A73CE">
                  <w:pPr>
                    <w:spacing w:after="75"/>
                    <w:jc w:val="both"/>
                  </w:pPr>
                  <w:bookmarkStart w:id="661" w:name="2159"/>
                  <w:r>
                    <w:rPr>
                      <w:rFonts w:ascii="Arial" w:hAnsi="Arial"/>
                      <w:b/>
                      <w:color w:val="000000"/>
                      <w:sz w:val="15"/>
                    </w:rPr>
                    <w:t>II.2.3.1</w:t>
                  </w:r>
                </w:p>
              </w:tc>
              <w:tc>
                <w:tcPr>
                  <w:tcW w:w="8474" w:type="dxa"/>
                  <w:vAlign w:val="center"/>
                </w:tcPr>
                <w:p w:rsidR="00E61F2A" w:rsidRDefault="002A73CE">
                  <w:pPr>
                    <w:spacing w:after="75"/>
                    <w:jc w:val="both"/>
                  </w:pPr>
                  <w:bookmarkStart w:id="662" w:name="2160"/>
                  <w:bookmarkEnd w:id="661"/>
                  <w:r>
                    <w:rPr>
                      <w:rFonts w:ascii="Arial" w:hAnsi="Arial"/>
                      <w:b/>
                      <w:color w:val="000000"/>
                      <w:sz w:val="15"/>
                    </w:rPr>
                    <w:t xml:space="preserve">що є зареєстрованими (затвердженими) та </w:t>
                  </w:r>
                  <w:r>
                    <w:rPr>
                      <w:rFonts w:ascii="Arial" w:hAnsi="Arial"/>
                      <w:b/>
                      <w:color w:val="000000"/>
                      <w:sz w:val="15"/>
                    </w:rPr>
                    <w:t>перебувають під контролем компетентного органу України; /</w:t>
                  </w:r>
                  <w:r>
                    <w:rPr>
                      <w:rFonts w:ascii="Arial" w:hAnsi="Arial"/>
                      <w:color w:val="000000"/>
                      <w:sz w:val="15"/>
                    </w:rPr>
                    <w:t xml:space="preserve"> registered (approved) and subject to the control of Competent Authority of Ukraine;</w:t>
                  </w:r>
                </w:p>
              </w:tc>
              <w:bookmarkEnd w:id="662"/>
            </w:tr>
            <w:tr w:rsidR="00E61F2A">
              <w:trPr>
                <w:trHeight w:val="120"/>
                <w:tblCellSpacing w:w="0" w:type="auto"/>
              </w:trPr>
              <w:tc>
                <w:tcPr>
                  <w:tcW w:w="1156" w:type="dxa"/>
                  <w:vAlign w:val="center"/>
                </w:tcPr>
                <w:p w:rsidR="00E61F2A" w:rsidRDefault="002A73CE">
                  <w:pPr>
                    <w:spacing w:after="75"/>
                    <w:jc w:val="both"/>
                  </w:pPr>
                  <w:bookmarkStart w:id="663" w:name="2161"/>
                  <w:r>
                    <w:rPr>
                      <w:rFonts w:ascii="Arial" w:hAnsi="Arial"/>
                      <w:b/>
                      <w:color w:val="000000"/>
                      <w:sz w:val="15"/>
                    </w:rPr>
                    <w:t>II.2.3.2</w:t>
                  </w:r>
                </w:p>
              </w:tc>
              <w:tc>
                <w:tcPr>
                  <w:tcW w:w="8474" w:type="dxa"/>
                  <w:vAlign w:val="center"/>
                </w:tcPr>
                <w:p w:rsidR="00E61F2A" w:rsidRDefault="002A73CE">
                  <w:pPr>
                    <w:spacing w:after="75"/>
                    <w:jc w:val="both"/>
                  </w:pPr>
                  <w:bookmarkStart w:id="664" w:name="2162"/>
                  <w:bookmarkEnd w:id="663"/>
                  <w:r>
                    <w:rPr>
                      <w:rFonts w:ascii="Arial" w:hAnsi="Arial"/>
                      <w:b/>
                      <w:color w:val="000000"/>
                      <w:sz w:val="15"/>
                    </w:rPr>
                    <w:t xml:space="preserve">у радіусі 10 км навколо яких (включаючи, у відповідних випадках, територію сусідньої держави) не було </w:t>
                  </w:r>
                  <w:r>
                    <w:rPr>
                      <w:rFonts w:ascii="Arial" w:hAnsi="Arial"/>
                      <w:b/>
                      <w:color w:val="000000"/>
                      <w:sz w:val="15"/>
                    </w:rPr>
                    <w:t>зафіксовано випадків високопатогенного грипу птиці та хвороби Ньюкасла протягом щонайменше останніх 30 днів до дати забою; /</w:t>
                  </w:r>
                  <w:r>
                    <w:rPr>
                      <w:rFonts w:ascii="Arial" w:hAnsi="Arial"/>
                      <w:color w:val="000000"/>
                      <w:sz w:val="15"/>
                    </w:rPr>
                    <w:t xml:space="preserve"> where within a radius of 10 km (including the territory of a neighbouring country, where appropriate) no cases of highly pathogenic</w:t>
                  </w:r>
                  <w:r>
                    <w:rPr>
                      <w:rFonts w:ascii="Arial" w:hAnsi="Arial"/>
                      <w:color w:val="000000"/>
                      <w:sz w:val="15"/>
                    </w:rPr>
                    <w:t xml:space="preserve"> avian influenza and infection with Newcastle disease virus have been registered at least for the past 30 days before slaughter;</w:t>
                  </w:r>
                </w:p>
              </w:tc>
              <w:bookmarkEnd w:id="664"/>
            </w:tr>
            <w:tr w:rsidR="00E61F2A">
              <w:trPr>
                <w:trHeight w:val="120"/>
                <w:tblCellSpacing w:w="0" w:type="auto"/>
              </w:trPr>
              <w:tc>
                <w:tcPr>
                  <w:tcW w:w="1156" w:type="dxa"/>
                  <w:vAlign w:val="center"/>
                </w:tcPr>
                <w:p w:rsidR="00E61F2A" w:rsidRDefault="002A73CE">
                  <w:pPr>
                    <w:spacing w:after="75"/>
                    <w:jc w:val="both"/>
                  </w:pPr>
                  <w:bookmarkStart w:id="665" w:name="2163"/>
                  <w:r>
                    <w:rPr>
                      <w:rFonts w:ascii="Arial" w:hAnsi="Arial"/>
                      <w:b/>
                      <w:color w:val="000000"/>
                      <w:sz w:val="15"/>
                    </w:rPr>
                    <w:t>II.2.3.3</w:t>
                  </w:r>
                </w:p>
              </w:tc>
              <w:tc>
                <w:tcPr>
                  <w:tcW w:w="8474" w:type="dxa"/>
                  <w:vAlign w:val="center"/>
                </w:tcPr>
                <w:p w:rsidR="00E61F2A" w:rsidRDefault="002A73CE">
                  <w:pPr>
                    <w:spacing w:after="75"/>
                    <w:jc w:val="both"/>
                  </w:pPr>
                  <w:bookmarkStart w:id="666" w:name="2164"/>
                  <w:bookmarkEnd w:id="665"/>
                  <w:r>
                    <w:rPr>
                      <w:rFonts w:ascii="Arial" w:hAnsi="Arial"/>
                      <w:b/>
                      <w:color w:val="000000"/>
                      <w:sz w:val="15"/>
                    </w:rPr>
                    <w:t>де реалізується програма контролю за сальмонельозом птиці відповідно до законодавства України та за результатами вико</w:t>
                  </w:r>
                  <w:r>
                    <w:rPr>
                      <w:rFonts w:ascii="Arial" w:hAnsi="Arial"/>
                      <w:b/>
                      <w:color w:val="000000"/>
                      <w:sz w:val="15"/>
                    </w:rPr>
                    <w:t>нання програми стадо вважається вільним від Salmonella spp.;</w:t>
                  </w:r>
                  <w:r>
                    <w:rPr>
                      <w:rFonts w:ascii="Arial" w:hAnsi="Arial"/>
                      <w:color w:val="000000"/>
                      <w:sz w:val="15"/>
                    </w:rPr>
                    <w:t xml:space="preserve"> / where the poultry salmonellosis control programme is implemented in accordance with the legislation of Ukraine and the flock is considered free from Salmonella spp.;</w:t>
                  </w:r>
                </w:p>
              </w:tc>
              <w:bookmarkEnd w:id="666"/>
            </w:tr>
            <w:tr w:rsidR="00E61F2A">
              <w:trPr>
                <w:trHeight w:val="120"/>
                <w:tblCellSpacing w:w="0" w:type="auto"/>
              </w:trPr>
              <w:tc>
                <w:tcPr>
                  <w:tcW w:w="1156" w:type="dxa"/>
                  <w:vAlign w:val="center"/>
                </w:tcPr>
                <w:p w:rsidR="00E61F2A" w:rsidRDefault="002A73CE">
                  <w:pPr>
                    <w:spacing w:after="75"/>
                    <w:jc w:val="both"/>
                  </w:pPr>
                  <w:bookmarkStart w:id="667" w:name="2165"/>
                  <w:r>
                    <w:rPr>
                      <w:rFonts w:ascii="Arial" w:hAnsi="Arial"/>
                      <w:b/>
                      <w:color w:val="000000"/>
                      <w:sz w:val="15"/>
                    </w:rPr>
                    <w:t>II.2.3.4</w:t>
                  </w:r>
                </w:p>
              </w:tc>
              <w:tc>
                <w:tcPr>
                  <w:tcW w:w="8474" w:type="dxa"/>
                  <w:vAlign w:val="center"/>
                </w:tcPr>
                <w:p w:rsidR="00E61F2A" w:rsidRDefault="002A73CE">
                  <w:pPr>
                    <w:spacing w:after="75"/>
                    <w:jc w:val="both"/>
                  </w:pPr>
                  <w:bookmarkStart w:id="668" w:name="2166"/>
                  <w:bookmarkEnd w:id="667"/>
                  <w:r>
                    <w:rPr>
                      <w:rFonts w:ascii="Arial" w:hAnsi="Arial"/>
                      <w:b/>
                      <w:color w:val="000000"/>
                      <w:sz w:val="15"/>
                    </w:rPr>
                    <w:t>які на момент заб</w:t>
                  </w:r>
                  <w:r>
                    <w:rPr>
                      <w:rFonts w:ascii="Arial" w:hAnsi="Arial"/>
                      <w:b/>
                      <w:color w:val="000000"/>
                      <w:sz w:val="15"/>
                    </w:rPr>
                    <w:t>ою тварин не підлягали обмежувальним заходам, що пов'язані зі здоров'ям тварин; /</w:t>
                  </w:r>
                  <w:r>
                    <w:rPr>
                      <w:rFonts w:ascii="Arial" w:hAnsi="Arial"/>
                      <w:color w:val="000000"/>
                      <w:sz w:val="15"/>
                    </w:rPr>
                    <w:t xml:space="preserve"> not subject to animal health restrictions on date of slaughter of animals;</w:t>
                  </w:r>
                </w:p>
              </w:tc>
              <w:bookmarkEnd w:id="668"/>
            </w:tr>
            <w:tr w:rsidR="00E61F2A">
              <w:trPr>
                <w:trHeight w:val="120"/>
                <w:tblCellSpacing w:w="0" w:type="auto"/>
              </w:trPr>
              <w:tc>
                <w:tcPr>
                  <w:tcW w:w="1156" w:type="dxa"/>
                  <w:vAlign w:val="center"/>
                </w:tcPr>
                <w:p w:rsidR="00E61F2A" w:rsidRDefault="002A73CE">
                  <w:pPr>
                    <w:spacing w:after="75"/>
                    <w:jc w:val="both"/>
                  </w:pPr>
                  <w:bookmarkStart w:id="669" w:name="2167"/>
                  <w:r>
                    <w:rPr>
                      <w:rFonts w:ascii="Arial" w:hAnsi="Arial"/>
                      <w:b/>
                      <w:color w:val="000000"/>
                      <w:sz w:val="15"/>
                    </w:rPr>
                    <w:t>II.2.4</w:t>
                  </w:r>
                </w:p>
              </w:tc>
              <w:tc>
                <w:tcPr>
                  <w:tcW w:w="8474" w:type="dxa"/>
                  <w:vAlign w:val="center"/>
                </w:tcPr>
                <w:p w:rsidR="00E61F2A" w:rsidRDefault="002A73CE">
                  <w:pPr>
                    <w:spacing w:after="75"/>
                    <w:jc w:val="both"/>
                  </w:pPr>
                  <w:bookmarkStart w:id="670" w:name="2168"/>
                  <w:bookmarkEnd w:id="669"/>
                  <w:r>
                    <w:rPr>
                      <w:rFonts w:ascii="Arial" w:hAnsi="Arial"/>
                      <w:b/>
                      <w:color w:val="000000"/>
                      <w:sz w:val="15"/>
                    </w:rPr>
                    <w:t>отримане(і) від птиці, яка була забита ________________________ (день / місяць / рік) або</w:t>
                  </w:r>
                  <w:r>
                    <w:rPr>
                      <w:rFonts w:ascii="Arial" w:hAnsi="Arial"/>
                      <w:b/>
                      <w:color w:val="000000"/>
                      <w:vertAlign w:val="superscript"/>
                    </w:rPr>
                    <w:t>(2</w:t>
                  </w:r>
                  <w:r>
                    <w:rPr>
                      <w:rFonts w:ascii="Arial" w:hAnsi="Arial"/>
                      <w:b/>
                      <w:color w:val="000000"/>
                      <w:vertAlign w:val="superscript"/>
                    </w:rPr>
                    <w:t>)</w:t>
                  </w:r>
                  <w:r>
                    <w:rPr>
                      <w:rFonts w:ascii="Arial" w:hAnsi="Arial"/>
                      <w:b/>
                      <w:color w:val="000000"/>
                      <w:sz w:val="15"/>
                    </w:rPr>
                    <w:t xml:space="preserve"> в період між _____________________ (день / місяць / рік) та _______________ (день / місяць / рік); /</w:t>
                  </w:r>
                  <w:r>
                    <w:rPr>
                      <w:rFonts w:ascii="Arial" w:hAnsi="Arial"/>
                      <w:color w:val="000000"/>
                      <w:sz w:val="15"/>
                    </w:rPr>
                    <w:t xml:space="preserve"> obtained from poultry that have been slaughtered on _____________ (dd / mm / yyyy) or between ____________ (dd / mm / yyyy) _______________ (dd / mm / yy</w:t>
                  </w:r>
                  <w:r>
                    <w:rPr>
                      <w:rFonts w:ascii="Arial" w:hAnsi="Arial"/>
                      <w:color w:val="000000"/>
                      <w:sz w:val="15"/>
                    </w:rPr>
                    <w:t>yy);</w:t>
                  </w:r>
                </w:p>
              </w:tc>
              <w:bookmarkEnd w:id="670"/>
            </w:tr>
            <w:tr w:rsidR="00E61F2A">
              <w:trPr>
                <w:trHeight w:val="120"/>
                <w:tblCellSpacing w:w="0" w:type="auto"/>
              </w:trPr>
              <w:tc>
                <w:tcPr>
                  <w:tcW w:w="1156" w:type="dxa"/>
                  <w:vAlign w:val="center"/>
                </w:tcPr>
                <w:p w:rsidR="00E61F2A" w:rsidRDefault="002A73CE">
                  <w:pPr>
                    <w:spacing w:after="75"/>
                    <w:jc w:val="both"/>
                  </w:pPr>
                  <w:bookmarkStart w:id="671" w:name="2169"/>
                  <w:r>
                    <w:rPr>
                      <w:rFonts w:ascii="Arial" w:hAnsi="Arial"/>
                      <w:b/>
                      <w:color w:val="000000"/>
                      <w:sz w:val="15"/>
                    </w:rPr>
                    <w:t>II.2.5</w:t>
                  </w:r>
                </w:p>
              </w:tc>
              <w:tc>
                <w:tcPr>
                  <w:tcW w:w="8474" w:type="dxa"/>
                  <w:vAlign w:val="center"/>
                </w:tcPr>
                <w:p w:rsidR="00E61F2A" w:rsidRDefault="002A73CE">
                  <w:pPr>
                    <w:spacing w:after="75"/>
                    <w:jc w:val="both"/>
                  </w:pPr>
                  <w:bookmarkStart w:id="672" w:name="2170"/>
                  <w:bookmarkEnd w:id="671"/>
                  <w:r>
                    <w:rPr>
                      <w:rFonts w:ascii="Arial" w:hAnsi="Arial"/>
                      <w:b/>
                      <w:color w:val="000000"/>
                      <w:sz w:val="15"/>
                    </w:rPr>
                    <w:t>отримане(і) від птиці, яка не була забита в рамках національної програми ліквідації хвороб птиці; /</w:t>
                  </w:r>
                  <w:r>
                    <w:rPr>
                      <w:rFonts w:ascii="Arial" w:hAnsi="Arial"/>
                      <w:color w:val="000000"/>
                      <w:sz w:val="15"/>
                    </w:rPr>
                    <w:t xml:space="preserve"> has (have) not been obtained from poultry which have been slaughtered under a national programme for the eradication of poultry diseases;</w:t>
                  </w:r>
                </w:p>
              </w:tc>
              <w:bookmarkEnd w:id="672"/>
            </w:tr>
            <w:tr w:rsidR="00E61F2A">
              <w:trPr>
                <w:trHeight w:val="120"/>
                <w:tblCellSpacing w:w="0" w:type="auto"/>
              </w:trPr>
              <w:tc>
                <w:tcPr>
                  <w:tcW w:w="1156" w:type="dxa"/>
                  <w:vAlign w:val="center"/>
                </w:tcPr>
                <w:p w:rsidR="00E61F2A" w:rsidRDefault="002A73CE">
                  <w:pPr>
                    <w:spacing w:after="75"/>
                    <w:jc w:val="both"/>
                  </w:pPr>
                  <w:bookmarkStart w:id="673" w:name="2171"/>
                  <w:r>
                    <w:rPr>
                      <w:rFonts w:ascii="Arial" w:hAnsi="Arial"/>
                      <w:b/>
                      <w:color w:val="000000"/>
                      <w:sz w:val="15"/>
                    </w:rPr>
                    <w:t>II.2</w:t>
                  </w:r>
                  <w:r>
                    <w:rPr>
                      <w:rFonts w:ascii="Arial" w:hAnsi="Arial"/>
                      <w:b/>
                      <w:color w:val="000000"/>
                      <w:sz w:val="15"/>
                    </w:rPr>
                    <w:t>.6</w:t>
                  </w:r>
                </w:p>
              </w:tc>
              <w:tc>
                <w:tcPr>
                  <w:tcW w:w="8474" w:type="dxa"/>
                  <w:vAlign w:val="center"/>
                </w:tcPr>
                <w:p w:rsidR="00E61F2A" w:rsidRDefault="002A73CE">
                  <w:pPr>
                    <w:spacing w:after="75"/>
                    <w:jc w:val="both"/>
                  </w:pPr>
                  <w:bookmarkStart w:id="674" w:name="2172"/>
                  <w:bookmarkEnd w:id="673"/>
                  <w:r>
                    <w:rPr>
                      <w:rFonts w:ascii="Arial" w:hAnsi="Arial"/>
                      <w:b/>
                      <w:color w:val="000000"/>
                      <w:sz w:val="15"/>
                    </w:rPr>
                    <w:t>отримане(і) на потужності: /</w:t>
                  </w:r>
                  <w:r>
                    <w:rPr>
                      <w:rFonts w:ascii="Arial" w:hAnsi="Arial"/>
                      <w:color w:val="000000"/>
                      <w:sz w:val="15"/>
                    </w:rPr>
                    <w:t xml:space="preserve"> has (have) been obtained in establishment:</w:t>
                  </w:r>
                </w:p>
              </w:tc>
              <w:bookmarkEnd w:id="674"/>
            </w:tr>
            <w:tr w:rsidR="00E61F2A">
              <w:trPr>
                <w:trHeight w:val="120"/>
                <w:tblCellSpacing w:w="0" w:type="auto"/>
              </w:trPr>
              <w:tc>
                <w:tcPr>
                  <w:tcW w:w="1156" w:type="dxa"/>
                  <w:vAlign w:val="center"/>
                </w:tcPr>
                <w:p w:rsidR="00E61F2A" w:rsidRDefault="002A73CE">
                  <w:pPr>
                    <w:spacing w:after="75"/>
                    <w:jc w:val="both"/>
                  </w:pPr>
                  <w:bookmarkStart w:id="675" w:name="2173"/>
                  <w:r>
                    <w:rPr>
                      <w:rFonts w:ascii="Arial" w:hAnsi="Arial"/>
                      <w:b/>
                      <w:color w:val="000000"/>
                      <w:sz w:val="15"/>
                    </w:rPr>
                    <w:t>II 2.6.1</w:t>
                  </w:r>
                </w:p>
              </w:tc>
              <w:tc>
                <w:tcPr>
                  <w:tcW w:w="8474" w:type="dxa"/>
                  <w:vAlign w:val="center"/>
                </w:tcPr>
                <w:p w:rsidR="00E61F2A" w:rsidRDefault="002A73CE">
                  <w:pPr>
                    <w:spacing w:after="75"/>
                    <w:jc w:val="both"/>
                  </w:pPr>
                  <w:bookmarkStart w:id="676" w:name="2174"/>
                  <w:bookmarkEnd w:id="675"/>
                  <w:r>
                    <w:rPr>
                      <w:rFonts w:ascii="Arial" w:hAnsi="Arial"/>
                      <w:b/>
                      <w:color w:val="000000"/>
                      <w:sz w:val="15"/>
                    </w:rPr>
                    <w:t xml:space="preserve">щодо якої на момент забою не було встановлено обмежувальних заходів, пов'язаних зі спалахами високопатогенного грипу птиці або хвороби Ньюкасла, або інших обмежувальних </w:t>
                  </w:r>
                  <w:r>
                    <w:rPr>
                      <w:rFonts w:ascii="Arial" w:hAnsi="Arial"/>
                      <w:b/>
                      <w:color w:val="000000"/>
                      <w:sz w:val="15"/>
                    </w:rPr>
                    <w:t>заходів, пов'язаних зі здоров'ям тварин; /</w:t>
                  </w:r>
                  <w:r>
                    <w:rPr>
                      <w:rFonts w:ascii="Arial" w:hAnsi="Arial"/>
                      <w:color w:val="000000"/>
                      <w:sz w:val="15"/>
                    </w:rPr>
                    <w:t xml:space="preserve"> for which, at the time of slaughter, no restrictive measures related to outbreaks of highly pathogenic avian influenza or infection with Newcastle disease virus, or other restrictive measures related to animal hea</w:t>
                  </w:r>
                  <w:r>
                    <w:rPr>
                      <w:rFonts w:ascii="Arial" w:hAnsi="Arial"/>
                      <w:color w:val="000000"/>
                      <w:sz w:val="15"/>
                    </w:rPr>
                    <w:t>lth have been imposed;</w:t>
                  </w:r>
                </w:p>
              </w:tc>
              <w:bookmarkEnd w:id="676"/>
            </w:tr>
            <w:tr w:rsidR="00E61F2A">
              <w:trPr>
                <w:trHeight w:val="120"/>
                <w:tblCellSpacing w:w="0" w:type="auto"/>
              </w:trPr>
              <w:tc>
                <w:tcPr>
                  <w:tcW w:w="1156" w:type="dxa"/>
                  <w:vAlign w:val="center"/>
                </w:tcPr>
                <w:p w:rsidR="00E61F2A" w:rsidRDefault="002A73CE">
                  <w:pPr>
                    <w:spacing w:after="75"/>
                    <w:jc w:val="both"/>
                  </w:pPr>
                  <w:bookmarkStart w:id="677" w:name="2175"/>
                  <w:r>
                    <w:rPr>
                      <w:rFonts w:ascii="Arial" w:hAnsi="Arial"/>
                      <w:b/>
                      <w:color w:val="000000"/>
                      <w:sz w:val="15"/>
                    </w:rPr>
                    <w:t>II 2.6.2</w:t>
                  </w:r>
                </w:p>
              </w:tc>
              <w:tc>
                <w:tcPr>
                  <w:tcW w:w="8474" w:type="dxa"/>
                  <w:vAlign w:val="center"/>
                </w:tcPr>
                <w:p w:rsidR="00E61F2A" w:rsidRDefault="002A73CE">
                  <w:pPr>
                    <w:spacing w:after="75"/>
                    <w:jc w:val="both"/>
                  </w:pPr>
                  <w:bookmarkStart w:id="678" w:name="2176"/>
                  <w:bookmarkEnd w:id="677"/>
                  <w:r>
                    <w:rPr>
                      <w:rFonts w:ascii="Arial" w:hAnsi="Arial"/>
                      <w:b/>
                      <w:color w:val="000000"/>
                      <w:sz w:val="15"/>
                    </w:rPr>
                    <w:t>у радіусі 10 км навколо якої (включаючи, у відповідних випадках, територію сусідньої держави) не було зафіксовано жодного спалаху високопатогенного грипу птиці чи хвороби Ньюкасла впродовж щонайменше останніх 30 днів до дат</w:t>
                  </w:r>
                  <w:r>
                    <w:rPr>
                      <w:rFonts w:ascii="Arial" w:hAnsi="Arial"/>
                      <w:b/>
                      <w:color w:val="000000"/>
                      <w:sz w:val="15"/>
                    </w:rPr>
                    <w:t>и забою. /</w:t>
                  </w:r>
                  <w:r>
                    <w:rPr>
                      <w:rFonts w:ascii="Arial" w:hAnsi="Arial"/>
                      <w:color w:val="000000"/>
                      <w:sz w:val="15"/>
                    </w:rPr>
                    <w:t xml:space="preserve"> within a 10 km radius of which (including, where appropriate, the territory of a neighbouring country), there has been no outbreak of highly pathogenic avian influenza or infection with Newcastle disease virus during the period of at least 30 da</w:t>
                  </w:r>
                  <w:r>
                    <w:rPr>
                      <w:rFonts w:ascii="Arial" w:hAnsi="Arial"/>
                      <w:color w:val="000000"/>
                      <w:sz w:val="15"/>
                    </w:rPr>
                    <w:t>ys prior to the date of slaughter.</w:t>
                  </w:r>
                </w:p>
              </w:tc>
              <w:bookmarkEnd w:id="678"/>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679" w:name="2177"/>
            <w:r>
              <w:rPr>
                <w:rFonts w:ascii="Arial" w:hAnsi="Arial"/>
                <w:b/>
                <w:color w:val="000000"/>
                <w:sz w:val="15"/>
              </w:rPr>
              <w:lastRenderedPageBreak/>
              <w:t>Примітки:</w:t>
            </w:r>
            <w:r>
              <w:rPr>
                <w:rFonts w:ascii="Arial" w:hAnsi="Arial"/>
                <w:color w:val="000000"/>
                <w:sz w:val="15"/>
              </w:rPr>
              <w:t xml:space="preserve"> / Notes:</w:t>
            </w:r>
          </w:p>
          <w:p w:rsidR="00E61F2A" w:rsidRDefault="002A73CE">
            <w:pPr>
              <w:spacing w:after="75"/>
              <w:jc w:val="both"/>
            </w:pPr>
            <w:bookmarkStart w:id="680" w:name="2178"/>
            <w:bookmarkEnd w:id="679"/>
            <w:r>
              <w:rPr>
                <w:rFonts w:ascii="Arial" w:hAnsi="Arial"/>
                <w:b/>
                <w:color w:val="000000"/>
              </w:rPr>
              <w:t>(1)</w:t>
            </w:r>
            <w:r>
              <w:rPr>
                <w:rFonts w:ascii="Arial" w:hAnsi="Arial"/>
                <w:color w:val="000000"/>
                <w:sz w:val="15"/>
              </w:rPr>
              <w:t xml:space="preserve"> </w:t>
            </w:r>
            <w:r>
              <w:rPr>
                <w:rFonts w:ascii="Arial" w:hAnsi="Arial"/>
                <w:b/>
                <w:color w:val="000000"/>
                <w:sz w:val="15"/>
              </w:rPr>
              <w:t>м'ясо - їстівні частини, включаючи кров, забитих тварин;</w:t>
            </w:r>
            <w:r>
              <w:rPr>
                <w:rFonts w:ascii="Arial" w:hAnsi="Arial"/>
                <w:color w:val="000000"/>
                <w:sz w:val="15"/>
              </w:rPr>
              <w:t xml:space="preserve"> / meat - edible parts, including blood, of slaughtered animals;</w:t>
            </w:r>
          </w:p>
          <w:p w:rsidR="00E61F2A" w:rsidRDefault="002A73CE">
            <w:pPr>
              <w:spacing w:after="75"/>
              <w:jc w:val="both"/>
            </w:pPr>
            <w:bookmarkStart w:id="681" w:name="2179"/>
            <w:bookmarkEnd w:id="680"/>
            <w:r>
              <w:rPr>
                <w:rFonts w:ascii="Arial" w:hAnsi="Arial"/>
                <w:b/>
                <w:color w:val="000000"/>
              </w:rPr>
              <w:t>(1)</w:t>
            </w:r>
            <w:r>
              <w:rPr>
                <w:rFonts w:ascii="Arial" w:hAnsi="Arial"/>
                <w:color w:val="000000"/>
                <w:sz w:val="15"/>
              </w:rPr>
              <w:t xml:space="preserve"> </w:t>
            </w:r>
            <w:r>
              <w:rPr>
                <w:rFonts w:ascii="Arial" w:hAnsi="Arial"/>
                <w:b/>
                <w:color w:val="000000"/>
                <w:sz w:val="15"/>
              </w:rPr>
              <w:t xml:space="preserve">свіже м'ясо - м'ясо, для збереження якого не використовувалися жодні </w:t>
            </w:r>
            <w:r>
              <w:rPr>
                <w:rFonts w:ascii="Arial" w:hAnsi="Arial"/>
                <w:b/>
                <w:color w:val="000000"/>
                <w:sz w:val="15"/>
              </w:rPr>
              <w:t>інші процеси, крім охолодження, заморожування або швидкого заморожування, включаючи м'ясо у вакуумній упаковці або запаковане в контрольованому середовищі</w:t>
            </w:r>
            <w:r>
              <w:rPr>
                <w:rFonts w:ascii="Arial" w:hAnsi="Arial"/>
                <w:color w:val="000000"/>
                <w:sz w:val="15"/>
              </w:rPr>
              <w:t xml:space="preserve">; / fresh meat - meat that has not undergone any preserving process other than chilling, freezing or </w:t>
            </w:r>
            <w:r>
              <w:rPr>
                <w:rFonts w:ascii="Arial" w:hAnsi="Arial"/>
                <w:color w:val="000000"/>
                <w:sz w:val="15"/>
              </w:rPr>
              <w:lastRenderedPageBreak/>
              <w:t>q</w:t>
            </w:r>
            <w:r>
              <w:rPr>
                <w:rFonts w:ascii="Arial" w:hAnsi="Arial"/>
                <w:color w:val="000000"/>
                <w:sz w:val="15"/>
              </w:rPr>
              <w:t>uick-freezing, including meat that is vacuum-wrapped or wrapped in a controlled atmosphere;</w:t>
            </w:r>
          </w:p>
          <w:p w:rsidR="00E61F2A" w:rsidRDefault="002A73CE">
            <w:pPr>
              <w:spacing w:after="75"/>
              <w:jc w:val="both"/>
            </w:pPr>
            <w:bookmarkStart w:id="682" w:name="2180"/>
            <w:bookmarkEnd w:id="681"/>
            <w:r>
              <w:rPr>
                <w:rFonts w:ascii="Arial" w:hAnsi="Arial"/>
                <w:b/>
                <w:color w:val="000000"/>
              </w:rPr>
              <w:t>(1)</w:t>
            </w:r>
            <w:r>
              <w:rPr>
                <w:rFonts w:ascii="Arial" w:hAnsi="Arial"/>
                <w:color w:val="000000"/>
                <w:sz w:val="15"/>
              </w:rPr>
              <w:t xml:space="preserve"> </w:t>
            </w:r>
            <w:r>
              <w:rPr>
                <w:rFonts w:ascii="Arial" w:hAnsi="Arial"/>
                <w:b/>
                <w:color w:val="000000"/>
                <w:sz w:val="15"/>
              </w:rPr>
              <w:t>м'ясо механічного обвалювання - м'ясо, отримане шляхом відділення залишків м'яса від м'ясоносних кісток після обвалювання або від туш птиці із використанням мех</w:t>
            </w:r>
            <w:r>
              <w:rPr>
                <w:rFonts w:ascii="Arial" w:hAnsi="Arial"/>
                <w:b/>
                <w:color w:val="000000"/>
                <w:sz w:val="15"/>
              </w:rPr>
              <w:t>анічних засобів, що призводить до втрати або зміни структури м'язових волокон;</w:t>
            </w:r>
            <w:r>
              <w:rPr>
                <w:rFonts w:ascii="Arial" w:hAnsi="Arial"/>
                <w:color w:val="000000"/>
                <w:sz w:val="15"/>
              </w:rPr>
              <w:t xml:space="preserve"> / mechanically separated meat - meat obtained by removing meat from flesh-bearing bones after boning using mechanical means resulting in the loss or modification of the muscle f</w:t>
            </w:r>
            <w:r>
              <w:rPr>
                <w:rFonts w:ascii="Arial" w:hAnsi="Arial"/>
                <w:color w:val="000000"/>
                <w:sz w:val="15"/>
              </w:rPr>
              <w:t>ibre structure;</w:t>
            </w:r>
          </w:p>
          <w:p w:rsidR="00E61F2A" w:rsidRDefault="002A73CE">
            <w:pPr>
              <w:spacing w:after="75"/>
              <w:jc w:val="both"/>
            </w:pPr>
            <w:bookmarkStart w:id="683" w:name="2181"/>
            <w:bookmarkEnd w:id="682"/>
            <w:r>
              <w:rPr>
                <w:rFonts w:ascii="Arial" w:hAnsi="Arial"/>
                <w:b/>
                <w:color w:val="000000"/>
              </w:rPr>
              <w:t>(1)</w:t>
            </w:r>
            <w:r>
              <w:rPr>
                <w:rFonts w:ascii="Arial" w:hAnsi="Arial"/>
                <w:color w:val="000000"/>
                <w:sz w:val="15"/>
              </w:rPr>
              <w:t xml:space="preserve"> </w:t>
            </w:r>
            <w:r>
              <w:rPr>
                <w:rFonts w:ascii="Arial" w:hAnsi="Arial"/>
                <w:b/>
                <w:color w:val="000000"/>
                <w:sz w:val="15"/>
              </w:rPr>
              <w:t>подрібнене (січене або рублене) м'ясо (м'ясний фарш) - м'ясо, відділене від кісток та подрібнене на фрагменти, із вмістом солі менше 1 %;</w:t>
            </w:r>
            <w:r>
              <w:rPr>
                <w:rFonts w:ascii="Arial" w:hAnsi="Arial"/>
                <w:color w:val="000000"/>
                <w:sz w:val="15"/>
              </w:rPr>
              <w:t xml:space="preserve"> / minced meat - boned meat that has been minced into fragments and contains less than 1 % salt;</w:t>
            </w:r>
          </w:p>
          <w:p w:rsidR="00E61F2A" w:rsidRDefault="002A73CE">
            <w:pPr>
              <w:spacing w:after="75"/>
              <w:jc w:val="both"/>
            </w:pPr>
            <w:bookmarkStart w:id="684" w:name="2182"/>
            <w:bookmarkEnd w:id="683"/>
            <w:r>
              <w:rPr>
                <w:rFonts w:ascii="Arial" w:hAnsi="Arial"/>
                <w:b/>
                <w:color w:val="000000"/>
              </w:rPr>
              <w:t>(1</w:t>
            </w:r>
            <w:r>
              <w:rPr>
                <w:rFonts w:ascii="Arial" w:hAnsi="Arial"/>
                <w:b/>
                <w:color w:val="000000"/>
              </w:rPr>
              <w:t>)</w:t>
            </w:r>
            <w:r>
              <w:rPr>
                <w:rFonts w:ascii="Arial" w:hAnsi="Arial"/>
                <w:color w:val="000000"/>
                <w:sz w:val="15"/>
              </w:rPr>
              <w:t xml:space="preserve"> </w:t>
            </w:r>
            <w:r>
              <w:rPr>
                <w:rFonts w:ascii="Arial" w:hAnsi="Arial"/>
                <w:b/>
                <w:color w:val="000000"/>
                <w:sz w:val="15"/>
              </w:rPr>
              <w:t>субпродукт - свіже м'ясо, включно з нутрощами та кров'ю, крім м'яса туші.</w:t>
            </w:r>
            <w:r>
              <w:rPr>
                <w:rFonts w:ascii="Arial" w:hAnsi="Arial"/>
                <w:color w:val="000000"/>
                <w:sz w:val="15"/>
              </w:rPr>
              <w:t xml:space="preserve"> / offal - fresh meat, including viscera and blood, other than meat of the carcase.</w:t>
            </w:r>
          </w:p>
          <w:p w:rsidR="00E61F2A" w:rsidRDefault="002A73CE">
            <w:pPr>
              <w:spacing w:after="75"/>
              <w:jc w:val="both"/>
            </w:pPr>
            <w:bookmarkStart w:id="685" w:name="2183"/>
            <w:bookmarkEnd w:id="684"/>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застосовуються до цього вантажу.</w:t>
            </w:r>
            <w:r>
              <w:rPr>
                <w:rFonts w:ascii="Arial" w:hAnsi="Arial"/>
                <w:color w:val="000000"/>
                <w:sz w:val="15"/>
              </w:rPr>
              <w:t xml:space="preserve"> / Delete provisions, that do not apply to the certifying consignment.</w:t>
            </w:r>
          </w:p>
          <w:p w:rsidR="00E61F2A" w:rsidRDefault="002A73CE">
            <w:pPr>
              <w:spacing w:after="75"/>
              <w:jc w:val="both"/>
            </w:pPr>
            <w:bookmarkStart w:id="686" w:name="2184"/>
            <w:bookmarkEnd w:id="685"/>
            <w:r>
              <w:rPr>
                <w:rFonts w:ascii="Arial" w:hAnsi="Arial"/>
                <w:b/>
                <w:color w:val="000000"/>
                <w:sz w:val="15"/>
              </w:rPr>
              <w:t>Колір підпису та печатки має відрізнятися від кольору іншого тексту.</w:t>
            </w:r>
            <w:r>
              <w:rPr>
                <w:rFonts w:ascii="Arial" w:hAnsi="Arial"/>
                <w:color w:val="000000"/>
                <w:sz w:val="15"/>
              </w:rPr>
              <w:t xml:space="preserve"> / The colour of the signature and seal must differ from the colour of the other text.</w:t>
            </w:r>
          </w:p>
        </w:tc>
        <w:bookmarkEnd w:id="686"/>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87" w:name="2185"/>
            <w:r>
              <w:rPr>
                <w:rFonts w:ascii="Arial" w:hAnsi="Arial"/>
                <w:b/>
                <w:color w:val="000000"/>
                <w:sz w:val="15"/>
              </w:rPr>
              <w:lastRenderedPageBreak/>
              <w:t>Державний ветеринарний інспек</w:t>
            </w:r>
            <w:r>
              <w:rPr>
                <w:rFonts w:ascii="Arial" w:hAnsi="Arial"/>
                <w:b/>
                <w:color w:val="000000"/>
                <w:sz w:val="15"/>
              </w:rPr>
              <w:t>тор / уповноважена особа: /</w:t>
            </w:r>
            <w:r>
              <w:rPr>
                <w:rFonts w:ascii="Arial" w:hAnsi="Arial"/>
                <w:color w:val="000000"/>
                <w:sz w:val="15"/>
              </w:rPr>
              <w:t xml:space="preserve"> State veterinary inspector / authorised person:</w:t>
            </w:r>
            <w:r>
              <w:br/>
            </w:r>
            <w:r>
              <w:rPr>
                <w:rFonts w:ascii="Arial" w:hAnsi="Arial"/>
                <w:b/>
                <w:color w:val="000000"/>
                <w:sz w:val="15"/>
              </w:rPr>
              <w:t xml:space="preserve"> </w:t>
            </w:r>
            <w:r>
              <w:br/>
            </w:r>
            <w:r>
              <w:rPr>
                <w:rFonts w:ascii="Arial" w:hAnsi="Arial"/>
                <w:b/>
                <w:color w:val="000000"/>
                <w:sz w:val="15"/>
              </w:rPr>
              <w:t>Власне ім'я, ПРІЗВИЩЕ:</w:t>
            </w:r>
            <w:r>
              <w:rPr>
                <w:rFonts w:ascii="Arial" w:hAnsi="Arial"/>
                <w:color w:val="000000"/>
                <w:sz w:val="15"/>
              </w:rPr>
              <w:t xml:space="preserve">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 Stamp:</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88" w:name="2186"/>
            <w:bookmarkEnd w:id="687"/>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688"/>
      </w:tr>
    </w:tbl>
    <w:p w:rsidR="00E61F2A" w:rsidRDefault="002A73CE">
      <w:pPr>
        <w:spacing w:after="75"/>
        <w:ind w:firstLine="240"/>
        <w:jc w:val="right"/>
      </w:pPr>
      <w:bookmarkStart w:id="689" w:name="3852"/>
      <w:r>
        <w:rPr>
          <w:rFonts w:ascii="Arial" w:hAnsi="Arial"/>
          <w:color w:val="293A55"/>
          <w:sz w:val="18"/>
        </w:rPr>
        <w:t>(додаток 4 із</w:t>
      </w:r>
      <w:r>
        <w:rPr>
          <w:rFonts w:ascii="Arial" w:hAnsi="Arial"/>
          <w:color w:val="293A55"/>
          <w:sz w:val="18"/>
        </w:rPr>
        <w:t xml:space="preserve">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690" w:name="594"/>
      <w:bookmarkEnd w:id="689"/>
      <w:r>
        <w:rPr>
          <w:rFonts w:ascii="Arial" w:hAnsi="Arial"/>
          <w:color w:val="000000"/>
          <w:sz w:val="18"/>
        </w:rPr>
        <w:t>____________</w:t>
      </w:r>
    </w:p>
    <w:p w:rsidR="00E61F2A" w:rsidRDefault="002A73CE">
      <w:pPr>
        <w:spacing w:after="75"/>
        <w:ind w:firstLine="240"/>
        <w:jc w:val="both"/>
      </w:pPr>
      <w:bookmarkStart w:id="691" w:name="595"/>
      <w:bookmarkEnd w:id="690"/>
      <w:r>
        <w:rPr>
          <w:rFonts w:ascii="Arial" w:hAnsi="Arial"/>
          <w:color w:val="000000"/>
          <w:sz w:val="18"/>
        </w:rPr>
        <w:t xml:space="preserve"> </w:t>
      </w:r>
    </w:p>
    <w:p w:rsidR="00E61F2A" w:rsidRDefault="002A73CE">
      <w:pPr>
        <w:spacing w:after="75"/>
        <w:ind w:firstLine="240"/>
        <w:jc w:val="right"/>
      </w:pPr>
      <w:bookmarkStart w:id="692" w:name="2187"/>
      <w:bookmarkEnd w:id="691"/>
      <w:r>
        <w:rPr>
          <w:rFonts w:ascii="Arial" w:hAnsi="Arial"/>
          <w:color w:val="000000"/>
          <w:sz w:val="18"/>
        </w:rPr>
        <w:t>Додаток 5</w:t>
      </w:r>
      <w:r>
        <w:br/>
      </w:r>
      <w:r>
        <w:rPr>
          <w:rFonts w:ascii="Arial" w:hAnsi="Arial"/>
          <w:color w:val="000000"/>
          <w:sz w:val="18"/>
        </w:rPr>
        <w:t>до Порядку видачі міжнародних сертифікатів та інших документів, які вимагаються законодавством краї</w:t>
      </w:r>
      <w:r>
        <w:rPr>
          <w:rFonts w:ascii="Arial" w:hAnsi="Arial"/>
          <w:color w:val="000000"/>
          <w:sz w:val="18"/>
        </w:rPr>
        <w:t xml:space="preserve">ни призначення,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693" w:name="2188"/>
      <w:bookmarkEnd w:id="692"/>
      <w:r>
        <w:rPr>
          <w:rFonts w:ascii="Arial" w:hAnsi="Arial"/>
          <w:color w:val="000000"/>
          <w:sz w:val="26"/>
        </w:rPr>
        <w:t>Форма</w:t>
      </w:r>
      <w:r>
        <w:br/>
      </w:r>
      <w:r>
        <w:rPr>
          <w:rFonts w:ascii="Arial" w:hAnsi="Arial"/>
          <w:color w:val="000000"/>
          <w:sz w:val="26"/>
        </w:rPr>
        <w:t>міжнародного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свіжого м'яса</w:t>
      </w:r>
      <w:r>
        <w:rPr>
          <w:rFonts w:ascii="Arial" w:hAnsi="Arial"/>
          <w:color w:val="000000"/>
          <w:vertAlign w:val="superscript"/>
        </w:rPr>
        <w:t>(1)(2)</w:t>
      </w:r>
      <w:r>
        <w:rPr>
          <w:rFonts w:ascii="Arial" w:hAnsi="Arial"/>
          <w:color w:val="000000"/>
          <w:sz w:val="26"/>
        </w:rPr>
        <w:t>, м'ясо механічного обвалювання</w:t>
      </w:r>
      <w:r>
        <w:rPr>
          <w:rFonts w:ascii="Arial" w:hAnsi="Arial"/>
          <w:color w:val="000000"/>
          <w:vertAlign w:val="superscript"/>
        </w:rPr>
        <w:t>(1)(2)</w:t>
      </w:r>
      <w:r>
        <w:rPr>
          <w:rFonts w:ascii="Arial" w:hAnsi="Arial"/>
          <w:color w:val="000000"/>
          <w:sz w:val="26"/>
        </w:rPr>
        <w:t>, подрібненого (січеного або рубленого) м'яса (м'ясного фаршу)</w:t>
      </w:r>
      <w:r>
        <w:rPr>
          <w:rFonts w:ascii="Arial" w:hAnsi="Arial"/>
          <w:color w:val="000000"/>
          <w:vertAlign w:val="superscript"/>
        </w:rPr>
        <w:t>(1)(2)</w:t>
      </w:r>
      <w:r>
        <w:rPr>
          <w:rFonts w:ascii="Arial" w:hAnsi="Arial"/>
          <w:color w:val="000000"/>
          <w:sz w:val="26"/>
        </w:rPr>
        <w:t>, субпродуктів</w:t>
      </w:r>
      <w:r>
        <w:rPr>
          <w:rFonts w:ascii="Arial" w:hAnsi="Arial"/>
          <w:color w:val="000000"/>
          <w:vertAlign w:val="superscript"/>
        </w:rPr>
        <w:t>(1)(2)</w:t>
      </w:r>
      <w:r>
        <w:rPr>
          <w:rFonts w:ascii="Arial" w:hAnsi="Arial"/>
          <w:color w:val="000000"/>
          <w:sz w:val="26"/>
        </w:rPr>
        <w:t xml:space="preserve"> свійських кролів, призначеного для споживання людиною / Form of International Certificate for export from Ukraine of fresh meat</w:t>
      </w:r>
      <w:r>
        <w:rPr>
          <w:rFonts w:ascii="Arial" w:hAnsi="Arial"/>
          <w:color w:val="000000"/>
          <w:vertAlign w:val="superscript"/>
        </w:rPr>
        <w:t>(1)</w:t>
      </w:r>
      <w:r>
        <w:rPr>
          <w:rFonts w:ascii="Arial" w:hAnsi="Arial"/>
          <w:color w:val="000000"/>
          <w:vertAlign w:val="superscript"/>
        </w:rPr>
        <w:t>(2)</w:t>
      </w:r>
      <w:r>
        <w:rPr>
          <w:rFonts w:ascii="Arial" w:hAnsi="Arial"/>
          <w:color w:val="000000"/>
          <w:sz w:val="26"/>
        </w:rPr>
        <w:t>, mechanically separated meat</w:t>
      </w:r>
      <w:r>
        <w:rPr>
          <w:rFonts w:ascii="Arial" w:hAnsi="Arial"/>
          <w:color w:val="000000"/>
          <w:vertAlign w:val="superscript"/>
        </w:rPr>
        <w:t>(1)(2)</w:t>
      </w:r>
      <w:r>
        <w:rPr>
          <w:rFonts w:ascii="Arial" w:hAnsi="Arial"/>
          <w:color w:val="000000"/>
          <w:sz w:val="26"/>
        </w:rPr>
        <w:t>, minced meat</w:t>
      </w:r>
      <w:r>
        <w:rPr>
          <w:rFonts w:ascii="Arial" w:hAnsi="Arial"/>
          <w:color w:val="000000"/>
          <w:vertAlign w:val="superscript"/>
        </w:rPr>
        <w:t>(1)(2)</w:t>
      </w:r>
      <w:r>
        <w:rPr>
          <w:rFonts w:ascii="Arial" w:hAnsi="Arial"/>
          <w:color w:val="000000"/>
          <w:sz w:val="26"/>
        </w:rPr>
        <w:t>, offals</w:t>
      </w:r>
      <w:r>
        <w:rPr>
          <w:rFonts w:ascii="Arial" w:hAnsi="Arial"/>
          <w:color w:val="000000"/>
          <w:vertAlign w:val="superscript"/>
        </w:rPr>
        <w:t>(1)(2)</w:t>
      </w:r>
      <w:r>
        <w:rPr>
          <w:rFonts w:ascii="Arial" w:hAnsi="Arial"/>
          <w:color w:val="000000"/>
          <w:sz w:val="26"/>
        </w:rPr>
        <w:t xml:space="preserve"> of domestic rabbits,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94"/>
        <w:gridCol w:w="732"/>
        <w:gridCol w:w="427"/>
        <w:gridCol w:w="488"/>
        <w:gridCol w:w="488"/>
        <w:gridCol w:w="722"/>
        <w:gridCol w:w="570"/>
        <w:gridCol w:w="529"/>
        <w:gridCol w:w="494"/>
        <w:gridCol w:w="465"/>
        <w:gridCol w:w="441"/>
        <w:gridCol w:w="757"/>
        <w:gridCol w:w="216"/>
        <w:gridCol w:w="1105"/>
      </w:tblGrid>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694" w:name="2189"/>
            <w:bookmarkEnd w:id="693"/>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694"/>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95" w:name="2190"/>
            <w:r>
              <w:rPr>
                <w:rFonts w:ascii="Arial" w:hAnsi="Arial"/>
                <w:b/>
                <w:color w:val="000000"/>
                <w:sz w:val="15"/>
              </w:rPr>
              <w:t>I.1. Відправник:</w:t>
            </w:r>
            <w:r>
              <w:rPr>
                <w:rFonts w:ascii="Arial" w:hAnsi="Arial"/>
                <w:color w:val="000000"/>
                <w:sz w:val="15"/>
              </w:rPr>
              <w:t xml:space="preserve"> / Consignor:</w:t>
            </w:r>
            <w:r>
              <w:br/>
            </w:r>
            <w:r>
              <w:rPr>
                <w:rFonts w:ascii="Arial" w:hAnsi="Arial"/>
                <w:b/>
                <w:color w:val="000000"/>
                <w:sz w:val="15"/>
              </w:rPr>
              <w:t xml:space="preserve"> </w:t>
            </w:r>
            <w:r>
              <w:br/>
            </w:r>
            <w:r>
              <w:rPr>
                <w:rFonts w:ascii="Arial" w:hAnsi="Arial"/>
                <w:b/>
                <w:color w:val="000000"/>
                <w:sz w:val="15"/>
              </w:rPr>
              <w:t xml:space="preserve">Найменування / прізвище, власне ім'я, по батькові (за </w:t>
            </w:r>
            <w:r>
              <w:rPr>
                <w:rFonts w:ascii="Arial" w:hAnsi="Arial"/>
                <w:b/>
                <w:color w:val="000000"/>
                <w:sz w:val="15"/>
              </w:rPr>
              <w:lastRenderedPageBreak/>
              <w:t>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96" w:name="2191"/>
            <w:bookmarkEnd w:id="695"/>
            <w:r>
              <w:rPr>
                <w:rFonts w:ascii="Arial" w:hAnsi="Arial"/>
                <w:b/>
                <w:color w:val="000000"/>
                <w:sz w:val="15"/>
              </w:rPr>
              <w:lastRenderedPageBreak/>
              <w:t>I.2. Унікальний ідентифікаційний номер міжнародного сертифіката:</w:t>
            </w:r>
            <w:r>
              <w:br/>
            </w:r>
            <w:r>
              <w:rPr>
                <w:rFonts w:ascii="Arial" w:hAnsi="Arial"/>
                <w:color w:val="000000"/>
                <w:sz w:val="15"/>
              </w:rPr>
              <w:t xml:space="preserve"> / Intern</w:t>
            </w:r>
            <w:r>
              <w:rPr>
                <w:rFonts w:ascii="Arial" w:hAnsi="Arial"/>
                <w:color w:val="000000"/>
                <w:sz w:val="15"/>
              </w:rPr>
              <w:t>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97" w:name="2192"/>
            <w:bookmarkEnd w:id="696"/>
            <w:r>
              <w:rPr>
                <w:rFonts w:ascii="Arial" w:hAnsi="Arial"/>
                <w:b/>
                <w:color w:val="000000"/>
                <w:sz w:val="15"/>
              </w:rPr>
              <w:t xml:space="preserve"> </w:t>
            </w:r>
            <w:r>
              <w:rPr>
                <w:noProof/>
                <w:lang w:val="ru-RU" w:eastAsia="ru-RU"/>
              </w:rPr>
              <w:lastRenderedPageBreak/>
              <w:drawing>
                <wp:inline distT="0" distB="0" distL="0" distR="0">
                  <wp:extent cx="1168400" cy="16002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697"/>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98" w:name="2193"/>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698"/>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699" w:name="2194"/>
            <w:r>
              <w:rPr>
                <w:rFonts w:ascii="Arial" w:hAnsi="Arial"/>
                <w:b/>
                <w:color w:val="000000"/>
                <w:sz w:val="15"/>
              </w:rPr>
              <w:t>I.4. Територіальний орган компетентного органу:</w:t>
            </w:r>
            <w:r>
              <w:rPr>
                <w:rFonts w:ascii="Arial" w:hAnsi="Arial"/>
                <w:color w:val="000000"/>
                <w:sz w:val="15"/>
              </w:rPr>
              <w:t xml:space="preserve"> / Local Competent Authority:</w:t>
            </w:r>
            <w:r>
              <w:br/>
            </w:r>
            <w:r>
              <w:rPr>
                <w:rFonts w:ascii="Arial" w:hAnsi="Arial"/>
                <w:color w:val="000000"/>
                <w:sz w:val="15"/>
              </w:rPr>
              <w:t xml:space="preserve"> </w:t>
            </w:r>
          </w:p>
        </w:tc>
        <w:bookmarkEnd w:id="699"/>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00" w:name="2195"/>
            <w:r>
              <w:rPr>
                <w:rFonts w:ascii="Arial" w:hAnsi="Arial"/>
                <w:b/>
                <w:color w:val="000000"/>
                <w:sz w:val="15"/>
              </w:rPr>
              <w:t>I.5. Отримувач:</w:t>
            </w:r>
            <w:r>
              <w:rPr>
                <w:rFonts w:ascii="Arial" w:hAnsi="Arial"/>
                <w:color w:val="000000"/>
                <w:sz w:val="15"/>
              </w:rPr>
              <w:t xml:space="preserve"> / Consignee:</w:t>
            </w:r>
            <w:r>
              <w:br/>
            </w:r>
            <w:r>
              <w:rPr>
                <w:rFonts w:ascii="Arial" w:hAnsi="Arial"/>
                <w:b/>
                <w:color w:val="000000"/>
                <w:sz w:val="15"/>
              </w:rPr>
              <w:t xml:space="preserve"> </w:t>
            </w:r>
            <w:r>
              <w:br/>
            </w:r>
            <w:r>
              <w:rPr>
                <w:rFonts w:ascii="Arial" w:hAnsi="Arial"/>
                <w:b/>
                <w:color w:val="000000"/>
                <w:sz w:val="15"/>
              </w:rPr>
              <w:t xml:space="preserve">Найменування / прізвище, </w:t>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01" w:name="2196"/>
            <w:bookmarkEnd w:id="700"/>
            <w:r>
              <w:rPr>
                <w:rFonts w:ascii="Arial" w:hAnsi="Arial"/>
                <w:b/>
                <w:color w:val="000000"/>
                <w:sz w:val="15"/>
              </w:rPr>
              <w:t xml:space="preserve"> </w:t>
            </w:r>
            <w:r>
              <w:rPr>
                <w:noProof/>
                <w:lang w:val="ru-RU" w:eastAsia="ru-RU"/>
              </w:rPr>
              <w:drawing>
                <wp:inline distT="0" distB="0" distL="0" distR="0">
                  <wp:extent cx="3949700" cy="38100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49700" cy="3810000"/>
                          </a:xfrm>
                          <a:prstGeom prst="rect">
                            <a:avLst/>
                          </a:prstGeom>
                        </pic:spPr>
                      </pic:pic>
                    </a:graphicData>
                  </a:graphic>
                </wp:inline>
              </w:drawing>
            </w:r>
            <w:r>
              <w:rPr>
                <w:rFonts w:ascii="Arial" w:hAnsi="Arial"/>
                <w:b/>
                <w:color w:val="000000"/>
                <w:sz w:val="15"/>
              </w:rPr>
              <w:t xml:space="preserve"> </w:t>
            </w:r>
          </w:p>
        </w:tc>
        <w:bookmarkEnd w:id="701"/>
      </w:tr>
      <w:tr w:rsidR="00E61F2A">
        <w:trPr>
          <w:trHeight w:val="45"/>
          <w:tblCellSpacing w:w="0" w:type="auto"/>
        </w:trPr>
        <w:tc>
          <w:tcPr>
            <w:tcW w:w="1717"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02" w:name="2197"/>
            <w:r>
              <w:rPr>
                <w:rFonts w:ascii="Arial" w:hAnsi="Arial"/>
                <w:b/>
                <w:color w:val="000000"/>
                <w:sz w:val="15"/>
              </w:rPr>
              <w:t>I.7. Країна походження:</w:t>
            </w:r>
            <w:r>
              <w:rPr>
                <w:rFonts w:ascii="Arial" w:hAnsi="Arial"/>
                <w:color w:val="000000"/>
                <w:sz w:val="15"/>
              </w:rPr>
              <w:t xml:space="preserve"> / Country of</w:t>
            </w:r>
            <w:r>
              <w:br/>
            </w:r>
            <w:r>
              <w:rPr>
                <w:rFonts w:ascii="Arial" w:hAnsi="Arial"/>
                <w:color w:val="000000"/>
                <w:sz w:val="15"/>
              </w:rPr>
              <w:t>origin:</w:t>
            </w:r>
          </w:p>
        </w:tc>
        <w:tc>
          <w:tcPr>
            <w:tcW w:w="80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03" w:name="2198"/>
            <w:bookmarkEnd w:id="702"/>
            <w:r>
              <w:rPr>
                <w:rFonts w:ascii="Arial" w:hAnsi="Arial"/>
                <w:b/>
                <w:color w:val="000000"/>
                <w:sz w:val="15"/>
              </w:rPr>
              <w:t>Код ISO: /</w:t>
            </w:r>
            <w:r>
              <w:br/>
            </w:r>
            <w:r>
              <w:rPr>
                <w:rFonts w:ascii="Arial" w:hAnsi="Arial"/>
                <w:color w:val="000000"/>
                <w:sz w:val="15"/>
              </w:rPr>
              <w:t>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04" w:name="2199"/>
            <w:bookmarkEnd w:id="703"/>
            <w:r>
              <w:rPr>
                <w:rFonts w:ascii="Arial" w:hAnsi="Arial"/>
                <w:b/>
                <w:color w:val="000000"/>
                <w:sz w:val="15"/>
              </w:rPr>
              <w:t>I.8. Зона походження:</w:t>
            </w:r>
            <w:r>
              <w:br/>
            </w:r>
            <w:r>
              <w:rPr>
                <w:rFonts w:ascii="Arial" w:hAnsi="Arial"/>
                <w:color w:val="000000"/>
                <w:sz w:val="15"/>
              </w:rPr>
              <w:t>/ Zone of origin:</w:t>
            </w:r>
          </w:p>
        </w:tc>
        <w:tc>
          <w:tcPr>
            <w:tcW w:w="1010"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05" w:name="2200"/>
            <w:bookmarkEnd w:id="704"/>
            <w:r>
              <w:rPr>
                <w:rFonts w:ascii="Arial" w:hAnsi="Arial"/>
                <w:b/>
                <w:color w:val="000000"/>
                <w:sz w:val="15"/>
              </w:rPr>
              <w:t>Код: /</w:t>
            </w:r>
            <w:r>
              <w:br/>
            </w:r>
            <w:r>
              <w:rPr>
                <w:rFonts w:ascii="Arial" w:hAnsi="Arial"/>
                <w:color w:val="000000"/>
                <w:sz w:val="15"/>
              </w:rPr>
              <w:t>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06" w:name="2201"/>
            <w:bookmarkEnd w:id="705"/>
            <w:r>
              <w:rPr>
                <w:rFonts w:ascii="Arial" w:hAnsi="Arial"/>
                <w:b/>
                <w:color w:val="000000"/>
                <w:sz w:val="15"/>
              </w:rPr>
              <w:t>I.9. Країна призначення: /</w:t>
            </w:r>
            <w:r>
              <w:rPr>
                <w:rFonts w:ascii="Arial" w:hAnsi="Arial"/>
                <w:color w:val="000000"/>
                <w:sz w:val="15"/>
              </w:rPr>
              <w:t xml:space="preserve"> Country of destination: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07" w:name="2202"/>
            <w:bookmarkEnd w:id="706"/>
            <w:r>
              <w:rPr>
                <w:rFonts w:ascii="Arial" w:hAnsi="Arial"/>
                <w:b/>
                <w:color w:val="000000"/>
                <w:sz w:val="15"/>
              </w:rPr>
              <w:t>Код ISO: /</w:t>
            </w:r>
            <w:r>
              <w:rPr>
                <w:rFonts w:ascii="Arial" w:hAnsi="Arial"/>
                <w:color w:val="000000"/>
                <w:sz w:val="15"/>
              </w:rPr>
              <w:t xml:space="preserve"> ISO code: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08" w:name="2203"/>
            <w:bookmarkEnd w:id="707"/>
            <w:r>
              <w:rPr>
                <w:rFonts w:ascii="Arial" w:hAnsi="Arial"/>
                <w:b/>
                <w:color w:val="000000"/>
                <w:sz w:val="15"/>
              </w:rPr>
              <w:t>I.10. Зона призначення: /</w:t>
            </w:r>
            <w:r>
              <w:rPr>
                <w:rFonts w:ascii="Arial" w:hAnsi="Arial"/>
                <w:color w:val="000000"/>
                <w:sz w:val="15"/>
              </w:rPr>
              <w:t xml:space="preserve"> Zone of destination:</w:t>
            </w:r>
          </w:p>
        </w:tc>
        <w:tc>
          <w:tcPr>
            <w:tcW w:w="70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09" w:name="2204"/>
            <w:bookmarkEnd w:id="708"/>
            <w:r>
              <w:rPr>
                <w:rFonts w:ascii="Arial" w:hAnsi="Arial"/>
                <w:b/>
                <w:color w:val="000000"/>
                <w:sz w:val="15"/>
              </w:rPr>
              <w:t>Код:</w:t>
            </w:r>
            <w:r>
              <w:rPr>
                <w:rFonts w:ascii="Arial" w:hAnsi="Arial"/>
                <w:color w:val="000000"/>
                <w:sz w:val="15"/>
              </w:rPr>
              <w:t xml:space="preserve"> / Code:</w:t>
            </w:r>
          </w:p>
        </w:tc>
        <w:bookmarkEnd w:id="709"/>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10" w:name="2205"/>
            <w:r>
              <w:rPr>
                <w:rFonts w:ascii="Arial" w:hAnsi="Arial"/>
                <w:b/>
                <w:color w:val="000000"/>
                <w:sz w:val="15"/>
              </w:rPr>
              <w:lastRenderedPageBreak/>
              <w:t>I.11. Місце походження:</w:t>
            </w:r>
            <w:r>
              <w:rPr>
                <w:rFonts w:ascii="Arial" w:hAnsi="Arial"/>
                <w:color w:val="000000"/>
                <w:sz w:val="15"/>
              </w:rPr>
              <w:t xml:space="preserve"> / Place of origin:</w:t>
            </w:r>
          </w:p>
        </w:tc>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11" w:name="2206"/>
            <w:bookmarkEnd w:id="710"/>
            <w:r>
              <w:rPr>
                <w:rFonts w:ascii="Arial" w:hAnsi="Arial"/>
                <w:b/>
                <w:color w:val="000000"/>
                <w:sz w:val="15"/>
              </w:rPr>
              <w:t xml:space="preserve"> </w:t>
            </w:r>
            <w:r>
              <w:rPr>
                <w:noProof/>
                <w:lang w:val="ru-RU" w:eastAsia="ru-RU"/>
              </w:rPr>
              <w:drawing>
                <wp:inline distT="0" distB="0" distL="0" distR="0">
                  <wp:extent cx="3975100" cy="41148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75100" cy="4114800"/>
                          </a:xfrm>
                          <a:prstGeom prst="rect">
                            <a:avLst/>
                          </a:prstGeom>
                        </pic:spPr>
                      </pic:pic>
                    </a:graphicData>
                  </a:graphic>
                </wp:inline>
              </w:drawing>
            </w:r>
            <w:r>
              <w:rPr>
                <w:rFonts w:ascii="Arial" w:hAnsi="Arial"/>
                <w:b/>
                <w:color w:val="000000"/>
                <w:sz w:val="15"/>
              </w:rPr>
              <w:t xml:space="preserve"> </w:t>
            </w:r>
          </w:p>
        </w:tc>
        <w:bookmarkEnd w:id="711"/>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12" w:name="2207"/>
            <w:r>
              <w:rPr>
                <w:rFonts w:ascii="Arial" w:hAnsi="Arial"/>
                <w:b/>
                <w:color w:val="000000"/>
                <w:sz w:val="15"/>
              </w:rPr>
              <w:t>Найменування /</w:t>
            </w:r>
            <w:r>
              <w:rPr>
                <w:rFonts w:ascii="Arial" w:hAnsi="Arial"/>
                <w:b/>
                <w:color w:val="000000"/>
                <w:sz w:val="15"/>
              </w:rPr>
              <w:t xml:space="preserve">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13" w:name="2208"/>
            <w:bookmarkEnd w:id="712"/>
            <w:r>
              <w:rPr>
                <w:rFonts w:ascii="Arial" w:hAnsi="Arial"/>
                <w:b/>
                <w:color w:val="000000"/>
                <w:sz w:val="15"/>
              </w:rPr>
              <w:t>Реєстраційний номер:</w:t>
            </w:r>
            <w:r>
              <w:rPr>
                <w:rFonts w:ascii="Arial" w:hAnsi="Arial"/>
                <w:color w:val="000000"/>
                <w:sz w:val="15"/>
              </w:rPr>
              <w:t xml:space="preserve"> </w:t>
            </w:r>
            <w:r>
              <w:rPr>
                <w:rFonts w:ascii="Arial" w:hAnsi="Arial"/>
                <w:color w:val="000000"/>
                <w:sz w:val="15"/>
              </w:rPr>
              <w:t>/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номер:</w:t>
            </w:r>
            <w:r>
              <w:rPr>
                <w:rFonts w:ascii="Arial" w:hAnsi="Arial"/>
                <w:color w:val="000000"/>
                <w:sz w:val="15"/>
              </w:rPr>
              <w:t xml:space="preserve"> / Registration number:</w:t>
            </w:r>
          </w:p>
        </w:tc>
        <w:bookmarkEnd w:id="713"/>
        <w:tc>
          <w:tcPr>
            <w:tcW w:w="0" w:type="auto"/>
            <w:gridSpan w:val="8"/>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14" w:name="2209"/>
            <w:r>
              <w:rPr>
                <w:rFonts w:ascii="Arial" w:hAnsi="Arial"/>
                <w:b/>
                <w:color w:val="000000"/>
                <w:sz w:val="15"/>
              </w:rPr>
              <w:t>I.13. Місце відвантаження:</w:t>
            </w:r>
            <w:r>
              <w:rPr>
                <w:rFonts w:ascii="Arial" w:hAnsi="Arial"/>
                <w:color w:val="000000"/>
                <w:sz w:val="15"/>
              </w:rPr>
              <w:t xml:space="preserve"> / Place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15" w:name="2210"/>
            <w:bookmarkEnd w:id="714"/>
            <w:r>
              <w:rPr>
                <w:rFonts w:ascii="Arial" w:hAnsi="Arial"/>
                <w:b/>
                <w:color w:val="000000"/>
                <w:sz w:val="15"/>
              </w:rPr>
              <w:t>I.14. Дата відправлення: /</w:t>
            </w:r>
            <w:r>
              <w:rPr>
                <w:rFonts w:ascii="Arial" w:hAnsi="Arial"/>
                <w:color w:val="000000"/>
                <w:sz w:val="15"/>
              </w:rPr>
              <w:t xml:space="preserve"> Date of departure:</w:t>
            </w:r>
          </w:p>
        </w:tc>
        <w:bookmarkEnd w:id="715"/>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16" w:name="2211"/>
            <w:r>
              <w:rPr>
                <w:rFonts w:ascii="Arial" w:hAnsi="Arial"/>
                <w:b/>
                <w:color w:val="000000"/>
                <w:sz w:val="15"/>
              </w:rPr>
              <w:t>I.15. Транспортний засіб:</w:t>
            </w:r>
            <w:r>
              <w:rPr>
                <w:rFonts w:ascii="Arial" w:hAnsi="Arial"/>
                <w:color w:val="000000"/>
                <w:sz w:val="15"/>
              </w:rPr>
              <w:t xml:space="preserve"> / Means of transport:</w:t>
            </w:r>
            <w:r>
              <w:br/>
            </w:r>
            <w:r>
              <w:rPr>
                <w:rFonts w:ascii="Arial" w:hAnsi="Arial"/>
                <w:color w:val="000000"/>
                <w:sz w:val="15"/>
              </w:rPr>
              <w:t xml:space="preserve"> </w:t>
            </w:r>
            <w:r>
              <w:br/>
            </w:r>
            <w:r>
              <w:rPr>
                <w:rFonts w:ascii="Arial" w:hAnsi="Arial"/>
                <w:b/>
                <w:color w:val="000000"/>
                <w:sz w:val="15"/>
              </w:rPr>
              <w:t>Літак:</w:t>
            </w:r>
            <w:r>
              <w:rPr>
                <w:rFonts w:ascii="Arial" w:hAnsi="Arial"/>
                <w:color w:val="000000"/>
                <w:sz w:val="15"/>
              </w:rPr>
              <w:t xml:space="preserve"> / Aeroplane:   </w:t>
            </w:r>
            <w:r>
              <w:rPr>
                <w:noProof/>
                <w:lang w:val="ru-RU" w:eastAsia="ru-RU"/>
              </w:rPr>
              <w:drawing>
                <wp:inline distT="0" distB="0" distL="0" distR="0">
                  <wp:extent cx="304800" cy="3048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       </w:t>
            </w:r>
            <w:r>
              <w:rPr>
                <w:rFonts w:ascii="Arial" w:hAnsi="Arial"/>
                <w:b/>
                <w:color w:val="000000"/>
                <w:sz w:val="15"/>
              </w:rPr>
              <w:t>Дорожній транспорт:</w:t>
            </w:r>
            <w:r>
              <w:rPr>
                <w:rFonts w:ascii="Arial" w:hAnsi="Arial"/>
                <w:color w:val="000000"/>
                <w:sz w:val="15"/>
              </w:rPr>
              <w:t xml:space="preserve">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w:t>
            </w:r>
            <w:r>
              <w:rPr>
                <w:rFonts w:ascii="Arial" w:hAnsi="Arial"/>
                <w:color w:val="000000"/>
                <w:sz w:val="15"/>
              </w:rPr>
              <w:t xml:space="preserve">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t>Documentary references:</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17" w:name="2212"/>
            <w:bookmarkEnd w:id="716"/>
            <w:r>
              <w:rPr>
                <w:rFonts w:ascii="Arial" w:hAnsi="Arial"/>
                <w:b/>
                <w:color w:val="000000"/>
                <w:sz w:val="15"/>
              </w:rPr>
              <w:t xml:space="preserve">I.16. </w:t>
            </w:r>
            <w:r>
              <w:rPr>
                <w:rFonts w:ascii="Arial" w:hAnsi="Arial"/>
                <w:b/>
                <w:color w:val="000000"/>
                <w:sz w:val="15"/>
              </w:rPr>
              <w:t>Пункт пропуску в країні призначення:</w:t>
            </w:r>
            <w:r>
              <w:rPr>
                <w:rFonts w:ascii="Arial" w:hAnsi="Arial"/>
                <w:color w:val="000000"/>
                <w:sz w:val="15"/>
              </w:rPr>
              <w:t xml:space="preserve"> / Entry point in the country of destination:</w:t>
            </w:r>
            <w:r>
              <w:br/>
            </w:r>
            <w:r>
              <w:rPr>
                <w:rFonts w:ascii="Arial" w:hAnsi="Arial"/>
                <w:color w:val="000000"/>
                <w:sz w:val="15"/>
              </w:rPr>
              <w:t xml:space="preserve"> </w:t>
            </w:r>
            <w:r>
              <w:br/>
            </w:r>
            <w:r>
              <w:rPr>
                <w:rFonts w:ascii="Arial" w:hAnsi="Arial"/>
                <w:color w:val="000000"/>
                <w:sz w:val="15"/>
              </w:rPr>
              <w:t xml:space="preserve"> </w:t>
            </w:r>
          </w:p>
        </w:tc>
        <w:bookmarkEnd w:id="717"/>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18" w:name="2213"/>
            <w:r>
              <w:rPr>
                <w:rFonts w:ascii="Arial" w:hAnsi="Arial"/>
                <w:b/>
                <w:color w:val="000000"/>
                <w:sz w:val="15"/>
              </w:rPr>
              <w:t xml:space="preserve"> </w:t>
            </w:r>
            <w:r>
              <w:rPr>
                <w:noProof/>
                <w:lang w:val="ru-RU" w:eastAsia="ru-RU"/>
              </w:rPr>
              <w:drawing>
                <wp:inline distT="0" distB="0" distL="0" distR="0">
                  <wp:extent cx="3975100" cy="2120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5100" cy="2120900"/>
                          </a:xfrm>
                          <a:prstGeom prst="rect">
                            <a:avLst/>
                          </a:prstGeom>
                        </pic:spPr>
                      </pic:pic>
                    </a:graphicData>
                  </a:graphic>
                </wp:inline>
              </w:drawing>
            </w:r>
            <w:r>
              <w:rPr>
                <w:rFonts w:ascii="Arial" w:hAnsi="Arial"/>
                <w:b/>
                <w:color w:val="000000"/>
                <w:sz w:val="15"/>
              </w:rPr>
              <w:t xml:space="preserve"> </w:t>
            </w:r>
          </w:p>
        </w:tc>
        <w:bookmarkEnd w:id="718"/>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19" w:name="2214"/>
            <w:r>
              <w:rPr>
                <w:rFonts w:ascii="Arial" w:hAnsi="Arial"/>
                <w:b/>
                <w:color w:val="000000"/>
                <w:sz w:val="15"/>
              </w:rPr>
              <w:t>I.18. Опис товару:</w:t>
            </w:r>
            <w:r>
              <w:rPr>
                <w:rFonts w:ascii="Arial" w:hAnsi="Arial"/>
                <w:color w:val="000000"/>
                <w:sz w:val="15"/>
              </w:rPr>
              <w:t xml:space="preserve"> / Description of commodity:</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20" w:name="2215"/>
            <w:bookmarkEnd w:id="719"/>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720"/>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21" w:name="2216"/>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t xml:space="preserve"> </w:t>
            </w:r>
          </w:p>
        </w:tc>
        <w:bookmarkEnd w:id="721"/>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22" w:name="2217"/>
            <w:r>
              <w:rPr>
                <w:rFonts w:ascii="Arial" w:hAnsi="Arial"/>
                <w:b/>
                <w:color w:val="000000"/>
                <w:sz w:val="15"/>
              </w:rPr>
              <w:lastRenderedPageBreak/>
              <w:t>I.21. Температура: /</w:t>
            </w:r>
            <w:r>
              <w:rPr>
                <w:rFonts w:ascii="Arial" w:hAnsi="Arial"/>
                <w:color w:val="000000"/>
                <w:sz w:val="15"/>
              </w:rPr>
              <w:t xml:space="preserve"> Temperature:</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 xml:space="preserve"> </w:t>
            </w:r>
            <w:r>
              <w:br/>
            </w:r>
            <w:r>
              <w:rPr>
                <w:rFonts w:ascii="Arial" w:hAnsi="Arial"/>
                <w:b/>
                <w:color w:val="000000"/>
                <w:sz w:val="15"/>
              </w:rPr>
              <w:t>Охолоджене:</w:t>
            </w:r>
            <w:r>
              <w:rPr>
                <w:rFonts w:ascii="Arial" w:hAnsi="Arial"/>
                <w:color w:val="000000"/>
                <w:sz w:val="15"/>
              </w:rPr>
              <w:t xml:space="preserve"> / </w:t>
            </w:r>
            <w:r>
              <w:rPr>
                <w:noProof/>
                <w:lang w:val="ru-RU" w:eastAsia="ru-RU"/>
              </w:rPr>
              <w:drawing>
                <wp:inline distT="0" distB="0" distL="0" distR="0">
                  <wp:extent cx="304800" cy="3048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b/>
                <w:color w:val="000000"/>
                <w:sz w:val="15"/>
              </w:rPr>
              <w:t xml:space="preserve">             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23" w:name="2218"/>
            <w:bookmarkEnd w:id="722"/>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Number of packages:</w:t>
            </w:r>
          </w:p>
        </w:tc>
        <w:bookmarkEnd w:id="723"/>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24" w:name="2219"/>
            <w:r>
              <w:rPr>
                <w:rFonts w:ascii="Arial" w:hAnsi="Arial"/>
                <w:b/>
                <w:color w:val="000000"/>
                <w:sz w:val="15"/>
              </w:rPr>
              <w:t>I.23. Номер пломби / контейнера:</w:t>
            </w:r>
            <w:r>
              <w:rPr>
                <w:rFonts w:ascii="Arial" w:hAnsi="Arial"/>
                <w:b/>
                <w:color w:val="000000"/>
                <w:sz w:val="15"/>
              </w:rPr>
              <w:t xml:space="preserve"> /</w:t>
            </w:r>
            <w:r>
              <w:br/>
            </w:r>
            <w:r>
              <w:rPr>
                <w:rFonts w:ascii="Arial" w:hAnsi="Arial"/>
                <w:color w:val="000000"/>
                <w:sz w:val="15"/>
              </w:rPr>
              <w:t xml:space="preserve">         Seal / container N:</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25" w:name="2220"/>
            <w:bookmarkEnd w:id="724"/>
            <w:r>
              <w:rPr>
                <w:rFonts w:ascii="Arial" w:hAnsi="Arial"/>
                <w:b/>
                <w:color w:val="000000"/>
                <w:sz w:val="15"/>
              </w:rPr>
              <w:t>I.24. Тип пакування: /</w:t>
            </w:r>
            <w:r>
              <w:rPr>
                <w:rFonts w:ascii="Arial" w:hAnsi="Arial"/>
                <w:color w:val="000000"/>
                <w:sz w:val="15"/>
              </w:rPr>
              <w:t xml:space="preserve"> Type of packaging:</w:t>
            </w:r>
          </w:p>
        </w:tc>
        <w:bookmarkEnd w:id="725"/>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26" w:name="2221"/>
            <w:r>
              <w:rPr>
                <w:rFonts w:ascii="Arial" w:hAnsi="Arial"/>
                <w:b/>
                <w:color w:val="000000"/>
                <w:sz w:val="15"/>
              </w:rPr>
              <w:t>I.25. Товари призначені для:</w:t>
            </w:r>
            <w:r>
              <w:rPr>
                <w:rFonts w:ascii="Arial" w:hAnsi="Arial"/>
                <w:color w:val="000000"/>
                <w:sz w:val="15"/>
              </w:rPr>
              <w:t xml:space="preserve"> /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726"/>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27" w:name="2222"/>
            <w:r>
              <w:rPr>
                <w:rFonts w:ascii="Arial" w:hAnsi="Arial"/>
                <w:b/>
                <w:color w:val="000000"/>
                <w:sz w:val="15"/>
              </w:rPr>
              <w:t xml:space="preserve"> </w:t>
            </w:r>
            <w:r>
              <w:rPr>
                <w:noProof/>
                <w:lang w:val="ru-RU" w:eastAsia="ru-RU"/>
              </w:rPr>
              <w:drawing>
                <wp:inline distT="0" distB="0" distL="0" distR="0">
                  <wp:extent cx="4318000" cy="6858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28" w:name="2223"/>
            <w:bookmarkEnd w:id="727"/>
            <w:r>
              <w:rPr>
                <w:rFonts w:ascii="Arial" w:hAnsi="Arial"/>
                <w:b/>
                <w:color w:val="000000"/>
                <w:sz w:val="15"/>
              </w:rPr>
              <w:t>I.27. Для експорту з України: /</w:t>
            </w:r>
            <w:r>
              <w:br/>
            </w:r>
            <w:r>
              <w:rPr>
                <w:rFonts w:ascii="Arial" w:hAnsi="Arial"/>
                <w:color w:val="000000"/>
                <w:sz w:val="15"/>
              </w:rPr>
              <w:t xml:space="preserve"> For export from Ukraine:                  </w:t>
            </w:r>
            <w:r>
              <w:rPr>
                <w:noProof/>
                <w:lang w:val="ru-RU" w:eastAsia="ru-RU"/>
              </w:rPr>
              <w:drawing>
                <wp:inline distT="0" distB="0" distL="0" distR="0">
                  <wp:extent cx="304800" cy="3048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728"/>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29" w:name="2224"/>
            <w:r>
              <w:rPr>
                <w:rFonts w:ascii="Arial" w:hAnsi="Arial"/>
                <w:b/>
                <w:color w:val="000000"/>
                <w:sz w:val="15"/>
              </w:rPr>
              <w:t>I.28. Ідентифікація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729"/>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30" w:name="2225"/>
            <w:r>
              <w:rPr>
                <w:rFonts w:ascii="Arial" w:hAnsi="Arial"/>
                <w:b/>
                <w:color w:val="000000"/>
                <w:sz w:val="15"/>
              </w:rPr>
              <w:t>Вид тварин (наукова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31" w:name="2226"/>
            <w:bookmarkEnd w:id="730"/>
            <w:r>
              <w:rPr>
                <w:rFonts w:ascii="Arial" w:hAnsi="Arial"/>
                <w:b/>
                <w:color w:val="000000"/>
                <w:sz w:val="15"/>
              </w:rPr>
              <w:t>Вид товару:</w:t>
            </w:r>
            <w:r>
              <w:rPr>
                <w:rFonts w:ascii="Arial" w:hAnsi="Arial"/>
                <w:color w:val="000000"/>
                <w:sz w:val="15"/>
              </w:rPr>
              <w:t xml:space="preserve"> / Nature of commodity:</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32" w:name="2227"/>
            <w:bookmarkEnd w:id="731"/>
            <w:r>
              <w:rPr>
                <w:rFonts w:ascii="Arial" w:hAnsi="Arial"/>
                <w:b/>
                <w:color w:val="000000"/>
                <w:sz w:val="15"/>
              </w:rPr>
              <w:t>Тип обробки:</w:t>
            </w:r>
            <w:r>
              <w:rPr>
                <w:rFonts w:ascii="Arial" w:hAnsi="Arial"/>
                <w:color w:val="000000"/>
                <w:sz w:val="15"/>
              </w:rPr>
              <w:t xml:space="preserve"> / Treatment type:</w:t>
            </w:r>
          </w:p>
        </w:tc>
        <w:bookmarkEnd w:id="732"/>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33" w:name="2228"/>
            <w:r>
              <w:rPr>
                <w:rFonts w:ascii="Arial" w:hAnsi="Arial"/>
                <w:b/>
                <w:color w:val="000000"/>
                <w:sz w:val="15"/>
              </w:rPr>
              <w:t>Реєстраційний номер потужності:</w:t>
            </w:r>
            <w:r>
              <w:rPr>
                <w:rFonts w:ascii="Arial" w:hAnsi="Arial"/>
                <w:color w:val="000000"/>
                <w:sz w:val="15"/>
              </w:rPr>
              <w:t xml:space="preserve"> / Registration number of establishments:</w:t>
            </w:r>
          </w:p>
        </w:tc>
        <w:bookmarkEnd w:id="733"/>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34" w:name="2229"/>
            <w:r>
              <w:rPr>
                <w:rFonts w:ascii="Arial" w:hAnsi="Arial"/>
                <w:b/>
                <w:color w:val="000000"/>
                <w:sz w:val="15"/>
              </w:rPr>
              <w:t>Бійня:</w:t>
            </w:r>
            <w:r>
              <w:rPr>
                <w:rFonts w:ascii="Arial" w:hAnsi="Arial"/>
                <w:color w:val="000000"/>
                <w:sz w:val="15"/>
              </w:rPr>
              <w:t xml:space="preserve"> / Slaughterhouse:</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35" w:name="2230"/>
            <w:bookmarkEnd w:id="734"/>
            <w:r>
              <w:rPr>
                <w:rFonts w:ascii="Arial" w:hAnsi="Arial"/>
                <w:b/>
                <w:color w:val="000000"/>
                <w:sz w:val="15"/>
              </w:rPr>
              <w:t>Потужність з розбирання та обвалювання м'яса: /</w:t>
            </w:r>
            <w:r>
              <w:rPr>
                <w:rFonts w:ascii="Arial" w:hAnsi="Arial"/>
                <w:color w:val="000000"/>
                <w:sz w:val="15"/>
              </w:rPr>
              <w:t xml:space="preserve"> Cutting plant</w:t>
            </w:r>
            <w:r>
              <w:rPr>
                <w:rFonts w:ascii="Arial" w:hAnsi="Arial"/>
                <w:b/>
                <w:color w:val="000000"/>
                <w:sz w:val="15"/>
              </w:rPr>
              <w:t>:</w:t>
            </w:r>
            <w:r>
              <w:br/>
            </w:r>
            <w:r>
              <w:rPr>
                <w:rFonts w:ascii="Arial" w:hAnsi="Arial"/>
                <w:b/>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36" w:name="2231"/>
            <w:bookmarkEnd w:id="735"/>
            <w:r>
              <w:rPr>
                <w:rFonts w:ascii="Arial" w:hAnsi="Arial"/>
                <w:b/>
                <w:color w:val="000000"/>
                <w:sz w:val="15"/>
              </w:rPr>
              <w:t>Холодильний цех:</w:t>
            </w:r>
            <w:r>
              <w:rPr>
                <w:rFonts w:ascii="Arial" w:hAnsi="Arial"/>
                <w:color w:val="000000"/>
                <w:sz w:val="15"/>
              </w:rPr>
              <w:t xml:space="preserve"> / Cold store:</w:t>
            </w:r>
          </w:p>
        </w:tc>
        <w:bookmarkEnd w:id="736"/>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37" w:name="2232"/>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38" w:name="2233"/>
            <w:bookmarkEnd w:id="737"/>
            <w:r>
              <w:rPr>
                <w:rFonts w:ascii="Arial" w:hAnsi="Arial"/>
                <w:b/>
                <w:color w:val="000000"/>
                <w:sz w:val="15"/>
              </w:rPr>
              <w:t>Маса нетто (кг):</w:t>
            </w:r>
            <w:r>
              <w:rPr>
                <w:rFonts w:ascii="Arial" w:hAnsi="Arial"/>
                <w:b/>
                <w:color w:val="000000"/>
                <w:sz w:val="15"/>
              </w:rPr>
              <w:t xml:space="preserve"> /</w:t>
            </w:r>
            <w:r>
              <w:br/>
            </w:r>
            <w:r>
              <w:rPr>
                <w:rFonts w:ascii="Arial" w:hAnsi="Arial"/>
                <w:color w:val="000000"/>
                <w:sz w:val="15"/>
              </w:rPr>
              <w:t>Net weight (kg):</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39" w:name="2234"/>
            <w:bookmarkEnd w:id="738"/>
            <w:r>
              <w:rPr>
                <w:rFonts w:ascii="Arial" w:hAnsi="Arial"/>
                <w:b/>
                <w:color w:val="000000"/>
                <w:sz w:val="15"/>
              </w:rPr>
              <w:t>Потужність з виробництва: /</w:t>
            </w:r>
            <w:r>
              <w:br/>
            </w:r>
            <w:r>
              <w:rPr>
                <w:rFonts w:ascii="Arial" w:hAnsi="Arial"/>
                <w:color w:val="000000"/>
                <w:sz w:val="15"/>
              </w:rPr>
              <w:t>Manufacturing plant:</w:t>
            </w:r>
          </w:p>
        </w:tc>
        <w:bookmarkEnd w:id="739"/>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40" w:name="2235"/>
            <w:r>
              <w:rPr>
                <w:rFonts w:ascii="Arial" w:hAnsi="Arial"/>
                <w:b/>
                <w:color w:val="000000"/>
                <w:sz w:val="15"/>
              </w:rPr>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41" w:name="2236"/>
            <w:bookmarkEnd w:id="740"/>
            <w:r>
              <w:rPr>
                <w:rFonts w:ascii="Arial" w:hAnsi="Arial"/>
                <w:b/>
                <w:color w:val="000000"/>
                <w:sz w:val="15"/>
              </w:rPr>
              <w:t>Дата виробництва: /</w:t>
            </w:r>
            <w:r>
              <w:br/>
            </w:r>
            <w:r>
              <w:rPr>
                <w:rFonts w:ascii="Arial" w:hAnsi="Arial"/>
                <w:color w:val="000000"/>
                <w:sz w:val="15"/>
              </w:rPr>
              <w:t>Date of production:</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742" w:name="2237"/>
            <w:bookmarkEnd w:id="741"/>
          </w:p>
        </w:tc>
        <w:bookmarkEnd w:id="742"/>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743" w:name="2238"/>
            <w:r>
              <w:rPr>
                <w:rFonts w:ascii="Arial" w:hAnsi="Arial"/>
                <w:b/>
                <w:color w:val="000000"/>
                <w:sz w:val="15"/>
              </w:rPr>
              <w:t>Частина II: Сертифікація / Part II: Certification</w:t>
            </w:r>
            <w:r>
              <w:br/>
            </w:r>
            <w:r>
              <w:rPr>
                <w:rFonts w:ascii="Arial" w:hAnsi="Arial"/>
                <w:b/>
                <w:color w:val="000000"/>
                <w:sz w:val="15"/>
              </w:rPr>
              <w:t xml:space="preserve"> </w:t>
            </w:r>
          </w:p>
        </w:tc>
        <w:bookmarkEnd w:id="743"/>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44" w:name="2239"/>
            <w:r>
              <w:rPr>
                <w:rFonts w:ascii="Arial" w:hAnsi="Arial"/>
                <w:b/>
                <w:color w:val="000000"/>
                <w:sz w:val="15"/>
              </w:rPr>
              <w:t>II. Інформація про 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45" w:name="2240"/>
            <w:bookmarkEnd w:id="744"/>
            <w:r>
              <w:rPr>
                <w:rFonts w:ascii="Arial" w:hAnsi="Arial"/>
                <w:b/>
                <w:color w:val="000000"/>
                <w:sz w:val="15"/>
              </w:rPr>
              <w:t xml:space="preserve">II.a. </w:t>
            </w:r>
            <w:r>
              <w:rPr>
                <w:rFonts w:ascii="Arial" w:hAnsi="Arial"/>
                <w:b/>
                <w:color w:val="000000"/>
                <w:sz w:val="15"/>
              </w:rPr>
              <w:t>Унікальний ідентифікаційний номер міжнародного сертифіката:</w:t>
            </w:r>
            <w:r>
              <w:rPr>
                <w:rFonts w:ascii="Arial" w:hAnsi="Arial"/>
                <w:color w:val="000000"/>
                <w:sz w:val="15"/>
              </w:rPr>
              <w:t xml:space="preserve"> / International Certificate unique reference number:</w:t>
            </w:r>
            <w:r>
              <w:br/>
            </w:r>
            <w:r>
              <w:rPr>
                <w:rFonts w:ascii="Arial" w:hAnsi="Arial"/>
                <w:color w:val="000000"/>
                <w:sz w:val="15"/>
              </w:rPr>
              <w:t xml:space="preserve"> </w:t>
            </w:r>
          </w:p>
        </w:tc>
        <w:bookmarkEnd w:id="745"/>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746" w:name="2241"/>
            <w:r>
              <w:rPr>
                <w:rFonts w:ascii="Arial" w:hAnsi="Arial"/>
                <w:b/>
                <w:color w:val="000000"/>
                <w:sz w:val="15"/>
              </w:rPr>
              <w:t>II.1. Підтвердження безпечності для здоров'я людини: /</w:t>
            </w:r>
            <w:r>
              <w:rPr>
                <w:rFonts w:ascii="Arial" w:hAnsi="Arial"/>
                <w:color w:val="000000"/>
                <w:sz w:val="15"/>
              </w:rPr>
              <w:t xml:space="preserve"> Public health attestation:</w:t>
            </w:r>
          </w:p>
          <w:p w:rsidR="00E61F2A" w:rsidRDefault="002A73CE">
            <w:pPr>
              <w:spacing w:after="75"/>
              <w:jc w:val="both"/>
            </w:pPr>
            <w:bookmarkStart w:id="747" w:name="2242"/>
            <w:bookmarkEnd w:id="746"/>
            <w:r>
              <w:rPr>
                <w:rFonts w:ascii="Arial" w:hAnsi="Arial"/>
                <w:b/>
                <w:color w:val="000000"/>
                <w:sz w:val="15"/>
              </w:rPr>
              <w:t xml:space="preserve">Я, що нижче підписався державний ветеринарний інспектор / </w:t>
            </w:r>
            <w:r>
              <w:rPr>
                <w:rFonts w:ascii="Arial" w:hAnsi="Arial"/>
                <w:b/>
                <w:color w:val="000000"/>
                <w:sz w:val="15"/>
              </w:rPr>
              <w:t>уповноважена особа, цим засвідчую, що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зазначене(і) в частині I цього міжнародного сертифіката, відповідає (ють) таким вим</w:t>
            </w:r>
            <w:r>
              <w:rPr>
                <w:rFonts w:ascii="Arial" w:hAnsi="Arial"/>
                <w:b/>
                <w:color w:val="000000"/>
                <w:sz w:val="15"/>
              </w:rPr>
              <w:t>огам:</w:t>
            </w:r>
            <w:r>
              <w:rPr>
                <w:rFonts w:ascii="Arial" w:hAnsi="Arial"/>
                <w:color w:val="000000"/>
                <w:sz w:val="15"/>
              </w:rPr>
              <w:t xml:space="preserve"> / I, the undersigned state veterinary inspector / authorised person, hereby certify, that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xml:space="preserve">, </w:t>
            </w:r>
            <w:r>
              <w:rPr>
                <w:rFonts w:ascii="Arial" w:hAnsi="Arial"/>
                <w:color w:val="000000"/>
                <w:sz w:val="15"/>
              </w:rPr>
              <w:lastRenderedPageBreak/>
              <w:t>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described in Part I of this International Certificate, complies (comply) w</w:t>
            </w:r>
            <w:r>
              <w:rPr>
                <w:rFonts w:ascii="Arial" w:hAnsi="Arial"/>
                <w:color w:val="000000"/>
                <w:sz w:val="15"/>
              </w:rPr>
              <w:t>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039"/>
              <w:gridCol w:w="7873"/>
            </w:tblGrid>
            <w:tr w:rsidR="00E61F2A">
              <w:trPr>
                <w:trHeight w:val="120"/>
                <w:tblCellSpacing w:w="0" w:type="auto"/>
              </w:trPr>
              <w:tc>
                <w:tcPr>
                  <w:tcW w:w="1060" w:type="dxa"/>
                  <w:vAlign w:val="center"/>
                </w:tcPr>
                <w:p w:rsidR="00E61F2A" w:rsidRDefault="002A73CE">
                  <w:pPr>
                    <w:spacing w:after="75"/>
                    <w:jc w:val="both"/>
                  </w:pPr>
                  <w:bookmarkStart w:id="748" w:name="2243"/>
                  <w:bookmarkEnd w:id="747"/>
                  <w:r>
                    <w:rPr>
                      <w:rFonts w:ascii="Arial" w:hAnsi="Arial"/>
                      <w:b/>
                      <w:color w:val="000000"/>
                      <w:sz w:val="15"/>
                    </w:rPr>
                    <w:t>II.1.1</w:t>
                  </w:r>
                </w:p>
              </w:tc>
              <w:tc>
                <w:tcPr>
                  <w:tcW w:w="8570" w:type="dxa"/>
                  <w:vAlign w:val="center"/>
                </w:tcPr>
                <w:p w:rsidR="00E61F2A" w:rsidRDefault="002A73CE">
                  <w:pPr>
                    <w:spacing w:after="75"/>
                    <w:jc w:val="both"/>
                  </w:pPr>
                  <w:bookmarkStart w:id="749" w:name="2244"/>
                  <w:bookmarkEnd w:id="748"/>
                  <w:r>
                    <w:rPr>
                      <w:rFonts w:ascii="Arial" w:hAnsi="Arial"/>
                      <w:b/>
                      <w:color w:val="000000"/>
                      <w:sz w:val="15"/>
                    </w:rPr>
                    <w:t>походить(ять) із потужності(ей), якій (яким) присвоєно реєстраційний номер відповідно до вимог законодавства України про безпечність та окремі показники якості харчових продуктів та підлягає(ють) регулярному державном</w:t>
                  </w:r>
                  <w:r>
                    <w:rPr>
                      <w:rFonts w:ascii="Arial" w:hAnsi="Arial"/>
                      <w:b/>
                      <w:color w:val="000000"/>
                      <w:sz w:val="15"/>
                    </w:rPr>
                    <w:t>у контролю; /</w:t>
                  </w:r>
                  <w:r>
                    <w:rPr>
                      <w:rFonts w:ascii="Arial" w:hAnsi="Arial"/>
                      <w:color w:val="000000"/>
                      <w:sz w:val="15"/>
                    </w:rPr>
                    <w:t xml:space="preserve"> come(s) from (an) establishment(s) to which the registration number has been assigned in accordance with Ukrainian legislation on safety and specific quality parameters of food and is (are) under regular state control;</w:t>
                  </w:r>
                </w:p>
              </w:tc>
              <w:bookmarkEnd w:id="749"/>
            </w:tr>
            <w:tr w:rsidR="00E61F2A">
              <w:trPr>
                <w:trHeight w:val="120"/>
                <w:tblCellSpacing w:w="0" w:type="auto"/>
              </w:trPr>
              <w:tc>
                <w:tcPr>
                  <w:tcW w:w="1060" w:type="dxa"/>
                  <w:vAlign w:val="center"/>
                </w:tcPr>
                <w:p w:rsidR="00E61F2A" w:rsidRDefault="002A73CE">
                  <w:pPr>
                    <w:spacing w:after="75"/>
                    <w:jc w:val="both"/>
                  </w:pPr>
                  <w:bookmarkStart w:id="750" w:name="2245"/>
                  <w:r>
                    <w:rPr>
                      <w:rFonts w:ascii="Arial" w:hAnsi="Arial"/>
                      <w:b/>
                      <w:color w:val="000000"/>
                      <w:sz w:val="15"/>
                    </w:rPr>
                    <w:t>II.1.2</w:t>
                  </w:r>
                </w:p>
              </w:tc>
              <w:tc>
                <w:tcPr>
                  <w:tcW w:w="8570" w:type="dxa"/>
                  <w:vAlign w:val="center"/>
                </w:tcPr>
                <w:p w:rsidR="00E61F2A" w:rsidRDefault="002A73CE">
                  <w:pPr>
                    <w:spacing w:after="75"/>
                    <w:jc w:val="both"/>
                  </w:pPr>
                  <w:bookmarkStart w:id="751" w:name="2246"/>
                  <w:bookmarkEnd w:id="750"/>
                  <w:r>
                    <w:rPr>
                      <w:rFonts w:ascii="Arial" w:hAnsi="Arial"/>
                      <w:b/>
                      <w:color w:val="000000"/>
                      <w:sz w:val="15"/>
                    </w:rPr>
                    <w:t xml:space="preserve">походить(ять) </w:t>
                  </w:r>
                  <w:r>
                    <w:rPr>
                      <w:rFonts w:ascii="Arial" w:hAnsi="Arial"/>
                      <w:b/>
                      <w:color w:val="000000"/>
                      <w:sz w:val="15"/>
                    </w:rPr>
                    <w:t>із 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 /</w:t>
                  </w:r>
                  <w:r>
                    <w:rPr>
                      <w:rFonts w:ascii="Arial" w:hAnsi="Arial"/>
                      <w:color w:val="000000"/>
                      <w:sz w:val="15"/>
                    </w:rPr>
                    <w:t xml:space="preserve"> come(s) from (an) establishment(s) implementing a programme, based on HACCP principles;</w:t>
                  </w:r>
                </w:p>
              </w:tc>
              <w:bookmarkEnd w:id="751"/>
            </w:tr>
            <w:tr w:rsidR="00E61F2A">
              <w:trPr>
                <w:trHeight w:val="120"/>
                <w:tblCellSpacing w:w="0" w:type="auto"/>
              </w:trPr>
              <w:tc>
                <w:tcPr>
                  <w:tcW w:w="1060" w:type="dxa"/>
                  <w:vAlign w:val="center"/>
                </w:tcPr>
                <w:p w:rsidR="00E61F2A" w:rsidRDefault="002A73CE">
                  <w:pPr>
                    <w:spacing w:after="75"/>
                    <w:jc w:val="both"/>
                  </w:pPr>
                  <w:bookmarkStart w:id="752" w:name="2247"/>
                  <w:r>
                    <w:rPr>
                      <w:rFonts w:ascii="Arial" w:hAnsi="Arial"/>
                      <w:b/>
                      <w:color w:val="000000"/>
                      <w:sz w:val="15"/>
                    </w:rPr>
                    <w:t>II.1</w:t>
                  </w:r>
                  <w:r>
                    <w:rPr>
                      <w:rFonts w:ascii="Arial" w:hAnsi="Arial"/>
                      <w:b/>
                      <w:color w:val="000000"/>
                      <w:sz w:val="15"/>
                    </w:rPr>
                    <w:t>.3</w:t>
                  </w:r>
                </w:p>
              </w:tc>
              <w:tc>
                <w:tcPr>
                  <w:tcW w:w="8570" w:type="dxa"/>
                  <w:vAlign w:val="center"/>
                </w:tcPr>
                <w:p w:rsidR="00E61F2A" w:rsidRDefault="002A73CE">
                  <w:pPr>
                    <w:spacing w:after="75"/>
                    <w:jc w:val="both"/>
                  </w:pPr>
                  <w:bookmarkStart w:id="753" w:name="2248"/>
                  <w:bookmarkEnd w:id="752"/>
                  <w:r>
                    <w:rPr>
                      <w:rFonts w:ascii="Arial" w:hAnsi="Arial"/>
                      <w:b/>
                      <w:color w:val="000000"/>
                      <w:sz w:val="15"/>
                    </w:rPr>
                    <w:t>отримано(і) із дотриманням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obtained in accordance with hygienic requirements, established by Ukrainian legislation on safety and spec</w:t>
                  </w:r>
                  <w:r>
                    <w:rPr>
                      <w:rFonts w:ascii="Arial" w:hAnsi="Arial"/>
                      <w:color w:val="000000"/>
                      <w:sz w:val="15"/>
                    </w:rPr>
                    <w:t>ific quality parameters of food;</w:t>
                  </w:r>
                </w:p>
              </w:tc>
              <w:bookmarkEnd w:id="753"/>
            </w:tr>
            <w:tr w:rsidR="00E61F2A">
              <w:trPr>
                <w:trHeight w:val="120"/>
                <w:tblCellSpacing w:w="0" w:type="auto"/>
              </w:trPr>
              <w:tc>
                <w:tcPr>
                  <w:tcW w:w="1060" w:type="dxa"/>
                  <w:vAlign w:val="center"/>
                </w:tcPr>
                <w:p w:rsidR="00E61F2A" w:rsidRDefault="002A73CE">
                  <w:pPr>
                    <w:spacing w:after="75"/>
                  </w:pPr>
                  <w:bookmarkStart w:id="754" w:name="2249"/>
                  <w:r>
                    <w:rPr>
                      <w:rFonts w:ascii="Arial" w:hAnsi="Arial"/>
                      <w:b/>
                      <w:color w:val="000000"/>
                      <w:sz w:val="15"/>
                    </w:rPr>
                    <w:t>II.1.4</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або/or</w:t>
                  </w:r>
                  <w:r>
                    <w:rPr>
                      <w:rFonts w:ascii="Arial" w:hAnsi="Arial"/>
                      <w:b/>
                      <w:color w:val="000000"/>
                      <w:vertAlign w:val="superscript"/>
                    </w:rPr>
                    <w:t>(2)</w:t>
                  </w:r>
                </w:p>
              </w:tc>
              <w:tc>
                <w:tcPr>
                  <w:tcW w:w="8570" w:type="dxa"/>
                  <w:vAlign w:val="center"/>
                </w:tcPr>
                <w:p w:rsidR="00E61F2A" w:rsidRDefault="002A73CE">
                  <w:pPr>
                    <w:spacing w:after="75"/>
                    <w:jc w:val="both"/>
                  </w:pPr>
                  <w:bookmarkStart w:id="755" w:name="2250"/>
                  <w:bookmarkEnd w:id="754"/>
                  <w:r>
                    <w:rPr>
                      <w:rFonts w:ascii="Arial" w:hAnsi="Arial"/>
                      <w:b/>
                      <w:color w:val="000000"/>
                      <w:sz w:val="15"/>
                    </w:rPr>
                    <w:t>за результатами передзабійного та післязабійного огляду, проведеного державним ветеринарним інспектором / уповноваженою особою, свіже м'ясо</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визнане(і) придатним(и) для спож</w:t>
                  </w:r>
                  <w:r>
                    <w:rPr>
                      <w:rFonts w:ascii="Arial" w:hAnsi="Arial"/>
                      <w:b/>
                      <w:color w:val="000000"/>
                      <w:sz w:val="15"/>
                    </w:rPr>
                    <w:t>ивання людиною;</w:t>
                  </w:r>
                  <w:r>
                    <w:rPr>
                      <w:rFonts w:ascii="Arial" w:hAnsi="Arial"/>
                      <w:color w:val="000000"/>
                      <w:sz w:val="15"/>
                    </w:rPr>
                    <w:t xml:space="preserve"> / fresh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has (have) been found fit for human consumption following ante- and post-mortem inspections carried out by state veterinary inspector / authorised person;</w:t>
                  </w:r>
                </w:p>
                <w:p w:rsidR="00E61F2A" w:rsidRDefault="002A73CE">
                  <w:pPr>
                    <w:spacing w:after="75"/>
                    <w:jc w:val="both"/>
                  </w:pPr>
                  <w:bookmarkStart w:id="756" w:name="2251"/>
                  <w:bookmarkEnd w:id="755"/>
                  <w:r>
                    <w:rPr>
                      <w:rFonts w:ascii="Arial" w:hAnsi="Arial"/>
                      <w:b/>
                      <w:color w:val="000000"/>
                      <w:sz w:val="15"/>
                    </w:rPr>
                    <w:t>м'ясо механічного обвалювання</w:t>
                  </w:r>
                  <w:r>
                    <w:rPr>
                      <w:rFonts w:ascii="Arial" w:hAnsi="Arial"/>
                      <w:b/>
                      <w:color w:val="000000"/>
                      <w:vertAlign w:val="superscript"/>
                    </w:rPr>
                    <w:t>(1)(2)</w:t>
                  </w:r>
                  <w:r>
                    <w:rPr>
                      <w:rFonts w:ascii="Arial" w:hAnsi="Arial"/>
                      <w:b/>
                      <w:color w:val="000000"/>
                      <w:sz w:val="15"/>
                    </w:rPr>
                    <w:t>, подрібнене (січе</w:t>
                  </w:r>
                  <w:r>
                    <w:rPr>
                      <w:rFonts w:ascii="Arial" w:hAnsi="Arial"/>
                      <w:b/>
                      <w:color w:val="000000"/>
                      <w:sz w:val="15"/>
                    </w:rPr>
                    <w:t>не або рублене) м'ясо (м'ясний фарш)</w:t>
                  </w:r>
                  <w:r>
                    <w:rPr>
                      <w:rFonts w:ascii="Arial" w:hAnsi="Arial"/>
                      <w:b/>
                      <w:color w:val="000000"/>
                      <w:vertAlign w:val="superscript"/>
                    </w:rPr>
                    <w:t>(1)(2)</w:t>
                  </w:r>
                  <w:r>
                    <w:rPr>
                      <w:rFonts w:ascii="Arial" w:hAnsi="Arial"/>
                      <w:color w:val="000000"/>
                      <w:sz w:val="15"/>
                    </w:rPr>
                    <w:t xml:space="preserve">, </w:t>
                  </w:r>
                  <w:r>
                    <w:rPr>
                      <w:rFonts w:ascii="Arial" w:hAnsi="Arial"/>
                      <w:b/>
                      <w:color w:val="000000"/>
                      <w:sz w:val="15"/>
                    </w:rPr>
                    <w:t>вироблені(е) із свіжого м'яса, яке за результатами передзабійного та післязабійного огляду, проведеного державним ветеринарним інспектором / уповноваженою особою, визнане(і) придатним(и) для споживання людиною;</w:t>
                  </w:r>
                  <w:r>
                    <w:rPr>
                      <w:rFonts w:ascii="Arial" w:hAnsi="Arial"/>
                      <w:color w:val="000000"/>
                      <w:sz w:val="15"/>
                    </w:rPr>
                    <w:t xml:space="preserve"> /</w:t>
                  </w:r>
                  <w:r>
                    <w:rPr>
                      <w:rFonts w:ascii="Arial" w:hAnsi="Arial"/>
                      <w:color w:val="000000"/>
                      <w:sz w:val="15"/>
                    </w:rPr>
                    <w:t xml:space="preserve">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xml:space="preserve"> has been obtained from fresh meat found fit for human consumption following ante- and post-mortem inspections carried out by state veterinary inspector / authorised person;</w:t>
                  </w:r>
                </w:p>
              </w:tc>
              <w:bookmarkEnd w:id="756"/>
            </w:tr>
            <w:tr w:rsidR="00E61F2A">
              <w:trPr>
                <w:trHeight w:val="120"/>
                <w:tblCellSpacing w:w="0" w:type="auto"/>
              </w:trPr>
              <w:tc>
                <w:tcPr>
                  <w:tcW w:w="1060" w:type="dxa"/>
                  <w:vAlign w:val="center"/>
                </w:tcPr>
                <w:p w:rsidR="00E61F2A" w:rsidRDefault="002A73CE">
                  <w:pPr>
                    <w:spacing w:after="75"/>
                    <w:jc w:val="both"/>
                  </w:pPr>
                  <w:bookmarkStart w:id="757" w:name="2252"/>
                  <w:r>
                    <w:rPr>
                      <w:rFonts w:ascii="Arial" w:hAnsi="Arial"/>
                      <w:b/>
                      <w:color w:val="000000"/>
                      <w:sz w:val="15"/>
                    </w:rPr>
                    <w:t>II.1.5</w:t>
                  </w:r>
                </w:p>
              </w:tc>
              <w:tc>
                <w:tcPr>
                  <w:tcW w:w="8570" w:type="dxa"/>
                  <w:vAlign w:val="center"/>
                </w:tcPr>
                <w:p w:rsidR="00E61F2A" w:rsidRDefault="002A73CE">
                  <w:pPr>
                    <w:spacing w:after="75"/>
                    <w:jc w:val="both"/>
                  </w:pPr>
                  <w:bookmarkStart w:id="758" w:name="2253"/>
                  <w:bookmarkEnd w:id="757"/>
                  <w:r>
                    <w:rPr>
                      <w:rFonts w:ascii="Arial" w:hAnsi="Arial"/>
                      <w:b/>
                      <w:color w:val="000000"/>
                      <w:sz w:val="15"/>
                    </w:rPr>
                    <w:t xml:space="preserve">запаковане свіже </w:t>
                  </w:r>
                  <w:r>
                    <w:rPr>
                      <w:rFonts w:ascii="Arial" w:hAnsi="Arial"/>
                      <w:b/>
                      <w:color w:val="000000"/>
                      <w:sz w:val="15"/>
                    </w:rPr>
                    <w:t>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містить(ять) ідентифікаційну позначку на упаковці із зазначенням країни, в якій розташована потужність походження (повна назва к</w:t>
                  </w:r>
                  <w:r>
                    <w:rPr>
                      <w:rFonts w:ascii="Arial" w:hAnsi="Arial"/>
                      <w:b/>
                      <w:color w:val="000000"/>
                      <w:sz w:val="15"/>
                    </w:rPr>
                    <w:t>раїни або код з двох літер згідно із відповідним стандартом Міжнародної організації зі стандартизації ISO), а також реєстраційний номер потужності походження;</w:t>
                  </w:r>
                  <w:r>
                    <w:rPr>
                      <w:rFonts w:ascii="Arial" w:hAnsi="Arial"/>
                      <w:color w:val="000000"/>
                      <w:sz w:val="15"/>
                    </w:rPr>
                    <w:t xml:space="preserve"> / packaged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b</w:t>
                  </w:r>
                  <w:r>
                    <w:rPr>
                      <w:rFonts w:ascii="Arial" w:hAnsi="Arial"/>
                      <w:color w:val="000000"/>
                      <w:sz w:val="15"/>
                    </w:rPr>
                    <w:t>ear(s) an identification mark on packages indicating the name of country where the establishment of origin is located (full country name or a two-letter code in accordance with the respective ISO standard) and registration number of establishment of origin</w:t>
                  </w:r>
                  <w:r>
                    <w:rPr>
                      <w:rFonts w:ascii="Arial" w:hAnsi="Arial"/>
                      <w:color w:val="000000"/>
                      <w:sz w:val="15"/>
                    </w:rPr>
                    <w:t>;</w:t>
                  </w:r>
                </w:p>
              </w:tc>
              <w:bookmarkEnd w:id="758"/>
            </w:tr>
            <w:tr w:rsidR="00E61F2A">
              <w:trPr>
                <w:trHeight w:val="120"/>
                <w:tblCellSpacing w:w="0" w:type="auto"/>
              </w:trPr>
              <w:tc>
                <w:tcPr>
                  <w:tcW w:w="1060" w:type="dxa"/>
                  <w:vAlign w:val="center"/>
                </w:tcPr>
                <w:p w:rsidR="00E61F2A" w:rsidRDefault="002A73CE">
                  <w:pPr>
                    <w:spacing w:after="75"/>
                    <w:jc w:val="both"/>
                  </w:pPr>
                  <w:bookmarkStart w:id="759" w:name="2254"/>
                  <w:r>
                    <w:rPr>
                      <w:rFonts w:ascii="Arial" w:hAnsi="Arial"/>
                      <w:b/>
                      <w:color w:val="000000"/>
                      <w:sz w:val="15"/>
                    </w:rPr>
                    <w:t>II.1.6</w:t>
                  </w:r>
                </w:p>
              </w:tc>
              <w:tc>
                <w:tcPr>
                  <w:tcW w:w="8570" w:type="dxa"/>
                  <w:vAlign w:val="center"/>
                </w:tcPr>
                <w:p w:rsidR="00E61F2A" w:rsidRDefault="002A73CE">
                  <w:pPr>
                    <w:spacing w:after="75"/>
                    <w:jc w:val="both"/>
                  </w:pPr>
                  <w:bookmarkStart w:id="760" w:name="2255"/>
                  <w:bookmarkEnd w:id="759"/>
                  <w:r>
                    <w:rPr>
                      <w:rFonts w:ascii="Arial" w:hAnsi="Arial"/>
                      <w:b/>
                      <w:color w:val="000000"/>
                      <w:sz w:val="15"/>
                    </w:rPr>
                    <w:t>відповідає(ють) мікробіологічним критеріям, встановленим законодавством України про безпечність та окремі показники якості харчових продуктів; /</w:t>
                  </w:r>
                  <w:r>
                    <w:rPr>
                      <w:rFonts w:ascii="Arial" w:hAnsi="Arial"/>
                      <w:color w:val="000000"/>
                      <w:sz w:val="15"/>
                    </w:rPr>
                    <w:t xml:space="preserve"> complies (comply) with the microbiological criteria, established by Ukrainian legislation on safety a</w:t>
                  </w:r>
                  <w:r>
                    <w:rPr>
                      <w:rFonts w:ascii="Arial" w:hAnsi="Arial"/>
                      <w:color w:val="000000"/>
                      <w:sz w:val="15"/>
                    </w:rPr>
                    <w:t>nd specific quality parameters of food;</w:t>
                  </w:r>
                </w:p>
              </w:tc>
              <w:bookmarkEnd w:id="760"/>
            </w:tr>
            <w:tr w:rsidR="00E61F2A">
              <w:trPr>
                <w:trHeight w:val="120"/>
                <w:tblCellSpacing w:w="0" w:type="auto"/>
              </w:trPr>
              <w:tc>
                <w:tcPr>
                  <w:tcW w:w="1060" w:type="dxa"/>
                  <w:vAlign w:val="center"/>
                </w:tcPr>
                <w:p w:rsidR="00E61F2A" w:rsidRDefault="002A73CE">
                  <w:pPr>
                    <w:spacing w:after="75"/>
                    <w:jc w:val="both"/>
                  </w:pPr>
                  <w:bookmarkStart w:id="761" w:name="2256"/>
                  <w:r>
                    <w:rPr>
                      <w:rFonts w:ascii="Arial" w:hAnsi="Arial"/>
                      <w:b/>
                      <w:color w:val="000000"/>
                      <w:sz w:val="15"/>
                    </w:rPr>
                    <w:t>II.1.7</w:t>
                  </w:r>
                  <w:r>
                    <w:rPr>
                      <w:rFonts w:ascii="Arial" w:hAnsi="Arial"/>
                      <w:b/>
                      <w:color w:val="000000"/>
                      <w:vertAlign w:val="superscript"/>
                    </w:rPr>
                    <w:t>(2)</w:t>
                  </w:r>
                </w:p>
              </w:tc>
              <w:tc>
                <w:tcPr>
                  <w:tcW w:w="8570" w:type="dxa"/>
                  <w:vAlign w:val="center"/>
                </w:tcPr>
                <w:p w:rsidR="00E61F2A" w:rsidRDefault="002A73CE">
                  <w:pPr>
                    <w:spacing w:after="75"/>
                    <w:jc w:val="both"/>
                  </w:pPr>
                  <w:bookmarkStart w:id="762" w:name="2257"/>
                  <w:bookmarkEnd w:id="761"/>
                  <w:r>
                    <w:rPr>
                      <w:rFonts w:ascii="Arial" w:hAnsi="Arial"/>
                      <w:b/>
                      <w:color w:val="000000"/>
                      <w:sz w:val="15"/>
                    </w:rPr>
                    <w:t>вироблено із дотриманням вимог щодо максимальних меж залишків (рівнів) забруднюючих та інших речовин,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compliance with the requirements for maximum residue limits (levels) of contaminants and other substances established by Ukrainian legislation on safety and specific quality parameters of food;</w:t>
                  </w:r>
                </w:p>
              </w:tc>
              <w:bookmarkEnd w:id="762"/>
            </w:tr>
            <w:tr w:rsidR="00E61F2A">
              <w:trPr>
                <w:trHeight w:val="120"/>
                <w:tblCellSpacing w:w="0" w:type="auto"/>
              </w:trPr>
              <w:tc>
                <w:tcPr>
                  <w:tcW w:w="1060" w:type="dxa"/>
                  <w:vAlign w:val="center"/>
                </w:tcPr>
                <w:p w:rsidR="00E61F2A" w:rsidRDefault="002A73CE">
                  <w:pPr>
                    <w:spacing w:after="75"/>
                    <w:jc w:val="both"/>
                  </w:pPr>
                  <w:bookmarkStart w:id="763" w:name="2258"/>
                  <w:r>
                    <w:rPr>
                      <w:rFonts w:ascii="Arial" w:hAnsi="Arial"/>
                      <w:b/>
                      <w:color w:val="000000"/>
                      <w:sz w:val="15"/>
                    </w:rPr>
                    <w:t>II.1.8</w:t>
                  </w:r>
                </w:p>
              </w:tc>
              <w:tc>
                <w:tcPr>
                  <w:tcW w:w="8570" w:type="dxa"/>
                  <w:vAlign w:val="center"/>
                </w:tcPr>
                <w:p w:rsidR="00E61F2A" w:rsidRDefault="002A73CE">
                  <w:pPr>
                    <w:spacing w:after="75"/>
                    <w:jc w:val="both"/>
                  </w:pPr>
                  <w:bookmarkStart w:id="764" w:name="2259"/>
                  <w:bookmarkEnd w:id="763"/>
                  <w:r>
                    <w:rPr>
                      <w:rFonts w:ascii="Arial" w:hAnsi="Arial"/>
                      <w:b/>
                      <w:color w:val="000000"/>
                      <w:sz w:val="15"/>
                    </w:rPr>
                    <w:t>гарантії щодо живих тварин та продуктів з</w:t>
                  </w:r>
                  <w:r>
                    <w:rPr>
                      <w:rFonts w:ascii="Arial" w:hAnsi="Arial"/>
                      <w:b/>
                      <w:color w:val="000000"/>
                      <w:sz w:val="15"/>
                    </w:rPr>
                    <w:t xml:space="preserve"> них забезпечуються відповідно до планів моніторингу залишків ветеринарних препаратів, затверджених відповідно до законодавства України про державний контроль; /</w:t>
                  </w:r>
                  <w:r>
                    <w:rPr>
                      <w:rFonts w:ascii="Arial" w:hAnsi="Arial"/>
                      <w:color w:val="000000"/>
                      <w:sz w:val="15"/>
                    </w:rPr>
                    <w:t xml:space="preserve"> the guarantees covering live animals and products thereof are in accordance with monitoring pl</w:t>
                  </w:r>
                  <w:r>
                    <w:rPr>
                      <w:rFonts w:ascii="Arial" w:hAnsi="Arial"/>
                      <w:color w:val="000000"/>
                      <w:sz w:val="15"/>
                    </w:rPr>
                    <w:t>ans on veterinary medicines residues, approved according to Ukrainian legislation on state control;</w:t>
                  </w:r>
                </w:p>
              </w:tc>
              <w:bookmarkEnd w:id="764"/>
            </w:tr>
            <w:tr w:rsidR="00E61F2A">
              <w:trPr>
                <w:trHeight w:val="120"/>
                <w:tblCellSpacing w:w="0" w:type="auto"/>
              </w:trPr>
              <w:tc>
                <w:tcPr>
                  <w:tcW w:w="1060" w:type="dxa"/>
                  <w:vAlign w:val="center"/>
                </w:tcPr>
                <w:p w:rsidR="00E61F2A" w:rsidRDefault="002A73CE">
                  <w:pPr>
                    <w:spacing w:after="75"/>
                    <w:jc w:val="both"/>
                  </w:pPr>
                  <w:bookmarkStart w:id="765" w:name="2260"/>
                  <w:r>
                    <w:rPr>
                      <w:rFonts w:ascii="Arial" w:hAnsi="Arial"/>
                      <w:b/>
                      <w:color w:val="000000"/>
                      <w:sz w:val="15"/>
                    </w:rPr>
                    <w:t>II.1.9</w:t>
                  </w:r>
                </w:p>
              </w:tc>
              <w:tc>
                <w:tcPr>
                  <w:tcW w:w="8570" w:type="dxa"/>
                  <w:vAlign w:val="center"/>
                </w:tcPr>
                <w:p w:rsidR="00E61F2A" w:rsidRDefault="002A73CE">
                  <w:pPr>
                    <w:spacing w:after="75"/>
                    <w:jc w:val="both"/>
                  </w:pPr>
                  <w:bookmarkStart w:id="766" w:name="2261"/>
                  <w:bookmarkEnd w:id="765"/>
                  <w:r>
                    <w:rPr>
                      <w:rFonts w:ascii="Arial" w:hAnsi="Arial"/>
                      <w:b/>
                      <w:color w:val="000000"/>
                      <w:sz w:val="15"/>
                    </w:rPr>
                    <w:t xml:space="preserve">матеріали, які використовуються для пакування, включаючи первинне пакування, відповідають гігієнічним вимогам законодавства України про безпечність </w:t>
                  </w:r>
                  <w:r>
                    <w:rPr>
                      <w:rFonts w:ascii="Arial" w:hAnsi="Arial"/>
                      <w:b/>
                      <w:color w:val="000000"/>
                      <w:sz w:val="15"/>
                    </w:rPr>
                    <w:t>та окремі показники якості харчових продуктів; /</w:t>
                  </w:r>
                  <w:r>
                    <w:rPr>
                      <w:rFonts w:ascii="Arial" w:hAnsi="Arial"/>
                      <w:color w:val="000000"/>
                      <w:sz w:val="15"/>
                    </w:rPr>
                    <w:t xml:space="preserve"> materials used for packaging, including wrapping, comply with the hygienic requirements of Ukrainian legislation on safety and specific quality parameters of food;</w:t>
                  </w:r>
                </w:p>
              </w:tc>
              <w:bookmarkEnd w:id="766"/>
            </w:tr>
            <w:tr w:rsidR="00E61F2A">
              <w:trPr>
                <w:trHeight w:val="120"/>
                <w:tblCellSpacing w:w="0" w:type="auto"/>
              </w:trPr>
              <w:tc>
                <w:tcPr>
                  <w:tcW w:w="1060" w:type="dxa"/>
                  <w:vAlign w:val="center"/>
                </w:tcPr>
                <w:p w:rsidR="00E61F2A" w:rsidRDefault="002A73CE">
                  <w:pPr>
                    <w:spacing w:after="75"/>
                    <w:jc w:val="both"/>
                  </w:pPr>
                  <w:bookmarkStart w:id="767" w:name="2262"/>
                  <w:r>
                    <w:rPr>
                      <w:rFonts w:ascii="Arial" w:hAnsi="Arial"/>
                      <w:b/>
                      <w:color w:val="000000"/>
                      <w:sz w:val="15"/>
                    </w:rPr>
                    <w:t>II.1.10</w:t>
                  </w:r>
                </w:p>
              </w:tc>
              <w:tc>
                <w:tcPr>
                  <w:tcW w:w="8570" w:type="dxa"/>
                  <w:vAlign w:val="center"/>
                </w:tcPr>
                <w:p w:rsidR="00E61F2A" w:rsidRDefault="002A73CE">
                  <w:pPr>
                    <w:spacing w:after="75"/>
                    <w:jc w:val="both"/>
                  </w:pPr>
                  <w:bookmarkStart w:id="768" w:name="2263"/>
                  <w:bookmarkEnd w:id="767"/>
                  <w:r>
                    <w:rPr>
                      <w:rFonts w:ascii="Arial" w:hAnsi="Arial"/>
                      <w:b/>
                      <w:color w:val="000000"/>
                      <w:sz w:val="15"/>
                    </w:rPr>
                    <w:t>перед завантаженням транспортні за</w:t>
                  </w:r>
                  <w:r>
                    <w:rPr>
                      <w:rFonts w:ascii="Arial" w:hAnsi="Arial"/>
                      <w:b/>
                      <w:color w:val="000000"/>
                      <w:sz w:val="15"/>
                    </w:rPr>
                    <w:t>соби, якими здійснюються перевезення продуктів, очищені або продезінфіковані відповідно до вимог законодавства України про безпечність та окремі показники якості харчових продуктів. /</w:t>
                  </w:r>
                  <w:r>
                    <w:rPr>
                      <w:rFonts w:ascii="Arial" w:hAnsi="Arial"/>
                      <w:color w:val="000000"/>
                      <w:sz w:val="15"/>
                    </w:rPr>
                    <w:t xml:space="preserve"> before loading means of transport, used for the transportation of produc</w:t>
                  </w:r>
                  <w:r>
                    <w:rPr>
                      <w:rFonts w:ascii="Arial" w:hAnsi="Arial"/>
                      <w:color w:val="000000"/>
                      <w:sz w:val="15"/>
                    </w:rPr>
                    <w:t>ts were cleaned or disinfected according to Ukrainian legislation on safety and specific quality parameters of food;</w:t>
                  </w:r>
                </w:p>
              </w:tc>
              <w:bookmarkEnd w:id="768"/>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769" w:name="2264"/>
            <w:r>
              <w:rPr>
                <w:rFonts w:ascii="Arial" w:hAnsi="Arial"/>
                <w:b/>
                <w:color w:val="000000"/>
                <w:sz w:val="15"/>
              </w:rPr>
              <w:lastRenderedPageBreak/>
              <w:t>II.2. Підтвердження безпечності для здоров'я тварин: /</w:t>
            </w:r>
            <w:r>
              <w:rPr>
                <w:rFonts w:ascii="Arial" w:hAnsi="Arial"/>
                <w:color w:val="000000"/>
                <w:sz w:val="15"/>
              </w:rPr>
              <w:t xml:space="preserve"> Animal health attestation:</w:t>
            </w:r>
          </w:p>
          <w:p w:rsidR="00E61F2A" w:rsidRDefault="002A73CE">
            <w:pPr>
              <w:spacing w:after="75"/>
              <w:jc w:val="both"/>
            </w:pPr>
            <w:bookmarkStart w:id="770" w:name="2265"/>
            <w:bookmarkEnd w:id="769"/>
            <w:r>
              <w:rPr>
                <w:rFonts w:ascii="Arial" w:hAnsi="Arial"/>
                <w:b/>
                <w:color w:val="000000"/>
                <w:sz w:val="15"/>
              </w:rPr>
              <w:t xml:space="preserve">Я, що нижче підписався державний ветеринарний </w:t>
            </w:r>
            <w:r>
              <w:rPr>
                <w:rFonts w:ascii="Arial" w:hAnsi="Arial"/>
                <w:b/>
                <w:color w:val="000000"/>
                <w:sz w:val="15"/>
              </w:rPr>
              <w:t>інспектор / уповноважена особа, цим засвідчую, що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зазначене(і) в частині I цього міжнародного сертифіката, відповідає (ют</w:t>
            </w:r>
            <w:r>
              <w:rPr>
                <w:rFonts w:ascii="Arial" w:hAnsi="Arial"/>
                <w:b/>
                <w:color w:val="000000"/>
                <w:sz w:val="15"/>
              </w:rPr>
              <w:t>ь) таким вимогам:</w:t>
            </w:r>
            <w:r>
              <w:rPr>
                <w:rFonts w:ascii="Arial" w:hAnsi="Arial"/>
                <w:color w:val="000000"/>
                <w:sz w:val="15"/>
              </w:rPr>
              <w:t xml:space="preserve"> / I, the undersigned state veterinary inspector / authorised person, hereby certify, that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xml:space="preserve">, </w:t>
            </w:r>
            <w:r>
              <w:rPr>
                <w:rFonts w:ascii="Arial" w:hAnsi="Arial"/>
                <w:color w:val="000000"/>
                <w:sz w:val="15"/>
              </w:rPr>
              <w:lastRenderedPageBreak/>
              <w:t>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described in Part I of this International Certificate, complie</w:t>
            </w:r>
            <w:r>
              <w:rPr>
                <w:rFonts w:ascii="Arial" w:hAnsi="Arial"/>
                <w:color w:val="000000"/>
                <w:sz w:val="15"/>
              </w:rPr>
              <w:t>s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110"/>
              <w:gridCol w:w="7802"/>
            </w:tblGrid>
            <w:tr w:rsidR="00E61F2A">
              <w:trPr>
                <w:trHeight w:val="120"/>
                <w:tblCellSpacing w:w="0" w:type="auto"/>
              </w:trPr>
              <w:tc>
                <w:tcPr>
                  <w:tcW w:w="1156" w:type="dxa"/>
                  <w:vAlign w:val="center"/>
                </w:tcPr>
                <w:p w:rsidR="00E61F2A" w:rsidRDefault="002A73CE">
                  <w:pPr>
                    <w:spacing w:after="75"/>
                    <w:jc w:val="both"/>
                  </w:pPr>
                  <w:bookmarkStart w:id="771" w:name="2266"/>
                  <w:bookmarkEnd w:id="770"/>
                  <w:r>
                    <w:rPr>
                      <w:rFonts w:ascii="Arial" w:hAnsi="Arial"/>
                      <w:b/>
                      <w:color w:val="000000"/>
                      <w:sz w:val="15"/>
                    </w:rPr>
                    <w:t>II.2.1</w:t>
                  </w:r>
                </w:p>
              </w:tc>
              <w:tc>
                <w:tcPr>
                  <w:tcW w:w="8474" w:type="dxa"/>
                  <w:vAlign w:val="center"/>
                </w:tcPr>
                <w:p w:rsidR="00E61F2A" w:rsidRDefault="002A73CE">
                  <w:pPr>
                    <w:spacing w:after="75"/>
                    <w:jc w:val="both"/>
                  </w:pPr>
                  <w:bookmarkStart w:id="772" w:name="2267"/>
                  <w:bookmarkEnd w:id="771"/>
                  <w:r>
                    <w:rPr>
                      <w:rFonts w:ascii="Arial" w:hAnsi="Arial"/>
                      <w:b/>
                      <w:color w:val="000000"/>
                      <w:sz w:val="15"/>
                    </w:rPr>
                    <w:t>отримане(і) зі свійських кролів, які: /</w:t>
                  </w:r>
                  <w:r>
                    <w:rPr>
                      <w:rFonts w:ascii="Arial" w:hAnsi="Arial"/>
                      <w:color w:val="000000"/>
                      <w:sz w:val="15"/>
                    </w:rPr>
                    <w:t xml:space="preserve"> has (have) been obtained from domestic rabbits that:</w:t>
                  </w:r>
                </w:p>
              </w:tc>
              <w:bookmarkEnd w:id="772"/>
            </w:tr>
            <w:tr w:rsidR="00E61F2A">
              <w:trPr>
                <w:trHeight w:val="120"/>
                <w:tblCellSpacing w:w="0" w:type="auto"/>
              </w:trPr>
              <w:tc>
                <w:tcPr>
                  <w:tcW w:w="1156" w:type="dxa"/>
                  <w:vAlign w:val="center"/>
                </w:tcPr>
                <w:p w:rsidR="00E61F2A" w:rsidRDefault="002A73CE">
                  <w:pPr>
                    <w:spacing w:after="75"/>
                    <w:jc w:val="both"/>
                  </w:pPr>
                  <w:bookmarkStart w:id="773" w:name="2268"/>
                  <w:r>
                    <w:rPr>
                      <w:rFonts w:ascii="Arial" w:hAnsi="Arial"/>
                      <w:b/>
                      <w:color w:val="000000"/>
                      <w:sz w:val="15"/>
                    </w:rPr>
                    <w:t>II.2.1.1</w:t>
                  </w:r>
                </w:p>
              </w:tc>
              <w:tc>
                <w:tcPr>
                  <w:tcW w:w="8474" w:type="dxa"/>
                  <w:vAlign w:val="center"/>
                </w:tcPr>
                <w:p w:rsidR="00E61F2A" w:rsidRDefault="002A73CE">
                  <w:pPr>
                    <w:spacing w:after="75"/>
                    <w:jc w:val="both"/>
                  </w:pPr>
                  <w:bookmarkStart w:id="774" w:name="2269"/>
                  <w:bookmarkEnd w:id="773"/>
                  <w:r>
                    <w:rPr>
                      <w:rFonts w:ascii="Arial" w:hAnsi="Arial"/>
                      <w:b/>
                      <w:color w:val="000000"/>
                      <w:sz w:val="15"/>
                    </w:rPr>
                    <w:t xml:space="preserve">походять з господарств, що зареєстровані (затверджені) та перебувають під контролем компетентного </w:t>
                  </w:r>
                  <w:r>
                    <w:rPr>
                      <w:rFonts w:ascii="Arial" w:hAnsi="Arial"/>
                      <w:b/>
                      <w:color w:val="000000"/>
                      <w:sz w:val="15"/>
                    </w:rPr>
                    <w:t>органу України; /</w:t>
                  </w:r>
                  <w:r>
                    <w:rPr>
                      <w:rFonts w:ascii="Arial" w:hAnsi="Arial"/>
                      <w:color w:val="000000"/>
                      <w:sz w:val="15"/>
                    </w:rPr>
                    <w:t xml:space="preserve"> come from holdings which are registered (approved) and subject to the control of competent authority of Ukraine;</w:t>
                  </w:r>
                </w:p>
              </w:tc>
              <w:bookmarkEnd w:id="774"/>
            </w:tr>
            <w:tr w:rsidR="00E61F2A">
              <w:trPr>
                <w:trHeight w:val="120"/>
                <w:tblCellSpacing w:w="0" w:type="auto"/>
              </w:trPr>
              <w:tc>
                <w:tcPr>
                  <w:tcW w:w="1156" w:type="dxa"/>
                  <w:vAlign w:val="center"/>
                </w:tcPr>
                <w:p w:rsidR="00E61F2A" w:rsidRDefault="002A73CE">
                  <w:pPr>
                    <w:spacing w:after="75"/>
                    <w:jc w:val="both"/>
                  </w:pPr>
                  <w:bookmarkStart w:id="775" w:name="2270"/>
                  <w:r>
                    <w:rPr>
                      <w:rFonts w:ascii="Arial" w:hAnsi="Arial"/>
                      <w:b/>
                      <w:color w:val="000000"/>
                      <w:sz w:val="15"/>
                    </w:rPr>
                    <w:t>II.2.1.2</w:t>
                  </w:r>
                </w:p>
              </w:tc>
              <w:tc>
                <w:tcPr>
                  <w:tcW w:w="8474" w:type="dxa"/>
                  <w:vAlign w:val="center"/>
                </w:tcPr>
                <w:p w:rsidR="00E61F2A" w:rsidRDefault="002A73CE">
                  <w:pPr>
                    <w:spacing w:after="75"/>
                    <w:jc w:val="both"/>
                  </w:pPr>
                  <w:bookmarkStart w:id="776" w:name="2271"/>
                  <w:bookmarkEnd w:id="775"/>
                  <w:r>
                    <w:rPr>
                      <w:rFonts w:ascii="Arial" w:hAnsi="Arial"/>
                      <w:b/>
                      <w:color w:val="000000"/>
                      <w:sz w:val="15"/>
                    </w:rPr>
                    <w:t xml:space="preserve">походять з господарств, стосовно яких упродовж останніх 40 днів компетентним органом України не встановлено </w:t>
                  </w:r>
                  <w:r>
                    <w:rPr>
                      <w:rFonts w:ascii="Arial" w:hAnsi="Arial"/>
                      <w:b/>
                      <w:color w:val="000000"/>
                      <w:sz w:val="15"/>
                    </w:rPr>
                    <w:t>обмежувальних заходів щодо туляремії, міксоматозу, геморагічної хвороби кролів; /</w:t>
                  </w:r>
                  <w:r>
                    <w:rPr>
                      <w:rFonts w:ascii="Arial" w:hAnsi="Arial"/>
                      <w:color w:val="000000"/>
                      <w:sz w:val="15"/>
                    </w:rPr>
                    <w:t xml:space="preserve"> come from holdings where within the last 40 days no restrictions have been imposed by the competent authority of Ukraine in connection with tularemia, myxomatosis, rabbit hae</w:t>
                  </w:r>
                  <w:r>
                    <w:rPr>
                      <w:rFonts w:ascii="Arial" w:hAnsi="Arial"/>
                      <w:color w:val="000000"/>
                      <w:sz w:val="15"/>
                    </w:rPr>
                    <w:t>morrhagic disease;</w:t>
                  </w:r>
                </w:p>
              </w:tc>
              <w:bookmarkEnd w:id="776"/>
            </w:tr>
            <w:tr w:rsidR="00E61F2A">
              <w:trPr>
                <w:trHeight w:val="120"/>
                <w:tblCellSpacing w:w="0" w:type="auto"/>
              </w:trPr>
              <w:tc>
                <w:tcPr>
                  <w:tcW w:w="1156" w:type="dxa"/>
                  <w:vAlign w:val="center"/>
                </w:tcPr>
                <w:p w:rsidR="00E61F2A" w:rsidRDefault="002A73CE">
                  <w:pPr>
                    <w:spacing w:after="75"/>
                    <w:jc w:val="both"/>
                  </w:pPr>
                  <w:bookmarkStart w:id="777" w:name="2272"/>
                  <w:r>
                    <w:rPr>
                      <w:rFonts w:ascii="Arial" w:hAnsi="Arial"/>
                      <w:b/>
                      <w:color w:val="000000"/>
                      <w:sz w:val="15"/>
                    </w:rPr>
                    <w:t>II.2.1.3</w:t>
                  </w:r>
                </w:p>
              </w:tc>
              <w:tc>
                <w:tcPr>
                  <w:tcW w:w="8474" w:type="dxa"/>
                  <w:vAlign w:val="center"/>
                </w:tcPr>
                <w:p w:rsidR="00E61F2A" w:rsidRDefault="002A73CE">
                  <w:pPr>
                    <w:spacing w:after="75"/>
                    <w:jc w:val="both"/>
                  </w:pPr>
                  <w:bookmarkStart w:id="778" w:name="2273"/>
                  <w:bookmarkEnd w:id="777"/>
                  <w:r>
                    <w:rPr>
                      <w:rFonts w:ascii="Arial" w:hAnsi="Arial"/>
                      <w:b/>
                      <w:color w:val="000000"/>
                      <w:sz w:val="15"/>
                    </w:rPr>
                    <w:t>не були забиті в рамках програми боротьби із хворобами кролів /</w:t>
                  </w:r>
                  <w:r>
                    <w:rPr>
                      <w:rFonts w:ascii="Arial" w:hAnsi="Arial"/>
                      <w:color w:val="000000"/>
                      <w:sz w:val="15"/>
                    </w:rPr>
                    <w:t xml:space="preserve"> have not been slaughtered under the rabbit disease eradication programme.</w:t>
                  </w:r>
                </w:p>
              </w:tc>
              <w:bookmarkEnd w:id="778"/>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779" w:name="2274"/>
            <w:r>
              <w:rPr>
                <w:rFonts w:ascii="Arial" w:hAnsi="Arial"/>
                <w:b/>
                <w:color w:val="000000"/>
                <w:sz w:val="15"/>
              </w:rPr>
              <w:lastRenderedPageBreak/>
              <w:t>Примітки: /</w:t>
            </w:r>
            <w:r>
              <w:rPr>
                <w:rFonts w:ascii="Arial" w:hAnsi="Arial"/>
                <w:color w:val="000000"/>
                <w:sz w:val="15"/>
              </w:rPr>
              <w:t xml:space="preserve"> Notes:</w:t>
            </w:r>
          </w:p>
          <w:p w:rsidR="00E61F2A" w:rsidRDefault="002A73CE">
            <w:pPr>
              <w:spacing w:after="75"/>
              <w:jc w:val="both"/>
            </w:pPr>
            <w:bookmarkStart w:id="780" w:name="2275"/>
            <w:bookmarkEnd w:id="779"/>
            <w:r>
              <w:rPr>
                <w:rFonts w:ascii="Arial" w:hAnsi="Arial"/>
                <w:b/>
                <w:color w:val="000000"/>
              </w:rPr>
              <w:t>(1)</w:t>
            </w:r>
            <w:r>
              <w:rPr>
                <w:rFonts w:ascii="Arial" w:hAnsi="Arial"/>
                <w:color w:val="000000"/>
                <w:sz w:val="15"/>
              </w:rPr>
              <w:t xml:space="preserve"> </w:t>
            </w:r>
            <w:r>
              <w:rPr>
                <w:rFonts w:ascii="Arial" w:hAnsi="Arial"/>
                <w:b/>
                <w:color w:val="000000"/>
                <w:sz w:val="15"/>
              </w:rPr>
              <w:t>м'ясо - їстівні частини, включаючи кров, забитих тварин; /</w:t>
            </w:r>
            <w:r>
              <w:rPr>
                <w:rFonts w:ascii="Arial" w:hAnsi="Arial"/>
                <w:color w:val="000000"/>
                <w:sz w:val="15"/>
              </w:rPr>
              <w:t xml:space="preserve"> mea</w:t>
            </w:r>
            <w:r>
              <w:rPr>
                <w:rFonts w:ascii="Arial" w:hAnsi="Arial"/>
                <w:color w:val="000000"/>
                <w:sz w:val="15"/>
              </w:rPr>
              <w:t xml:space="preserve">t </w:t>
            </w:r>
            <w:r>
              <w:rPr>
                <w:rFonts w:ascii="Arial" w:hAnsi="Arial"/>
                <w:b/>
                <w:color w:val="000000"/>
                <w:sz w:val="15"/>
              </w:rPr>
              <w:t>-</w:t>
            </w:r>
            <w:r>
              <w:rPr>
                <w:rFonts w:ascii="Arial" w:hAnsi="Arial"/>
                <w:color w:val="000000"/>
                <w:sz w:val="15"/>
              </w:rPr>
              <w:t xml:space="preserve"> edible parts, including blood, of slaughtered animals;</w:t>
            </w:r>
          </w:p>
          <w:p w:rsidR="00E61F2A" w:rsidRDefault="002A73CE">
            <w:pPr>
              <w:spacing w:after="75"/>
              <w:jc w:val="both"/>
            </w:pPr>
            <w:bookmarkStart w:id="781" w:name="2276"/>
            <w:bookmarkEnd w:id="780"/>
            <w:r>
              <w:rPr>
                <w:rFonts w:ascii="Arial" w:hAnsi="Arial"/>
                <w:b/>
                <w:color w:val="000000"/>
              </w:rPr>
              <w:t>(1)</w:t>
            </w:r>
            <w:r>
              <w:rPr>
                <w:rFonts w:ascii="Arial" w:hAnsi="Arial"/>
                <w:color w:val="000000"/>
                <w:sz w:val="15"/>
              </w:rPr>
              <w:t xml:space="preserve"> </w:t>
            </w:r>
            <w:r>
              <w:rPr>
                <w:rFonts w:ascii="Arial" w:hAnsi="Arial"/>
                <w:b/>
                <w:color w:val="000000"/>
                <w:sz w:val="15"/>
              </w:rPr>
              <w:t xml:space="preserve">свіже м'ясо - м'ясо, для збереження якого не використовувалися жодні інші процеси, крім охолодження, заморожування або швидкого заморожування, включаючи м'ясо у вакуумній упаковці або </w:t>
            </w:r>
            <w:r>
              <w:rPr>
                <w:rFonts w:ascii="Arial" w:hAnsi="Arial"/>
                <w:b/>
                <w:color w:val="000000"/>
                <w:sz w:val="15"/>
              </w:rPr>
              <w:t>запаковане в контрольованому середовищі; /</w:t>
            </w:r>
            <w:r>
              <w:rPr>
                <w:rFonts w:ascii="Arial" w:hAnsi="Arial"/>
                <w:color w:val="000000"/>
                <w:sz w:val="15"/>
              </w:rPr>
              <w:t xml:space="preserve"> fresh meat </w:t>
            </w:r>
            <w:r>
              <w:rPr>
                <w:rFonts w:ascii="Arial" w:hAnsi="Arial"/>
                <w:b/>
                <w:color w:val="000000"/>
                <w:sz w:val="15"/>
              </w:rPr>
              <w:t>-</w:t>
            </w:r>
            <w:r>
              <w:rPr>
                <w:rFonts w:ascii="Arial" w:hAnsi="Arial"/>
                <w:color w:val="000000"/>
                <w:sz w:val="15"/>
              </w:rPr>
              <w:t xml:space="preserve"> meat that has not undergone any preserving process other than chilling, freezing or quick-freezing, including meat that is vacuum-wrapped or wrapped in a controlled atmosphere;</w:t>
            </w:r>
          </w:p>
          <w:p w:rsidR="00E61F2A" w:rsidRDefault="002A73CE">
            <w:pPr>
              <w:spacing w:after="75"/>
              <w:jc w:val="both"/>
            </w:pPr>
            <w:bookmarkStart w:id="782" w:name="2277"/>
            <w:bookmarkEnd w:id="781"/>
            <w:r>
              <w:rPr>
                <w:rFonts w:ascii="Arial" w:hAnsi="Arial"/>
                <w:b/>
                <w:color w:val="000000"/>
              </w:rPr>
              <w:t>(1)</w:t>
            </w:r>
            <w:r>
              <w:rPr>
                <w:rFonts w:ascii="Arial" w:hAnsi="Arial"/>
                <w:color w:val="000000"/>
                <w:sz w:val="15"/>
              </w:rPr>
              <w:t xml:space="preserve"> </w:t>
            </w:r>
            <w:r>
              <w:rPr>
                <w:rFonts w:ascii="Arial" w:hAnsi="Arial"/>
                <w:b/>
                <w:color w:val="000000"/>
                <w:sz w:val="15"/>
              </w:rPr>
              <w:t>м'ясо механічного о</w:t>
            </w:r>
            <w:r>
              <w:rPr>
                <w:rFonts w:ascii="Arial" w:hAnsi="Arial"/>
                <w:b/>
                <w:color w:val="000000"/>
                <w:sz w:val="15"/>
              </w:rPr>
              <w:t>бвалювання - м'ясо, отримане шляхом відділення залишків м'яса від м'ясоносних кісток після обвалювання або від туш птиці із використанням механічних засобів, що призводить до втрати або зміни структури м'язових волокон; /</w:t>
            </w:r>
            <w:r>
              <w:rPr>
                <w:rFonts w:ascii="Arial" w:hAnsi="Arial"/>
                <w:color w:val="000000"/>
                <w:sz w:val="15"/>
              </w:rPr>
              <w:t xml:space="preserve"> mechanically separated meat </w:t>
            </w:r>
            <w:r>
              <w:rPr>
                <w:rFonts w:ascii="Arial" w:hAnsi="Arial"/>
                <w:b/>
                <w:color w:val="000000"/>
                <w:sz w:val="15"/>
              </w:rPr>
              <w:t>-</w:t>
            </w:r>
            <w:r>
              <w:rPr>
                <w:rFonts w:ascii="Arial" w:hAnsi="Arial"/>
                <w:color w:val="000000"/>
                <w:sz w:val="15"/>
              </w:rPr>
              <w:t xml:space="preserve"> meat</w:t>
            </w:r>
            <w:r>
              <w:rPr>
                <w:rFonts w:ascii="Arial" w:hAnsi="Arial"/>
                <w:color w:val="000000"/>
                <w:sz w:val="15"/>
              </w:rPr>
              <w:t xml:space="preserve"> obtained by removing meat from flesh-bearing bones after boning using mechanical means resulting in the loss or modification of the muscle fibre structure;</w:t>
            </w:r>
          </w:p>
          <w:p w:rsidR="00E61F2A" w:rsidRDefault="002A73CE">
            <w:pPr>
              <w:spacing w:after="75"/>
              <w:jc w:val="both"/>
            </w:pPr>
            <w:bookmarkStart w:id="783" w:name="2278"/>
            <w:bookmarkEnd w:id="782"/>
            <w:r>
              <w:rPr>
                <w:rFonts w:ascii="Arial" w:hAnsi="Arial"/>
                <w:b/>
                <w:color w:val="000000"/>
              </w:rPr>
              <w:t>(1)</w:t>
            </w:r>
            <w:r>
              <w:rPr>
                <w:rFonts w:ascii="Arial" w:hAnsi="Arial"/>
                <w:color w:val="000000"/>
                <w:sz w:val="15"/>
              </w:rPr>
              <w:t xml:space="preserve"> </w:t>
            </w:r>
            <w:r>
              <w:rPr>
                <w:rFonts w:ascii="Arial" w:hAnsi="Arial"/>
                <w:b/>
                <w:color w:val="000000"/>
                <w:sz w:val="15"/>
              </w:rPr>
              <w:t>подрібнене (січене або рублене) м'ясо (м'ясний фарш) - м'ясо, відділене від кісток та подрібнен</w:t>
            </w:r>
            <w:r>
              <w:rPr>
                <w:rFonts w:ascii="Arial" w:hAnsi="Arial"/>
                <w:b/>
                <w:color w:val="000000"/>
                <w:sz w:val="15"/>
              </w:rPr>
              <w:t>е на фрагменти, із вмістом солі менше 1 %; /</w:t>
            </w:r>
            <w:r>
              <w:rPr>
                <w:rFonts w:ascii="Arial" w:hAnsi="Arial"/>
                <w:color w:val="000000"/>
                <w:sz w:val="15"/>
              </w:rPr>
              <w:t xml:space="preserve"> minced meat </w:t>
            </w:r>
            <w:r>
              <w:rPr>
                <w:rFonts w:ascii="Arial" w:hAnsi="Arial"/>
                <w:b/>
                <w:color w:val="000000"/>
                <w:sz w:val="15"/>
              </w:rPr>
              <w:t>-</w:t>
            </w:r>
            <w:r>
              <w:rPr>
                <w:rFonts w:ascii="Arial" w:hAnsi="Arial"/>
                <w:color w:val="000000"/>
                <w:sz w:val="15"/>
              </w:rPr>
              <w:t xml:space="preserve"> boned meat that has been minced into fragments and contains less than 1 % salt;</w:t>
            </w:r>
          </w:p>
          <w:p w:rsidR="00E61F2A" w:rsidRDefault="002A73CE">
            <w:pPr>
              <w:spacing w:after="75"/>
              <w:jc w:val="both"/>
            </w:pPr>
            <w:bookmarkStart w:id="784" w:name="2279"/>
            <w:bookmarkEnd w:id="783"/>
            <w:r>
              <w:rPr>
                <w:rFonts w:ascii="Arial" w:hAnsi="Arial"/>
                <w:b/>
                <w:color w:val="000000"/>
              </w:rPr>
              <w:t>(1)</w:t>
            </w:r>
            <w:r>
              <w:rPr>
                <w:rFonts w:ascii="Arial" w:hAnsi="Arial"/>
                <w:color w:val="000000"/>
                <w:sz w:val="15"/>
              </w:rPr>
              <w:t xml:space="preserve"> </w:t>
            </w:r>
            <w:r>
              <w:rPr>
                <w:rFonts w:ascii="Arial" w:hAnsi="Arial"/>
                <w:b/>
                <w:color w:val="000000"/>
                <w:sz w:val="15"/>
              </w:rPr>
              <w:t>субпродукт - свіже м'ясо, включно з нутрощами та кров'ю, крім м'яса туші. /</w:t>
            </w:r>
            <w:r>
              <w:rPr>
                <w:rFonts w:ascii="Arial" w:hAnsi="Arial"/>
                <w:color w:val="000000"/>
                <w:sz w:val="15"/>
              </w:rPr>
              <w:t xml:space="preserve"> offal - fresh meat, including viscera</w:t>
            </w:r>
            <w:r>
              <w:rPr>
                <w:rFonts w:ascii="Arial" w:hAnsi="Arial"/>
                <w:color w:val="000000"/>
                <w:sz w:val="15"/>
              </w:rPr>
              <w:t xml:space="preserve"> and blood, other than meat of the carcase.</w:t>
            </w:r>
          </w:p>
          <w:p w:rsidR="00E61F2A" w:rsidRDefault="002A73CE">
            <w:pPr>
              <w:spacing w:after="75"/>
              <w:jc w:val="both"/>
            </w:pPr>
            <w:bookmarkStart w:id="785" w:name="2280"/>
            <w:bookmarkEnd w:id="784"/>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застосовуються до цього вантажу. /</w:t>
            </w:r>
            <w:r>
              <w:rPr>
                <w:rFonts w:ascii="Arial" w:hAnsi="Arial"/>
                <w:color w:val="000000"/>
                <w:sz w:val="15"/>
              </w:rPr>
              <w:t xml:space="preserve"> Delete provisions, that do not apply to the certifying consignment.</w:t>
            </w:r>
          </w:p>
          <w:p w:rsidR="00E61F2A" w:rsidRDefault="002A73CE">
            <w:pPr>
              <w:spacing w:after="75"/>
              <w:jc w:val="both"/>
            </w:pPr>
            <w:bookmarkStart w:id="786" w:name="2281"/>
            <w:bookmarkEnd w:id="785"/>
            <w:r>
              <w:rPr>
                <w:rFonts w:ascii="Arial" w:hAnsi="Arial"/>
                <w:b/>
                <w:color w:val="000000"/>
                <w:sz w:val="15"/>
              </w:rPr>
              <w:t>Колір підпису та печатки має відрізнятися від кольору іншого тексту. /</w:t>
            </w:r>
            <w:r>
              <w:rPr>
                <w:rFonts w:ascii="Arial" w:hAnsi="Arial"/>
                <w:color w:val="000000"/>
                <w:sz w:val="15"/>
              </w:rPr>
              <w:t xml:space="preserve"> The col</w:t>
            </w:r>
            <w:r>
              <w:rPr>
                <w:rFonts w:ascii="Arial" w:hAnsi="Arial"/>
                <w:color w:val="000000"/>
                <w:sz w:val="15"/>
              </w:rPr>
              <w:t>our of the signature and seal must differ from the colour of the other text.</w:t>
            </w:r>
          </w:p>
        </w:tc>
        <w:bookmarkEnd w:id="786"/>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87" w:name="2282"/>
            <w:r>
              <w:rPr>
                <w:rFonts w:ascii="Arial" w:hAnsi="Arial"/>
                <w:b/>
                <w:color w:val="000000"/>
                <w:sz w:val="15"/>
              </w:rPr>
              <w:t>Державний ветеринарний інспектор / уповноважена особа: /</w:t>
            </w:r>
            <w:r>
              <w:rPr>
                <w:rFonts w:ascii="Arial" w:hAnsi="Arial"/>
                <w:color w:val="000000"/>
                <w:sz w:val="15"/>
              </w:rPr>
              <w:t xml:space="preserve"> State veterinary inspector / authorised person:</w:t>
            </w:r>
            <w:r>
              <w:br/>
            </w:r>
            <w:r>
              <w:rPr>
                <w:rFonts w:ascii="Arial" w:hAnsi="Arial"/>
                <w:b/>
                <w:color w:val="000000"/>
                <w:sz w:val="15"/>
              </w:rPr>
              <w:t xml:space="preserve"> </w:t>
            </w:r>
            <w:r>
              <w:br/>
            </w:r>
            <w:r>
              <w:rPr>
                <w:rFonts w:ascii="Arial" w:hAnsi="Arial"/>
                <w:b/>
                <w:color w:val="000000"/>
                <w:sz w:val="15"/>
              </w:rPr>
              <w:t>Власне ім'я, ПРІЗВИЩЕ:</w:t>
            </w:r>
            <w:r>
              <w:rPr>
                <w:rFonts w:ascii="Arial" w:hAnsi="Arial"/>
                <w:color w:val="000000"/>
                <w:sz w:val="15"/>
              </w:rPr>
              <w:t xml:space="preserve">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 St</w:t>
            </w:r>
            <w:r>
              <w:rPr>
                <w:rFonts w:ascii="Arial" w:hAnsi="Arial"/>
                <w:color w:val="000000"/>
                <w:sz w:val="15"/>
              </w:rPr>
              <w:t>amp:</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88" w:name="2283"/>
            <w:bookmarkEnd w:id="787"/>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788"/>
      </w:tr>
    </w:tbl>
    <w:p w:rsidR="00E61F2A" w:rsidRDefault="002A73CE">
      <w:pPr>
        <w:spacing w:after="75"/>
        <w:ind w:firstLine="240"/>
        <w:jc w:val="right"/>
      </w:pPr>
      <w:bookmarkStart w:id="789" w:name="3853"/>
      <w:r>
        <w:rPr>
          <w:rFonts w:ascii="Arial" w:hAnsi="Arial"/>
          <w:color w:val="293A55"/>
          <w:sz w:val="18"/>
        </w:rPr>
        <w:t>(додаток 5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790" w:name="685"/>
      <w:bookmarkEnd w:id="789"/>
      <w:r>
        <w:rPr>
          <w:rFonts w:ascii="Arial" w:hAnsi="Arial"/>
          <w:color w:val="000000"/>
          <w:sz w:val="18"/>
        </w:rPr>
        <w:t>____________</w:t>
      </w:r>
    </w:p>
    <w:p w:rsidR="00E61F2A" w:rsidRDefault="002A73CE">
      <w:pPr>
        <w:spacing w:after="75"/>
        <w:ind w:firstLine="240"/>
        <w:jc w:val="both"/>
      </w:pPr>
      <w:bookmarkStart w:id="791" w:name="686"/>
      <w:bookmarkEnd w:id="790"/>
      <w:r>
        <w:rPr>
          <w:rFonts w:ascii="Arial" w:hAnsi="Arial"/>
          <w:color w:val="000000"/>
          <w:sz w:val="18"/>
        </w:rPr>
        <w:t xml:space="preserve"> </w:t>
      </w:r>
    </w:p>
    <w:p w:rsidR="00E61F2A" w:rsidRDefault="002A73CE">
      <w:pPr>
        <w:spacing w:after="75"/>
        <w:ind w:firstLine="240"/>
        <w:jc w:val="right"/>
      </w:pPr>
      <w:bookmarkStart w:id="792" w:name="2284"/>
      <w:bookmarkEnd w:id="791"/>
      <w:r>
        <w:rPr>
          <w:rFonts w:ascii="Arial" w:hAnsi="Arial"/>
          <w:color w:val="000000"/>
          <w:sz w:val="18"/>
        </w:rPr>
        <w:t>Додаток 6</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r>
        <w:rPr>
          <w:rFonts w:ascii="Arial" w:hAnsi="Arial"/>
          <w:color w:val="000000"/>
          <w:sz w:val="18"/>
        </w:rPr>
        <w:t>)</w:t>
      </w:r>
    </w:p>
    <w:p w:rsidR="00E61F2A" w:rsidRDefault="002A73CE">
      <w:pPr>
        <w:pStyle w:val="3"/>
        <w:spacing w:after="225"/>
        <w:jc w:val="center"/>
      </w:pPr>
      <w:bookmarkStart w:id="793" w:name="2285"/>
      <w:bookmarkEnd w:id="792"/>
      <w:r>
        <w:rPr>
          <w:rFonts w:ascii="Arial" w:hAnsi="Arial"/>
          <w:color w:val="000000"/>
          <w:sz w:val="26"/>
        </w:rPr>
        <w:lastRenderedPageBreak/>
        <w:t>Форма</w:t>
      </w:r>
      <w:r>
        <w:br/>
      </w:r>
      <w:r>
        <w:rPr>
          <w:rFonts w:ascii="Arial" w:hAnsi="Arial"/>
          <w:color w:val="000000"/>
          <w:sz w:val="26"/>
        </w:rPr>
        <w:t>міжнародного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свіжого м'яса</w:t>
      </w:r>
      <w:r>
        <w:rPr>
          <w:rFonts w:ascii="Arial" w:hAnsi="Arial"/>
          <w:color w:val="000000"/>
          <w:vertAlign w:val="superscript"/>
        </w:rPr>
        <w:t>(1)(2)</w:t>
      </w:r>
      <w:r>
        <w:rPr>
          <w:rFonts w:ascii="Arial" w:hAnsi="Arial"/>
          <w:color w:val="000000"/>
          <w:sz w:val="26"/>
        </w:rPr>
        <w:t>, м'яса механічного обвалювання</w:t>
      </w:r>
      <w:r>
        <w:rPr>
          <w:rFonts w:ascii="Arial" w:hAnsi="Arial"/>
          <w:color w:val="000000"/>
          <w:vertAlign w:val="superscript"/>
        </w:rPr>
        <w:t>(1)(2)</w:t>
      </w:r>
      <w:r>
        <w:rPr>
          <w:rFonts w:ascii="Arial" w:hAnsi="Arial"/>
          <w:color w:val="000000"/>
          <w:sz w:val="26"/>
        </w:rPr>
        <w:t>, подрібненого (січеного або рубленого) м'яса (м'ясного фаршу)</w:t>
      </w:r>
      <w:r>
        <w:rPr>
          <w:rFonts w:ascii="Arial" w:hAnsi="Arial"/>
          <w:color w:val="000000"/>
          <w:vertAlign w:val="superscript"/>
        </w:rPr>
        <w:t>(1)(2)</w:t>
      </w:r>
      <w:r>
        <w:rPr>
          <w:rFonts w:ascii="Arial" w:hAnsi="Arial"/>
          <w:color w:val="000000"/>
          <w:sz w:val="26"/>
        </w:rPr>
        <w:t>, субпродуктів</w:t>
      </w:r>
      <w:r>
        <w:rPr>
          <w:rFonts w:ascii="Arial" w:hAnsi="Arial"/>
          <w:color w:val="000000"/>
          <w:vertAlign w:val="superscript"/>
        </w:rPr>
        <w:t>(1)(2)</w:t>
      </w:r>
      <w:r>
        <w:rPr>
          <w:rFonts w:ascii="Arial" w:hAnsi="Arial"/>
          <w:color w:val="000000"/>
          <w:sz w:val="26"/>
        </w:rPr>
        <w:t xml:space="preserve"> свійських непарнокопи</w:t>
      </w:r>
      <w:r>
        <w:rPr>
          <w:rFonts w:ascii="Arial" w:hAnsi="Arial"/>
          <w:color w:val="000000"/>
          <w:sz w:val="26"/>
        </w:rPr>
        <w:t>тних тварин (Equus caballus, Equus asinus та їх помісей), призначеного для споживання людиною / Form of International Certificate for export from Ukraine of fresh meat</w:t>
      </w:r>
      <w:r>
        <w:rPr>
          <w:rFonts w:ascii="Arial" w:hAnsi="Arial"/>
          <w:color w:val="000000"/>
          <w:vertAlign w:val="superscript"/>
        </w:rPr>
        <w:t>(1)(2)</w:t>
      </w:r>
      <w:r>
        <w:rPr>
          <w:rFonts w:ascii="Arial" w:hAnsi="Arial"/>
          <w:color w:val="000000"/>
          <w:sz w:val="26"/>
        </w:rPr>
        <w:t>, mechanically separated meat</w:t>
      </w:r>
      <w:r>
        <w:rPr>
          <w:rFonts w:ascii="Arial" w:hAnsi="Arial"/>
          <w:color w:val="000000"/>
          <w:vertAlign w:val="superscript"/>
        </w:rPr>
        <w:t>(1)(2)</w:t>
      </w:r>
      <w:r>
        <w:rPr>
          <w:rFonts w:ascii="Arial" w:hAnsi="Arial"/>
          <w:color w:val="000000"/>
          <w:sz w:val="26"/>
        </w:rPr>
        <w:t>, minced meat</w:t>
      </w:r>
      <w:r>
        <w:rPr>
          <w:rFonts w:ascii="Arial" w:hAnsi="Arial"/>
          <w:color w:val="000000"/>
          <w:vertAlign w:val="superscript"/>
        </w:rPr>
        <w:t>(1)(2)</w:t>
      </w:r>
      <w:r>
        <w:rPr>
          <w:rFonts w:ascii="Arial" w:hAnsi="Arial"/>
          <w:color w:val="000000"/>
          <w:sz w:val="26"/>
        </w:rPr>
        <w:t>, offals</w:t>
      </w:r>
      <w:r>
        <w:rPr>
          <w:rFonts w:ascii="Arial" w:hAnsi="Arial"/>
          <w:color w:val="000000"/>
          <w:vertAlign w:val="superscript"/>
        </w:rPr>
        <w:t>(1)(2)</w:t>
      </w:r>
      <w:r>
        <w:rPr>
          <w:rFonts w:ascii="Arial" w:hAnsi="Arial"/>
          <w:color w:val="000000"/>
          <w:sz w:val="26"/>
        </w:rPr>
        <w:t xml:space="preserve"> of domestic so</w:t>
      </w:r>
      <w:r>
        <w:rPr>
          <w:rFonts w:ascii="Arial" w:hAnsi="Arial"/>
          <w:color w:val="000000"/>
          <w:sz w:val="26"/>
        </w:rPr>
        <w:t>lipeds (Equus caballus, Equus asinus and their cross-breeds),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95"/>
        <w:gridCol w:w="644"/>
        <w:gridCol w:w="408"/>
        <w:gridCol w:w="469"/>
        <w:gridCol w:w="469"/>
        <w:gridCol w:w="652"/>
        <w:gridCol w:w="258"/>
        <w:gridCol w:w="257"/>
        <w:gridCol w:w="257"/>
        <w:gridCol w:w="257"/>
        <w:gridCol w:w="1730"/>
        <w:gridCol w:w="398"/>
        <w:gridCol w:w="398"/>
        <w:gridCol w:w="1436"/>
      </w:tblGrid>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794" w:name="2286"/>
            <w:bookmarkEnd w:id="793"/>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794"/>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95" w:name="2287"/>
            <w:r>
              <w:rPr>
                <w:rFonts w:ascii="Arial" w:hAnsi="Arial"/>
                <w:b/>
                <w:color w:val="000000"/>
                <w:sz w:val="15"/>
              </w:rPr>
              <w:t>I.1. Відправник:</w:t>
            </w:r>
            <w:r>
              <w:rPr>
                <w:rFonts w:ascii="Arial" w:hAnsi="Arial"/>
                <w:color w:val="000000"/>
                <w:sz w:val="15"/>
              </w:rPr>
              <w:t xml:space="preserve"> / Consignor:</w:t>
            </w:r>
            <w:r>
              <w:br/>
            </w:r>
            <w:r>
              <w:rPr>
                <w:rFonts w:ascii="Arial" w:hAnsi="Arial"/>
                <w:b/>
                <w:color w:val="000000"/>
                <w:sz w:val="15"/>
              </w:rPr>
              <w:t xml:space="preserve"> </w:t>
            </w:r>
            <w:r>
              <w:br/>
            </w:r>
            <w:r>
              <w:rPr>
                <w:rFonts w:ascii="Arial" w:hAnsi="Arial"/>
                <w:b/>
                <w:color w:val="000000"/>
                <w:sz w:val="15"/>
              </w:rPr>
              <w:t xml:space="preserve">Найменування / прізвище, </w:t>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96" w:name="2288"/>
            <w:bookmarkEnd w:id="795"/>
            <w:r>
              <w:rPr>
                <w:rFonts w:ascii="Arial" w:hAnsi="Arial"/>
                <w:b/>
                <w:color w:val="000000"/>
                <w:sz w:val="15"/>
              </w:rPr>
              <w:t>I.2. Унікальний ідентифікаційний номер</w:t>
            </w:r>
            <w:r>
              <w:br/>
            </w:r>
            <w:r>
              <w:rPr>
                <w:rFonts w:ascii="Arial" w:hAnsi="Arial"/>
                <w:b/>
                <w:color w:val="000000"/>
                <w:sz w:val="15"/>
              </w:rPr>
              <w:t>міжнародного сертифіката: /</w:t>
            </w:r>
            <w:r>
              <w:br/>
            </w:r>
            <w:r>
              <w:rPr>
                <w:rFonts w:ascii="Arial" w:hAnsi="Arial"/>
                <w:color w:val="000000"/>
                <w:sz w:val="15"/>
              </w:rPr>
              <w:t>International Certificate unique re</w:t>
            </w:r>
            <w:r>
              <w:rPr>
                <w:rFonts w:ascii="Arial" w:hAnsi="Arial"/>
                <w:color w:val="000000"/>
                <w:sz w:val="15"/>
              </w:rPr>
              <w:t>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97" w:name="2289"/>
            <w:bookmarkEnd w:id="796"/>
            <w:r>
              <w:rPr>
                <w:rFonts w:ascii="Arial" w:hAnsi="Arial"/>
                <w:b/>
                <w:color w:val="000000"/>
                <w:sz w:val="15"/>
              </w:rPr>
              <w:t xml:space="preserve"> </w:t>
            </w:r>
            <w:r>
              <w:rPr>
                <w:noProof/>
                <w:lang w:val="ru-RU" w:eastAsia="ru-RU"/>
              </w:rPr>
              <w:drawing>
                <wp:inline distT="0" distB="0" distL="0" distR="0">
                  <wp:extent cx="1168400" cy="16002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797"/>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98" w:name="2290"/>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p>
        </w:tc>
        <w:bookmarkEnd w:id="798"/>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799" w:name="2291"/>
            <w:r>
              <w:rPr>
                <w:rFonts w:ascii="Arial" w:hAnsi="Arial"/>
                <w:b/>
                <w:color w:val="000000"/>
                <w:sz w:val="15"/>
              </w:rPr>
              <w:t>I.4. Територіальний орган компетентного органу:</w:t>
            </w:r>
            <w:r>
              <w:rPr>
                <w:rFonts w:ascii="Arial" w:hAnsi="Arial"/>
                <w:color w:val="000000"/>
                <w:sz w:val="15"/>
              </w:rPr>
              <w:t xml:space="preserve"> / Local Competent Authority:</w:t>
            </w:r>
            <w:r>
              <w:br/>
            </w:r>
            <w:r>
              <w:rPr>
                <w:rFonts w:ascii="Arial" w:hAnsi="Arial"/>
                <w:color w:val="000000"/>
                <w:sz w:val="15"/>
              </w:rPr>
              <w:t xml:space="preserve"> </w:t>
            </w:r>
          </w:p>
        </w:tc>
        <w:bookmarkEnd w:id="799"/>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00" w:name="2292"/>
            <w:r>
              <w:rPr>
                <w:rFonts w:ascii="Arial" w:hAnsi="Arial"/>
                <w:b/>
                <w:color w:val="000000"/>
                <w:sz w:val="15"/>
              </w:rPr>
              <w:t>I.5. Отримувач: /</w:t>
            </w:r>
            <w:r>
              <w:rPr>
                <w:rFonts w:ascii="Arial" w:hAnsi="Arial"/>
                <w:color w:val="000000"/>
                <w:sz w:val="15"/>
              </w:rPr>
              <w:t xml:space="preserve"> Consignee:</w:t>
            </w:r>
            <w:r>
              <w:br/>
            </w:r>
            <w:r>
              <w:rPr>
                <w:rFonts w:ascii="Arial" w:hAnsi="Arial"/>
                <w:b/>
                <w:color w:val="000000"/>
                <w:sz w:val="15"/>
              </w:rPr>
              <w:t xml:space="preserve"> </w:t>
            </w:r>
            <w:r>
              <w:br/>
            </w:r>
            <w:r>
              <w:rPr>
                <w:rFonts w:ascii="Arial" w:hAnsi="Arial"/>
                <w:b/>
                <w:color w:val="000000"/>
                <w:sz w:val="15"/>
              </w:rPr>
              <w:t xml:space="preserve">Найменування / прізвище, власне ім'я, по батькові (за </w:t>
            </w:r>
            <w:r>
              <w:rPr>
                <w:rFonts w:ascii="Arial" w:hAnsi="Arial"/>
                <w:b/>
                <w:color w:val="000000"/>
                <w:sz w:val="15"/>
              </w:rPr>
              <w:t>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01" w:name="2293"/>
            <w:bookmarkEnd w:id="800"/>
            <w:r>
              <w:rPr>
                <w:rFonts w:ascii="Arial" w:hAnsi="Arial"/>
                <w:b/>
                <w:color w:val="000000"/>
                <w:sz w:val="15"/>
              </w:rPr>
              <w:t xml:space="preserve"> </w:t>
            </w:r>
            <w:r>
              <w:rPr>
                <w:noProof/>
                <w:lang w:val="ru-RU" w:eastAsia="ru-RU"/>
              </w:rPr>
              <w:lastRenderedPageBreak/>
              <w:drawing>
                <wp:inline distT="0" distB="0" distL="0" distR="0">
                  <wp:extent cx="3949700" cy="38100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49700" cy="3810000"/>
                          </a:xfrm>
                          <a:prstGeom prst="rect">
                            <a:avLst/>
                          </a:prstGeom>
                        </pic:spPr>
                      </pic:pic>
                    </a:graphicData>
                  </a:graphic>
                </wp:inline>
              </w:drawing>
            </w:r>
            <w:r>
              <w:rPr>
                <w:rFonts w:ascii="Arial" w:hAnsi="Arial"/>
                <w:b/>
                <w:color w:val="000000"/>
                <w:sz w:val="15"/>
              </w:rPr>
              <w:t xml:space="preserve"> </w:t>
            </w:r>
          </w:p>
        </w:tc>
        <w:bookmarkEnd w:id="801"/>
      </w:tr>
      <w:tr w:rsidR="00E61F2A">
        <w:trPr>
          <w:trHeight w:val="45"/>
          <w:tblCellSpacing w:w="0" w:type="auto"/>
        </w:trPr>
        <w:tc>
          <w:tcPr>
            <w:tcW w:w="159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02" w:name="2294"/>
            <w:r>
              <w:rPr>
                <w:rFonts w:ascii="Arial" w:hAnsi="Arial"/>
                <w:b/>
                <w:color w:val="000000"/>
                <w:sz w:val="15"/>
              </w:rPr>
              <w:lastRenderedPageBreak/>
              <w:t>I.7. Країна походження:</w:t>
            </w:r>
            <w:r>
              <w:br/>
            </w:r>
            <w:r>
              <w:rPr>
                <w:rFonts w:ascii="Arial" w:hAnsi="Arial"/>
                <w:color w:val="000000"/>
                <w:sz w:val="15"/>
              </w:rPr>
              <w:t>/ Country of origin:</w:t>
            </w:r>
            <w:r>
              <w:br/>
            </w:r>
            <w:r>
              <w:rPr>
                <w:rFonts w:ascii="Arial" w:hAnsi="Arial"/>
                <w:color w:val="000000"/>
                <w:sz w:val="15"/>
              </w:rPr>
              <w:t xml:space="preserve"> </w:t>
            </w:r>
            <w:r>
              <w:br/>
            </w:r>
            <w:r>
              <w:rPr>
                <w:rFonts w:ascii="Arial" w:hAnsi="Arial"/>
                <w:color w:val="000000"/>
                <w:sz w:val="15"/>
              </w:rPr>
              <w:t xml:space="preserve"> </w:t>
            </w:r>
          </w:p>
        </w:tc>
        <w:tc>
          <w:tcPr>
            <w:tcW w:w="79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03" w:name="2295"/>
            <w:bookmarkEnd w:id="802"/>
            <w:r>
              <w:rPr>
                <w:rFonts w:ascii="Arial" w:hAnsi="Arial"/>
                <w:b/>
                <w:color w:val="000000"/>
                <w:sz w:val="15"/>
              </w:rPr>
              <w:t>Код ISO: /</w:t>
            </w:r>
            <w:r>
              <w:br/>
            </w:r>
            <w:r>
              <w:rPr>
                <w:rFonts w:ascii="Arial" w:hAnsi="Arial"/>
                <w:color w:val="000000"/>
                <w:sz w:val="15"/>
              </w:rPr>
              <w:t>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04" w:name="2296"/>
            <w:bookmarkEnd w:id="803"/>
            <w:r>
              <w:rPr>
                <w:rFonts w:ascii="Arial" w:hAnsi="Arial"/>
                <w:b/>
                <w:color w:val="000000"/>
                <w:sz w:val="15"/>
              </w:rPr>
              <w:t>I.8. Зона походження:</w:t>
            </w:r>
            <w:r>
              <w:rPr>
                <w:rFonts w:ascii="Arial" w:hAnsi="Arial"/>
                <w:color w:val="000000"/>
                <w:sz w:val="15"/>
              </w:rPr>
              <w:t xml:space="preserve"> /</w:t>
            </w:r>
            <w:r>
              <w:br/>
            </w:r>
            <w:r>
              <w:rPr>
                <w:rFonts w:ascii="Arial" w:hAnsi="Arial"/>
                <w:color w:val="000000"/>
                <w:sz w:val="15"/>
              </w:rPr>
              <w:t>Zone of origin:</w:t>
            </w:r>
          </w:p>
        </w:tc>
        <w:tc>
          <w:tcPr>
            <w:tcW w:w="850"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05" w:name="2297"/>
            <w:bookmarkEnd w:id="804"/>
            <w:r>
              <w:rPr>
                <w:rFonts w:ascii="Arial" w:hAnsi="Arial"/>
                <w:b/>
                <w:color w:val="000000"/>
                <w:sz w:val="15"/>
              </w:rPr>
              <w:t>Код: /</w:t>
            </w:r>
            <w:r>
              <w:br/>
            </w:r>
            <w:r>
              <w:rPr>
                <w:rFonts w:ascii="Arial" w:hAnsi="Arial"/>
                <w:color w:val="000000"/>
                <w:sz w:val="15"/>
              </w:rPr>
              <w:t>Code:</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06" w:name="2298"/>
            <w:bookmarkEnd w:id="805"/>
            <w:r>
              <w:rPr>
                <w:rFonts w:ascii="Arial" w:hAnsi="Arial"/>
                <w:b/>
                <w:color w:val="000000"/>
                <w:sz w:val="15"/>
              </w:rPr>
              <w:t>I.9. Країна призначення:</w:t>
            </w:r>
            <w:r>
              <w:br/>
            </w:r>
            <w:r>
              <w:rPr>
                <w:rFonts w:ascii="Arial" w:hAnsi="Arial"/>
                <w:color w:val="000000"/>
                <w:sz w:val="15"/>
              </w:rPr>
              <w:t xml:space="preserve"> / Country of destination:</w:t>
            </w:r>
          </w:p>
        </w:tc>
        <w:tc>
          <w:tcPr>
            <w:tcW w:w="79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07" w:name="2299"/>
            <w:bookmarkEnd w:id="806"/>
            <w:r>
              <w:rPr>
                <w:rFonts w:ascii="Arial" w:hAnsi="Arial"/>
                <w:b/>
                <w:color w:val="000000"/>
                <w:sz w:val="15"/>
              </w:rPr>
              <w:t>Код ISO: /</w:t>
            </w:r>
            <w:r>
              <w:rPr>
                <w:rFonts w:ascii="Arial" w:hAnsi="Arial"/>
                <w:color w:val="000000"/>
                <w:sz w:val="15"/>
              </w:rPr>
              <w:t xml:space="preserve"> ISO 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08" w:name="2300"/>
            <w:bookmarkEnd w:id="807"/>
            <w:r>
              <w:rPr>
                <w:rFonts w:ascii="Arial" w:hAnsi="Arial"/>
                <w:b/>
                <w:color w:val="000000"/>
                <w:sz w:val="15"/>
              </w:rPr>
              <w:t>I.10. Зона призначення: /</w:t>
            </w:r>
            <w:r>
              <w:br/>
            </w:r>
            <w:r>
              <w:rPr>
                <w:rFonts w:ascii="Arial" w:hAnsi="Arial"/>
                <w:color w:val="000000"/>
                <w:sz w:val="15"/>
              </w:rPr>
              <w:t>Zone of destination:</w:t>
            </w:r>
          </w:p>
        </w:tc>
        <w:tc>
          <w:tcPr>
            <w:tcW w:w="69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09" w:name="2301"/>
            <w:bookmarkEnd w:id="808"/>
            <w:r>
              <w:rPr>
                <w:rFonts w:ascii="Arial" w:hAnsi="Arial"/>
                <w:b/>
                <w:color w:val="000000"/>
                <w:sz w:val="15"/>
              </w:rPr>
              <w:t>Код:</w:t>
            </w:r>
            <w:r>
              <w:rPr>
                <w:rFonts w:ascii="Arial" w:hAnsi="Arial"/>
                <w:color w:val="000000"/>
                <w:sz w:val="15"/>
              </w:rPr>
              <w:t xml:space="preserve"> / Code:</w:t>
            </w:r>
          </w:p>
        </w:tc>
        <w:bookmarkEnd w:id="809"/>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10" w:name="2302"/>
            <w:r>
              <w:rPr>
                <w:rFonts w:ascii="Arial" w:hAnsi="Arial"/>
                <w:b/>
                <w:color w:val="000000"/>
                <w:sz w:val="15"/>
              </w:rPr>
              <w:t>I.11. Місце походження:</w:t>
            </w:r>
            <w:r>
              <w:rPr>
                <w:rFonts w:ascii="Arial" w:hAnsi="Arial"/>
                <w:color w:val="000000"/>
                <w:sz w:val="15"/>
              </w:rPr>
              <w:t xml:space="preserve"> / Place of origin:</w:t>
            </w:r>
            <w:r>
              <w:br/>
            </w:r>
            <w:r>
              <w:rPr>
                <w:rFonts w:ascii="Arial" w:hAnsi="Arial"/>
                <w:color w:val="000000"/>
                <w:sz w:val="15"/>
              </w:rPr>
              <w:t xml:space="preserve"> </w:t>
            </w:r>
          </w:p>
        </w:tc>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11" w:name="2303"/>
            <w:bookmarkEnd w:id="810"/>
            <w:r>
              <w:rPr>
                <w:rFonts w:ascii="Arial" w:hAnsi="Arial"/>
                <w:b/>
                <w:color w:val="000000"/>
                <w:sz w:val="15"/>
              </w:rPr>
              <w:t xml:space="preserve"> </w:t>
            </w:r>
            <w:r>
              <w:rPr>
                <w:noProof/>
                <w:lang w:val="ru-RU" w:eastAsia="ru-RU"/>
              </w:rPr>
              <w:lastRenderedPageBreak/>
              <w:drawing>
                <wp:inline distT="0" distB="0" distL="0" distR="0">
                  <wp:extent cx="3975100" cy="44704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75100" cy="4470400"/>
                          </a:xfrm>
                          <a:prstGeom prst="rect">
                            <a:avLst/>
                          </a:prstGeom>
                        </pic:spPr>
                      </pic:pic>
                    </a:graphicData>
                  </a:graphic>
                </wp:inline>
              </w:drawing>
            </w:r>
            <w:r>
              <w:rPr>
                <w:rFonts w:ascii="Arial" w:hAnsi="Arial"/>
                <w:b/>
                <w:color w:val="000000"/>
                <w:sz w:val="15"/>
              </w:rPr>
              <w:t xml:space="preserve"> </w:t>
            </w:r>
          </w:p>
        </w:tc>
        <w:bookmarkEnd w:id="811"/>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12" w:name="2304"/>
            <w:r>
              <w:rPr>
                <w:rFonts w:ascii="Arial" w:hAnsi="Arial"/>
                <w:b/>
                <w:color w:val="000000"/>
                <w:sz w:val="15"/>
              </w:rPr>
              <w:t>Найменування / прізвище,</w:t>
            </w:r>
            <w:r>
              <w:br/>
            </w:r>
            <w:r>
              <w:rPr>
                <w:rFonts w:ascii="Arial" w:hAnsi="Arial"/>
                <w:b/>
                <w:color w:val="000000"/>
                <w:sz w:val="15"/>
              </w:rPr>
              <w:t xml:space="preserve">власне ім'я, по </w:t>
            </w:r>
            <w:r>
              <w:rPr>
                <w:rFonts w:ascii="Arial" w:hAnsi="Arial"/>
                <w:b/>
                <w:color w:val="000000"/>
                <w:sz w:val="15"/>
              </w:rPr>
              <w:t>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13" w:name="2305"/>
            <w:bookmarkEnd w:id="812"/>
            <w:r>
              <w:rPr>
                <w:rFonts w:ascii="Arial" w:hAnsi="Arial"/>
                <w:b/>
                <w:color w:val="000000"/>
                <w:sz w:val="15"/>
              </w:rPr>
              <w:t>Реєстраційний номер:</w:t>
            </w:r>
            <w:r>
              <w:rPr>
                <w:rFonts w:ascii="Arial" w:hAnsi="Arial"/>
                <w:color w:val="000000"/>
                <w:sz w:val="15"/>
              </w:rPr>
              <w:t xml:space="preserve"> / Registrationnumber: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номер:</w:t>
            </w:r>
            <w:r>
              <w:rPr>
                <w:rFonts w:ascii="Arial" w:hAnsi="Arial"/>
                <w:color w:val="000000"/>
                <w:sz w:val="15"/>
              </w:rPr>
              <w:t xml:space="preserve"> / Registrationnumber:</w:t>
            </w:r>
          </w:p>
        </w:tc>
        <w:bookmarkEnd w:id="813"/>
        <w:tc>
          <w:tcPr>
            <w:tcW w:w="0" w:type="auto"/>
            <w:gridSpan w:val="8"/>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14" w:name="2306"/>
            <w:r>
              <w:rPr>
                <w:rFonts w:ascii="Arial" w:hAnsi="Arial"/>
                <w:b/>
                <w:color w:val="000000"/>
                <w:sz w:val="15"/>
              </w:rPr>
              <w:lastRenderedPageBreak/>
              <w:t>I.13. Місце відвантаження:</w:t>
            </w:r>
            <w:r>
              <w:rPr>
                <w:rFonts w:ascii="Arial" w:hAnsi="Arial"/>
                <w:color w:val="000000"/>
                <w:sz w:val="15"/>
              </w:rPr>
              <w:t xml:space="preserve"> / Place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15" w:name="2307"/>
            <w:bookmarkEnd w:id="814"/>
            <w:r>
              <w:rPr>
                <w:rFonts w:ascii="Arial" w:hAnsi="Arial"/>
                <w:b/>
                <w:color w:val="000000"/>
                <w:sz w:val="15"/>
              </w:rPr>
              <w:t>I.14. Дата відправлення: /</w:t>
            </w:r>
            <w:r>
              <w:rPr>
                <w:rFonts w:ascii="Arial" w:hAnsi="Arial"/>
                <w:color w:val="000000"/>
                <w:sz w:val="15"/>
              </w:rPr>
              <w:t xml:space="preserve"> Date of departure:</w:t>
            </w:r>
          </w:p>
        </w:tc>
        <w:bookmarkEnd w:id="815"/>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16" w:name="2308"/>
            <w:r>
              <w:rPr>
                <w:rFonts w:ascii="Arial" w:hAnsi="Arial"/>
                <w:b/>
                <w:color w:val="000000"/>
                <w:sz w:val="15"/>
              </w:rPr>
              <w:t>I.15. Транспортний засіб:</w:t>
            </w:r>
            <w:r>
              <w:rPr>
                <w:rFonts w:ascii="Arial" w:hAnsi="Arial"/>
                <w:color w:val="000000"/>
                <w:sz w:val="15"/>
              </w:rPr>
              <w:t xml:space="preserve"> / Means of transport:</w:t>
            </w:r>
            <w:r>
              <w:br/>
            </w:r>
            <w:r>
              <w:rPr>
                <w:rFonts w:ascii="Arial" w:hAnsi="Arial"/>
                <w:color w:val="000000"/>
                <w:sz w:val="15"/>
              </w:rPr>
              <w:t xml:space="preserve"> </w:t>
            </w:r>
            <w:r>
              <w:br/>
            </w:r>
            <w:r>
              <w:rPr>
                <w:rFonts w:ascii="Arial" w:hAnsi="Arial"/>
                <w:b/>
                <w:color w:val="000000"/>
                <w:sz w:val="15"/>
              </w:rPr>
              <w:t>Літак:</w:t>
            </w:r>
            <w:r>
              <w:rPr>
                <w:rFonts w:ascii="Arial" w:hAnsi="Arial"/>
                <w:color w:val="000000"/>
                <w:sz w:val="15"/>
              </w:rPr>
              <w:t xml:space="preserve"> /Aeroplane:    </w:t>
            </w:r>
            <w:r>
              <w:rPr>
                <w:noProof/>
                <w:lang w:val="ru-RU" w:eastAsia="ru-RU"/>
              </w:rPr>
              <w:drawing>
                <wp:inline distT="0" distB="0" distL="0" distR="0">
                  <wp:extent cx="304800" cy="3048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b/>
                <w:color w:val="000000"/>
                <w:sz w:val="15"/>
              </w:rPr>
              <w:t xml:space="preserve">    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        </w:t>
            </w:r>
            <w:r>
              <w:rPr>
                <w:rFonts w:ascii="Arial" w:hAnsi="Arial"/>
                <w:b/>
                <w:color w:val="000000"/>
                <w:sz w:val="15"/>
              </w:rPr>
              <w:t>Дорожній транспорт:</w:t>
            </w:r>
            <w:r>
              <w:rPr>
                <w:rFonts w:ascii="Arial" w:hAnsi="Arial"/>
                <w:color w:val="000000"/>
                <w:sz w:val="15"/>
              </w:rPr>
              <w:t xml:space="preserve">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w:t>
            </w:r>
            <w:r>
              <w:rPr>
                <w:rFonts w:ascii="Arial" w:hAnsi="Arial"/>
                <w:color w:val="000000"/>
                <w:sz w:val="15"/>
              </w:rPr>
              <w:t xml:space="preserve">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t>Documentary references:</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17" w:name="2309"/>
            <w:bookmarkEnd w:id="816"/>
            <w:r>
              <w:rPr>
                <w:rFonts w:ascii="Arial" w:hAnsi="Arial"/>
                <w:b/>
                <w:color w:val="000000"/>
                <w:sz w:val="15"/>
              </w:rPr>
              <w:t>I.16. Пункт пропуску в країні п</w:t>
            </w:r>
            <w:r>
              <w:rPr>
                <w:rFonts w:ascii="Arial" w:hAnsi="Arial"/>
                <w:b/>
                <w:color w:val="000000"/>
                <w:sz w:val="15"/>
              </w:rPr>
              <w:t>ризначення:</w:t>
            </w:r>
            <w:r>
              <w:rPr>
                <w:rFonts w:ascii="Arial" w:hAnsi="Arial"/>
                <w:color w:val="000000"/>
                <w:sz w:val="15"/>
              </w:rPr>
              <w:t xml:space="preserve"> / Entry point in the country of destination:</w:t>
            </w:r>
            <w:r>
              <w:br/>
            </w:r>
            <w:r>
              <w:rPr>
                <w:rFonts w:ascii="Arial" w:hAnsi="Arial"/>
                <w:color w:val="000000"/>
                <w:sz w:val="15"/>
              </w:rPr>
              <w:t xml:space="preserve"> </w:t>
            </w:r>
            <w:r>
              <w:br/>
            </w:r>
            <w:r>
              <w:rPr>
                <w:rFonts w:ascii="Arial" w:hAnsi="Arial"/>
                <w:color w:val="000000"/>
                <w:sz w:val="15"/>
              </w:rPr>
              <w:t xml:space="preserve"> </w:t>
            </w:r>
          </w:p>
        </w:tc>
        <w:bookmarkEnd w:id="817"/>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18" w:name="2310"/>
            <w:r>
              <w:rPr>
                <w:rFonts w:ascii="Arial" w:hAnsi="Arial"/>
                <w:b/>
                <w:color w:val="000000"/>
                <w:sz w:val="15"/>
              </w:rPr>
              <w:t xml:space="preserve"> </w:t>
            </w:r>
            <w:r>
              <w:rPr>
                <w:noProof/>
                <w:lang w:val="ru-RU" w:eastAsia="ru-RU"/>
              </w:rPr>
              <w:drawing>
                <wp:inline distT="0" distB="0" distL="0" distR="0">
                  <wp:extent cx="3975100" cy="21209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5100" cy="2120900"/>
                          </a:xfrm>
                          <a:prstGeom prst="rect">
                            <a:avLst/>
                          </a:prstGeom>
                        </pic:spPr>
                      </pic:pic>
                    </a:graphicData>
                  </a:graphic>
                </wp:inline>
              </w:drawing>
            </w:r>
            <w:r>
              <w:rPr>
                <w:rFonts w:ascii="Arial" w:hAnsi="Arial"/>
                <w:b/>
                <w:color w:val="000000"/>
                <w:sz w:val="15"/>
              </w:rPr>
              <w:t xml:space="preserve"> </w:t>
            </w:r>
          </w:p>
        </w:tc>
        <w:bookmarkEnd w:id="818"/>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19" w:name="2311"/>
            <w:r>
              <w:rPr>
                <w:rFonts w:ascii="Arial" w:hAnsi="Arial"/>
                <w:b/>
                <w:color w:val="000000"/>
                <w:sz w:val="15"/>
              </w:rPr>
              <w:t>I.18. Опис товару:</w:t>
            </w:r>
            <w:r>
              <w:rPr>
                <w:rFonts w:ascii="Arial" w:hAnsi="Arial"/>
                <w:color w:val="000000"/>
                <w:sz w:val="15"/>
              </w:rPr>
              <w:t xml:space="preserve"> / Description of commodity:</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20" w:name="2312"/>
            <w:bookmarkEnd w:id="819"/>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lastRenderedPageBreak/>
              <w:t xml:space="preserve"> </w:t>
            </w:r>
          </w:p>
        </w:tc>
        <w:bookmarkEnd w:id="820"/>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21" w:name="2313"/>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t xml:space="preserve"> </w:t>
            </w:r>
          </w:p>
        </w:tc>
        <w:bookmarkEnd w:id="821"/>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22" w:name="2314"/>
            <w:r>
              <w:rPr>
                <w:rFonts w:ascii="Arial" w:hAnsi="Arial"/>
                <w:b/>
                <w:color w:val="000000"/>
                <w:sz w:val="15"/>
              </w:rPr>
              <w:t>I.21. Температура: /</w:t>
            </w:r>
            <w:r>
              <w:rPr>
                <w:rFonts w:ascii="Arial" w:hAnsi="Arial"/>
                <w:color w:val="000000"/>
                <w:sz w:val="15"/>
              </w:rPr>
              <w:t xml:space="preserve"> Temperature:</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 xml:space="preserve"> </w:t>
            </w:r>
            <w:r>
              <w:br/>
            </w:r>
            <w:r>
              <w:rPr>
                <w:rFonts w:ascii="Arial" w:hAnsi="Arial"/>
                <w:b/>
                <w:color w:val="000000"/>
                <w:sz w:val="15"/>
              </w:rPr>
              <w:t>Охолоджене:</w:t>
            </w:r>
            <w:r>
              <w:rPr>
                <w:rFonts w:ascii="Arial" w:hAnsi="Arial"/>
                <w:color w:val="000000"/>
                <w:sz w:val="15"/>
              </w:rPr>
              <w:t xml:space="preserve"> /</w:t>
            </w:r>
            <w:r>
              <w:rPr>
                <w:noProof/>
                <w:lang w:val="ru-RU" w:eastAsia="ru-RU"/>
              </w:rPr>
              <w:drawing>
                <wp:inline distT="0" distB="0" distL="0" distR="0">
                  <wp:extent cx="304800" cy="3048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23" w:name="2315"/>
            <w:bookmarkEnd w:id="822"/>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Number of packages:</w:t>
            </w:r>
          </w:p>
        </w:tc>
        <w:bookmarkEnd w:id="823"/>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24" w:name="2316"/>
            <w:r>
              <w:rPr>
                <w:rFonts w:ascii="Arial" w:hAnsi="Arial"/>
                <w:b/>
                <w:color w:val="000000"/>
                <w:sz w:val="15"/>
              </w:rPr>
              <w:t>I.23. Номер пломби / контейнера: /</w:t>
            </w:r>
            <w:r>
              <w:br/>
            </w:r>
            <w:r>
              <w:rPr>
                <w:rFonts w:ascii="Arial" w:hAnsi="Arial"/>
                <w:color w:val="000000"/>
                <w:sz w:val="15"/>
              </w:rPr>
              <w:t xml:space="preserve">         Seal / container N:</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25" w:name="2317"/>
            <w:bookmarkEnd w:id="824"/>
            <w:r>
              <w:rPr>
                <w:rFonts w:ascii="Arial" w:hAnsi="Arial"/>
                <w:b/>
                <w:color w:val="000000"/>
                <w:sz w:val="15"/>
              </w:rPr>
              <w:t>I.24. Тип пакування: /</w:t>
            </w:r>
            <w:r>
              <w:rPr>
                <w:rFonts w:ascii="Arial" w:hAnsi="Arial"/>
                <w:color w:val="000000"/>
                <w:sz w:val="15"/>
              </w:rPr>
              <w:t xml:space="preserve"> Type of packaging:</w:t>
            </w:r>
          </w:p>
        </w:tc>
        <w:bookmarkEnd w:id="825"/>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26" w:name="2318"/>
            <w:r>
              <w:rPr>
                <w:rFonts w:ascii="Arial" w:hAnsi="Arial"/>
                <w:b/>
                <w:color w:val="000000"/>
                <w:sz w:val="15"/>
              </w:rPr>
              <w:t>I.25. Товари призначені для: /</w:t>
            </w:r>
            <w:r>
              <w:rPr>
                <w:rFonts w:ascii="Arial" w:hAnsi="Arial"/>
                <w:color w:val="000000"/>
                <w:sz w:val="15"/>
              </w:rPr>
              <w:t xml:space="preserve">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826"/>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27" w:name="2319"/>
            <w:r>
              <w:rPr>
                <w:rFonts w:ascii="Arial" w:hAnsi="Arial"/>
                <w:b/>
                <w:color w:val="000000"/>
                <w:sz w:val="15"/>
              </w:rPr>
              <w:t xml:space="preserve"> </w:t>
            </w:r>
            <w:r>
              <w:rPr>
                <w:noProof/>
                <w:lang w:val="ru-RU" w:eastAsia="ru-RU"/>
              </w:rPr>
              <w:drawing>
                <wp:inline distT="0" distB="0" distL="0" distR="0">
                  <wp:extent cx="4318000" cy="6858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28" w:name="2320"/>
            <w:bookmarkEnd w:id="827"/>
            <w:r>
              <w:rPr>
                <w:rFonts w:ascii="Arial" w:hAnsi="Arial"/>
                <w:b/>
                <w:color w:val="000000"/>
                <w:sz w:val="15"/>
              </w:rPr>
              <w:t>I.27. Для експорту з України: /</w:t>
            </w:r>
            <w:r>
              <w:br/>
            </w:r>
            <w:r>
              <w:rPr>
                <w:rFonts w:ascii="Arial" w:hAnsi="Arial"/>
                <w:color w:val="000000"/>
                <w:sz w:val="15"/>
              </w:rPr>
              <w:t xml:space="preserve">For export from Ukraine:  </w:t>
            </w:r>
            <w:r>
              <w:rPr>
                <w:rFonts w:ascii="Arial" w:hAnsi="Arial"/>
                <w:color w:val="000000"/>
                <w:sz w:val="15"/>
              </w:rPr>
              <w:t xml:space="preserve">                 </w:t>
            </w:r>
            <w:r>
              <w:rPr>
                <w:noProof/>
                <w:lang w:val="ru-RU" w:eastAsia="ru-RU"/>
              </w:rPr>
              <w:drawing>
                <wp:inline distT="0" distB="0" distL="0" distR="0">
                  <wp:extent cx="304800" cy="3048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828"/>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29" w:name="2321"/>
            <w:r>
              <w:rPr>
                <w:rFonts w:ascii="Arial" w:hAnsi="Arial"/>
                <w:b/>
                <w:color w:val="000000"/>
                <w:sz w:val="15"/>
              </w:rPr>
              <w:t>I.28. Ідентифікація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829"/>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30" w:name="2322"/>
            <w:r>
              <w:rPr>
                <w:rFonts w:ascii="Arial" w:hAnsi="Arial"/>
                <w:b/>
                <w:color w:val="000000"/>
                <w:sz w:val="15"/>
              </w:rPr>
              <w:t>Вид тварин (наукова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31" w:name="2323"/>
            <w:bookmarkEnd w:id="830"/>
            <w:r>
              <w:rPr>
                <w:rFonts w:ascii="Arial" w:hAnsi="Arial"/>
                <w:b/>
                <w:color w:val="000000"/>
                <w:sz w:val="15"/>
              </w:rPr>
              <w:t>Вид товару:</w:t>
            </w:r>
            <w:r>
              <w:rPr>
                <w:rFonts w:ascii="Arial" w:hAnsi="Arial"/>
                <w:color w:val="000000"/>
                <w:sz w:val="15"/>
              </w:rPr>
              <w:t xml:space="preserve"> / Nature of commodity:</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32" w:name="2324"/>
            <w:bookmarkEnd w:id="831"/>
            <w:r>
              <w:rPr>
                <w:rFonts w:ascii="Arial" w:hAnsi="Arial"/>
                <w:b/>
                <w:color w:val="000000"/>
                <w:sz w:val="15"/>
              </w:rPr>
              <w:t>Тип обробки:</w:t>
            </w:r>
            <w:r>
              <w:rPr>
                <w:rFonts w:ascii="Arial" w:hAnsi="Arial"/>
                <w:color w:val="000000"/>
                <w:sz w:val="15"/>
              </w:rPr>
              <w:t xml:space="preserve"> / Treatment type:</w:t>
            </w:r>
          </w:p>
        </w:tc>
        <w:bookmarkEnd w:id="832"/>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33" w:name="2325"/>
            <w:r>
              <w:rPr>
                <w:rFonts w:ascii="Arial" w:hAnsi="Arial"/>
                <w:b/>
                <w:color w:val="000000"/>
                <w:sz w:val="15"/>
              </w:rPr>
              <w:t>Реєстраційний номер потужності:</w:t>
            </w:r>
            <w:r>
              <w:rPr>
                <w:rFonts w:ascii="Arial" w:hAnsi="Arial"/>
                <w:color w:val="000000"/>
                <w:sz w:val="15"/>
              </w:rPr>
              <w:t xml:space="preserve"> / Registration number of establishment:</w:t>
            </w:r>
            <w:r>
              <w:br/>
            </w:r>
            <w:r>
              <w:rPr>
                <w:rFonts w:ascii="Arial" w:hAnsi="Arial"/>
                <w:color w:val="000000"/>
                <w:sz w:val="15"/>
              </w:rPr>
              <w:t xml:space="preserve"> </w:t>
            </w:r>
          </w:p>
        </w:tc>
        <w:bookmarkEnd w:id="833"/>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34" w:name="2326"/>
            <w:r>
              <w:rPr>
                <w:rFonts w:ascii="Arial" w:hAnsi="Arial"/>
                <w:b/>
                <w:color w:val="000000"/>
                <w:sz w:val="15"/>
              </w:rPr>
              <w:t>Бійня:</w:t>
            </w:r>
            <w:r>
              <w:rPr>
                <w:rFonts w:ascii="Arial" w:hAnsi="Arial"/>
                <w:color w:val="000000"/>
                <w:sz w:val="15"/>
              </w:rPr>
              <w:t xml:space="preserve"> / Slaughterhouse:</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35" w:name="2327"/>
            <w:bookmarkEnd w:id="834"/>
            <w:r>
              <w:rPr>
                <w:rFonts w:ascii="Arial" w:hAnsi="Arial"/>
                <w:b/>
                <w:color w:val="000000"/>
                <w:sz w:val="15"/>
              </w:rPr>
              <w:t>Потужність з розбирання та обвалювання м'яса: /</w:t>
            </w:r>
            <w:r>
              <w:rPr>
                <w:rFonts w:ascii="Arial" w:hAnsi="Arial"/>
                <w:color w:val="000000"/>
                <w:sz w:val="15"/>
              </w:rPr>
              <w:t xml:space="preserve"> Cutting plant</w:t>
            </w:r>
            <w:r>
              <w:rPr>
                <w:rFonts w:ascii="Arial" w:hAnsi="Arial"/>
                <w:b/>
                <w:color w:val="000000"/>
                <w:sz w:val="15"/>
              </w:rPr>
              <w:t>:</w:t>
            </w:r>
            <w:r>
              <w:br/>
            </w:r>
            <w:r>
              <w:rPr>
                <w:rFonts w:ascii="Arial" w:hAnsi="Arial"/>
                <w:b/>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36" w:name="2328"/>
            <w:bookmarkEnd w:id="835"/>
            <w:r>
              <w:rPr>
                <w:rFonts w:ascii="Arial" w:hAnsi="Arial"/>
                <w:b/>
                <w:color w:val="000000"/>
                <w:sz w:val="15"/>
              </w:rPr>
              <w:t>Холодильний цех:</w:t>
            </w:r>
            <w:r>
              <w:rPr>
                <w:rFonts w:ascii="Arial" w:hAnsi="Arial"/>
                <w:color w:val="000000"/>
                <w:sz w:val="15"/>
              </w:rPr>
              <w:t xml:space="preserve"> / Cold store:</w:t>
            </w:r>
          </w:p>
        </w:tc>
        <w:bookmarkEnd w:id="836"/>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37" w:name="2329"/>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38" w:name="2330"/>
            <w:bookmarkEnd w:id="837"/>
            <w:r>
              <w:rPr>
                <w:rFonts w:ascii="Arial" w:hAnsi="Arial"/>
                <w:b/>
                <w:color w:val="000000"/>
                <w:sz w:val="15"/>
              </w:rPr>
              <w:t>Маса нетто (кг): /</w:t>
            </w:r>
            <w:r>
              <w:br/>
            </w:r>
            <w:r>
              <w:rPr>
                <w:rFonts w:ascii="Arial" w:hAnsi="Arial"/>
                <w:color w:val="000000"/>
                <w:sz w:val="15"/>
              </w:rPr>
              <w:t>Net weight (kg):</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39" w:name="2331"/>
            <w:bookmarkEnd w:id="838"/>
            <w:r>
              <w:rPr>
                <w:rFonts w:ascii="Arial" w:hAnsi="Arial"/>
                <w:b/>
                <w:color w:val="000000"/>
                <w:sz w:val="15"/>
              </w:rPr>
              <w:t>Потужність</w:t>
            </w:r>
            <w:r>
              <w:rPr>
                <w:rFonts w:ascii="Arial" w:hAnsi="Arial"/>
                <w:b/>
                <w:color w:val="000000"/>
                <w:sz w:val="15"/>
              </w:rPr>
              <w:t xml:space="preserve"> з виробництва: /</w:t>
            </w:r>
            <w:r>
              <w:br/>
            </w:r>
            <w:r>
              <w:rPr>
                <w:rFonts w:ascii="Arial" w:hAnsi="Arial"/>
                <w:color w:val="000000"/>
                <w:sz w:val="15"/>
              </w:rPr>
              <w:t>Manufacturing plant:</w:t>
            </w:r>
          </w:p>
        </w:tc>
        <w:bookmarkEnd w:id="839"/>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40" w:name="2332"/>
            <w:r>
              <w:rPr>
                <w:rFonts w:ascii="Arial" w:hAnsi="Arial"/>
                <w:b/>
                <w:color w:val="000000"/>
                <w:sz w:val="15"/>
              </w:rPr>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41" w:name="2333"/>
            <w:bookmarkEnd w:id="840"/>
            <w:r>
              <w:rPr>
                <w:rFonts w:ascii="Arial" w:hAnsi="Arial"/>
                <w:b/>
                <w:color w:val="000000"/>
                <w:sz w:val="15"/>
              </w:rPr>
              <w:t>Дата виробництва: /</w:t>
            </w:r>
            <w:r>
              <w:br/>
            </w:r>
            <w:r>
              <w:rPr>
                <w:rFonts w:ascii="Arial" w:hAnsi="Arial"/>
                <w:color w:val="000000"/>
                <w:sz w:val="15"/>
              </w:rPr>
              <w:t>Date of production: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842" w:name="2334"/>
            <w:bookmarkEnd w:id="841"/>
          </w:p>
        </w:tc>
        <w:bookmarkEnd w:id="842"/>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843" w:name="2335"/>
            <w:r>
              <w:rPr>
                <w:rFonts w:ascii="Arial" w:hAnsi="Arial"/>
                <w:b/>
                <w:color w:val="000000"/>
                <w:sz w:val="15"/>
              </w:rPr>
              <w:t>Частина II: Сертифікація /Part II: Certification</w:t>
            </w:r>
            <w:r>
              <w:br/>
            </w:r>
            <w:r>
              <w:rPr>
                <w:rFonts w:ascii="Arial" w:hAnsi="Arial"/>
                <w:b/>
                <w:color w:val="000000"/>
                <w:sz w:val="15"/>
              </w:rPr>
              <w:t xml:space="preserve"> </w:t>
            </w:r>
          </w:p>
        </w:tc>
        <w:bookmarkEnd w:id="843"/>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44" w:name="2336"/>
            <w:r>
              <w:rPr>
                <w:rFonts w:ascii="Arial" w:hAnsi="Arial"/>
                <w:b/>
                <w:color w:val="000000"/>
                <w:sz w:val="15"/>
              </w:rPr>
              <w:t>II. Інформація про 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845" w:name="2337"/>
            <w:bookmarkEnd w:id="844"/>
            <w:r>
              <w:rPr>
                <w:rFonts w:ascii="Arial" w:hAnsi="Arial"/>
                <w:b/>
                <w:color w:val="000000"/>
                <w:sz w:val="15"/>
              </w:rPr>
              <w:t xml:space="preserve">II.a. Унікальний ідентифікаційний </w:t>
            </w:r>
            <w:r>
              <w:rPr>
                <w:rFonts w:ascii="Arial" w:hAnsi="Arial"/>
                <w:b/>
                <w:color w:val="000000"/>
                <w:sz w:val="15"/>
              </w:rPr>
              <w:t>номер міжнародного сертифіката:</w:t>
            </w:r>
            <w:r>
              <w:rPr>
                <w:rFonts w:ascii="Arial" w:hAnsi="Arial"/>
                <w:color w:val="000000"/>
                <w:sz w:val="15"/>
              </w:rPr>
              <w:t xml:space="preserve"> / International Certificate unique reference number:</w:t>
            </w:r>
            <w:r>
              <w:br/>
            </w:r>
            <w:r>
              <w:rPr>
                <w:rFonts w:ascii="Arial" w:hAnsi="Arial"/>
                <w:color w:val="000000"/>
                <w:sz w:val="15"/>
              </w:rPr>
              <w:t xml:space="preserve"> </w:t>
            </w:r>
          </w:p>
        </w:tc>
        <w:bookmarkEnd w:id="845"/>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846" w:name="2338"/>
            <w:r>
              <w:rPr>
                <w:rFonts w:ascii="Arial" w:hAnsi="Arial"/>
                <w:b/>
                <w:color w:val="000000"/>
                <w:sz w:val="15"/>
              </w:rPr>
              <w:t>II.1. Підтвердження безпечності для здоров'я людини: /</w:t>
            </w:r>
            <w:r>
              <w:rPr>
                <w:rFonts w:ascii="Arial" w:hAnsi="Arial"/>
                <w:color w:val="000000"/>
                <w:sz w:val="15"/>
              </w:rPr>
              <w:t>Public health attestation:</w:t>
            </w:r>
          </w:p>
          <w:p w:rsidR="00E61F2A" w:rsidRDefault="002A73CE">
            <w:pPr>
              <w:spacing w:after="75"/>
              <w:jc w:val="both"/>
            </w:pPr>
            <w:bookmarkStart w:id="847" w:name="2339"/>
            <w:bookmarkEnd w:id="846"/>
            <w:r>
              <w:rPr>
                <w:rFonts w:ascii="Arial" w:hAnsi="Arial"/>
                <w:b/>
                <w:color w:val="000000"/>
                <w:sz w:val="15"/>
              </w:rPr>
              <w:t>Я, що нижче підписався державний ветеринарний інспектор / уповноважена особа, цим засві</w:t>
            </w:r>
            <w:r>
              <w:rPr>
                <w:rFonts w:ascii="Arial" w:hAnsi="Arial"/>
                <w:b/>
                <w:color w:val="000000"/>
                <w:sz w:val="15"/>
              </w:rPr>
              <w:t xml:space="preserve">дчую, що свіже </w:t>
            </w:r>
            <w:r>
              <w:rPr>
                <w:rFonts w:ascii="Arial" w:hAnsi="Arial"/>
                <w:b/>
                <w:color w:val="000000"/>
                <w:sz w:val="15"/>
              </w:rPr>
              <w:lastRenderedPageBreak/>
              <w:t>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зазначене(і) в частині I цього міжнародного сертифіката, відповідає (ють) таким вимогам:</w:t>
            </w:r>
            <w:r>
              <w:rPr>
                <w:rFonts w:ascii="Arial" w:hAnsi="Arial"/>
                <w:color w:val="000000"/>
                <w:sz w:val="15"/>
              </w:rPr>
              <w:t xml:space="preserve"> / I, the undersigned st</w:t>
            </w:r>
            <w:r>
              <w:rPr>
                <w:rFonts w:ascii="Arial" w:hAnsi="Arial"/>
                <w:color w:val="000000"/>
                <w:sz w:val="15"/>
              </w:rPr>
              <w:t>ate veterinary inspector / authorised person, hereby certify, that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described in Part I of this International Certificate, complies (comply) with the following </w:t>
            </w:r>
            <w:r>
              <w:rPr>
                <w:rFonts w:ascii="Arial" w:hAnsi="Arial"/>
                <w:color w:val="000000"/>
                <w:sz w:val="15"/>
              </w:rPr>
              <w:t>requirements:</w:t>
            </w:r>
          </w:p>
          <w:tbl>
            <w:tblPr>
              <w:tblW w:w="0" w:type="auto"/>
              <w:tblCellSpacing w:w="0" w:type="auto"/>
              <w:tblBorders>
                <w:top w:val="single" w:sz="8" w:space="0" w:color="E5E2FF"/>
              </w:tblBorders>
              <w:tblLook w:val="04A0" w:firstRow="1" w:lastRow="0" w:firstColumn="1" w:lastColumn="0" w:noHBand="0" w:noVBand="1"/>
            </w:tblPr>
            <w:tblGrid>
              <w:gridCol w:w="1113"/>
              <w:gridCol w:w="7799"/>
            </w:tblGrid>
            <w:tr w:rsidR="00E61F2A">
              <w:trPr>
                <w:trHeight w:val="120"/>
                <w:tblCellSpacing w:w="0" w:type="auto"/>
              </w:trPr>
              <w:tc>
                <w:tcPr>
                  <w:tcW w:w="1156" w:type="dxa"/>
                  <w:vAlign w:val="center"/>
                </w:tcPr>
                <w:p w:rsidR="00E61F2A" w:rsidRDefault="002A73CE">
                  <w:pPr>
                    <w:spacing w:after="75"/>
                    <w:jc w:val="both"/>
                  </w:pPr>
                  <w:bookmarkStart w:id="848" w:name="2340"/>
                  <w:bookmarkEnd w:id="847"/>
                  <w:r>
                    <w:rPr>
                      <w:rFonts w:ascii="Arial" w:hAnsi="Arial"/>
                      <w:b/>
                      <w:color w:val="000000"/>
                      <w:sz w:val="15"/>
                    </w:rPr>
                    <w:t>II.1.1</w:t>
                  </w:r>
                </w:p>
              </w:tc>
              <w:tc>
                <w:tcPr>
                  <w:tcW w:w="8474" w:type="dxa"/>
                  <w:vAlign w:val="center"/>
                </w:tcPr>
                <w:p w:rsidR="00E61F2A" w:rsidRDefault="002A73CE">
                  <w:pPr>
                    <w:spacing w:after="75"/>
                    <w:jc w:val="both"/>
                  </w:pPr>
                  <w:bookmarkStart w:id="849" w:name="2341"/>
                  <w:bookmarkEnd w:id="848"/>
                  <w:r>
                    <w:rPr>
                      <w:rFonts w:ascii="Arial" w:hAnsi="Arial"/>
                      <w:b/>
                      <w:color w:val="000000"/>
                      <w:sz w:val="15"/>
                    </w:rPr>
                    <w:t>походить(ять) із потужності(ей), якій (яким) присвоєно реєстраційний номер відповідно до вимог законодавства України про безпечність та окремі показники якості харчових продуктів та підлягає(ють) регулярному державному контролю; /</w:t>
                  </w:r>
                  <w:r>
                    <w:rPr>
                      <w:rFonts w:ascii="Arial" w:hAnsi="Arial"/>
                      <w:color w:val="000000"/>
                      <w:sz w:val="15"/>
                    </w:rPr>
                    <w:t xml:space="preserve"> come</w:t>
                  </w:r>
                  <w:r>
                    <w:rPr>
                      <w:rFonts w:ascii="Arial" w:hAnsi="Arial"/>
                      <w:color w:val="000000"/>
                      <w:sz w:val="15"/>
                    </w:rPr>
                    <w:t>(s) from (an) establishment(s) to which the registration number has been assigned in accordance with Ukrainian legislation on safety and specific quality parameters of food and is (are) under regular state control;</w:t>
                  </w:r>
                </w:p>
              </w:tc>
              <w:bookmarkEnd w:id="849"/>
            </w:tr>
            <w:tr w:rsidR="00E61F2A">
              <w:trPr>
                <w:trHeight w:val="120"/>
                <w:tblCellSpacing w:w="0" w:type="auto"/>
              </w:trPr>
              <w:tc>
                <w:tcPr>
                  <w:tcW w:w="1156" w:type="dxa"/>
                  <w:vAlign w:val="center"/>
                </w:tcPr>
                <w:p w:rsidR="00E61F2A" w:rsidRDefault="002A73CE">
                  <w:pPr>
                    <w:spacing w:after="75"/>
                    <w:jc w:val="both"/>
                  </w:pPr>
                  <w:bookmarkStart w:id="850" w:name="2342"/>
                  <w:r>
                    <w:rPr>
                      <w:rFonts w:ascii="Arial" w:hAnsi="Arial"/>
                      <w:b/>
                      <w:color w:val="000000"/>
                      <w:sz w:val="15"/>
                    </w:rPr>
                    <w:t>II.1.2</w:t>
                  </w:r>
                </w:p>
              </w:tc>
              <w:tc>
                <w:tcPr>
                  <w:tcW w:w="8474" w:type="dxa"/>
                  <w:vAlign w:val="center"/>
                </w:tcPr>
                <w:p w:rsidR="00E61F2A" w:rsidRDefault="002A73CE">
                  <w:pPr>
                    <w:spacing w:after="75"/>
                    <w:jc w:val="both"/>
                  </w:pPr>
                  <w:bookmarkStart w:id="851" w:name="2343"/>
                  <w:bookmarkEnd w:id="850"/>
                  <w:r>
                    <w:rPr>
                      <w:rFonts w:ascii="Arial" w:hAnsi="Arial"/>
                      <w:b/>
                      <w:color w:val="000000"/>
                      <w:sz w:val="15"/>
                    </w:rPr>
                    <w:t xml:space="preserve">походить(ять) із потужності(ей), </w:t>
                  </w:r>
                  <w:r>
                    <w:rPr>
                      <w:rFonts w:ascii="Arial" w:hAnsi="Arial"/>
                      <w:b/>
                      <w:color w:val="000000"/>
                      <w:sz w:val="15"/>
                    </w:rPr>
                    <w:t>де запроваджено постійно діючі процедури, засновані на принципах системи аналізу небезпечних факторів та контролю у критичних точках (НАССР); /</w:t>
                  </w:r>
                  <w:r>
                    <w:rPr>
                      <w:rFonts w:ascii="Arial" w:hAnsi="Arial"/>
                      <w:color w:val="000000"/>
                      <w:sz w:val="15"/>
                    </w:rPr>
                    <w:t xml:space="preserve"> come(s) from (an) establishment(s) implementing a programme, based on HACCP principles;</w:t>
                  </w:r>
                </w:p>
              </w:tc>
              <w:bookmarkEnd w:id="851"/>
            </w:tr>
            <w:tr w:rsidR="00E61F2A">
              <w:trPr>
                <w:trHeight w:val="120"/>
                <w:tblCellSpacing w:w="0" w:type="auto"/>
              </w:trPr>
              <w:tc>
                <w:tcPr>
                  <w:tcW w:w="1156" w:type="dxa"/>
                  <w:vAlign w:val="center"/>
                </w:tcPr>
                <w:p w:rsidR="00E61F2A" w:rsidRDefault="002A73CE">
                  <w:pPr>
                    <w:spacing w:after="75"/>
                    <w:jc w:val="both"/>
                  </w:pPr>
                  <w:bookmarkStart w:id="852" w:name="2344"/>
                  <w:r>
                    <w:rPr>
                      <w:rFonts w:ascii="Arial" w:hAnsi="Arial"/>
                      <w:b/>
                      <w:color w:val="000000"/>
                      <w:sz w:val="15"/>
                    </w:rPr>
                    <w:t>II.1.3</w:t>
                  </w:r>
                </w:p>
              </w:tc>
              <w:tc>
                <w:tcPr>
                  <w:tcW w:w="8474" w:type="dxa"/>
                  <w:vAlign w:val="center"/>
                </w:tcPr>
                <w:p w:rsidR="00E61F2A" w:rsidRDefault="002A73CE">
                  <w:pPr>
                    <w:spacing w:after="75"/>
                    <w:jc w:val="both"/>
                  </w:pPr>
                  <w:bookmarkStart w:id="853" w:name="2345"/>
                  <w:bookmarkEnd w:id="852"/>
                  <w:r>
                    <w:rPr>
                      <w:rFonts w:ascii="Arial" w:hAnsi="Arial"/>
                      <w:b/>
                      <w:color w:val="000000"/>
                      <w:sz w:val="15"/>
                    </w:rPr>
                    <w:t>отримано(і) із д</w:t>
                  </w:r>
                  <w:r>
                    <w:rPr>
                      <w:rFonts w:ascii="Arial" w:hAnsi="Arial"/>
                      <w:b/>
                      <w:color w:val="000000"/>
                      <w:sz w:val="15"/>
                    </w:rPr>
                    <w:t>отриманням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obtained in accordance with hygienic requirements, established by Ukrainian legislation on safety and specific quality parame</w:t>
                  </w:r>
                  <w:r>
                    <w:rPr>
                      <w:rFonts w:ascii="Arial" w:hAnsi="Arial"/>
                      <w:color w:val="000000"/>
                      <w:sz w:val="15"/>
                    </w:rPr>
                    <w:t>ters of food;</w:t>
                  </w:r>
                </w:p>
              </w:tc>
              <w:bookmarkEnd w:id="853"/>
            </w:tr>
            <w:tr w:rsidR="00E61F2A">
              <w:trPr>
                <w:trHeight w:val="120"/>
                <w:tblCellSpacing w:w="0" w:type="auto"/>
              </w:trPr>
              <w:tc>
                <w:tcPr>
                  <w:tcW w:w="1156" w:type="dxa"/>
                  <w:vAlign w:val="center"/>
                </w:tcPr>
                <w:p w:rsidR="00E61F2A" w:rsidRDefault="002A73CE">
                  <w:pPr>
                    <w:spacing w:after="75"/>
                  </w:pPr>
                  <w:bookmarkStart w:id="854" w:name="2346"/>
                  <w:r>
                    <w:rPr>
                      <w:rFonts w:ascii="Arial" w:hAnsi="Arial"/>
                      <w:b/>
                      <w:color w:val="000000"/>
                      <w:sz w:val="15"/>
                    </w:rPr>
                    <w:t>II.1.4</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або /</w:t>
                  </w:r>
                  <w:r>
                    <w:rPr>
                      <w:rFonts w:ascii="Arial" w:hAnsi="Arial"/>
                      <w:color w:val="000000"/>
                      <w:sz w:val="15"/>
                    </w:rPr>
                    <w:t>or</w:t>
                  </w:r>
                  <w:r>
                    <w:rPr>
                      <w:rFonts w:ascii="Arial" w:hAnsi="Arial"/>
                      <w:color w:val="000000"/>
                      <w:vertAlign w:val="superscript"/>
                    </w:rPr>
                    <w:t>(2)</w:t>
                  </w:r>
                </w:p>
              </w:tc>
              <w:tc>
                <w:tcPr>
                  <w:tcW w:w="8474" w:type="dxa"/>
                  <w:vAlign w:val="center"/>
                </w:tcPr>
                <w:p w:rsidR="00E61F2A" w:rsidRDefault="002A73CE">
                  <w:pPr>
                    <w:spacing w:after="75"/>
                    <w:jc w:val="both"/>
                  </w:pPr>
                  <w:bookmarkStart w:id="855" w:name="2347"/>
                  <w:bookmarkEnd w:id="854"/>
                  <w:r>
                    <w:rPr>
                      <w:rFonts w:ascii="Arial" w:hAnsi="Arial"/>
                      <w:b/>
                      <w:color w:val="000000"/>
                      <w:sz w:val="15"/>
                    </w:rPr>
                    <w:t>за результатами передзабійного та післязабійного огляду, проведеного державним ветеринарним інспектором / уповноваженою особою, свіже м'ясо</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визнане(і) придатним(и) для споживання людиною;</w:t>
                  </w:r>
                  <w:r>
                    <w:rPr>
                      <w:rFonts w:ascii="Arial" w:hAnsi="Arial"/>
                      <w:color w:val="000000"/>
                      <w:sz w:val="15"/>
                    </w:rPr>
                    <w:t xml:space="preserve"> / </w:t>
                  </w:r>
                  <w:r>
                    <w:rPr>
                      <w:rFonts w:ascii="Arial" w:hAnsi="Arial"/>
                      <w:color w:val="000000"/>
                      <w:sz w:val="15"/>
                    </w:rPr>
                    <w:t>fresh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has (have) been found fit for human consumption following ante- and post-mortem inspections carried out by state veterinary inspector / authorised person;</w:t>
                  </w:r>
                </w:p>
                <w:p w:rsidR="00E61F2A" w:rsidRDefault="002A73CE">
                  <w:pPr>
                    <w:spacing w:after="75"/>
                    <w:jc w:val="both"/>
                  </w:pPr>
                  <w:bookmarkStart w:id="856" w:name="2348"/>
                  <w:bookmarkEnd w:id="855"/>
                  <w:r>
                    <w:rPr>
                      <w:rFonts w:ascii="Arial" w:hAnsi="Arial"/>
                      <w:b/>
                      <w:color w:val="000000"/>
                      <w:sz w:val="15"/>
                    </w:rPr>
                    <w:t>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w:t>
                  </w:r>
                  <w:r>
                    <w:rPr>
                      <w:rFonts w:ascii="Arial" w:hAnsi="Arial"/>
                      <w:b/>
                      <w:color w:val="000000"/>
                      <w:sz w:val="15"/>
                    </w:rPr>
                    <w:t>ясо (м'ясний фарш)</w:t>
                  </w:r>
                  <w:r>
                    <w:rPr>
                      <w:rFonts w:ascii="Arial" w:hAnsi="Arial"/>
                      <w:b/>
                      <w:color w:val="000000"/>
                      <w:vertAlign w:val="superscript"/>
                    </w:rPr>
                    <w:t>(1)(2)</w:t>
                  </w:r>
                  <w:r>
                    <w:rPr>
                      <w:rFonts w:ascii="Arial" w:hAnsi="Arial"/>
                      <w:color w:val="000000"/>
                      <w:sz w:val="15"/>
                    </w:rPr>
                    <w:t xml:space="preserve">, </w:t>
                  </w:r>
                  <w:r>
                    <w:rPr>
                      <w:rFonts w:ascii="Arial" w:hAnsi="Arial"/>
                      <w:b/>
                      <w:color w:val="000000"/>
                      <w:sz w:val="15"/>
                    </w:rPr>
                    <w:t>вироблені(е) із свіжого м'яса, яке за результатами передзабійного та післязабійного огляду, проведеного державним ветеринарним інспектором / уповноваженою особою, визнане(і) придатним(и) для споживання людиною;</w:t>
                  </w:r>
                  <w:r>
                    <w:rPr>
                      <w:rFonts w:ascii="Arial" w:hAnsi="Arial"/>
                      <w:color w:val="000000"/>
                      <w:sz w:val="15"/>
                    </w:rPr>
                    <w:t xml:space="preserve"> / mechanically sepa</w:t>
                  </w:r>
                  <w:r>
                    <w:rPr>
                      <w:rFonts w:ascii="Arial" w:hAnsi="Arial"/>
                      <w:color w:val="000000"/>
                      <w:sz w:val="15"/>
                    </w:rPr>
                    <w:t>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xml:space="preserve"> has been obtained from fresh meat found fit for human consumption following ante- and post-mortem inspections carried out by state veterinary inspector / authorised person;</w:t>
                  </w:r>
                </w:p>
              </w:tc>
              <w:bookmarkEnd w:id="856"/>
            </w:tr>
            <w:tr w:rsidR="00E61F2A">
              <w:trPr>
                <w:trHeight w:val="120"/>
                <w:tblCellSpacing w:w="0" w:type="auto"/>
              </w:trPr>
              <w:tc>
                <w:tcPr>
                  <w:tcW w:w="1156" w:type="dxa"/>
                  <w:vAlign w:val="center"/>
                </w:tcPr>
                <w:p w:rsidR="00E61F2A" w:rsidRDefault="002A73CE">
                  <w:pPr>
                    <w:spacing w:after="75"/>
                    <w:jc w:val="both"/>
                  </w:pPr>
                  <w:bookmarkStart w:id="857" w:name="2349"/>
                  <w:r>
                    <w:rPr>
                      <w:rFonts w:ascii="Arial" w:hAnsi="Arial"/>
                      <w:b/>
                      <w:color w:val="000000"/>
                      <w:sz w:val="15"/>
                    </w:rPr>
                    <w:t>II.1.5</w:t>
                  </w:r>
                </w:p>
              </w:tc>
              <w:tc>
                <w:tcPr>
                  <w:tcW w:w="8474" w:type="dxa"/>
                  <w:vAlign w:val="center"/>
                </w:tcPr>
                <w:p w:rsidR="00E61F2A" w:rsidRDefault="002A73CE">
                  <w:pPr>
                    <w:spacing w:after="75"/>
                    <w:jc w:val="both"/>
                  </w:pPr>
                  <w:bookmarkStart w:id="858" w:name="2350"/>
                  <w:bookmarkEnd w:id="857"/>
                  <w:r>
                    <w:rPr>
                      <w:rFonts w:ascii="Arial" w:hAnsi="Arial"/>
                      <w:b/>
                      <w:color w:val="000000"/>
                      <w:sz w:val="15"/>
                    </w:rPr>
                    <w:t>туші або частини туш містять позначку п</w:t>
                  </w:r>
                  <w:r>
                    <w:rPr>
                      <w:rFonts w:ascii="Arial" w:hAnsi="Arial"/>
                      <w:b/>
                      <w:color w:val="000000"/>
                      <w:sz w:val="15"/>
                    </w:rPr>
                    <w:t>ридатності</w:t>
                  </w:r>
                  <w:r>
                    <w:rPr>
                      <w:rFonts w:ascii="Arial" w:hAnsi="Arial"/>
                      <w:b/>
                      <w:color w:val="000000"/>
                      <w:vertAlign w:val="superscript"/>
                    </w:rPr>
                    <w:t>(1)(2))</w:t>
                  </w:r>
                  <w:r>
                    <w:rPr>
                      <w:rFonts w:ascii="Arial" w:hAnsi="Arial"/>
                      <w:b/>
                      <w:color w:val="000000"/>
                      <w:sz w:val="15"/>
                    </w:rPr>
                    <w:t>; запаковане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подрібнене (січене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xml:space="preserve"> містить(ять) ідентифікаційну позначку на упаковці із зазначенням країни, в якій розташована </w:t>
                  </w:r>
                  <w:r>
                    <w:rPr>
                      <w:rFonts w:ascii="Arial" w:hAnsi="Arial"/>
                      <w:b/>
                      <w:color w:val="000000"/>
                      <w:sz w:val="15"/>
                    </w:rPr>
                    <w:t>потужність походження (повна назва країни або код з двох літер згідно із відповідним стандартом Міжнародної організації зі стандартизації ISO), а також реєстраційний номер потужності походження;</w:t>
                  </w:r>
                  <w:r>
                    <w:rPr>
                      <w:rFonts w:ascii="Arial" w:hAnsi="Arial"/>
                      <w:color w:val="000000"/>
                      <w:sz w:val="15"/>
                    </w:rPr>
                    <w:t xml:space="preserve"> / carcasses or parts of carcasses bear a health mark</w:t>
                  </w:r>
                  <w:r>
                    <w:rPr>
                      <w:rFonts w:ascii="Arial" w:hAnsi="Arial"/>
                      <w:color w:val="000000"/>
                      <w:vertAlign w:val="superscript"/>
                    </w:rPr>
                    <w:t>(1)(2)</w:t>
                  </w:r>
                  <w:r>
                    <w:rPr>
                      <w:rFonts w:ascii="Arial" w:hAnsi="Arial"/>
                      <w:color w:val="000000"/>
                      <w:sz w:val="15"/>
                    </w:rPr>
                    <w:t>; p</w:t>
                  </w:r>
                  <w:r>
                    <w:rPr>
                      <w:rFonts w:ascii="Arial" w:hAnsi="Arial"/>
                      <w:color w:val="000000"/>
                      <w:sz w:val="15"/>
                    </w:rPr>
                    <w:t>ackaged fresh meat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xml:space="preserve"> bear(s) an identification mark on packages indicating the name of country where the establishment of origin is located (full country name or a two-letter code in accordance with the respective ISO standard) and the registration number of establishment of </w:t>
                  </w:r>
                  <w:r>
                    <w:rPr>
                      <w:rFonts w:ascii="Arial" w:hAnsi="Arial"/>
                      <w:color w:val="000000"/>
                      <w:sz w:val="15"/>
                    </w:rPr>
                    <w:t>origin;</w:t>
                  </w:r>
                </w:p>
              </w:tc>
              <w:bookmarkEnd w:id="858"/>
            </w:tr>
            <w:tr w:rsidR="00E61F2A">
              <w:trPr>
                <w:trHeight w:val="120"/>
                <w:tblCellSpacing w:w="0" w:type="auto"/>
              </w:trPr>
              <w:tc>
                <w:tcPr>
                  <w:tcW w:w="1156" w:type="dxa"/>
                  <w:vAlign w:val="center"/>
                </w:tcPr>
                <w:p w:rsidR="00E61F2A" w:rsidRDefault="002A73CE">
                  <w:pPr>
                    <w:spacing w:after="75"/>
                    <w:jc w:val="both"/>
                  </w:pPr>
                  <w:bookmarkStart w:id="859" w:name="2351"/>
                  <w:r>
                    <w:rPr>
                      <w:rFonts w:ascii="Arial" w:hAnsi="Arial"/>
                      <w:b/>
                      <w:color w:val="000000"/>
                      <w:sz w:val="15"/>
                    </w:rPr>
                    <w:t>II.1.6</w:t>
                  </w:r>
                </w:p>
              </w:tc>
              <w:tc>
                <w:tcPr>
                  <w:tcW w:w="8474" w:type="dxa"/>
                  <w:vAlign w:val="center"/>
                </w:tcPr>
                <w:p w:rsidR="00E61F2A" w:rsidRDefault="002A73CE">
                  <w:pPr>
                    <w:spacing w:after="75"/>
                    <w:jc w:val="both"/>
                  </w:pPr>
                  <w:bookmarkStart w:id="860" w:name="2352"/>
                  <w:bookmarkEnd w:id="859"/>
                  <w:r>
                    <w:rPr>
                      <w:rFonts w:ascii="Arial" w:hAnsi="Arial"/>
                      <w:b/>
                      <w:color w:val="000000"/>
                      <w:sz w:val="15"/>
                    </w:rPr>
                    <w:t>відповідає(ють) мікробіологічним критеріям, встановленим законодавством України про безпечність та окремі показники якості харчових продуктів; /</w:t>
                  </w:r>
                  <w:r>
                    <w:rPr>
                      <w:rFonts w:ascii="Arial" w:hAnsi="Arial"/>
                      <w:color w:val="000000"/>
                      <w:sz w:val="15"/>
                    </w:rPr>
                    <w:t xml:space="preserve"> complies (comply) with the microbiological criteria, established by Ukrainian legislation on sa</w:t>
                  </w:r>
                  <w:r>
                    <w:rPr>
                      <w:rFonts w:ascii="Arial" w:hAnsi="Arial"/>
                      <w:color w:val="000000"/>
                      <w:sz w:val="15"/>
                    </w:rPr>
                    <w:t>fety and specific quality parameters of food;</w:t>
                  </w:r>
                </w:p>
              </w:tc>
              <w:bookmarkEnd w:id="860"/>
            </w:tr>
            <w:tr w:rsidR="00E61F2A">
              <w:trPr>
                <w:trHeight w:val="120"/>
                <w:tblCellSpacing w:w="0" w:type="auto"/>
              </w:trPr>
              <w:tc>
                <w:tcPr>
                  <w:tcW w:w="1156" w:type="dxa"/>
                  <w:vAlign w:val="center"/>
                </w:tcPr>
                <w:p w:rsidR="00E61F2A" w:rsidRDefault="002A73CE">
                  <w:pPr>
                    <w:spacing w:after="75"/>
                    <w:jc w:val="both"/>
                  </w:pPr>
                  <w:bookmarkStart w:id="861" w:name="2353"/>
                  <w:r>
                    <w:rPr>
                      <w:rFonts w:ascii="Arial" w:hAnsi="Arial"/>
                      <w:b/>
                      <w:color w:val="000000"/>
                      <w:sz w:val="15"/>
                    </w:rPr>
                    <w:t>II.1.7</w:t>
                  </w:r>
                  <w:r>
                    <w:rPr>
                      <w:rFonts w:ascii="Arial" w:hAnsi="Arial"/>
                      <w:b/>
                      <w:color w:val="000000"/>
                      <w:vertAlign w:val="superscript"/>
                    </w:rPr>
                    <w:t>(2)</w:t>
                  </w:r>
                </w:p>
              </w:tc>
              <w:tc>
                <w:tcPr>
                  <w:tcW w:w="8474" w:type="dxa"/>
                  <w:vAlign w:val="center"/>
                </w:tcPr>
                <w:p w:rsidR="00E61F2A" w:rsidRDefault="002A73CE">
                  <w:pPr>
                    <w:spacing w:after="75"/>
                    <w:jc w:val="both"/>
                  </w:pPr>
                  <w:bookmarkStart w:id="862" w:name="2354"/>
                  <w:bookmarkEnd w:id="861"/>
                  <w:r>
                    <w:rPr>
                      <w:rFonts w:ascii="Arial" w:hAnsi="Arial"/>
                      <w:b/>
                      <w:color w:val="000000"/>
                      <w:sz w:val="15"/>
                    </w:rPr>
                    <w:t xml:space="preserve">вироблено із дотриманням вимог щодо максимальних меж залишків (рівнів) забруднюючих та інших речовин, встановлених законодавством України про безпечність та окремі показники якості харчових </w:t>
                  </w:r>
                  <w:r>
                    <w:rPr>
                      <w:rFonts w:ascii="Arial" w:hAnsi="Arial"/>
                      <w:b/>
                      <w:color w:val="000000"/>
                      <w:sz w:val="15"/>
                    </w:rPr>
                    <w:t>продуктів; /</w:t>
                  </w:r>
                  <w:r>
                    <w:rPr>
                      <w:rFonts w:ascii="Arial" w:hAnsi="Arial"/>
                      <w:color w:val="000000"/>
                      <w:sz w:val="15"/>
                    </w:rPr>
                    <w:t xml:space="preserve"> produced in compliance with the requirements for maximum residue limits (levels) of contaminants and other substances established by Ukrainian legislation on safety and specific quality parameters of food;</w:t>
                  </w:r>
                </w:p>
              </w:tc>
              <w:bookmarkEnd w:id="862"/>
            </w:tr>
            <w:tr w:rsidR="00E61F2A">
              <w:trPr>
                <w:trHeight w:val="120"/>
                <w:tblCellSpacing w:w="0" w:type="auto"/>
              </w:trPr>
              <w:tc>
                <w:tcPr>
                  <w:tcW w:w="1156" w:type="dxa"/>
                  <w:vAlign w:val="center"/>
                </w:tcPr>
                <w:p w:rsidR="00E61F2A" w:rsidRDefault="002A73CE">
                  <w:pPr>
                    <w:spacing w:after="75"/>
                    <w:jc w:val="both"/>
                  </w:pPr>
                  <w:bookmarkStart w:id="863" w:name="2355"/>
                  <w:r>
                    <w:rPr>
                      <w:rFonts w:ascii="Arial" w:hAnsi="Arial"/>
                      <w:b/>
                      <w:color w:val="000000"/>
                      <w:sz w:val="15"/>
                    </w:rPr>
                    <w:t>II.1.8</w:t>
                  </w:r>
                </w:p>
              </w:tc>
              <w:tc>
                <w:tcPr>
                  <w:tcW w:w="8474" w:type="dxa"/>
                  <w:vAlign w:val="center"/>
                </w:tcPr>
                <w:p w:rsidR="00E61F2A" w:rsidRDefault="002A73CE">
                  <w:pPr>
                    <w:spacing w:after="75"/>
                    <w:jc w:val="both"/>
                  </w:pPr>
                  <w:bookmarkStart w:id="864" w:name="2356"/>
                  <w:bookmarkEnd w:id="863"/>
                  <w:r>
                    <w:rPr>
                      <w:rFonts w:ascii="Arial" w:hAnsi="Arial"/>
                      <w:b/>
                      <w:color w:val="000000"/>
                      <w:sz w:val="15"/>
                    </w:rPr>
                    <w:t>гарантії щодо живих тварин та</w:t>
                  </w:r>
                  <w:r>
                    <w:rPr>
                      <w:rFonts w:ascii="Arial" w:hAnsi="Arial"/>
                      <w:b/>
                      <w:color w:val="000000"/>
                      <w:sz w:val="15"/>
                    </w:rPr>
                    <w:t xml:space="preserve"> продуктів з них забезпечуються відповідно до планів моніторингу залишків ветеринарних препаратів, затверджених відповідно до законодавства України про державний контроль; /</w:t>
                  </w:r>
                  <w:r>
                    <w:rPr>
                      <w:rFonts w:ascii="Arial" w:hAnsi="Arial"/>
                      <w:color w:val="000000"/>
                      <w:sz w:val="15"/>
                    </w:rPr>
                    <w:t xml:space="preserve"> the guarantees covering live animals and products thereof are in accordance with m</w:t>
                  </w:r>
                  <w:r>
                    <w:rPr>
                      <w:rFonts w:ascii="Arial" w:hAnsi="Arial"/>
                      <w:color w:val="000000"/>
                      <w:sz w:val="15"/>
                    </w:rPr>
                    <w:t>onitoring plans on veterinary medicines residues, approved according to Ukrainian legislation on state control;</w:t>
                  </w:r>
                </w:p>
              </w:tc>
              <w:bookmarkEnd w:id="864"/>
            </w:tr>
            <w:tr w:rsidR="00E61F2A">
              <w:trPr>
                <w:trHeight w:val="120"/>
                <w:tblCellSpacing w:w="0" w:type="auto"/>
              </w:trPr>
              <w:tc>
                <w:tcPr>
                  <w:tcW w:w="1156" w:type="dxa"/>
                  <w:vAlign w:val="center"/>
                </w:tcPr>
                <w:p w:rsidR="00E61F2A" w:rsidRDefault="002A73CE">
                  <w:pPr>
                    <w:spacing w:after="75"/>
                    <w:jc w:val="both"/>
                  </w:pPr>
                  <w:bookmarkStart w:id="865" w:name="2357"/>
                  <w:r>
                    <w:rPr>
                      <w:rFonts w:ascii="Arial" w:hAnsi="Arial"/>
                      <w:b/>
                      <w:color w:val="000000"/>
                      <w:sz w:val="15"/>
                    </w:rPr>
                    <w:t>II.1.9</w:t>
                  </w:r>
                </w:p>
              </w:tc>
              <w:tc>
                <w:tcPr>
                  <w:tcW w:w="8474" w:type="dxa"/>
                  <w:vAlign w:val="center"/>
                </w:tcPr>
                <w:p w:rsidR="00E61F2A" w:rsidRDefault="002A73CE">
                  <w:pPr>
                    <w:spacing w:after="75"/>
                    <w:jc w:val="both"/>
                  </w:pPr>
                  <w:bookmarkStart w:id="866" w:name="2358"/>
                  <w:bookmarkEnd w:id="865"/>
                  <w:r>
                    <w:rPr>
                      <w:rFonts w:ascii="Arial" w:hAnsi="Arial"/>
                      <w:b/>
                      <w:color w:val="000000"/>
                      <w:sz w:val="15"/>
                    </w:rPr>
                    <w:t xml:space="preserve">матеріали, які використовуються для пакування, включаючи первинне пакування, відповідають гігієнічним вимогам законодавства України про </w:t>
                  </w:r>
                  <w:r>
                    <w:rPr>
                      <w:rFonts w:ascii="Arial" w:hAnsi="Arial"/>
                      <w:b/>
                      <w:color w:val="000000"/>
                      <w:sz w:val="15"/>
                    </w:rPr>
                    <w:t>безпечність та окремі показники якості харчових продуктів; /</w:t>
                  </w:r>
                  <w:r>
                    <w:rPr>
                      <w:rFonts w:ascii="Arial" w:hAnsi="Arial"/>
                      <w:color w:val="000000"/>
                      <w:sz w:val="15"/>
                    </w:rPr>
                    <w:t xml:space="preserve"> materials used for packaging, including wrapping, comply with the hygienic requirements of Ukrainian legislation on safety and specific quality parameters of food;</w:t>
                  </w:r>
                </w:p>
              </w:tc>
              <w:bookmarkEnd w:id="866"/>
            </w:tr>
            <w:tr w:rsidR="00E61F2A">
              <w:trPr>
                <w:trHeight w:val="120"/>
                <w:tblCellSpacing w:w="0" w:type="auto"/>
              </w:trPr>
              <w:tc>
                <w:tcPr>
                  <w:tcW w:w="1156" w:type="dxa"/>
                  <w:vAlign w:val="center"/>
                </w:tcPr>
                <w:p w:rsidR="00E61F2A" w:rsidRDefault="002A73CE">
                  <w:pPr>
                    <w:spacing w:after="75"/>
                    <w:jc w:val="both"/>
                  </w:pPr>
                  <w:bookmarkStart w:id="867" w:name="2359"/>
                  <w:r>
                    <w:rPr>
                      <w:rFonts w:ascii="Arial" w:hAnsi="Arial"/>
                      <w:b/>
                      <w:color w:val="000000"/>
                      <w:sz w:val="15"/>
                    </w:rPr>
                    <w:t>II.1.10</w:t>
                  </w:r>
                </w:p>
              </w:tc>
              <w:tc>
                <w:tcPr>
                  <w:tcW w:w="8474" w:type="dxa"/>
                  <w:vAlign w:val="center"/>
                </w:tcPr>
                <w:p w:rsidR="00E61F2A" w:rsidRDefault="002A73CE">
                  <w:pPr>
                    <w:spacing w:after="75"/>
                    <w:jc w:val="both"/>
                  </w:pPr>
                  <w:bookmarkStart w:id="868" w:name="2360"/>
                  <w:bookmarkEnd w:id="867"/>
                  <w:r>
                    <w:rPr>
                      <w:rFonts w:ascii="Arial" w:hAnsi="Arial"/>
                      <w:b/>
                      <w:color w:val="000000"/>
                      <w:sz w:val="15"/>
                    </w:rPr>
                    <w:t>перед завантаженням тр</w:t>
                  </w:r>
                  <w:r>
                    <w:rPr>
                      <w:rFonts w:ascii="Arial" w:hAnsi="Arial"/>
                      <w:b/>
                      <w:color w:val="000000"/>
                      <w:sz w:val="15"/>
                    </w:rPr>
                    <w:t>анспортні засоби, якими здійснюються перевезення продуктів, очищені або продезінфіковані відповідно до вимог законодавства України про безпечність та окремі показники якості харчових продуктів; /</w:t>
                  </w:r>
                  <w:r>
                    <w:rPr>
                      <w:rFonts w:ascii="Arial" w:hAnsi="Arial"/>
                      <w:color w:val="000000"/>
                      <w:sz w:val="15"/>
                    </w:rPr>
                    <w:t xml:space="preserve"> before loading means of transport, used for the transportati</w:t>
                  </w:r>
                  <w:r>
                    <w:rPr>
                      <w:rFonts w:ascii="Arial" w:hAnsi="Arial"/>
                      <w:color w:val="000000"/>
                      <w:sz w:val="15"/>
                    </w:rPr>
                    <w:t>on of products were cleaned or disinfected according to Ukrainian legislation on safety and specific quality parameters of food;</w:t>
                  </w:r>
                </w:p>
              </w:tc>
              <w:bookmarkEnd w:id="868"/>
            </w:tr>
            <w:tr w:rsidR="00E61F2A">
              <w:trPr>
                <w:trHeight w:val="120"/>
                <w:tblCellSpacing w:w="0" w:type="auto"/>
              </w:trPr>
              <w:tc>
                <w:tcPr>
                  <w:tcW w:w="1156" w:type="dxa"/>
                  <w:vAlign w:val="center"/>
                </w:tcPr>
                <w:p w:rsidR="00E61F2A" w:rsidRDefault="002A73CE">
                  <w:pPr>
                    <w:spacing w:after="75"/>
                    <w:jc w:val="both"/>
                  </w:pPr>
                  <w:bookmarkStart w:id="869" w:name="2361"/>
                  <w:r>
                    <w:rPr>
                      <w:rFonts w:ascii="Arial" w:hAnsi="Arial"/>
                      <w:b/>
                      <w:color w:val="000000"/>
                      <w:sz w:val="15"/>
                    </w:rPr>
                    <w:t>II.1.11</w:t>
                  </w:r>
                </w:p>
              </w:tc>
              <w:tc>
                <w:tcPr>
                  <w:tcW w:w="8474" w:type="dxa"/>
                  <w:vAlign w:val="center"/>
                </w:tcPr>
                <w:p w:rsidR="00E61F2A" w:rsidRDefault="002A73CE">
                  <w:pPr>
                    <w:spacing w:after="75"/>
                    <w:jc w:val="both"/>
                  </w:pPr>
                  <w:bookmarkStart w:id="870" w:name="2362"/>
                  <w:bookmarkEnd w:id="869"/>
                  <w:r>
                    <w:rPr>
                      <w:rFonts w:ascii="Arial" w:hAnsi="Arial"/>
                      <w:b/>
                      <w:color w:val="000000"/>
                      <w:sz w:val="15"/>
                    </w:rPr>
                    <w:t>м'ясо</w:t>
                  </w:r>
                  <w:r>
                    <w:rPr>
                      <w:rFonts w:ascii="Arial" w:hAnsi="Arial"/>
                      <w:b/>
                      <w:color w:val="000000"/>
                      <w:vertAlign w:val="superscript"/>
                    </w:rPr>
                    <w:t>(1)</w:t>
                  </w:r>
                  <w:r>
                    <w:rPr>
                      <w:rFonts w:ascii="Arial" w:hAnsi="Arial"/>
                      <w:b/>
                      <w:color w:val="000000"/>
                      <w:sz w:val="15"/>
                    </w:rPr>
                    <w:t xml:space="preserve"> досліджено на трихінельоз із негативним результатом. /</w:t>
                  </w:r>
                  <w:r>
                    <w:rPr>
                      <w:rFonts w:ascii="Arial" w:hAnsi="Arial"/>
                      <w:color w:val="000000"/>
                      <w:sz w:val="15"/>
                    </w:rPr>
                    <w:t xml:space="preserve"> meat</w:t>
                  </w:r>
                  <w:r>
                    <w:rPr>
                      <w:rFonts w:ascii="Arial" w:hAnsi="Arial"/>
                      <w:color w:val="000000"/>
                      <w:vertAlign w:val="superscript"/>
                    </w:rPr>
                    <w:t>(1)</w:t>
                  </w:r>
                  <w:r>
                    <w:rPr>
                      <w:rFonts w:ascii="Arial" w:hAnsi="Arial"/>
                      <w:color w:val="000000"/>
                      <w:sz w:val="15"/>
                    </w:rPr>
                    <w:t xml:space="preserve"> was tested for Trichinella with negative resul</w:t>
                  </w:r>
                  <w:r>
                    <w:rPr>
                      <w:rFonts w:ascii="Arial" w:hAnsi="Arial"/>
                      <w:color w:val="000000"/>
                      <w:sz w:val="15"/>
                    </w:rPr>
                    <w:t>ts.</w:t>
                  </w:r>
                </w:p>
              </w:tc>
              <w:bookmarkEnd w:id="870"/>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871" w:name="2363"/>
            <w:r>
              <w:rPr>
                <w:rFonts w:ascii="Arial" w:hAnsi="Arial"/>
                <w:b/>
                <w:color w:val="000000"/>
                <w:sz w:val="15"/>
              </w:rPr>
              <w:lastRenderedPageBreak/>
              <w:t>II.2. Підтвердження безпечності для здоров'я тварин: /</w:t>
            </w:r>
            <w:r>
              <w:rPr>
                <w:rFonts w:ascii="Arial" w:hAnsi="Arial"/>
                <w:color w:val="000000"/>
                <w:sz w:val="15"/>
              </w:rPr>
              <w:t xml:space="preserve"> Animal health attestation:</w:t>
            </w:r>
          </w:p>
          <w:p w:rsidR="00E61F2A" w:rsidRDefault="002A73CE">
            <w:pPr>
              <w:spacing w:after="75"/>
              <w:jc w:val="both"/>
            </w:pPr>
            <w:bookmarkStart w:id="872" w:name="2364"/>
            <w:bookmarkEnd w:id="871"/>
            <w:r>
              <w:rPr>
                <w:rFonts w:ascii="Arial" w:hAnsi="Arial"/>
                <w:b/>
                <w:color w:val="000000"/>
                <w:sz w:val="15"/>
              </w:rPr>
              <w:t>Я, що нижче підписався державний ветеринарний інспектор / уповноважена особа, цим засвідчую, що свіже м'ясо</w:t>
            </w:r>
            <w:r>
              <w:rPr>
                <w:rFonts w:ascii="Arial" w:hAnsi="Arial"/>
                <w:b/>
                <w:color w:val="000000"/>
                <w:vertAlign w:val="superscript"/>
              </w:rPr>
              <w:t>(1)(2)</w:t>
            </w:r>
            <w:r>
              <w:rPr>
                <w:rFonts w:ascii="Arial" w:hAnsi="Arial"/>
                <w:b/>
                <w:color w:val="000000"/>
                <w:sz w:val="15"/>
              </w:rPr>
              <w:t>, м'ясо механічного обвалювання</w:t>
            </w:r>
            <w:r>
              <w:rPr>
                <w:rFonts w:ascii="Arial" w:hAnsi="Arial"/>
                <w:b/>
                <w:color w:val="000000"/>
                <w:vertAlign w:val="superscript"/>
              </w:rPr>
              <w:t>(1)(2)</w:t>
            </w:r>
            <w:r>
              <w:rPr>
                <w:rFonts w:ascii="Arial" w:hAnsi="Arial"/>
                <w:b/>
                <w:color w:val="000000"/>
                <w:sz w:val="15"/>
              </w:rPr>
              <w:t xml:space="preserve">, подрібнене </w:t>
            </w:r>
            <w:r>
              <w:rPr>
                <w:rFonts w:ascii="Arial" w:hAnsi="Arial"/>
                <w:b/>
                <w:color w:val="000000"/>
                <w:sz w:val="15"/>
              </w:rPr>
              <w:t>(січене або рублене) м'ясо (м'ясний фарш)</w:t>
            </w:r>
            <w:r>
              <w:rPr>
                <w:rFonts w:ascii="Arial" w:hAnsi="Arial"/>
                <w:b/>
                <w:color w:val="000000"/>
                <w:vertAlign w:val="superscript"/>
              </w:rPr>
              <w:t>(1)(2)</w:t>
            </w:r>
            <w:r>
              <w:rPr>
                <w:rFonts w:ascii="Arial" w:hAnsi="Arial"/>
                <w:b/>
                <w:color w:val="000000"/>
                <w:sz w:val="15"/>
              </w:rPr>
              <w:t>, субпродукти</w:t>
            </w:r>
            <w:r>
              <w:rPr>
                <w:rFonts w:ascii="Arial" w:hAnsi="Arial"/>
                <w:b/>
                <w:color w:val="000000"/>
                <w:vertAlign w:val="superscript"/>
              </w:rPr>
              <w:t>(1)(2)</w:t>
            </w:r>
            <w:r>
              <w:rPr>
                <w:rFonts w:ascii="Arial" w:hAnsi="Arial"/>
                <w:b/>
                <w:color w:val="000000"/>
                <w:sz w:val="15"/>
              </w:rPr>
              <w:t>, зазначене(і) в частині I цього міжнародного сертифіката, відповідає (ють) таким вимогам:</w:t>
            </w:r>
            <w:r>
              <w:rPr>
                <w:rFonts w:ascii="Arial" w:hAnsi="Arial"/>
                <w:color w:val="000000"/>
                <w:sz w:val="15"/>
              </w:rPr>
              <w:t xml:space="preserve"> / I, the undersigned state veterinary inspector / authorised person, hereby certify, that fresh mea</w:t>
            </w:r>
            <w:r>
              <w:rPr>
                <w:rFonts w:ascii="Arial" w:hAnsi="Arial"/>
                <w:color w:val="000000"/>
                <w:sz w:val="15"/>
              </w:rPr>
              <w:t>t</w:t>
            </w:r>
            <w:r>
              <w:rPr>
                <w:rFonts w:ascii="Arial" w:hAnsi="Arial"/>
                <w:color w:val="000000"/>
                <w:vertAlign w:val="superscript"/>
              </w:rPr>
              <w:t>(1)(2)</w:t>
            </w:r>
            <w:r>
              <w:rPr>
                <w:rFonts w:ascii="Arial" w:hAnsi="Arial"/>
                <w:color w:val="000000"/>
                <w:sz w:val="15"/>
              </w:rPr>
              <w:t>, mechanically separated meat</w:t>
            </w:r>
            <w:r>
              <w:rPr>
                <w:rFonts w:ascii="Arial" w:hAnsi="Arial"/>
                <w:color w:val="000000"/>
                <w:vertAlign w:val="superscript"/>
              </w:rPr>
              <w:t>(1)(2)</w:t>
            </w:r>
            <w:r>
              <w:rPr>
                <w:rFonts w:ascii="Arial" w:hAnsi="Arial"/>
                <w:color w:val="000000"/>
                <w:sz w:val="15"/>
              </w:rPr>
              <w:t>, minced meat</w:t>
            </w:r>
            <w:r>
              <w:rPr>
                <w:rFonts w:ascii="Arial" w:hAnsi="Arial"/>
                <w:color w:val="000000"/>
                <w:vertAlign w:val="superscript"/>
              </w:rPr>
              <w:t>(1)(2)</w:t>
            </w:r>
            <w:r>
              <w:rPr>
                <w:rFonts w:ascii="Arial" w:hAnsi="Arial"/>
                <w:color w:val="000000"/>
                <w:sz w:val="15"/>
              </w:rPr>
              <w:t>, offals</w:t>
            </w:r>
            <w:r>
              <w:rPr>
                <w:rFonts w:ascii="Arial" w:hAnsi="Arial"/>
                <w:color w:val="000000"/>
                <w:vertAlign w:val="superscript"/>
              </w:rPr>
              <w:t>(1)(2)</w:t>
            </w:r>
            <w:r>
              <w:rPr>
                <w:rFonts w:ascii="Arial" w:hAnsi="Arial"/>
                <w:color w:val="000000"/>
                <w:sz w:val="15"/>
              </w:rPr>
              <w:t>, described in Part I of this International Certificate, complies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106"/>
              <w:gridCol w:w="7806"/>
            </w:tblGrid>
            <w:tr w:rsidR="00E61F2A">
              <w:trPr>
                <w:trHeight w:val="120"/>
                <w:tblCellSpacing w:w="0" w:type="auto"/>
              </w:trPr>
              <w:tc>
                <w:tcPr>
                  <w:tcW w:w="1156" w:type="dxa"/>
                  <w:vAlign w:val="center"/>
                </w:tcPr>
                <w:p w:rsidR="00E61F2A" w:rsidRDefault="002A73CE">
                  <w:pPr>
                    <w:spacing w:after="75"/>
                    <w:jc w:val="both"/>
                  </w:pPr>
                  <w:bookmarkStart w:id="873" w:name="2365"/>
                  <w:bookmarkEnd w:id="872"/>
                  <w:r>
                    <w:rPr>
                      <w:rFonts w:ascii="Arial" w:hAnsi="Arial"/>
                      <w:b/>
                      <w:color w:val="000000"/>
                      <w:sz w:val="15"/>
                    </w:rPr>
                    <w:t>II.2.1</w:t>
                  </w:r>
                </w:p>
              </w:tc>
              <w:tc>
                <w:tcPr>
                  <w:tcW w:w="8474" w:type="dxa"/>
                  <w:vAlign w:val="center"/>
                </w:tcPr>
                <w:p w:rsidR="00E61F2A" w:rsidRDefault="002A73CE">
                  <w:pPr>
                    <w:spacing w:after="75"/>
                    <w:jc w:val="both"/>
                  </w:pPr>
                  <w:bookmarkStart w:id="874" w:name="2366"/>
                  <w:bookmarkEnd w:id="873"/>
                  <w:r>
                    <w:rPr>
                      <w:rFonts w:ascii="Arial" w:hAnsi="Arial"/>
                      <w:b/>
                      <w:color w:val="000000"/>
                      <w:sz w:val="15"/>
                    </w:rPr>
                    <w:t>отримане(і)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де протягом останніх 1</w:t>
                  </w:r>
                  <w:r>
                    <w:rPr>
                      <w:rFonts w:ascii="Arial" w:hAnsi="Arial"/>
                      <w:b/>
                      <w:color w:val="000000"/>
                      <w:sz w:val="15"/>
                    </w:rPr>
                    <w:t>2 місяців перед видачею міжнародного сертифіката не було зафіксовано випадків африканської чуми коней, сапу; /</w:t>
                  </w:r>
                  <w:r>
                    <w:rPr>
                      <w:rFonts w:ascii="Arial" w:hAnsi="Arial"/>
                      <w:color w:val="000000"/>
                      <w:sz w:val="15"/>
                    </w:rPr>
                    <w:t xml:space="preserve">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for the past 12 months prior to issue date of International Certificate no cases of Afri</w:t>
                  </w:r>
                  <w:r>
                    <w:rPr>
                      <w:rFonts w:ascii="Arial" w:hAnsi="Arial"/>
                      <w:color w:val="000000"/>
                      <w:sz w:val="15"/>
                    </w:rPr>
                    <w:t>can horse sickness, glanders have been registered;</w:t>
                  </w:r>
                </w:p>
              </w:tc>
              <w:bookmarkEnd w:id="874"/>
            </w:tr>
            <w:tr w:rsidR="00E61F2A">
              <w:trPr>
                <w:trHeight w:val="120"/>
                <w:tblCellSpacing w:w="0" w:type="auto"/>
              </w:trPr>
              <w:tc>
                <w:tcPr>
                  <w:tcW w:w="1156" w:type="dxa"/>
                  <w:vAlign w:val="center"/>
                </w:tcPr>
                <w:p w:rsidR="00E61F2A" w:rsidRDefault="002A73CE">
                  <w:pPr>
                    <w:spacing w:after="75"/>
                    <w:jc w:val="both"/>
                  </w:pPr>
                  <w:bookmarkStart w:id="875" w:name="2367"/>
                  <w:r>
                    <w:rPr>
                      <w:rFonts w:ascii="Arial" w:hAnsi="Arial"/>
                      <w:b/>
                      <w:color w:val="000000"/>
                      <w:sz w:val="15"/>
                    </w:rPr>
                    <w:t>II.2.2</w:t>
                  </w:r>
                </w:p>
              </w:tc>
              <w:tc>
                <w:tcPr>
                  <w:tcW w:w="8474" w:type="dxa"/>
                  <w:vAlign w:val="center"/>
                </w:tcPr>
                <w:p w:rsidR="00E61F2A" w:rsidRDefault="002A73CE">
                  <w:pPr>
                    <w:spacing w:after="75"/>
                    <w:jc w:val="both"/>
                  </w:pPr>
                  <w:bookmarkStart w:id="876" w:name="2368"/>
                  <w:bookmarkEnd w:id="875"/>
                  <w:r>
                    <w:rPr>
                      <w:rFonts w:ascii="Arial" w:hAnsi="Arial"/>
                      <w:b/>
                      <w:color w:val="000000"/>
                      <w:sz w:val="15"/>
                    </w:rPr>
                    <w:t>отримане(і)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не проводилась вакцинація проти африканської чуми коней; /</w:t>
                  </w:r>
                  <w:r>
                    <w:rPr>
                      <w:rFonts w:ascii="Arial" w:hAnsi="Arial"/>
                      <w:color w:val="000000"/>
                      <w:sz w:val="15"/>
                    </w:rPr>
                    <w:t xml:space="preserve">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no vaccination against African </w:t>
                  </w:r>
                  <w:r>
                    <w:rPr>
                      <w:rFonts w:ascii="Arial" w:hAnsi="Arial"/>
                      <w:color w:val="000000"/>
                      <w:sz w:val="15"/>
                    </w:rPr>
                    <w:t>horse sickness has been carried out;</w:t>
                  </w:r>
                </w:p>
              </w:tc>
              <w:bookmarkEnd w:id="876"/>
            </w:tr>
            <w:tr w:rsidR="00E61F2A">
              <w:trPr>
                <w:trHeight w:val="120"/>
                <w:tblCellSpacing w:w="0" w:type="auto"/>
              </w:trPr>
              <w:tc>
                <w:tcPr>
                  <w:tcW w:w="1156" w:type="dxa"/>
                  <w:vAlign w:val="center"/>
                </w:tcPr>
                <w:p w:rsidR="00E61F2A" w:rsidRDefault="002A73CE">
                  <w:pPr>
                    <w:spacing w:after="75"/>
                    <w:jc w:val="both"/>
                  </w:pPr>
                  <w:bookmarkStart w:id="877" w:name="2369"/>
                  <w:r>
                    <w:rPr>
                      <w:rFonts w:ascii="Arial" w:hAnsi="Arial"/>
                      <w:b/>
                      <w:color w:val="000000"/>
                      <w:sz w:val="15"/>
                    </w:rPr>
                    <w:t>II.2.3</w:t>
                  </w:r>
                </w:p>
              </w:tc>
              <w:tc>
                <w:tcPr>
                  <w:tcW w:w="8474" w:type="dxa"/>
                  <w:vAlign w:val="center"/>
                </w:tcPr>
                <w:p w:rsidR="00E61F2A" w:rsidRDefault="002A73CE">
                  <w:pPr>
                    <w:spacing w:after="75"/>
                    <w:jc w:val="both"/>
                  </w:pPr>
                  <w:bookmarkStart w:id="878" w:name="2370"/>
                  <w:bookmarkEnd w:id="877"/>
                  <w:r>
                    <w:rPr>
                      <w:rFonts w:ascii="Arial" w:hAnsi="Arial"/>
                      <w:b/>
                      <w:color w:val="000000"/>
                      <w:sz w:val="15"/>
                    </w:rPr>
                    <w:t>отримане(і) зі свійських непарнокопитних тварин, які походить з господарства, яке відповідає таким вимогам: /</w:t>
                  </w:r>
                  <w:r>
                    <w:rPr>
                      <w:rFonts w:ascii="Arial" w:hAnsi="Arial"/>
                      <w:color w:val="000000"/>
                      <w:sz w:val="15"/>
                    </w:rPr>
                    <w:t xml:space="preserve"> obtained from domestic solipeds coming from holding that complies with the following requirements:</w:t>
                  </w:r>
                </w:p>
              </w:tc>
              <w:bookmarkEnd w:id="878"/>
            </w:tr>
            <w:tr w:rsidR="00E61F2A">
              <w:trPr>
                <w:trHeight w:val="120"/>
                <w:tblCellSpacing w:w="0" w:type="auto"/>
              </w:trPr>
              <w:tc>
                <w:tcPr>
                  <w:tcW w:w="1156" w:type="dxa"/>
                  <w:vAlign w:val="center"/>
                </w:tcPr>
                <w:p w:rsidR="00E61F2A" w:rsidRDefault="002A73CE">
                  <w:pPr>
                    <w:spacing w:after="75"/>
                    <w:jc w:val="both"/>
                  </w:pPr>
                  <w:bookmarkStart w:id="879" w:name="2371"/>
                  <w:r>
                    <w:rPr>
                      <w:rFonts w:ascii="Arial" w:hAnsi="Arial"/>
                      <w:b/>
                      <w:color w:val="000000"/>
                      <w:sz w:val="15"/>
                    </w:rPr>
                    <w:t>II.2.3.1</w:t>
                  </w:r>
                </w:p>
              </w:tc>
              <w:tc>
                <w:tcPr>
                  <w:tcW w:w="8474" w:type="dxa"/>
                  <w:vAlign w:val="center"/>
                </w:tcPr>
                <w:p w:rsidR="00E61F2A" w:rsidRDefault="002A73CE">
                  <w:pPr>
                    <w:spacing w:after="75"/>
                    <w:jc w:val="both"/>
                  </w:pPr>
                  <w:bookmarkStart w:id="880" w:name="2372"/>
                  <w:bookmarkEnd w:id="879"/>
                  <w:r>
                    <w:rPr>
                      <w:rFonts w:ascii="Arial" w:hAnsi="Arial"/>
                      <w:b/>
                      <w:color w:val="000000"/>
                      <w:sz w:val="15"/>
                    </w:rPr>
                    <w:t>господарство є зареєстрованим (затвердженим) та перебуває під контролем компетентного органу України;</w:t>
                  </w:r>
                  <w:r>
                    <w:rPr>
                      <w:rFonts w:ascii="Arial" w:hAnsi="Arial"/>
                      <w:color w:val="000000"/>
                      <w:sz w:val="15"/>
                    </w:rPr>
                    <w:t xml:space="preserve"> / the holding is registered (approved) and subject to the control of competent authority of Ukraine;</w:t>
                  </w:r>
                </w:p>
              </w:tc>
              <w:bookmarkEnd w:id="880"/>
            </w:tr>
            <w:tr w:rsidR="00E61F2A">
              <w:trPr>
                <w:trHeight w:val="120"/>
                <w:tblCellSpacing w:w="0" w:type="auto"/>
              </w:trPr>
              <w:tc>
                <w:tcPr>
                  <w:tcW w:w="1156" w:type="dxa"/>
                  <w:vAlign w:val="center"/>
                </w:tcPr>
                <w:p w:rsidR="00E61F2A" w:rsidRDefault="002A73CE">
                  <w:pPr>
                    <w:spacing w:after="75"/>
                    <w:jc w:val="both"/>
                  </w:pPr>
                  <w:bookmarkStart w:id="881" w:name="2373"/>
                  <w:r>
                    <w:rPr>
                      <w:rFonts w:ascii="Arial" w:hAnsi="Arial"/>
                      <w:b/>
                      <w:color w:val="000000"/>
                      <w:sz w:val="15"/>
                    </w:rPr>
                    <w:t>II.2.3.2</w:t>
                  </w:r>
                </w:p>
              </w:tc>
              <w:tc>
                <w:tcPr>
                  <w:tcW w:w="8474" w:type="dxa"/>
                  <w:vAlign w:val="center"/>
                </w:tcPr>
                <w:p w:rsidR="00E61F2A" w:rsidRDefault="002A73CE">
                  <w:pPr>
                    <w:spacing w:after="75"/>
                    <w:jc w:val="both"/>
                  </w:pPr>
                  <w:bookmarkStart w:id="882" w:name="2374"/>
                  <w:bookmarkEnd w:id="881"/>
                  <w:r>
                    <w:rPr>
                      <w:rFonts w:ascii="Arial" w:hAnsi="Arial"/>
                      <w:b/>
                      <w:color w:val="000000"/>
                      <w:sz w:val="15"/>
                    </w:rPr>
                    <w:t>господарство на момент забою твари</w:t>
                  </w:r>
                  <w:r>
                    <w:rPr>
                      <w:rFonts w:ascii="Arial" w:hAnsi="Arial"/>
                      <w:b/>
                      <w:color w:val="000000"/>
                      <w:sz w:val="15"/>
                    </w:rPr>
                    <w:t>н не підлягало обмежувальним заходам, що пов'язані зі здоров'ям тварин; /</w:t>
                  </w:r>
                  <w:r>
                    <w:rPr>
                      <w:rFonts w:ascii="Arial" w:hAnsi="Arial"/>
                      <w:color w:val="000000"/>
                      <w:sz w:val="15"/>
                    </w:rPr>
                    <w:t xml:space="preserve"> the holding was not subject to animal health restrictions on the date of slaughter of animals;</w:t>
                  </w:r>
                </w:p>
              </w:tc>
              <w:bookmarkEnd w:id="882"/>
            </w:tr>
            <w:tr w:rsidR="00E61F2A">
              <w:trPr>
                <w:trHeight w:val="120"/>
                <w:tblCellSpacing w:w="0" w:type="auto"/>
              </w:trPr>
              <w:tc>
                <w:tcPr>
                  <w:tcW w:w="1156" w:type="dxa"/>
                  <w:vAlign w:val="center"/>
                </w:tcPr>
                <w:p w:rsidR="00E61F2A" w:rsidRDefault="002A73CE">
                  <w:pPr>
                    <w:spacing w:after="75"/>
                    <w:jc w:val="both"/>
                  </w:pPr>
                  <w:bookmarkStart w:id="883" w:name="2375"/>
                  <w:r>
                    <w:rPr>
                      <w:rFonts w:ascii="Arial" w:hAnsi="Arial"/>
                      <w:b/>
                      <w:color w:val="000000"/>
                      <w:sz w:val="15"/>
                    </w:rPr>
                    <w:t>II.2.3.3</w:t>
                  </w:r>
                </w:p>
              </w:tc>
              <w:tc>
                <w:tcPr>
                  <w:tcW w:w="8474" w:type="dxa"/>
                  <w:vAlign w:val="center"/>
                </w:tcPr>
                <w:p w:rsidR="00E61F2A" w:rsidRDefault="002A73CE">
                  <w:pPr>
                    <w:spacing w:after="75"/>
                    <w:jc w:val="both"/>
                  </w:pPr>
                  <w:bookmarkStart w:id="884" w:name="2376"/>
                  <w:bookmarkEnd w:id="883"/>
                  <w:r>
                    <w:rPr>
                      <w:rFonts w:ascii="Arial" w:hAnsi="Arial"/>
                      <w:b/>
                      <w:color w:val="000000"/>
                      <w:sz w:val="15"/>
                    </w:rPr>
                    <w:t>у радіусі 10 км навколо господарства (включаючи, у відповідних випадках, тери</w:t>
                  </w:r>
                  <w:r>
                    <w:rPr>
                      <w:rFonts w:ascii="Arial" w:hAnsi="Arial"/>
                      <w:b/>
                      <w:color w:val="000000"/>
                      <w:sz w:val="15"/>
                    </w:rPr>
                    <w:t>торію сусідньої держави) не було зафіксовано випадків африканської чуми коней, сапу протягом щонайменше останніх 30 днів до дати забою; /</w:t>
                  </w:r>
                  <w:r>
                    <w:rPr>
                      <w:rFonts w:ascii="Arial" w:hAnsi="Arial"/>
                      <w:color w:val="000000"/>
                      <w:sz w:val="15"/>
                    </w:rPr>
                    <w:t xml:space="preserve"> within a radius of 10 km around the holding (including, where appropriate, the territory of a neighbouring country) no</w:t>
                  </w:r>
                  <w:r>
                    <w:rPr>
                      <w:rFonts w:ascii="Arial" w:hAnsi="Arial"/>
                      <w:color w:val="000000"/>
                      <w:sz w:val="15"/>
                    </w:rPr>
                    <w:t xml:space="preserve"> cases of African horse sickness, glanders have been registered at least for the past 30 days before slaughter;</w:t>
                  </w:r>
                </w:p>
              </w:tc>
              <w:bookmarkEnd w:id="884"/>
            </w:tr>
            <w:tr w:rsidR="00E61F2A">
              <w:trPr>
                <w:trHeight w:val="120"/>
                <w:tblCellSpacing w:w="0" w:type="auto"/>
              </w:trPr>
              <w:tc>
                <w:tcPr>
                  <w:tcW w:w="1156" w:type="dxa"/>
                  <w:vAlign w:val="center"/>
                </w:tcPr>
                <w:p w:rsidR="00E61F2A" w:rsidRDefault="002A73CE">
                  <w:pPr>
                    <w:spacing w:after="75"/>
                    <w:jc w:val="both"/>
                  </w:pPr>
                  <w:bookmarkStart w:id="885" w:name="2377"/>
                  <w:r>
                    <w:rPr>
                      <w:rFonts w:ascii="Arial" w:hAnsi="Arial"/>
                      <w:b/>
                      <w:color w:val="000000"/>
                      <w:sz w:val="15"/>
                    </w:rPr>
                    <w:t>II.2.3.4</w:t>
                  </w:r>
                </w:p>
              </w:tc>
              <w:tc>
                <w:tcPr>
                  <w:tcW w:w="8474" w:type="dxa"/>
                  <w:vAlign w:val="center"/>
                </w:tcPr>
                <w:p w:rsidR="00E61F2A" w:rsidRDefault="002A73CE">
                  <w:pPr>
                    <w:spacing w:after="75"/>
                    <w:jc w:val="both"/>
                  </w:pPr>
                  <w:bookmarkStart w:id="886" w:name="2378"/>
                  <w:bookmarkEnd w:id="885"/>
                  <w:r>
                    <w:rPr>
                      <w:rFonts w:ascii="Arial" w:hAnsi="Arial"/>
                      <w:b/>
                      <w:color w:val="000000"/>
                      <w:sz w:val="15"/>
                    </w:rPr>
                    <w:t>у господарстві утримувалися тварини, не вакциновані проти африканської чуми коней; /</w:t>
                  </w:r>
                  <w:r>
                    <w:rPr>
                      <w:rFonts w:ascii="Arial" w:hAnsi="Arial"/>
                      <w:color w:val="000000"/>
                      <w:sz w:val="15"/>
                    </w:rPr>
                    <w:t xml:space="preserve"> the holding kept animals unvaccinated against Afr</w:t>
                  </w:r>
                  <w:r>
                    <w:rPr>
                      <w:rFonts w:ascii="Arial" w:hAnsi="Arial"/>
                      <w:color w:val="000000"/>
                      <w:sz w:val="15"/>
                    </w:rPr>
                    <w:t>ican horse sickness;</w:t>
                  </w:r>
                </w:p>
              </w:tc>
              <w:bookmarkEnd w:id="886"/>
            </w:tr>
            <w:tr w:rsidR="00E61F2A">
              <w:trPr>
                <w:trHeight w:val="120"/>
                <w:tblCellSpacing w:w="0" w:type="auto"/>
              </w:trPr>
              <w:tc>
                <w:tcPr>
                  <w:tcW w:w="1156" w:type="dxa"/>
                  <w:vAlign w:val="center"/>
                </w:tcPr>
                <w:p w:rsidR="00E61F2A" w:rsidRDefault="002A73CE">
                  <w:pPr>
                    <w:spacing w:after="75"/>
                    <w:jc w:val="both"/>
                  </w:pPr>
                  <w:bookmarkStart w:id="887" w:name="2379"/>
                  <w:r>
                    <w:rPr>
                      <w:rFonts w:ascii="Arial" w:hAnsi="Arial"/>
                      <w:b/>
                      <w:color w:val="000000"/>
                      <w:sz w:val="15"/>
                    </w:rPr>
                    <w:t>II.2.3.5</w:t>
                  </w:r>
                </w:p>
              </w:tc>
              <w:tc>
                <w:tcPr>
                  <w:tcW w:w="8474" w:type="dxa"/>
                  <w:vAlign w:val="center"/>
                </w:tcPr>
                <w:p w:rsidR="00E61F2A" w:rsidRDefault="002A73CE">
                  <w:pPr>
                    <w:spacing w:after="75"/>
                  </w:pPr>
                  <w:bookmarkStart w:id="888" w:name="2380"/>
                  <w:bookmarkEnd w:id="887"/>
                  <w:r>
                    <w:rPr>
                      <w:rFonts w:ascii="Arial" w:hAnsi="Arial"/>
                      <w:b/>
                      <w:color w:val="000000"/>
                      <w:sz w:val="15"/>
                    </w:rPr>
                    <w:t>у господарстві де не було зареєстровано випадків сибірки впродовж щонайменше</w:t>
                  </w:r>
                  <w:r>
                    <w:br/>
                  </w:r>
                  <w:r>
                    <w:rPr>
                      <w:rFonts w:ascii="Arial" w:hAnsi="Arial"/>
                      <w:b/>
                      <w:color w:val="000000"/>
                      <w:sz w:val="15"/>
                    </w:rPr>
                    <w:t>20 днів до забою тварин; /</w:t>
                  </w:r>
                  <w:r>
                    <w:rPr>
                      <w:rFonts w:ascii="Arial" w:hAnsi="Arial"/>
                      <w:color w:val="000000"/>
                      <w:sz w:val="15"/>
                    </w:rPr>
                    <w:t xml:space="preserve"> in the holding no cases of anthrax have been registered at least for the past 20 days before slaughter;</w:t>
                  </w:r>
                </w:p>
              </w:tc>
              <w:bookmarkEnd w:id="888"/>
            </w:tr>
            <w:tr w:rsidR="00E61F2A">
              <w:trPr>
                <w:trHeight w:val="120"/>
                <w:tblCellSpacing w:w="0" w:type="auto"/>
              </w:trPr>
              <w:tc>
                <w:tcPr>
                  <w:tcW w:w="1156" w:type="dxa"/>
                  <w:vAlign w:val="center"/>
                </w:tcPr>
                <w:p w:rsidR="00E61F2A" w:rsidRDefault="002A73CE">
                  <w:pPr>
                    <w:spacing w:after="75"/>
                    <w:jc w:val="both"/>
                  </w:pPr>
                  <w:bookmarkStart w:id="889" w:name="2381"/>
                  <w:r>
                    <w:rPr>
                      <w:rFonts w:ascii="Arial" w:hAnsi="Arial"/>
                      <w:b/>
                      <w:color w:val="000000"/>
                      <w:sz w:val="15"/>
                    </w:rPr>
                    <w:t>II.2.4</w:t>
                  </w:r>
                </w:p>
              </w:tc>
              <w:tc>
                <w:tcPr>
                  <w:tcW w:w="8474" w:type="dxa"/>
                  <w:vAlign w:val="center"/>
                </w:tcPr>
                <w:p w:rsidR="00E61F2A" w:rsidRDefault="002A73CE">
                  <w:pPr>
                    <w:spacing w:after="75"/>
                    <w:jc w:val="both"/>
                  </w:pPr>
                  <w:bookmarkStart w:id="890" w:name="2382"/>
                  <w:bookmarkEnd w:id="889"/>
                  <w:r>
                    <w:rPr>
                      <w:rFonts w:ascii="Arial" w:hAnsi="Arial"/>
                      <w:b/>
                      <w:color w:val="000000"/>
                      <w:sz w:val="15"/>
                    </w:rPr>
                    <w:t>отримане(і) від свійських непарнокопитних тварин, які були ідентифіковані відповідно до законодавства України та забиті ______________________ (день /місяць /рік) або</w:t>
                  </w:r>
                  <w:r>
                    <w:rPr>
                      <w:rFonts w:ascii="Arial" w:hAnsi="Arial"/>
                      <w:b/>
                      <w:color w:val="000000"/>
                      <w:vertAlign w:val="superscript"/>
                    </w:rPr>
                    <w:t>(2)</w:t>
                  </w:r>
                  <w:r>
                    <w:rPr>
                      <w:rFonts w:ascii="Arial" w:hAnsi="Arial"/>
                      <w:b/>
                      <w:color w:val="000000"/>
                      <w:sz w:val="15"/>
                    </w:rPr>
                    <w:t xml:space="preserve"> в період між ______________________ (день /місяць /рік) та __________________ (день /м</w:t>
                  </w:r>
                  <w:r>
                    <w:rPr>
                      <w:rFonts w:ascii="Arial" w:hAnsi="Arial"/>
                      <w:b/>
                      <w:color w:val="000000"/>
                      <w:sz w:val="15"/>
                    </w:rPr>
                    <w:t>ісяць /рік); /</w:t>
                  </w:r>
                  <w:r>
                    <w:rPr>
                      <w:rFonts w:ascii="Arial" w:hAnsi="Arial"/>
                      <w:color w:val="000000"/>
                      <w:sz w:val="15"/>
                    </w:rPr>
                    <w:t xml:space="preserve"> obtained from domestic solipeds identified in accordance with legislation of Ukraine and that have been slaughtered on_ __________________ (dd /mm /yyyy)</w:t>
                  </w:r>
                  <w:r>
                    <w:rPr>
                      <w:rFonts w:ascii="Arial" w:hAnsi="Arial"/>
                      <w:color w:val="000000"/>
                      <w:vertAlign w:val="superscript"/>
                    </w:rPr>
                    <w:t>(2)</w:t>
                  </w:r>
                  <w:r>
                    <w:rPr>
                      <w:rFonts w:ascii="Arial" w:hAnsi="Arial"/>
                      <w:color w:val="000000"/>
                      <w:sz w:val="15"/>
                    </w:rPr>
                    <w:t xml:space="preserve"> or between ____________________ (dd /mm /yyyy) ______________________ (dd /mm /yyyy)</w:t>
                  </w:r>
                  <w:r>
                    <w:rPr>
                      <w:rFonts w:ascii="Arial" w:hAnsi="Arial"/>
                      <w:color w:val="000000"/>
                      <w:vertAlign w:val="superscript"/>
                    </w:rPr>
                    <w:t>(2)</w:t>
                  </w:r>
                  <w:r>
                    <w:rPr>
                      <w:rFonts w:ascii="Arial" w:hAnsi="Arial"/>
                      <w:color w:val="000000"/>
                      <w:sz w:val="15"/>
                    </w:rPr>
                    <w:t>;</w:t>
                  </w:r>
                </w:p>
              </w:tc>
              <w:bookmarkEnd w:id="890"/>
            </w:tr>
            <w:tr w:rsidR="00E61F2A">
              <w:trPr>
                <w:trHeight w:val="120"/>
                <w:tblCellSpacing w:w="0" w:type="auto"/>
              </w:trPr>
              <w:tc>
                <w:tcPr>
                  <w:tcW w:w="1156" w:type="dxa"/>
                  <w:vAlign w:val="center"/>
                </w:tcPr>
                <w:p w:rsidR="00E61F2A" w:rsidRDefault="002A73CE">
                  <w:pPr>
                    <w:spacing w:after="75"/>
                    <w:jc w:val="both"/>
                  </w:pPr>
                  <w:bookmarkStart w:id="891" w:name="2383"/>
                  <w:r>
                    <w:rPr>
                      <w:rFonts w:ascii="Arial" w:hAnsi="Arial"/>
                      <w:b/>
                      <w:color w:val="000000"/>
                      <w:sz w:val="15"/>
                    </w:rPr>
                    <w:t>II.2.5</w:t>
                  </w:r>
                </w:p>
              </w:tc>
              <w:tc>
                <w:tcPr>
                  <w:tcW w:w="8474" w:type="dxa"/>
                  <w:vAlign w:val="center"/>
                </w:tcPr>
                <w:p w:rsidR="00E61F2A" w:rsidRDefault="002A73CE">
                  <w:pPr>
                    <w:spacing w:after="75"/>
                    <w:jc w:val="both"/>
                  </w:pPr>
                  <w:bookmarkStart w:id="892" w:name="2384"/>
                  <w:bookmarkEnd w:id="891"/>
                  <w:r>
                    <w:rPr>
                      <w:rFonts w:ascii="Arial" w:hAnsi="Arial"/>
                      <w:b/>
                      <w:color w:val="000000"/>
                      <w:sz w:val="15"/>
                    </w:rPr>
                    <w:t>отримане(і) від свійських непарнокопитних тварин, які не були забиті в рамках національної програми ліквідації хвороб тварин; /</w:t>
                  </w:r>
                  <w:r>
                    <w:rPr>
                      <w:rFonts w:ascii="Arial" w:hAnsi="Arial"/>
                      <w:color w:val="000000"/>
                      <w:sz w:val="15"/>
                    </w:rPr>
                    <w:t xml:space="preserve"> obtained from domestic solipeds which have not been slaughtered under a national programme for the eradication of a</w:t>
                  </w:r>
                  <w:r>
                    <w:rPr>
                      <w:rFonts w:ascii="Arial" w:hAnsi="Arial"/>
                      <w:color w:val="000000"/>
                      <w:sz w:val="15"/>
                    </w:rPr>
                    <w:t>nimal diseases;</w:t>
                  </w:r>
                </w:p>
              </w:tc>
              <w:bookmarkEnd w:id="892"/>
            </w:tr>
            <w:tr w:rsidR="00E61F2A">
              <w:trPr>
                <w:trHeight w:val="120"/>
                <w:tblCellSpacing w:w="0" w:type="auto"/>
              </w:trPr>
              <w:tc>
                <w:tcPr>
                  <w:tcW w:w="1156" w:type="dxa"/>
                  <w:vAlign w:val="center"/>
                </w:tcPr>
                <w:p w:rsidR="00E61F2A" w:rsidRDefault="002A73CE">
                  <w:pPr>
                    <w:spacing w:after="75"/>
                    <w:jc w:val="both"/>
                  </w:pPr>
                  <w:bookmarkStart w:id="893" w:name="2385"/>
                  <w:r>
                    <w:rPr>
                      <w:rFonts w:ascii="Arial" w:hAnsi="Arial"/>
                      <w:b/>
                      <w:color w:val="000000"/>
                      <w:sz w:val="15"/>
                    </w:rPr>
                    <w:t>II.2.6</w:t>
                  </w:r>
                </w:p>
              </w:tc>
              <w:tc>
                <w:tcPr>
                  <w:tcW w:w="8474" w:type="dxa"/>
                  <w:vAlign w:val="center"/>
                </w:tcPr>
                <w:p w:rsidR="00E61F2A" w:rsidRDefault="002A73CE">
                  <w:pPr>
                    <w:spacing w:after="75"/>
                    <w:jc w:val="both"/>
                  </w:pPr>
                  <w:bookmarkStart w:id="894" w:name="2386"/>
                  <w:bookmarkEnd w:id="893"/>
                  <w:r>
                    <w:rPr>
                      <w:rFonts w:ascii="Arial" w:hAnsi="Arial"/>
                      <w:b/>
                      <w:color w:val="000000"/>
                      <w:sz w:val="15"/>
                    </w:rPr>
                    <w:t>отримане(і) на потужності: /</w:t>
                  </w:r>
                  <w:r>
                    <w:rPr>
                      <w:rFonts w:ascii="Arial" w:hAnsi="Arial"/>
                      <w:color w:val="000000"/>
                      <w:sz w:val="15"/>
                    </w:rPr>
                    <w:t xml:space="preserve"> obtained in establishment:</w:t>
                  </w:r>
                </w:p>
              </w:tc>
              <w:bookmarkEnd w:id="894"/>
            </w:tr>
            <w:tr w:rsidR="00E61F2A">
              <w:trPr>
                <w:trHeight w:val="120"/>
                <w:tblCellSpacing w:w="0" w:type="auto"/>
              </w:trPr>
              <w:tc>
                <w:tcPr>
                  <w:tcW w:w="1156" w:type="dxa"/>
                  <w:vAlign w:val="center"/>
                </w:tcPr>
                <w:p w:rsidR="00E61F2A" w:rsidRDefault="002A73CE">
                  <w:pPr>
                    <w:spacing w:after="75"/>
                    <w:jc w:val="both"/>
                  </w:pPr>
                  <w:bookmarkStart w:id="895" w:name="2387"/>
                  <w:r>
                    <w:rPr>
                      <w:rFonts w:ascii="Arial" w:hAnsi="Arial"/>
                      <w:b/>
                      <w:color w:val="000000"/>
                      <w:sz w:val="15"/>
                    </w:rPr>
                    <w:t>II 2.6.1</w:t>
                  </w:r>
                </w:p>
              </w:tc>
              <w:tc>
                <w:tcPr>
                  <w:tcW w:w="8474" w:type="dxa"/>
                  <w:vAlign w:val="center"/>
                </w:tcPr>
                <w:p w:rsidR="00E61F2A" w:rsidRDefault="002A73CE">
                  <w:pPr>
                    <w:spacing w:after="75"/>
                    <w:jc w:val="both"/>
                  </w:pPr>
                  <w:bookmarkStart w:id="896" w:name="2388"/>
                  <w:bookmarkEnd w:id="895"/>
                  <w:r>
                    <w:rPr>
                      <w:rFonts w:ascii="Arial" w:hAnsi="Arial"/>
                      <w:b/>
                      <w:color w:val="000000"/>
                      <w:sz w:val="15"/>
                    </w:rPr>
                    <w:t>щодо якої на момент забою не було встановлено обмежувальних заходів, пов'язаних зі спалахами африканської чуми коней, сапу або інших обмежувальних заходів, пов'язаних</w:t>
                  </w:r>
                  <w:r>
                    <w:rPr>
                      <w:rFonts w:ascii="Arial" w:hAnsi="Arial"/>
                      <w:b/>
                      <w:color w:val="000000"/>
                      <w:sz w:val="15"/>
                    </w:rPr>
                    <w:t xml:space="preserve"> зі здоров'ям тварин; /</w:t>
                  </w:r>
                  <w:r>
                    <w:rPr>
                      <w:rFonts w:ascii="Arial" w:hAnsi="Arial"/>
                      <w:color w:val="000000"/>
                      <w:sz w:val="15"/>
                    </w:rPr>
                    <w:t xml:space="preserve"> for which, at the time of slaughter, no restrictive measures related to outbreaks of African horse sickness, glanders or no other restrictive measures related to animal health have been imposed;</w:t>
                  </w:r>
                </w:p>
              </w:tc>
              <w:bookmarkEnd w:id="896"/>
            </w:tr>
            <w:tr w:rsidR="00E61F2A">
              <w:trPr>
                <w:trHeight w:val="120"/>
                <w:tblCellSpacing w:w="0" w:type="auto"/>
              </w:trPr>
              <w:tc>
                <w:tcPr>
                  <w:tcW w:w="1156" w:type="dxa"/>
                  <w:vAlign w:val="center"/>
                </w:tcPr>
                <w:p w:rsidR="00E61F2A" w:rsidRDefault="002A73CE">
                  <w:pPr>
                    <w:spacing w:after="75"/>
                    <w:jc w:val="both"/>
                  </w:pPr>
                  <w:bookmarkStart w:id="897" w:name="2389"/>
                  <w:r>
                    <w:rPr>
                      <w:rFonts w:ascii="Arial" w:hAnsi="Arial"/>
                      <w:b/>
                      <w:color w:val="000000"/>
                      <w:sz w:val="15"/>
                    </w:rPr>
                    <w:t>II 2.6.2</w:t>
                  </w:r>
                </w:p>
              </w:tc>
              <w:tc>
                <w:tcPr>
                  <w:tcW w:w="8474" w:type="dxa"/>
                  <w:vAlign w:val="center"/>
                </w:tcPr>
                <w:p w:rsidR="00E61F2A" w:rsidRDefault="002A73CE">
                  <w:pPr>
                    <w:spacing w:after="75"/>
                    <w:jc w:val="both"/>
                  </w:pPr>
                  <w:bookmarkStart w:id="898" w:name="2390"/>
                  <w:bookmarkEnd w:id="897"/>
                  <w:r>
                    <w:rPr>
                      <w:rFonts w:ascii="Arial" w:hAnsi="Arial"/>
                      <w:b/>
                      <w:color w:val="000000"/>
                      <w:sz w:val="15"/>
                    </w:rPr>
                    <w:t>у радіусі 10 км навколо яко</w:t>
                  </w:r>
                  <w:r>
                    <w:rPr>
                      <w:rFonts w:ascii="Arial" w:hAnsi="Arial"/>
                      <w:b/>
                      <w:color w:val="000000"/>
                      <w:sz w:val="15"/>
                    </w:rPr>
                    <w:t>ї (включаючи, у відповідних випадках, територію сусідньої держави) не було зафіксовано жодного спалаху африканської чуми коней, сапу щонайменше протягом останніх 40 днів до дати забою. /</w:t>
                  </w:r>
                  <w:r>
                    <w:rPr>
                      <w:rFonts w:ascii="Arial" w:hAnsi="Arial"/>
                      <w:color w:val="000000"/>
                      <w:sz w:val="15"/>
                    </w:rPr>
                    <w:t xml:space="preserve"> within a 10 km radius of which (including, where appropriate, the ter</w:t>
                  </w:r>
                  <w:r>
                    <w:rPr>
                      <w:rFonts w:ascii="Arial" w:hAnsi="Arial"/>
                      <w:color w:val="000000"/>
                      <w:sz w:val="15"/>
                    </w:rPr>
                    <w:t>ritory of a neighboring country) there has been no outbreak of African horse sickness, glanders during the period of at least 40 days prior to the date of slaughter.</w:t>
                  </w:r>
                </w:p>
              </w:tc>
              <w:bookmarkEnd w:id="898"/>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899" w:name="2391"/>
            <w:r>
              <w:rPr>
                <w:rFonts w:ascii="Arial" w:hAnsi="Arial"/>
                <w:b/>
                <w:color w:val="000000"/>
                <w:sz w:val="15"/>
              </w:rPr>
              <w:t>Примітки: /</w:t>
            </w:r>
            <w:r>
              <w:rPr>
                <w:rFonts w:ascii="Arial" w:hAnsi="Arial"/>
                <w:color w:val="000000"/>
                <w:sz w:val="15"/>
              </w:rPr>
              <w:t>Notes:</w:t>
            </w:r>
          </w:p>
          <w:p w:rsidR="00E61F2A" w:rsidRDefault="002A73CE">
            <w:pPr>
              <w:spacing w:after="75"/>
              <w:jc w:val="both"/>
            </w:pPr>
            <w:bookmarkStart w:id="900" w:name="2392"/>
            <w:bookmarkEnd w:id="899"/>
            <w:r>
              <w:rPr>
                <w:rFonts w:ascii="Arial" w:hAnsi="Arial"/>
                <w:b/>
                <w:color w:val="000000"/>
              </w:rPr>
              <w:t>(1)</w:t>
            </w:r>
            <w:r>
              <w:rPr>
                <w:rFonts w:ascii="Arial" w:hAnsi="Arial"/>
                <w:color w:val="000000"/>
                <w:sz w:val="15"/>
              </w:rPr>
              <w:t xml:space="preserve"> </w:t>
            </w:r>
            <w:r>
              <w:rPr>
                <w:rFonts w:ascii="Arial" w:hAnsi="Arial"/>
                <w:b/>
                <w:color w:val="000000"/>
                <w:sz w:val="15"/>
              </w:rPr>
              <w:t>м'ясо - їстівні частини, включаючи кров, забитих тварин; /</w:t>
            </w:r>
            <w:r>
              <w:rPr>
                <w:rFonts w:ascii="Arial" w:hAnsi="Arial"/>
                <w:color w:val="000000"/>
                <w:sz w:val="15"/>
              </w:rPr>
              <w:t xml:space="preserve"> meat </w:t>
            </w:r>
            <w:r>
              <w:rPr>
                <w:rFonts w:ascii="Arial" w:hAnsi="Arial"/>
                <w:b/>
                <w:color w:val="000000"/>
                <w:sz w:val="15"/>
              </w:rPr>
              <w:t>-</w:t>
            </w:r>
            <w:r>
              <w:rPr>
                <w:rFonts w:ascii="Arial" w:hAnsi="Arial"/>
                <w:color w:val="000000"/>
                <w:sz w:val="15"/>
              </w:rPr>
              <w:t xml:space="preserve"> edible parts, including blood, of slaughtered animals;</w:t>
            </w:r>
          </w:p>
          <w:p w:rsidR="00E61F2A" w:rsidRDefault="002A73CE">
            <w:pPr>
              <w:spacing w:after="75"/>
              <w:jc w:val="both"/>
            </w:pPr>
            <w:bookmarkStart w:id="901" w:name="2393"/>
            <w:bookmarkEnd w:id="900"/>
            <w:r>
              <w:rPr>
                <w:rFonts w:ascii="Arial" w:hAnsi="Arial"/>
                <w:b/>
                <w:color w:val="000000"/>
              </w:rPr>
              <w:lastRenderedPageBreak/>
              <w:t>(1)</w:t>
            </w:r>
            <w:r>
              <w:rPr>
                <w:rFonts w:ascii="Arial" w:hAnsi="Arial"/>
                <w:color w:val="000000"/>
                <w:sz w:val="15"/>
              </w:rPr>
              <w:t xml:space="preserve"> </w:t>
            </w:r>
            <w:r>
              <w:rPr>
                <w:rFonts w:ascii="Arial" w:hAnsi="Arial"/>
                <w:b/>
                <w:color w:val="000000"/>
                <w:sz w:val="15"/>
              </w:rPr>
              <w:t xml:space="preserve">свіже м'ясо - м'ясо, для збереження якого не використовувалися жодні інші процеси, крім охолодження, заморожування або швидкого заморожування, включаючи м'ясо у вакуумній упаковці або запаковане </w:t>
            </w:r>
            <w:r>
              <w:rPr>
                <w:rFonts w:ascii="Arial" w:hAnsi="Arial"/>
                <w:b/>
                <w:color w:val="000000"/>
                <w:sz w:val="15"/>
              </w:rPr>
              <w:t>в контрольованому середовищі; /</w:t>
            </w:r>
            <w:r>
              <w:rPr>
                <w:rFonts w:ascii="Arial" w:hAnsi="Arial"/>
                <w:color w:val="000000"/>
                <w:sz w:val="15"/>
              </w:rPr>
              <w:t xml:space="preserve"> fresh meat </w:t>
            </w:r>
            <w:r>
              <w:rPr>
                <w:rFonts w:ascii="Arial" w:hAnsi="Arial"/>
                <w:b/>
                <w:color w:val="000000"/>
                <w:sz w:val="15"/>
              </w:rPr>
              <w:t>-</w:t>
            </w:r>
            <w:r>
              <w:rPr>
                <w:rFonts w:ascii="Arial" w:hAnsi="Arial"/>
                <w:color w:val="000000"/>
                <w:sz w:val="15"/>
              </w:rPr>
              <w:t xml:space="preserve"> meat that has not undergone any preserving process other than chilling, freezing or quick-freezing, including meat that is vacuum-wrapped or wrapped in a controlled atmosphere;</w:t>
            </w:r>
          </w:p>
          <w:p w:rsidR="00E61F2A" w:rsidRDefault="002A73CE">
            <w:pPr>
              <w:spacing w:after="75"/>
              <w:jc w:val="both"/>
            </w:pPr>
            <w:bookmarkStart w:id="902" w:name="2394"/>
            <w:bookmarkEnd w:id="901"/>
            <w:r>
              <w:rPr>
                <w:rFonts w:ascii="Arial" w:hAnsi="Arial"/>
                <w:b/>
                <w:color w:val="000000"/>
              </w:rPr>
              <w:t>(1)</w:t>
            </w:r>
            <w:r>
              <w:rPr>
                <w:rFonts w:ascii="Arial" w:hAnsi="Arial"/>
                <w:color w:val="000000"/>
                <w:sz w:val="15"/>
              </w:rPr>
              <w:t xml:space="preserve"> </w:t>
            </w:r>
            <w:r>
              <w:rPr>
                <w:rFonts w:ascii="Arial" w:hAnsi="Arial"/>
                <w:b/>
                <w:color w:val="000000"/>
                <w:sz w:val="15"/>
              </w:rPr>
              <w:t xml:space="preserve">м'ясо механічного обвалювання </w:t>
            </w:r>
            <w:r>
              <w:rPr>
                <w:rFonts w:ascii="Arial" w:hAnsi="Arial"/>
                <w:b/>
                <w:color w:val="000000"/>
                <w:sz w:val="15"/>
              </w:rPr>
              <w:t>- м'ясо, отримане шляхом відділення залишків м'яса від м'ясоносних кісток після обвалювання або від туш птиці із використанням механічних засобів, що призводить до втрати або зміни структури м'язових волокон; /</w:t>
            </w:r>
            <w:r>
              <w:rPr>
                <w:rFonts w:ascii="Arial" w:hAnsi="Arial"/>
                <w:color w:val="000000"/>
                <w:sz w:val="15"/>
              </w:rPr>
              <w:t xml:space="preserve"> mechanically separated meat </w:t>
            </w:r>
            <w:r>
              <w:rPr>
                <w:rFonts w:ascii="Arial" w:hAnsi="Arial"/>
                <w:b/>
                <w:color w:val="000000"/>
                <w:sz w:val="15"/>
              </w:rPr>
              <w:t>-</w:t>
            </w:r>
            <w:r>
              <w:rPr>
                <w:rFonts w:ascii="Arial" w:hAnsi="Arial"/>
                <w:color w:val="000000"/>
                <w:sz w:val="15"/>
              </w:rPr>
              <w:t xml:space="preserve"> meat obtained b</w:t>
            </w:r>
            <w:r>
              <w:rPr>
                <w:rFonts w:ascii="Arial" w:hAnsi="Arial"/>
                <w:color w:val="000000"/>
                <w:sz w:val="15"/>
              </w:rPr>
              <w:t>y removing meat from flesh-bearing bones after boning using mechanical means resulting in the loss or modification of the muscle fibre structure;</w:t>
            </w:r>
          </w:p>
          <w:p w:rsidR="00E61F2A" w:rsidRDefault="002A73CE">
            <w:pPr>
              <w:spacing w:after="75"/>
              <w:jc w:val="both"/>
            </w:pPr>
            <w:bookmarkStart w:id="903" w:name="2395"/>
            <w:bookmarkEnd w:id="902"/>
            <w:r>
              <w:rPr>
                <w:rFonts w:ascii="Arial" w:hAnsi="Arial"/>
                <w:b/>
                <w:color w:val="000000"/>
              </w:rPr>
              <w:t>(1)</w:t>
            </w:r>
            <w:r>
              <w:rPr>
                <w:rFonts w:ascii="Arial" w:hAnsi="Arial"/>
                <w:color w:val="000000"/>
                <w:sz w:val="15"/>
              </w:rPr>
              <w:t xml:space="preserve"> </w:t>
            </w:r>
            <w:r>
              <w:rPr>
                <w:rFonts w:ascii="Arial" w:hAnsi="Arial"/>
                <w:b/>
                <w:color w:val="000000"/>
                <w:sz w:val="15"/>
              </w:rPr>
              <w:t>подрібнене (січене або рублене) м'ясо (м'ясний фарш) - м'ясо, відділене від кісток та подрібнене на фрагме</w:t>
            </w:r>
            <w:r>
              <w:rPr>
                <w:rFonts w:ascii="Arial" w:hAnsi="Arial"/>
                <w:b/>
                <w:color w:val="000000"/>
                <w:sz w:val="15"/>
              </w:rPr>
              <w:t>нти, із вмістом солі менше 1 %; /</w:t>
            </w:r>
            <w:r>
              <w:rPr>
                <w:rFonts w:ascii="Arial" w:hAnsi="Arial"/>
                <w:color w:val="000000"/>
                <w:sz w:val="15"/>
              </w:rPr>
              <w:t xml:space="preserve"> minced meat </w:t>
            </w:r>
            <w:r>
              <w:rPr>
                <w:rFonts w:ascii="Arial" w:hAnsi="Arial"/>
                <w:b/>
                <w:color w:val="000000"/>
                <w:sz w:val="15"/>
              </w:rPr>
              <w:t>-</w:t>
            </w:r>
            <w:r>
              <w:rPr>
                <w:rFonts w:ascii="Arial" w:hAnsi="Arial"/>
                <w:color w:val="000000"/>
                <w:sz w:val="15"/>
              </w:rPr>
              <w:t xml:space="preserve"> boned meat that has been minced into fragments and contains less than 1 % salt;</w:t>
            </w:r>
          </w:p>
          <w:p w:rsidR="00E61F2A" w:rsidRDefault="002A73CE">
            <w:pPr>
              <w:spacing w:after="75"/>
              <w:jc w:val="both"/>
            </w:pPr>
            <w:bookmarkStart w:id="904" w:name="2396"/>
            <w:bookmarkEnd w:id="903"/>
            <w:r>
              <w:rPr>
                <w:rFonts w:ascii="Arial" w:hAnsi="Arial"/>
                <w:b/>
                <w:color w:val="000000"/>
              </w:rPr>
              <w:t>(1)</w:t>
            </w:r>
            <w:r>
              <w:rPr>
                <w:rFonts w:ascii="Arial" w:hAnsi="Arial"/>
                <w:color w:val="000000"/>
                <w:sz w:val="15"/>
              </w:rPr>
              <w:t xml:space="preserve"> </w:t>
            </w:r>
            <w:r>
              <w:rPr>
                <w:rFonts w:ascii="Arial" w:hAnsi="Arial"/>
                <w:b/>
                <w:color w:val="000000"/>
                <w:sz w:val="15"/>
              </w:rPr>
              <w:t>субпродукт - свіже м'ясо, включно з нутрощами та кров'ю, крім м'яса туші; /</w:t>
            </w:r>
            <w:r>
              <w:rPr>
                <w:rFonts w:ascii="Arial" w:hAnsi="Arial"/>
                <w:color w:val="000000"/>
                <w:sz w:val="15"/>
              </w:rPr>
              <w:t xml:space="preserve"> offal - fresh meat, including viscera and blood,</w:t>
            </w:r>
            <w:r>
              <w:rPr>
                <w:rFonts w:ascii="Arial" w:hAnsi="Arial"/>
                <w:color w:val="000000"/>
                <w:sz w:val="15"/>
              </w:rPr>
              <w:t xml:space="preserve"> other than meat of the carcase;</w:t>
            </w:r>
          </w:p>
          <w:p w:rsidR="00E61F2A" w:rsidRDefault="002A73CE">
            <w:pPr>
              <w:spacing w:after="75"/>
              <w:jc w:val="both"/>
            </w:pPr>
            <w:bookmarkStart w:id="905" w:name="2397"/>
            <w:bookmarkEnd w:id="904"/>
            <w:r>
              <w:rPr>
                <w:rFonts w:ascii="Arial" w:hAnsi="Arial"/>
                <w:b/>
                <w:color w:val="000000"/>
              </w:rPr>
              <w:t>(1)</w:t>
            </w:r>
            <w:r>
              <w:rPr>
                <w:rFonts w:ascii="Arial" w:hAnsi="Arial"/>
                <w:color w:val="000000"/>
                <w:sz w:val="15"/>
              </w:rPr>
              <w:t xml:space="preserve"> </w:t>
            </w:r>
            <w:r>
              <w:rPr>
                <w:rFonts w:ascii="Arial" w:hAnsi="Arial"/>
                <w:b/>
                <w:color w:val="000000"/>
                <w:sz w:val="15"/>
              </w:rPr>
              <w:t>позначка придатності - позначка, яка застосовується відповідно до законодавства для підтвердження придатності непереробленого харчового продукту тваринного походження для споживання людиною. /</w:t>
            </w:r>
            <w:r>
              <w:rPr>
                <w:rFonts w:ascii="Arial" w:hAnsi="Arial"/>
                <w:color w:val="000000"/>
                <w:sz w:val="15"/>
              </w:rPr>
              <w:t xml:space="preserve"> health mark - a mark appli</w:t>
            </w:r>
            <w:r>
              <w:rPr>
                <w:rFonts w:ascii="Arial" w:hAnsi="Arial"/>
                <w:color w:val="000000"/>
                <w:sz w:val="15"/>
              </w:rPr>
              <w:t>ed in accordance with the law to confirm the suitability of an unprocessed food product of animal origin for human consumption.</w:t>
            </w:r>
          </w:p>
          <w:p w:rsidR="00E61F2A" w:rsidRDefault="002A73CE">
            <w:pPr>
              <w:spacing w:after="75"/>
              <w:jc w:val="both"/>
            </w:pPr>
            <w:bookmarkStart w:id="906" w:name="2398"/>
            <w:bookmarkEnd w:id="905"/>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застосовуються до цього вантажу. /</w:t>
            </w:r>
            <w:r>
              <w:rPr>
                <w:rFonts w:ascii="Arial" w:hAnsi="Arial"/>
                <w:color w:val="000000"/>
                <w:sz w:val="15"/>
              </w:rPr>
              <w:t xml:space="preserve"> Delete provisions, that do not apply to the certifying consign</w:t>
            </w:r>
            <w:r>
              <w:rPr>
                <w:rFonts w:ascii="Arial" w:hAnsi="Arial"/>
                <w:color w:val="000000"/>
                <w:sz w:val="15"/>
              </w:rPr>
              <w:t>ment.</w:t>
            </w:r>
          </w:p>
          <w:p w:rsidR="00E61F2A" w:rsidRDefault="002A73CE">
            <w:pPr>
              <w:spacing w:after="75"/>
              <w:jc w:val="both"/>
            </w:pPr>
            <w:bookmarkStart w:id="907" w:name="2399"/>
            <w:bookmarkEnd w:id="906"/>
            <w:r>
              <w:rPr>
                <w:rFonts w:ascii="Arial" w:hAnsi="Arial"/>
                <w:b/>
                <w:color w:val="000000"/>
                <w:sz w:val="15"/>
              </w:rPr>
              <w:t>Колір підпису та печатки має відрізнятися від кольору іншого тексту. /</w:t>
            </w:r>
            <w:r>
              <w:rPr>
                <w:rFonts w:ascii="Arial" w:hAnsi="Arial"/>
                <w:color w:val="000000"/>
                <w:sz w:val="15"/>
              </w:rPr>
              <w:t xml:space="preserve"> The colour of the signature and seal must differ from the colour of the other text.</w:t>
            </w:r>
          </w:p>
        </w:tc>
        <w:bookmarkEnd w:id="907"/>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08" w:name="2400"/>
            <w:r>
              <w:rPr>
                <w:rFonts w:ascii="Arial" w:hAnsi="Arial"/>
                <w:b/>
                <w:color w:val="000000"/>
                <w:sz w:val="15"/>
              </w:rPr>
              <w:lastRenderedPageBreak/>
              <w:t>Державний ветеринарний інспектор / уповноважена особа: /</w:t>
            </w:r>
            <w:r>
              <w:rPr>
                <w:rFonts w:ascii="Arial" w:hAnsi="Arial"/>
                <w:color w:val="000000"/>
                <w:sz w:val="15"/>
              </w:rPr>
              <w:t xml:space="preserve"> State veterinary inspector / authoris</w:t>
            </w:r>
            <w:r>
              <w:rPr>
                <w:rFonts w:ascii="Arial" w:hAnsi="Arial"/>
                <w:color w:val="000000"/>
                <w:sz w:val="15"/>
              </w:rPr>
              <w:t>ed person:</w:t>
            </w:r>
            <w:r>
              <w:br/>
            </w:r>
            <w:r>
              <w:rPr>
                <w:rFonts w:ascii="Arial" w:hAnsi="Arial"/>
                <w:b/>
                <w:color w:val="000000"/>
                <w:sz w:val="15"/>
              </w:rPr>
              <w:t xml:space="preserve"> </w:t>
            </w:r>
            <w:r>
              <w:br/>
            </w:r>
            <w:r>
              <w:rPr>
                <w:rFonts w:ascii="Arial" w:hAnsi="Arial"/>
                <w:b/>
                <w:color w:val="000000"/>
                <w:sz w:val="15"/>
              </w:rPr>
              <w:t>Власне ім'я, ПРІЗВИЩЕ:</w:t>
            </w:r>
            <w:r>
              <w:rPr>
                <w:rFonts w:ascii="Arial" w:hAnsi="Arial"/>
                <w:color w:val="000000"/>
                <w:sz w:val="15"/>
              </w:rPr>
              <w:t xml:space="preserve">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/Stamp:</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09" w:name="2401"/>
            <w:bookmarkEnd w:id="908"/>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909"/>
      </w:tr>
    </w:tbl>
    <w:p w:rsidR="00E61F2A" w:rsidRDefault="002A73CE">
      <w:pPr>
        <w:spacing w:after="75"/>
        <w:ind w:firstLine="240"/>
        <w:jc w:val="right"/>
      </w:pPr>
      <w:bookmarkStart w:id="910" w:name="3854"/>
      <w:r>
        <w:rPr>
          <w:rFonts w:ascii="Arial" w:hAnsi="Arial"/>
          <w:color w:val="293A55"/>
          <w:sz w:val="18"/>
        </w:rPr>
        <w:t>(додаток 6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911" w:name="796"/>
      <w:bookmarkEnd w:id="910"/>
      <w:r>
        <w:rPr>
          <w:rFonts w:ascii="Arial" w:hAnsi="Arial"/>
          <w:color w:val="000000"/>
          <w:sz w:val="18"/>
        </w:rPr>
        <w:t>____________</w:t>
      </w:r>
    </w:p>
    <w:p w:rsidR="00E61F2A" w:rsidRDefault="002A73CE">
      <w:pPr>
        <w:spacing w:after="75"/>
        <w:ind w:firstLine="240"/>
        <w:jc w:val="both"/>
      </w:pPr>
      <w:bookmarkStart w:id="912" w:name="797"/>
      <w:bookmarkEnd w:id="911"/>
      <w:r>
        <w:rPr>
          <w:rFonts w:ascii="Arial" w:hAnsi="Arial"/>
          <w:color w:val="000000"/>
          <w:sz w:val="18"/>
        </w:rPr>
        <w:t xml:space="preserve"> </w:t>
      </w:r>
    </w:p>
    <w:p w:rsidR="00E61F2A" w:rsidRDefault="002A73CE">
      <w:pPr>
        <w:spacing w:after="75"/>
        <w:ind w:firstLine="240"/>
        <w:jc w:val="right"/>
      </w:pPr>
      <w:bookmarkStart w:id="913" w:name="2402"/>
      <w:bookmarkEnd w:id="912"/>
      <w:r>
        <w:rPr>
          <w:rFonts w:ascii="Arial" w:hAnsi="Arial"/>
          <w:color w:val="000000"/>
          <w:sz w:val="18"/>
        </w:rPr>
        <w:t>Додаток 7</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харчов</w:t>
      </w:r>
      <w:r>
        <w:rPr>
          <w:rFonts w:ascii="Arial" w:hAnsi="Arial"/>
          <w:color w:val="293A55"/>
          <w:sz w:val="18"/>
        </w:rPr>
        <w:t>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914" w:name="2403"/>
      <w:bookmarkEnd w:id="913"/>
      <w:r>
        <w:rPr>
          <w:rFonts w:ascii="Arial" w:hAnsi="Arial"/>
          <w:color w:val="000000"/>
          <w:sz w:val="26"/>
        </w:rPr>
        <w:t>Форма</w:t>
      </w:r>
      <w:r>
        <w:br/>
      </w:r>
      <w:r>
        <w:rPr>
          <w:rFonts w:ascii="Arial" w:hAnsi="Arial"/>
          <w:color w:val="000000"/>
          <w:sz w:val="26"/>
        </w:rPr>
        <w:t>міжнародного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яєць</w:t>
      </w:r>
      <w:r>
        <w:rPr>
          <w:rFonts w:ascii="Arial" w:hAnsi="Arial"/>
          <w:color w:val="000000"/>
          <w:vertAlign w:val="superscript"/>
        </w:rPr>
        <w:t>(1)(2)</w:t>
      </w:r>
      <w:r>
        <w:rPr>
          <w:rFonts w:ascii="Arial" w:hAnsi="Arial"/>
          <w:color w:val="000000"/>
          <w:sz w:val="26"/>
        </w:rPr>
        <w:t>, яєчних продуктів</w:t>
      </w:r>
      <w:r>
        <w:rPr>
          <w:rFonts w:ascii="Arial" w:hAnsi="Arial"/>
          <w:color w:val="000000"/>
          <w:vertAlign w:val="superscript"/>
        </w:rPr>
        <w:t>(1)(2)</w:t>
      </w:r>
      <w:r>
        <w:rPr>
          <w:rFonts w:ascii="Arial" w:hAnsi="Arial"/>
          <w:color w:val="000000"/>
          <w:sz w:val="26"/>
        </w:rPr>
        <w:t>, призначених для спож</w:t>
      </w:r>
      <w:r>
        <w:rPr>
          <w:rFonts w:ascii="Arial" w:hAnsi="Arial"/>
          <w:color w:val="000000"/>
          <w:sz w:val="26"/>
        </w:rPr>
        <w:t>ивання людиною / Form of International Certificate for export from Ukraine of eggs</w:t>
      </w:r>
      <w:r>
        <w:rPr>
          <w:rFonts w:ascii="Arial" w:hAnsi="Arial"/>
          <w:color w:val="000000"/>
          <w:vertAlign w:val="superscript"/>
        </w:rPr>
        <w:t>(1)(2)</w:t>
      </w:r>
      <w:r>
        <w:rPr>
          <w:rFonts w:ascii="Arial" w:hAnsi="Arial"/>
          <w:color w:val="000000"/>
          <w:sz w:val="26"/>
        </w:rPr>
        <w:t>, eggs products</w:t>
      </w:r>
      <w:r>
        <w:rPr>
          <w:rFonts w:ascii="Arial" w:hAnsi="Arial"/>
          <w:color w:val="000000"/>
          <w:vertAlign w:val="superscript"/>
        </w:rPr>
        <w:t>(1)(2)</w:t>
      </w:r>
      <w:r>
        <w:rPr>
          <w:rFonts w:ascii="Arial" w:hAnsi="Arial"/>
          <w:color w:val="000000"/>
          <w:sz w:val="26"/>
        </w:rPr>
        <w:t xml:space="preserve">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23"/>
        <w:gridCol w:w="613"/>
        <w:gridCol w:w="407"/>
        <w:gridCol w:w="483"/>
        <w:gridCol w:w="468"/>
        <w:gridCol w:w="288"/>
        <w:gridCol w:w="287"/>
        <w:gridCol w:w="287"/>
        <w:gridCol w:w="396"/>
        <w:gridCol w:w="396"/>
        <w:gridCol w:w="2132"/>
        <w:gridCol w:w="396"/>
        <w:gridCol w:w="396"/>
        <w:gridCol w:w="1056"/>
      </w:tblGrid>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915" w:name="2404"/>
            <w:bookmarkEnd w:id="914"/>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915"/>
      </w:tr>
      <w:tr w:rsidR="00E61F2A">
        <w:trPr>
          <w:trHeight w:val="45"/>
          <w:tblCellSpacing w:w="0" w:type="auto"/>
        </w:trPr>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16" w:name="2405"/>
            <w:r>
              <w:rPr>
                <w:rFonts w:ascii="Arial" w:hAnsi="Arial"/>
                <w:b/>
                <w:color w:val="000000"/>
                <w:sz w:val="15"/>
              </w:rPr>
              <w:t xml:space="preserve">I.1. </w:t>
            </w:r>
            <w:r>
              <w:rPr>
                <w:rFonts w:ascii="Arial" w:hAnsi="Arial"/>
                <w:b/>
                <w:color w:val="000000"/>
                <w:sz w:val="15"/>
              </w:rPr>
              <w:t>Відправник:</w:t>
            </w:r>
            <w:r>
              <w:rPr>
                <w:rFonts w:ascii="Arial" w:hAnsi="Arial"/>
                <w:color w:val="000000"/>
                <w:sz w:val="15"/>
              </w:rPr>
              <w:t xml:space="preserve"> / Consignor:</w:t>
            </w:r>
            <w:r>
              <w:br/>
            </w:r>
            <w:r>
              <w:rPr>
                <w:rFonts w:ascii="Arial" w:hAnsi="Arial"/>
                <w:b/>
                <w:color w:val="000000"/>
                <w:sz w:val="15"/>
              </w:rPr>
              <w:lastRenderedPageBreak/>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17" w:name="2406"/>
            <w:bookmarkEnd w:id="916"/>
            <w:r>
              <w:rPr>
                <w:rFonts w:ascii="Arial" w:hAnsi="Arial"/>
                <w:b/>
                <w:color w:val="000000"/>
                <w:sz w:val="15"/>
              </w:rPr>
              <w:lastRenderedPageBreak/>
              <w:t xml:space="preserve">I.2. Унікальний ідентифікаційний номер </w:t>
            </w:r>
            <w:r>
              <w:rPr>
                <w:rFonts w:ascii="Arial" w:hAnsi="Arial"/>
                <w:b/>
                <w:color w:val="000000"/>
                <w:sz w:val="15"/>
              </w:rPr>
              <w:lastRenderedPageBreak/>
              <w:t>міжнародного сертифіката: /</w:t>
            </w:r>
            <w:r>
              <w:br/>
            </w:r>
            <w:r>
              <w:rPr>
                <w:rFonts w:ascii="Arial" w:hAnsi="Arial"/>
                <w:color w:val="000000"/>
                <w:sz w:val="15"/>
              </w:rPr>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18" w:name="2407"/>
            <w:bookmarkEnd w:id="917"/>
            <w:r>
              <w:rPr>
                <w:rFonts w:ascii="Arial" w:hAnsi="Arial"/>
                <w:b/>
                <w:color w:val="000000"/>
                <w:sz w:val="15"/>
              </w:rPr>
              <w:lastRenderedPageBreak/>
              <w:t xml:space="preserve"> </w:t>
            </w:r>
            <w:r>
              <w:rPr>
                <w:noProof/>
                <w:lang w:val="ru-RU" w:eastAsia="ru-RU"/>
              </w:rPr>
              <w:lastRenderedPageBreak/>
              <w:drawing>
                <wp:inline distT="0" distB="0" distL="0" distR="0">
                  <wp:extent cx="1168400" cy="16002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918"/>
      </w:tr>
      <w:tr w:rsidR="00E61F2A">
        <w:trPr>
          <w:trHeight w:val="45"/>
          <w:tblCellSpacing w:w="0" w:type="auto"/>
        </w:trPr>
        <w:tc>
          <w:tcPr>
            <w:tcW w:w="0" w:type="auto"/>
            <w:gridSpan w:val="8"/>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19" w:name="2408"/>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p>
        </w:tc>
        <w:bookmarkEnd w:id="919"/>
      </w:tr>
      <w:tr w:rsidR="00E61F2A">
        <w:trPr>
          <w:trHeight w:val="45"/>
          <w:tblCellSpacing w:w="0" w:type="auto"/>
        </w:trPr>
        <w:tc>
          <w:tcPr>
            <w:tcW w:w="0" w:type="auto"/>
            <w:gridSpan w:val="8"/>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20" w:name="2409"/>
            <w:r>
              <w:rPr>
                <w:rFonts w:ascii="Arial" w:hAnsi="Arial"/>
                <w:b/>
                <w:color w:val="000000"/>
                <w:sz w:val="15"/>
              </w:rPr>
              <w:t>I.4. Територіальний орган компетентного органу:</w:t>
            </w:r>
            <w:r>
              <w:rPr>
                <w:rFonts w:ascii="Arial" w:hAnsi="Arial"/>
                <w:color w:val="000000"/>
                <w:sz w:val="15"/>
              </w:rPr>
              <w:t xml:space="preserve"> /Local Competent Authority:</w:t>
            </w:r>
            <w:r>
              <w:br/>
            </w:r>
            <w:r>
              <w:rPr>
                <w:rFonts w:ascii="Arial" w:hAnsi="Arial"/>
                <w:color w:val="000000"/>
                <w:sz w:val="15"/>
              </w:rPr>
              <w:t xml:space="preserve"> </w:t>
            </w:r>
          </w:p>
        </w:tc>
        <w:bookmarkEnd w:id="920"/>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21" w:name="2410"/>
            <w:r>
              <w:rPr>
                <w:rFonts w:ascii="Arial" w:hAnsi="Arial"/>
                <w:b/>
                <w:color w:val="000000"/>
                <w:sz w:val="15"/>
              </w:rPr>
              <w:t>I.5. Отримувач:</w:t>
            </w:r>
            <w:r>
              <w:rPr>
                <w:rFonts w:ascii="Arial" w:hAnsi="Arial"/>
                <w:color w:val="000000"/>
                <w:sz w:val="15"/>
              </w:rPr>
              <w:t xml:space="preserve"> / Consignee:</w:t>
            </w:r>
            <w:r>
              <w:br/>
            </w:r>
            <w:r>
              <w:rPr>
                <w:rFonts w:ascii="Arial" w:hAnsi="Arial"/>
                <w:b/>
                <w:color w:val="000000"/>
                <w:sz w:val="15"/>
              </w:rPr>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22" w:name="2411"/>
            <w:bookmarkEnd w:id="921"/>
            <w:r>
              <w:rPr>
                <w:rFonts w:ascii="Arial" w:hAnsi="Arial"/>
                <w:b/>
                <w:color w:val="000000"/>
                <w:sz w:val="15"/>
              </w:rPr>
              <w:t xml:space="preserve"> </w:t>
            </w:r>
            <w:r>
              <w:rPr>
                <w:noProof/>
                <w:lang w:val="ru-RU" w:eastAsia="ru-RU"/>
              </w:rPr>
              <w:drawing>
                <wp:inline distT="0" distB="0" distL="0" distR="0">
                  <wp:extent cx="4013200" cy="34544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3200" cy="3454400"/>
                          </a:xfrm>
                          <a:prstGeom prst="rect">
                            <a:avLst/>
                          </a:prstGeom>
                        </pic:spPr>
                      </pic:pic>
                    </a:graphicData>
                  </a:graphic>
                </wp:inline>
              </w:drawing>
            </w:r>
            <w:r>
              <w:rPr>
                <w:rFonts w:ascii="Arial" w:hAnsi="Arial"/>
                <w:b/>
                <w:color w:val="000000"/>
                <w:sz w:val="15"/>
              </w:rPr>
              <w:t xml:space="preserve"> </w:t>
            </w:r>
          </w:p>
        </w:tc>
        <w:bookmarkEnd w:id="922"/>
      </w:tr>
      <w:tr w:rsidR="00E61F2A">
        <w:trPr>
          <w:trHeight w:val="45"/>
          <w:tblCellSpacing w:w="0" w:type="auto"/>
        </w:trPr>
        <w:tc>
          <w:tcPr>
            <w:tcW w:w="199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23" w:name="2412"/>
            <w:r>
              <w:rPr>
                <w:rFonts w:ascii="Arial" w:hAnsi="Arial"/>
                <w:b/>
                <w:color w:val="000000"/>
                <w:sz w:val="15"/>
              </w:rPr>
              <w:t>I.7. Країна походження:</w:t>
            </w:r>
            <w:r>
              <w:rPr>
                <w:rFonts w:ascii="Arial" w:hAnsi="Arial"/>
                <w:color w:val="000000"/>
                <w:sz w:val="15"/>
              </w:rPr>
              <w:t xml:space="preserve"> /</w:t>
            </w:r>
            <w:r>
              <w:br/>
            </w:r>
            <w:r>
              <w:rPr>
                <w:rFonts w:ascii="Arial" w:hAnsi="Arial"/>
                <w:color w:val="000000"/>
                <w:sz w:val="15"/>
              </w:rPr>
              <w:t xml:space="preserve">Country of </w:t>
            </w:r>
            <w:r>
              <w:rPr>
                <w:rFonts w:ascii="Arial" w:hAnsi="Arial"/>
                <w:color w:val="000000"/>
                <w:sz w:val="15"/>
              </w:rPr>
              <w:t>origin:</w:t>
            </w:r>
          </w:p>
        </w:tc>
        <w:tc>
          <w:tcPr>
            <w:tcW w:w="79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24" w:name="2413"/>
            <w:bookmarkEnd w:id="923"/>
            <w:r>
              <w:rPr>
                <w:rFonts w:ascii="Arial" w:hAnsi="Arial"/>
                <w:b/>
                <w:color w:val="000000"/>
                <w:sz w:val="15"/>
              </w:rPr>
              <w:t>Код ISO: /</w:t>
            </w:r>
            <w:r>
              <w:br/>
            </w:r>
            <w:r>
              <w:rPr>
                <w:rFonts w:ascii="Arial" w:hAnsi="Arial"/>
                <w:color w:val="000000"/>
                <w:sz w:val="15"/>
              </w:rPr>
              <w:t>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25" w:name="2414"/>
            <w:bookmarkEnd w:id="924"/>
            <w:r>
              <w:rPr>
                <w:rFonts w:ascii="Arial" w:hAnsi="Arial"/>
                <w:b/>
                <w:color w:val="000000"/>
                <w:sz w:val="15"/>
              </w:rPr>
              <w:t>I.8. Зона походження:</w:t>
            </w:r>
            <w:r>
              <w:rPr>
                <w:rFonts w:ascii="Arial" w:hAnsi="Arial"/>
                <w:color w:val="000000"/>
                <w:sz w:val="15"/>
              </w:rPr>
              <w:t xml:space="preserve"> /</w:t>
            </w:r>
            <w:r>
              <w:br/>
            </w:r>
            <w:r>
              <w:rPr>
                <w:rFonts w:ascii="Arial" w:hAnsi="Arial"/>
                <w:color w:val="000000"/>
                <w:sz w:val="15"/>
              </w:rPr>
              <w:t>Zone of origin:</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26" w:name="2415"/>
            <w:bookmarkEnd w:id="925"/>
            <w:r>
              <w:rPr>
                <w:rFonts w:ascii="Arial" w:hAnsi="Arial"/>
                <w:b/>
                <w:color w:val="000000"/>
                <w:sz w:val="15"/>
              </w:rPr>
              <w:t>Код: /</w:t>
            </w:r>
            <w:r>
              <w:br/>
            </w:r>
            <w:r>
              <w:rPr>
                <w:rFonts w:ascii="Arial" w:hAnsi="Arial"/>
                <w:color w:val="000000"/>
                <w:sz w:val="15"/>
              </w:rPr>
              <w:t>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27" w:name="2416"/>
            <w:bookmarkEnd w:id="926"/>
            <w:r>
              <w:rPr>
                <w:rFonts w:ascii="Arial" w:hAnsi="Arial"/>
                <w:b/>
                <w:color w:val="000000"/>
                <w:sz w:val="15"/>
              </w:rPr>
              <w:t>I.9. Країна призначення: /</w:t>
            </w:r>
            <w:r>
              <w:br/>
            </w:r>
            <w:r>
              <w:rPr>
                <w:rFonts w:ascii="Arial" w:hAnsi="Arial"/>
                <w:color w:val="000000"/>
                <w:sz w:val="15"/>
              </w:rPr>
              <w:t>Country of destination:</w:t>
            </w:r>
          </w:p>
        </w:tc>
        <w:tc>
          <w:tcPr>
            <w:tcW w:w="800"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28" w:name="2417"/>
            <w:bookmarkEnd w:id="927"/>
            <w:r>
              <w:rPr>
                <w:rFonts w:ascii="Arial" w:hAnsi="Arial"/>
                <w:b/>
                <w:color w:val="000000"/>
                <w:sz w:val="15"/>
              </w:rPr>
              <w:t>Код ISO: /</w:t>
            </w:r>
            <w:r>
              <w:br/>
            </w:r>
            <w:r>
              <w:rPr>
                <w:rFonts w:ascii="Arial" w:hAnsi="Arial"/>
                <w:color w:val="000000"/>
                <w:sz w:val="15"/>
              </w:rPr>
              <w:t>ISO 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29" w:name="2418"/>
            <w:bookmarkEnd w:id="928"/>
            <w:r>
              <w:rPr>
                <w:rFonts w:ascii="Arial" w:hAnsi="Arial"/>
                <w:b/>
                <w:color w:val="000000"/>
                <w:sz w:val="15"/>
              </w:rPr>
              <w:t>I.10. Зона призначення:</w:t>
            </w:r>
            <w:r>
              <w:br/>
            </w:r>
            <w:r>
              <w:rPr>
                <w:rFonts w:ascii="Arial" w:hAnsi="Arial"/>
                <w:color w:val="000000"/>
                <w:sz w:val="15"/>
              </w:rPr>
              <w:t xml:space="preserve"> / Zone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lastRenderedPageBreak/>
              <w:t xml:space="preserve"> </w:t>
            </w:r>
          </w:p>
        </w:tc>
        <w:tc>
          <w:tcPr>
            <w:tcW w:w="700"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30" w:name="2419"/>
            <w:bookmarkEnd w:id="929"/>
            <w:r>
              <w:rPr>
                <w:rFonts w:ascii="Arial" w:hAnsi="Arial"/>
                <w:b/>
                <w:color w:val="000000"/>
                <w:sz w:val="15"/>
              </w:rPr>
              <w:lastRenderedPageBreak/>
              <w:t>Код:</w:t>
            </w:r>
            <w:r>
              <w:rPr>
                <w:rFonts w:ascii="Arial" w:hAnsi="Arial"/>
                <w:color w:val="000000"/>
                <w:sz w:val="15"/>
              </w:rPr>
              <w:t xml:space="preserve"> / Code</w:t>
            </w:r>
          </w:p>
        </w:tc>
        <w:bookmarkEnd w:id="930"/>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31" w:name="2420"/>
            <w:r>
              <w:rPr>
                <w:rFonts w:ascii="Arial" w:hAnsi="Arial"/>
                <w:b/>
                <w:color w:val="000000"/>
                <w:sz w:val="15"/>
              </w:rPr>
              <w:lastRenderedPageBreak/>
              <w:t>I.11. Місце походження:</w:t>
            </w:r>
            <w:r>
              <w:rPr>
                <w:rFonts w:ascii="Arial" w:hAnsi="Arial"/>
                <w:color w:val="000000"/>
                <w:sz w:val="15"/>
              </w:rPr>
              <w:t xml:space="preserve"> / Place of origin:</w:t>
            </w:r>
            <w:r>
              <w:br/>
            </w:r>
            <w:r>
              <w:rPr>
                <w:rFonts w:ascii="Arial" w:hAnsi="Arial"/>
                <w:color w:val="000000"/>
                <w:sz w:val="15"/>
              </w:rPr>
              <w:t xml:space="preserve"> </w:t>
            </w:r>
          </w:p>
        </w:tc>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32" w:name="2421"/>
            <w:bookmarkEnd w:id="931"/>
            <w:r>
              <w:rPr>
                <w:rFonts w:ascii="Arial" w:hAnsi="Arial"/>
                <w:b/>
                <w:color w:val="000000"/>
                <w:sz w:val="15"/>
              </w:rPr>
              <w:t xml:space="preserve"> </w:t>
            </w:r>
            <w:r>
              <w:rPr>
                <w:noProof/>
                <w:lang w:val="ru-RU" w:eastAsia="ru-RU"/>
              </w:rPr>
              <w:drawing>
                <wp:inline distT="0" distB="0" distL="0" distR="0">
                  <wp:extent cx="3975100" cy="44704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75100" cy="4470400"/>
                          </a:xfrm>
                          <a:prstGeom prst="rect">
                            <a:avLst/>
                          </a:prstGeom>
                        </pic:spPr>
                      </pic:pic>
                    </a:graphicData>
                  </a:graphic>
                </wp:inline>
              </w:drawing>
            </w:r>
            <w:r>
              <w:rPr>
                <w:rFonts w:ascii="Arial" w:hAnsi="Arial"/>
                <w:b/>
                <w:color w:val="000000"/>
                <w:sz w:val="15"/>
              </w:rPr>
              <w:t xml:space="preserve"> </w:t>
            </w:r>
          </w:p>
        </w:tc>
        <w:bookmarkEnd w:id="932"/>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33" w:name="2422"/>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 / Name:</w:t>
            </w:r>
            <w:r>
              <w:br/>
            </w:r>
            <w:r>
              <w:rPr>
                <w:rFonts w:ascii="Arial" w:hAnsi="Arial"/>
                <w:b/>
                <w:color w:val="000000"/>
                <w:sz w:val="15"/>
              </w:rPr>
              <w:t xml:space="preserve"> </w:t>
            </w:r>
            <w:r>
              <w:br/>
            </w:r>
            <w:r>
              <w:rPr>
                <w:rFonts w:ascii="Arial" w:hAnsi="Arial"/>
                <w:b/>
                <w:color w:val="000000"/>
                <w:sz w:val="15"/>
              </w:rPr>
              <w:t xml:space="preserve">Місцезнаходження / місце </w:t>
            </w:r>
            <w:r>
              <w:rPr>
                <w:rFonts w:ascii="Arial" w:hAnsi="Arial"/>
                <w:b/>
                <w:color w:val="000000"/>
                <w:sz w:val="15"/>
              </w:rPr>
              <w:t>проживання: /</w:t>
            </w:r>
            <w:r>
              <w:rPr>
                <w:rFonts w:ascii="Arial" w:hAnsi="Arial"/>
                <w:color w:val="000000"/>
                <w:sz w:val="15"/>
              </w:rPr>
              <w:t xml:space="preserve"> Address:</w:t>
            </w:r>
          </w:p>
          <w:p w:rsidR="00E61F2A" w:rsidRDefault="00E61F2A">
            <w:pPr>
              <w:spacing w:after="75"/>
            </w:pPr>
            <w:bookmarkStart w:id="934" w:name="2423"/>
            <w:bookmarkEnd w:id="933"/>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35" w:name="2424"/>
            <w:bookmarkEnd w:id="934"/>
            <w:r>
              <w:rPr>
                <w:rFonts w:ascii="Arial" w:hAnsi="Arial"/>
                <w:b/>
                <w:color w:val="000000"/>
                <w:sz w:val="15"/>
              </w:rPr>
              <w:t>Реєстраційний номер:</w:t>
            </w:r>
            <w:r>
              <w:rPr>
                <w:rFonts w:ascii="Arial" w:hAnsi="Arial"/>
                <w:color w:val="000000"/>
                <w:sz w:val="15"/>
              </w:rPr>
              <w:t xml:space="preserve"> /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номер;</w:t>
            </w:r>
            <w:r>
              <w:rPr>
                <w:rFonts w:ascii="Arial" w:hAnsi="Arial"/>
                <w:color w:val="000000"/>
                <w:sz w:val="15"/>
              </w:rPr>
              <w:t xml:space="preserve"> / Registration number:</w:t>
            </w:r>
            <w:r>
              <w:br/>
            </w:r>
            <w:r>
              <w:rPr>
                <w:rFonts w:ascii="Arial" w:hAnsi="Arial"/>
                <w:color w:val="000000"/>
                <w:sz w:val="15"/>
              </w:rPr>
              <w:t xml:space="preserve"> </w:t>
            </w:r>
          </w:p>
        </w:tc>
        <w:bookmarkEnd w:id="935"/>
        <w:tc>
          <w:tcPr>
            <w:tcW w:w="0" w:type="auto"/>
            <w:gridSpan w:val="6"/>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36" w:name="2425"/>
            <w:r>
              <w:rPr>
                <w:rFonts w:ascii="Arial" w:hAnsi="Arial"/>
                <w:b/>
                <w:color w:val="000000"/>
                <w:sz w:val="15"/>
              </w:rPr>
              <w:t>I.13. Місце відвантаження:</w:t>
            </w:r>
            <w:r>
              <w:rPr>
                <w:rFonts w:ascii="Arial" w:hAnsi="Arial"/>
                <w:color w:val="000000"/>
                <w:sz w:val="15"/>
              </w:rPr>
              <w:t xml:space="preserve"> /Place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37" w:name="2426"/>
            <w:bookmarkEnd w:id="936"/>
            <w:r>
              <w:rPr>
                <w:rFonts w:ascii="Arial" w:hAnsi="Arial"/>
                <w:b/>
                <w:color w:val="000000"/>
                <w:sz w:val="15"/>
              </w:rPr>
              <w:t>I.14. Дата відправлення: /</w:t>
            </w:r>
            <w:r>
              <w:rPr>
                <w:rFonts w:ascii="Arial" w:hAnsi="Arial"/>
                <w:color w:val="000000"/>
                <w:sz w:val="15"/>
              </w:rPr>
              <w:t xml:space="preserve"> Date of departure:</w:t>
            </w:r>
          </w:p>
        </w:tc>
        <w:bookmarkEnd w:id="937"/>
      </w:tr>
      <w:tr w:rsidR="00E61F2A">
        <w:trPr>
          <w:trHeight w:val="45"/>
          <w:tblCellSpacing w:w="0" w:type="auto"/>
        </w:trPr>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38" w:name="2427"/>
            <w:r>
              <w:rPr>
                <w:rFonts w:ascii="Arial" w:hAnsi="Arial"/>
                <w:b/>
                <w:color w:val="000000"/>
                <w:sz w:val="15"/>
              </w:rPr>
              <w:t>I.15.</w:t>
            </w:r>
            <w:r>
              <w:rPr>
                <w:rFonts w:ascii="Arial" w:hAnsi="Arial"/>
                <w:b/>
                <w:color w:val="000000"/>
                <w:sz w:val="15"/>
              </w:rPr>
              <w:t xml:space="preserve"> Транспортний засіб:</w:t>
            </w:r>
            <w:r>
              <w:rPr>
                <w:rFonts w:ascii="Arial" w:hAnsi="Arial"/>
                <w:color w:val="000000"/>
                <w:sz w:val="15"/>
              </w:rPr>
              <w:t xml:space="preserve"> / Means of transport:</w:t>
            </w:r>
            <w:r>
              <w:br/>
            </w:r>
            <w:r>
              <w:rPr>
                <w:rFonts w:ascii="Arial" w:hAnsi="Arial"/>
                <w:color w:val="000000"/>
                <w:sz w:val="15"/>
              </w:rPr>
              <w:t xml:space="preserve"> </w:t>
            </w:r>
            <w:r>
              <w:br/>
            </w:r>
            <w:r>
              <w:rPr>
                <w:rFonts w:ascii="Arial" w:hAnsi="Arial"/>
                <w:b/>
                <w:color w:val="000000"/>
                <w:sz w:val="15"/>
              </w:rPr>
              <w:t>Літак:</w:t>
            </w:r>
            <w:r>
              <w:rPr>
                <w:rFonts w:ascii="Arial" w:hAnsi="Arial"/>
                <w:color w:val="000000"/>
                <w:sz w:val="15"/>
              </w:rPr>
              <w:t xml:space="preserve"> /Aeroplane:   </w:t>
            </w:r>
            <w:r>
              <w:rPr>
                <w:noProof/>
                <w:lang w:val="ru-RU" w:eastAsia="ru-RU"/>
              </w:rPr>
              <w:drawing>
                <wp:inline distT="0" distB="0" distL="0" distR="0">
                  <wp:extent cx="304800" cy="3048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b/>
                <w:color w:val="000000"/>
                <w:sz w:val="15"/>
              </w:rPr>
              <w:t xml:space="preserve">       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          </w:t>
            </w:r>
            <w:r>
              <w:rPr>
                <w:rFonts w:ascii="Arial" w:hAnsi="Arial"/>
                <w:b/>
                <w:color w:val="000000"/>
                <w:sz w:val="15"/>
              </w:rPr>
              <w:t>Дорожній транспорт:</w:t>
            </w:r>
            <w:r>
              <w:rPr>
                <w:rFonts w:ascii="Arial" w:hAnsi="Arial"/>
                <w:color w:val="000000"/>
                <w:sz w:val="15"/>
              </w:rPr>
              <w:t xml:space="preserve">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w:t>
            </w:r>
            <w:r>
              <w:rPr>
                <w:rFonts w:ascii="Arial" w:hAnsi="Arial"/>
                <w:b/>
                <w:color w:val="000000"/>
                <w:sz w:val="15"/>
              </w:rPr>
              <w:t>нтальні посилання:</w:t>
            </w:r>
            <w:r>
              <w:rPr>
                <w:rFonts w:ascii="Arial" w:hAnsi="Arial"/>
                <w:color w:val="000000"/>
                <w:sz w:val="15"/>
              </w:rPr>
              <w:t xml:space="preserve"> /</w:t>
            </w:r>
            <w:r>
              <w:br/>
            </w:r>
            <w:r>
              <w:rPr>
                <w:rFonts w:ascii="Arial" w:hAnsi="Arial"/>
                <w:color w:val="000000"/>
                <w:sz w:val="15"/>
              </w:rPr>
              <w:t>Documentary references:</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39" w:name="2428"/>
            <w:bookmarkEnd w:id="938"/>
            <w:r>
              <w:rPr>
                <w:rFonts w:ascii="Arial" w:hAnsi="Arial"/>
                <w:b/>
                <w:color w:val="000000"/>
                <w:sz w:val="15"/>
              </w:rPr>
              <w:t>I.16. Пункт пропуску в країні призначення:</w:t>
            </w:r>
            <w:r>
              <w:rPr>
                <w:rFonts w:ascii="Arial" w:hAnsi="Arial"/>
                <w:color w:val="000000"/>
                <w:sz w:val="15"/>
              </w:rPr>
              <w:t xml:space="preserve"> / Entry point in the country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939"/>
      </w:tr>
      <w:tr w:rsidR="00E61F2A">
        <w:trPr>
          <w:trHeight w:val="45"/>
          <w:tblCellSpacing w:w="0" w:type="auto"/>
        </w:trPr>
        <w:tc>
          <w:tcPr>
            <w:tcW w:w="0" w:type="auto"/>
            <w:gridSpan w:val="8"/>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40" w:name="2429"/>
            <w:r>
              <w:rPr>
                <w:rFonts w:ascii="Arial" w:hAnsi="Arial"/>
                <w:b/>
                <w:color w:val="000000"/>
                <w:sz w:val="15"/>
              </w:rPr>
              <w:t xml:space="preserve"> </w:t>
            </w:r>
            <w:r>
              <w:rPr>
                <w:noProof/>
                <w:lang w:val="ru-RU" w:eastAsia="ru-RU"/>
              </w:rPr>
              <w:lastRenderedPageBreak/>
              <w:drawing>
                <wp:inline distT="0" distB="0" distL="0" distR="0">
                  <wp:extent cx="3975100" cy="21209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5100" cy="2120900"/>
                          </a:xfrm>
                          <a:prstGeom prst="rect">
                            <a:avLst/>
                          </a:prstGeom>
                        </pic:spPr>
                      </pic:pic>
                    </a:graphicData>
                  </a:graphic>
                </wp:inline>
              </w:drawing>
            </w:r>
            <w:r>
              <w:rPr>
                <w:rFonts w:ascii="Arial" w:hAnsi="Arial"/>
                <w:b/>
                <w:color w:val="000000"/>
                <w:sz w:val="15"/>
              </w:rPr>
              <w:t xml:space="preserve"> </w:t>
            </w:r>
          </w:p>
        </w:tc>
        <w:bookmarkEnd w:id="940"/>
      </w:tr>
      <w:tr w:rsidR="00E61F2A">
        <w:trPr>
          <w:trHeight w:val="45"/>
          <w:tblCellSpacing w:w="0" w:type="auto"/>
        </w:trPr>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41" w:name="2430"/>
            <w:r>
              <w:rPr>
                <w:rFonts w:ascii="Arial" w:hAnsi="Arial"/>
                <w:b/>
                <w:color w:val="000000"/>
                <w:sz w:val="15"/>
              </w:rPr>
              <w:lastRenderedPageBreak/>
              <w:t>I.18. Опис товару:</w:t>
            </w:r>
            <w:r>
              <w:rPr>
                <w:rFonts w:ascii="Arial" w:hAnsi="Arial"/>
                <w:color w:val="000000"/>
                <w:sz w:val="15"/>
              </w:rPr>
              <w:t xml:space="preserve"> / Description of commodity:</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42" w:name="2431"/>
            <w:bookmarkEnd w:id="941"/>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942"/>
      </w:tr>
      <w:tr w:rsidR="00E61F2A">
        <w:trPr>
          <w:trHeight w:val="45"/>
          <w:tblCellSpacing w:w="0" w:type="auto"/>
        </w:trPr>
        <w:tc>
          <w:tcPr>
            <w:tcW w:w="0" w:type="auto"/>
            <w:gridSpan w:val="8"/>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43" w:name="2432"/>
            <w:r>
              <w:rPr>
                <w:rFonts w:ascii="Arial" w:hAnsi="Arial"/>
                <w:b/>
                <w:color w:val="000000"/>
                <w:sz w:val="15"/>
              </w:rPr>
              <w:t>I.20. Кількість: /</w:t>
            </w:r>
            <w:r>
              <w:rPr>
                <w:rFonts w:ascii="Arial" w:hAnsi="Arial"/>
                <w:color w:val="000000"/>
                <w:sz w:val="15"/>
              </w:rPr>
              <w:t>Quantity:</w:t>
            </w:r>
            <w:r>
              <w:br/>
            </w:r>
            <w:r>
              <w:rPr>
                <w:rFonts w:ascii="Arial" w:hAnsi="Arial"/>
                <w:color w:val="000000"/>
                <w:sz w:val="15"/>
              </w:rPr>
              <w:t xml:space="preserve"> </w:t>
            </w:r>
          </w:p>
        </w:tc>
        <w:bookmarkEnd w:id="943"/>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44" w:name="2433"/>
            <w:r>
              <w:rPr>
                <w:rFonts w:ascii="Arial" w:hAnsi="Arial"/>
                <w:b/>
                <w:color w:val="000000"/>
                <w:sz w:val="15"/>
              </w:rPr>
              <w:t>I.21. Температура: /</w:t>
            </w:r>
            <w:r>
              <w:rPr>
                <w:rFonts w:ascii="Arial" w:hAnsi="Arial"/>
                <w:color w:val="000000"/>
                <w:sz w:val="15"/>
              </w:rPr>
              <w:t xml:space="preserve"> Temperature:</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 xml:space="preserve"> </w:t>
            </w:r>
            <w:r>
              <w:br/>
            </w:r>
            <w:r>
              <w:rPr>
                <w:rFonts w:ascii="Arial" w:hAnsi="Arial"/>
                <w:b/>
                <w:color w:val="000000"/>
                <w:sz w:val="15"/>
              </w:rPr>
              <w:t>Охолоджене:</w:t>
            </w:r>
            <w:r>
              <w:rPr>
                <w:rFonts w:ascii="Arial" w:hAnsi="Arial"/>
                <w:color w:val="000000"/>
                <w:sz w:val="15"/>
              </w:rPr>
              <w:t xml:space="preserve"> /</w:t>
            </w:r>
            <w:r>
              <w:rPr>
                <w:noProof/>
                <w:lang w:val="ru-RU" w:eastAsia="ru-RU"/>
              </w:rPr>
              <w:drawing>
                <wp:inline distT="0" distB="0" distL="0" distR="0">
                  <wp:extent cx="304800" cy="3048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45" w:name="2434"/>
            <w:bookmarkEnd w:id="944"/>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Number of packages:</w:t>
            </w:r>
          </w:p>
        </w:tc>
        <w:bookmarkEnd w:id="945"/>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46" w:name="2435"/>
            <w:r>
              <w:rPr>
                <w:rFonts w:ascii="Arial" w:hAnsi="Arial"/>
                <w:b/>
                <w:color w:val="000000"/>
                <w:sz w:val="15"/>
              </w:rPr>
              <w:t>I.23. Номер пломби / контейнера: /</w:t>
            </w:r>
            <w:r>
              <w:br/>
            </w:r>
            <w:r>
              <w:rPr>
                <w:rFonts w:ascii="Arial" w:hAnsi="Arial"/>
                <w:color w:val="000000"/>
                <w:sz w:val="15"/>
              </w:rPr>
              <w:t xml:space="preserve">         Seal /container 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47" w:name="2436"/>
            <w:bookmarkEnd w:id="946"/>
            <w:r>
              <w:rPr>
                <w:rFonts w:ascii="Arial" w:hAnsi="Arial"/>
                <w:b/>
                <w:color w:val="000000"/>
                <w:sz w:val="15"/>
              </w:rPr>
              <w:t>I.24. Тип пакування: /</w:t>
            </w:r>
            <w:r>
              <w:rPr>
                <w:rFonts w:ascii="Arial" w:hAnsi="Arial"/>
                <w:color w:val="000000"/>
                <w:sz w:val="15"/>
              </w:rPr>
              <w:t xml:space="preserve"> Type of packaging:</w:t>
            </w:r>
          </w:p>
        </w:tc>
        <w:bookmarkEnd w:id="947"/>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48" w:name="2437"/>
            <w:r>
              <w:rPr>
                <w:rFonts w:ascii="Arial" w:hAnsi="Arial"/>
                <w:b/>
                <w:color w:val="000000"/>
                <w:sz w:val="15"/>
              </w:rPr>
              <w:t>I.25. Товари призначені для:</w:t>
            </w:r>
            <w:r>
              <w:rPr>
                <w:rFonts w:ascii="Arial" w:hAnsi="Arial"/>
                <w:color w:val="000000"/>
                <w:sz w:val="15"/>
              </w:rPr>
              <w:t xml:space="preserve"> /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w:t>
            </w:r>
          </w:p>
        </w:tc>
        <w:bookmarkEnd w:id="948"/>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49" w:name="2438"/>
            <w:r>
              <w:rPr>
                <w:rFonts w:ascii="Arial" w:hAnsi="Arial"/>
                <w:b/>
                <w:color w:val="000000"/>
                <w:sz w:val="15"/>
              </w:rPr>
              <w:t xml:space="preserve"> </w:t>
            </w:r>
            <w:r>
              <w:rPr>
                <w:noProof/>
                <w:lang w:val="ru-RU" w:eastAsia="ru-RU"/>
              </w:rPr>
              <w:drawing>
                <wp:inline distT="0" distB="0" distL="0" distR="0">
                  <wp:extent cx="4318000" cy="6858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50" w:name="2439"/>
            <w:bookmarkEnd w:id="949"/>
            <w:r>
              <w:rPr>
                <w:rFonts w:ascii="Arial" w:hAnsi="Arial"/>
                <w:b/>
                <w:color w:val="000000"/>
                <w:sz w:val="15"/>
              </w:rPr>
              <w:t>I.27. Для експорту з України: /</w:t>
            </w:r>
            <w:r>
              <w:br/>
            </w:r>
            <w:r>
              <w:rPr>
                <w:rFonts w:ascii="Arial" w:hAnsi="Arial"/>
                <w:color w:val="000000"/>
                <w:sz w:val="15"/>
              </w:rPr>
              <w:t xml:space="preserve">For export from Ukraine:                    </w:t>
            </w:r>
            <w:r>
              <w:rPr>
                <w:noProof/>
                <w:lang w:val="ru-RU" w:eastAsia="ru-RU"/>
              </w:rPr>
              <w:drawing>
                <wp:inline distT="0" distB="0" distL="0" distR="0">
                  <wp:extent cx="304800" cy="3048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950"/>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51" w:name="2440"/>
            <w:r>
              <w:rPr>
                <w:rFonts w:ascii="Arial" w:hAnsi="Arial"/>
                <w:b/>
                <w:color w:val="000000"/>
                <w:sz w:val="15"/>
              </w:rPr>
              <w:t>I.28. Ідентифікація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951"/>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52" w:name="2441"/>
            <w:r>
              <w:rPr>
                <w:rFonts w:ascii="Arial" w:hAnsi="Arial"/>
                <w:b/>
                <w:color w:val="000000"/>
                <w:sz w:val="15"/>
              </w:rPr>
              <w:t>Вид тварин (наукова назва): /</w:t>
            </w:r>
            <w:r>
              <w:br/>
            </w:r>
            <w:r>
              <w:rPr>
                <w:rFonts w:ascii="Arial" w:hAnsi="Arial"/>
                <w:color w:val="000000"/>
                <w:sz w:val="15"/>
              </w:rPr>
              <w:t xml:space="preserve">Animal species (Scientific </w:t>
            </w:r>
            <w:r>
              <w:rPr>
                <w:rFonts w:ascii="Arial" w:hAnsi="Arial"/>
                <w:color w:val="000000"/>
                <w:sz w:val="15"/>
              </w:rPr>
              <w:t>name):</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53" w:name="2442"/>
            <w:bookmarkEnd w:id="952"/>
            <w:r>
              <w:rPr>
                <w:rFonts w:ascii="Arial" w:hAnsi="Arial"/>
                <w:b/>
                <w:color w:val="000000"/>
                <w:sz w:val="15"/>
              </w:rPr>
              <w:t>Вид товару:</w:t>
            </w:r>
            <w:r>
              <w:rPr>
                <w:rFonts w:ascii="Arial" w:hAnsi="Arial"/>
                <w:color w:val="000000"/>
                <w:sz w:val="15"/>
              </w:rPr>
              <w:t xml:space="preserve"> / Nature of commodity:</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54" w:name="2443"/>
            <w:bookmarkEnd w:id="953"/>
            <w:r>
              <w:rPr>
                <w:rFonts w:ascii="Arial" w:hAnsi="Arial"/>
                <w:b/>
                <w:color w:val="000000"/>
                <w:sz w:val="15"/>
              </w:rPr>
              <w:t>Тип обробки:</w:t>
            </w:r>
            <w:r>
              <w:rPr>
                <w:rFonts w:ascii="Arial" w:hAnsi="Arial"/>
                <w:color w:val="000000"/>
                <w:sz w:val="15"/>
              </w:rPr>
              <w:t xml:space="preserve"> / Treatment type:</w:t>
            </w:r>
          </w:p>
        </w:tc>
        <w:bookmarkEnd w:id="954"/>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55" w:name="2444"/>
            <w:r>
              <w:rPr>
                <w:rFonts w:ascii="Arial" w:hAnsi="Arial"/>
                <w:b/>
                <w:color w:val="000000"/>
                <w:sz w:val="15"/>
              </w:rPr>
              <w:t>Реєстраційний номер потужності:</w:t>
            </w:r>
            <w:r>
              <w:rPr>
                <w:rFonts w:ascii="Arial" w:hAnsi="Arial"/>
                <w:color w:val="000000"/>
                <w:sz w:val="15"/>
              </w:rPr>
              <w:t xml:space="preserve"> / Registration number of establishment:</w:t>
            </w:r>
            <w:r>
              <w:br/>
            </w:r>
            <w:r>
              <w:rPr>
                <w:rFonts w:ascii="Arial" w:hAnsi="Arial"/>
                <w:color w:val="000000"/>
                <w:sz w:val="15"/>
              </w:rPr>
              <w:t xml:space="preserve"> </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56" w:name="2445"/>
            <w:bookmarkEnd w:id="955"/>
            <w:r>
              <w:rPr>
                <w:rFonts w:ascii="Arial" w:hAnsi="Arial"/>
                <w:b/>
                <w:color w:val="000000"/>
                <w:sz w:val="15"/>
              </w:rPr>
              <w:t>Потужність з виробництва: /</w:t>
            </w:r>
            <w:r>
              <w:br/>
            </w:r>
            <w:r>
              <w:rPr>
                <w:rFonts w:ascii="Arial" w:hAnsi="Arial"/>
                <w:color w:val="000000"/>
                <w:sz w:val="15"/>
              </w:rPr>
              <w:t>Manufacturing plant: /</w:t>
            </w:r>
          </w:p>
        </w:tc>
        <w:bookmarkEnd w:id="956"/>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57" w:name="2446"/>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lastRenderedPageBreak/>
              <w:t xml:space="preserve"> </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58" w:name="2447"/>
            <w:bookmarkEnd w:id="957"/>
            <w:r>
              <w:rPr>
                <w:rFonts w:ascii="Arial" w:hAnsi="Arial"/>
                <w:b/>
                <w:color w:val="000000"/>
                <w:sz w:val="15"/>
              </w:rPr>
              <w:lastRenderedPageBreak/>
              <w:t xml:space="preserve">Маса </w:t>
            </w:r>
            <w:r>
              <w:rPr>
                <w:rFonts w:ascii="Arial" w:hAnsi="Arial"/>
                <w:b/>
                <w:color w:val="000000"/>
                <w:sz w:val="15"/>
              </w:rPr>
              <w:t>нетто (кг): /</w:t>
            </w:r>
            <w:r>
              <w:br/>
            </w:r>
            <w:r>
              <w:rPr>
                <w:rFonts w:ascii="Arial" w:hAnsi="Arial"/>
                <w:color w:val="000000"/>
                <w:sz w:val="15"/>
              </w:rPr>
              <w:lastRenderedPageBreak/>
              <w:t>Net weight (kg):</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59" w:name="2448"/>
            <w:bookmarkEnd w:id="958"/>
            <w:r>
              <w:rPr>
                <w:rFonts w:ascii="Arial" w:hAnsi="Arial"/>
                <w:b/>
                <w:color w:val="000000"/>
                <w:sz w:val="15"/>
              </w:rPr>
              <w:lastRenderedPageBreak/>
              <w:t>Холодильний цех:</w:t>
            </w:r>
            <w:r>
              <w:rPr>
                <w:rFonts w:ascii="Arial" w:hAnsi="Arial"/>
                <w:color w:val="000000"/>
                <w:sz w:val="15"/>
              </w:rPr>
              <w:t xml:space="preserve"> / Cold store:</w:t>
            </w:r>
          </w:p>
        </w:tc>
        <w:bookmarkEnd w:id="959"/>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60" w:name="2449"/>
            <w:r>
              <w:rPr>
                <w:rFonts w:ascii="Arial" w:hAnsi="Arial"/>
                <w:b/>
                <w:color w:val="000000"/>
                <w:sz w:val="15"/>
              </w:rPr>
              <w:lastRenderedPageBreak/>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61" w:name="2450"/>
            <w:bookmarkEnd w:id="960"/>
            <w:r>
              <w:rPr>
                <w:rFonts w:ascii="Arial" w:hAnsi="Arial"/>
                <w:b/>
                <w:color w:val="000000"/>
                <w:sz w:val="15"/>
              </w:rPr>
              <w:t>Дата виробництва: /</w:t>
            </w:r>
            <w:r>
              <w:br/>
            </w:r>
            <w:r>
              <w:rPr>
                <w:rFonts w:ascii="Arial" w:hAnsi="Arial"/>
                <w:color w:val="000000"/>
                <w:sz w:val="15"/>
              </w:rPr>
              <w:t>Date of production:</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962" w:name="2451"/>
            <w:bookmarkEnd w:id="961"/>
          </w:p>
        </w:tc>
        <w:bookmarkEnd w:id="962"/>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963" w:name="2452"/>
            <w:r>
              <w:rPr>
                <w:rFonts w:ascii="Arial" w:hAnsi="Arial"/>
                <w:b/>
                <w:color w:val="000000"/>
                <w:sz w:val="15"/>
              </w:rPr>
              <w:t>Частина II: Сертифікація /Part II: Certification</w:t>
            </w:r>
            <w:r>
              <w:br/>
            </w:r>
            <w:r>
              <w:rPr>
                <w:rFonts w:ascii="Arial" w:hAnsi="Arial"/>
                <w:b/>
                <w:color w:val="000000"/>
                <w:sz w:val="15"/>
              </w:rPr>
              <w:t xml:space="preserve"> </w:t>
            </w:r>
          </w:p>
        </w:tc>
        <w:bookmarkEnd w:id="963"/>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64" w:name="2453"/>
            <w:r>
              <w:rPr>
                <w:rFonts w:ascii="Arial" w:hAnsi="Arial"/>
                <w:b/>
                <w:color w:val="000000"/>
                <w:sz w:val="15"/>
              </w:rPr>
              <w:t>II. Інформація про здоров'я: /</w:t>
            </w:r>
            <w:r>
              <w:br/>
            </w:r>
            <w:r>
              <w:rPr>
                <w:rFonts w:ascii="Arial" w:hAnsi="Arial"/>
                <w:color w:val="000000"/>
                <w:sz w:val="15"/>
              </w:rPr>
              <w:t xml:space="preserve">     Health information:</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965" w:name="2454"/>
            <w:bookmarkEnd w:id="964"/>
            <w:r>
              <w:rPr>
                <w:rFonts w:ascii="Arial" w:hAnsi="Arial"/>
                <w:b/>
                <w:color w:val="000000"/>
                <w:sz w:val="15"/>
              </w:rPr>
              <w:t>II.a. Унікальний</w:t>
            </w:r>
            <w:r>
              <w:rPr>
                <w:rFonts w:ascii="Arial" w:hAnsi="Arial"/>
                <w:b/>
                <w:color w:val="000000"/>
                <w:sz w:val="15"/>
              </w:rPr>
              <w:t xml:space="preserve"> ідентифікаційний номер міжнародного сертифіката:</w:t>
            </w:r>
            <w:r>
              <w:rPr>
                <w:rFonts w:ascii="Arial" w:hAnsi="Arial"/>
                <w:color w:val="000000"/>
                <w:sz w:val="15"/>
              </w:rPr>
              <w:t xml:space="preserve"> /International Certificate unique reference number:</w:t>
            </w:r>
            <w:r>
              <w:br/>
            </w:r>
            <w:r>
              <w:rPr>
                <w:rFonts w:ascii="Arial" w:hAnsi="Arial"/>
                <w:color w:val="000000"/>
                <w:sz w:val="15"/>
              </w:rPr>
              <w:t xml:space="preserve"> </w:t>
            </w:r>
          </w:p>
        </w:tc>
        <w:bookmarkEnd w:id="965"/>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966" w:name="2455"/>
            <w:r>
              <w:rPr>
                <w:rFonts w:ascii="Arial" w:hAnsi="Arial"/>
                <w:b/>
                <w:color w:val="000000"/>
                <w:sz w:val="15"/>
              </w:rPr>
              <w:t>II.1. Підтвердження безпечності для здоров'я людини: /</w:t>
            </w:r>
            <w:r>
              <w:rPr>
                <w:rFonts w:ascii="Arial" w:hAnsi="Arial"/>
                <w:color w:val="000000"/>
                <w:sz w:val="15"/>
              </w:rPr>
              <w:t>Public health attestation:</w:t>
            </w:r>
          </w:p>
          <w:p w:rsidR="00E61F2A" w:rsidRDefault="002A73CE">
            <w:pPr>
              <w:spacing w:after="75"/>
              <w:jc w:val="both"/>
            </w:pPr>
            <w:bookmarkStart w:id="967" w:name="2456"/>
            <w:bookmarkEnd w:id="966"/>
            <w:r>
              <w:rPr>
                <w:rFonts w:ascii="Arial" w:hAnsi="Arial"/>
                <w:b/>
                <w:color w:val="000000"/>
                <w:sz w:val="15"/>
              </w:rPr>
              <w:t>Я, що нижче підписався державний ветеринарний інспектор / уповноважена</w:t>
            </w:r>
            <w:r>
              <w:rPr>
                <w:rFonts w:ascii="Arial" w:hAnsi="Arial"/>
                <w:b/>
                <w:color w:val="000000"/>
                <w:sz w:val="15"/>
              </w:rPr>
              <w:t xml:space="preserve"> особа, цим засвідчую, що яйця</w:t>
            </w:r>
            <w:r>
              <w:rPr>
                <w:rFonts w:ascii="Arial" w:hAnsi="Arial"/>
                <w:b/>
                <w:color w:val="000000"/>
                <w:vertAlign w:val="superscript"/>
              </w:rPr>
              <w:t>(1)(2)</w:t>
            </w:r>
            <w:r>
              <w:rPr>
                <w:rFonts w:ascii="Arial" w:hAnsi="Arial"/>
                <w:b/>
                <w:color w:val="000000"/>
                <w:sz w:val="15"/>
              </w:rPr>
              <w:t>, яєчні продукти</w:t>
            </w:r>
            <w:r>
              <w:rPr>
                <w:rFonts w:ascii="Arial" w:hAnsi="Arial"/>
                <w:b/>
                <w:color w:val="000000"/>
                <w:vertAlign w:val="superscript"/>
              </w:rPr>
              <w:t>(1)(2)</w:t>
            </w:r>
            <w:r>
              <w:rPr>
                <w:rFonts w:ascii="Arial" w:hAnsi="Arial"/>
                <w:b/>
                <w:color w:val="000000"/>
                <w:sz w:val="15"/>
              </w:rPr>
              <w:t>, зазначені в частині I цього міжнародного сертифіката, відповідають таким вимогам:</w:t>
            </w:r>
            <w:r>
              <w:rPr>
                <w:rFonts w:ascii="Arial" w:hAnsi="Arial"/>
                <w:color w:val="000000"/>
                <w:sz w:val="15"/>
              </w:rPr>
              <w:t xml:space="preserve"> / I, the undersigned state veterinary inspector / authorised person, hereby certify, that eggs</w:t>
            </w:r>
            <w:r>
              <w:rPr>
                <w:rFonts w:ascii="Arial" w:hAnsi="Arial"/>
                <w:color w:val="000000"/>
                <w:vertAlign w:val="superscript"/>
              </w:rPr>
              <w:t>(1)(2)</w:t>
            </w:r>
            <w:r>
              <w:rPr>
                <w:rFonts w:ascii="Arial" w:hAnsi="Arial"/>
                <w:color w:val="000000"/>
                <w:sz w:val="15"/>
              </w:rPr>
              <w:t>, egg products</w:t>
            </w:r>
            <w:r>
              <w:rPr>
                <w:rFonts w:ascii="Arial" w:hAnsi="Arial"/>
                <w:color w:val="000000"/>
                <w:vertAlign w:val="superscript"/>
              </w:rPr>
              <w:t>(1)(2)</w:t>
            </w:r>
            <w:r>
              <w:rPr>
                <w:rFonts w:ascii="Arial" w:hAnsi="Arial"/>
                <w:color w:val="000000"/>
                <w:sz w:val="15"/>
              </w:rPr>
              <w:t>, described in Part I of this International Certificate,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113"/>
              <w:gridCol w:w="7799"/>
            </w:tblGrid>
            <w:tr w:rsidR="00E61F2A">
              <w:trPr>
                <w:trHeight w:val="120"/>
                <w:tblCellSpacing w:w="0" w:type="auto"/>
              </w:trPr>
              <w:tc>
                <w:tcPr>
                  <w:tcW w:w="1156" w:type="dxa"/>
                  <w:vAlign w:val="center"/>
                </w:tcPr>
                <w:p w:rsidR="00E61F2A" w:rsidRDefault="002A73CE">
                  <w:pPr>
                    <w:spacing w:after="75"/>
                    <w:jc w:val="both"/>
                  </w:pPr>
                  <w:bookmarkStart w:id="968" w:name="2457"/>
                  <w:bookmarkEnd w:id="967"/>
                  <w:r>
                    <w:rPr>
                      <w:rFonts w:ascii="Arial" w:hAnsi="Arial"/>
                      <w:b/>
                      <w:color w:val="000000"/>
                      <w:sz w:val="15"/>
                    </w:rPr>
                    <w:t>II.1.1</w:t>
                  </w:r>
                </w:p>
              </w:tc>
              <w:tc>
                <w:tcPr>
                  <w:tcW w:w="8474" w:type="dxa"/>
                  <w:vAlign w:val="center"/>
                </w:tcPr>
                <w:p w:rsidR="00E61F2A" w:rsidRDefault="002A73CE">
                  <w:pPr>
                    <w:spacing w:after="75"/>
                    <w:jc w:val="both"/>
                  </w:pPr>
                  <w:bookmarkStart w:id="969" w:name="2458"/>
                  <w:bookmarkEnd w:id="968"/>
                  <w:r>
                    <w:rPr>
                      <w:rFonts w:ascii="Arial" w:hAnsi="Arial"/>
                      <w:b/>
                      <w:color w:val="000000"/>
                      <w:sz w:val="15"/>
                    </w:rPr>
                    <w:t>походять із потужності(ей), яким присвоєно реєстраційний номер відповідно до вимог законодавства України про безпечність та окремі показники якост</w:t>
                  </w:r>
                  <w:r>
                    <w:rPr>
                      <w:rFonts w:ascii="Arial" w:hAnsi="Arial"/>
                      <w:b/>
                      <w:color w:val="000000"/>
                      <w:sz w:val="15"/>
                    </w:rPr>
                    <w:t>і харчових продуктів та підлягає(ють) регулярному державному контролю; /</w:t>
                  </w:r>
                  <w:r>
                    <w:rPr>
                      <w:rFonts w:ascii="Arial" w:hAnsi="Arial"/>
                      <w:color w:val="000000"/>
                      <w:sz w:val="15"/>
                    </w:rPr>
                    <w:t xml:space="preserve"> come from (an) establishment(s) to which the (personal) registration number has been assigned in accordance with Ukrainian legislation on safety and specific quality parameters of foo</w:t>
                  </w:r>
                  <w:r>
                    <w:rPr>
                      <w:rFonts w:ascii="Arial" w:hAnsi="Arial"/>
                      <w:color w:val="000000"/>
                      <w:sz w:val="15"/>
                    </w:rPr>
                    <w:t>d and is (are) under regular state control;</w:t>
                  </w:r>
                </w:p>
              </w:tc>
              <w:bookmarkEnd w:id="969"/>
            </w:tr>
            <w:tr w:rsidR="00E61F2A">
              <w:trPr>
                <w:trHeight w:val="120"/>
                <w:tblCellSpacing w:w="0" w:type="auto"/>
              </w:trPr>
              <w:tc>
                <w:tcPr>
                  <w:tcW w:w="1156" w:type="dxa"/>
                  <w:vAlign w:val="center"/>
                </w:tcPr>
                <w:p w:rsidR="00E61F2A" w:rsidRDefault="002A73CE">
                  <w:pPr>
                    <w:spacing w:after="75"/>
                    <w:jc w:val="both"/>
                  </w:pPr>
                  <w:bookmarkStart w:id="970" w:name="2459"/>
                  <w:r>
                    <w:rPr>
                      <w:rFonts w:ascii="Arial" w:hAnsi="Arial"/>
                      <w:b/>
                      <w:color w:val="000000"/>
                      <w:sz w:val="15"/>
                    </w:rPr>
                    <w:t>II.1.2</w:t>
                  </w:r>
                </w:p>
              </w:tc>
              <w:tc>
                <w:tcPr>
                  <w:tcW w:w="8474" w:type="dxa"/>
                  <w:vAlign w:val="center"/>
                </w:tcPr>
                <w:p w:rsidR="00E61F2A" w:rsidRDefault="002A73CE">
                  <w:pPr>
                    <w:spacing w:after="75"/>
                    <w:jc w:val="both"/>
                  </w:pPr>
                  <w:bookmarkStart w:id="971" w:name="2460"/>
                  <w:bookmarkEnd w:id="970"/>
                  <w:r>
                    <w:rPr>
                      <w:rFonts w:ascii="Arial" w:hAnsi="Arial"/>
                      <w:b/>
                      <w:color w:val="000000"/>
                      <w:sz w:val="15"/>
                    </w:rPr>
                    <w:t>походять із 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 /</w:t>
                  </w:r>
                  <w:r>
                    <w:rPr>
                      <w:rFonts w:ascii="Arial" w:hAnsi="Arial"/>
                      <w:color w:val="000000"/>
                      <w:sz w:val="15"/>
                    </w:rPr>
                    <w:t xml:space="preserve"> come from (an) establishment(s) </w:t>
                  </w:r>
                  <w:r>
                    <w:rPr>
                      <w:rFonts w:ascii="Arial" w:hAnsi="Arial"/>
                      <w:color w:val="000000"/>
                      <w:sz w:val="15"/>
                    </w:rPr>
                    <w:t>implementinga programme, based on the HACCP principles;</w:t>
                  </w:r>
                </w:p>
              </w:tc>
              <w:bookmarkEnd w:id="971"/>
            </w:tr>
            <w:tr w:rsidR="00E61F2A">
              <w:trPr>
                <w:trHeight w:val="120"/>
                <w:tblCellSpacing w:w="0" w:type="auto"/>
              </w:trPr>
              <w:tc>
                <w:tcPr>
                  <w:tcW w:w="1156" w:type="dxa"/>
                  <w:vAlign w:val="center"/>
                </w:tcPr>
                <w:p w:rsidR="00E61F2A" w:rsidRDefault="002A73CE">
                  <w:pPr>
                    <w:spacing w:after="75"/>
                  </w:pPr>
                  <w:bookmarkStart w:id="972" w:name="2461"/>
                  <w:r>
                    <w:rPr>
                      <w:rFonts w:ascii="Arial" w:hAnsi="Arial"/>
                      <w:b/>
                      <w:color w:val="000000"/>
                      <w:sz w:val="15"/>
                    </w:rPr>
                    <w:t>II.1.3</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або /</w:t>
                  </w:r>
                  <w:r>
                    <w:rPr>
                      <w:rFonts w:ascii="Arial" w:hAnsi="Arial"/>
                      <w:color w:val="000000"/>
                      <w:sz w:val="15"/>
                    </w:rPr>
                    <w:t>or</w:t>
                  </w:r>
                  <w:r>
                    <w:rPr>
                      <w:rFonts w:ascii="Arial" w:hAnsi="Arial"/>
                      <w:color w:val="000000"/>
                      <w:vertAlign w:val="superscript"/>
                    </w:rPr>
                    <w:t>(2</w:t>
                  </w:r>
                  <w:r>
                    <w:rPr>
                      <w:rFonts w:ascii="Arial" w:hAnsi="Arial"/>
                      <w:b/>
                      <w:color w:val="000000"/>
                    </w:rPr>
                    <w:t>)</w:t>
                  </w:r>
                </w:p>
              </w:tc>
              <w:tc>
                <w:tcPr>
                  <w:tcW w:w="8474" w:type="dxa"/>
                  <w:vAlign w:val="center"/>
                </w:tcPr>
                <w:p w:rsidR="00E61F2A" w:rsidRDefault="002A73CE">
                  <w:pPr>
                    <w:spacing w:after="75"/>
                    <w:jc w:val="both"/>
                  </w:pPr>
                  <w:bookmarkStart w:id="973" w:name="2462"/>
                  <w:bookmarkEnd w:id="972"/>
                  <w:r>
                    <w:rPr>
                      <w:rFonts w:ascii="Arial" w:hAnsi="Arial"/>
                      <w:b/>
                      <w:color w:val="000000"/>
                      <w:sz w:val="15"/>
                    </w:rPr>
                    <w:t>марковані відповідно до вимог законодавства України про безпечність та окремі показники якості харчових продуктів; /</w:t>
                  </w:r>
                  <w:r>
                    <w:rPr>
                      <w:rFonts w:ascii="Arial" w:hAnsi="Arial"/>
                      <w:color w:val="000000"/>
                      <w:sz w:val="15"/>
                    </w:rPr>
                    <w:t xml:space="preserve"> are marked in accordance with the Ukrainian legislation on safety and specific quality parameters of food;</w:t>
                  </w:r>
                </w:p>
                <w:p w:rsidR="00E61F2A" w:rsidRDefault="002A73CE">
                  <w:pPr>
                    <w:spacing w:after="75"/>
                    <w:jc w:val="both"/>
                  </w:pPr>
                  <w:bookmarkStart w:id="974" w:name="2463"/>
                  <w:bookmarkEnd w:id="973"/>
                  <w:r>
                    <w:rPr>
                      <w:rFonts w:ascii="Arial" w:hAnsi="Arial"/>
                      <w:b/>
                      <w:color w:val="000000"/>
                      <w:sz w:val="15"/>
                    </w:rPr>
                    <w:t xml:space="preserve">містять ідентифікаційну позначку із зазначенням країни, в якій розташована потужність походження (повна назва країни або код з двох літер згідно із </w:t>
                  </w:r>
                  <w:r>
                    <w:rPr>
                      <w:rFonts w:ascii="Arial" w:hAnsi="Arial"/>
                      <w:b/>
                      <w:color w:val="000000"/>
                      <w:sz w:val="15"/>
                    </w:rPr>
                    <w:t>відповідним стандартом Міжнародної організації зі стандартизації ISO), а також реєстраційний номер потужності походження;</w:t>
                  </w:r>
                  <w:r>
                    <w:rPr>
                      <w:rFonts w:ascii="Arial" w:hAnsi="Arial"/>
                      <w:color w:val="000000"/>
                      <w:sz w:val="15"/>
                    </w:rPr>
                    <w:t xml:space="preserve"> / bear an identification mark indicating the name of country where the establishment of origin is located (full country name or a two-</w:t>
                  </w:r>
                  <w:r>
                    <w:rPr>
                      <w:rFonts w:ascii="Arial" w:hAnsi="Arial"/>
                      <w:color w:val="000000"/>
                      <w:sz w:val="15"/>
                    </w:rPr>
                    <w:t>letter code in accordance with the respective ISO standard) and the registration number of establishment of origin;</w:t>
                  </w:r>
                </w:p>
              </w:tc>
              <w:bookmarkEnd w:id="974"/>
            </w:tr>
            <w:tr w:rsidR="00E61F2A">
              <w:trPr>
                <w:trHeight w:val="120"/>
                <w:tblCellSpacing w:w="0" w:type="auto"/>
              </w:trPr>
              <w:tc>
                <w:tcPr>
                  <w:tcW w:w="1156" w:type="dxa"/>
                  <w:vAlign w:val="center"/>
                </w:tcPr>
                <w:p w:rsidR="00E61F2A" w:rsidRDefault="002A73CE">
                  <w:pPr>
                    <w:spacing w:after="75"/>
                    <w:jc w:val="both"/>
                  </w:pPr>
                  <w:bookmarkStart w:id="975" w:name="2464"/>
                  <w:r>
                    <w:rPr>
                      <w:rFonts w:ascii="Arial" w:hAnsi="Arial"/>
                      <w:b/>
                      <w:color w:val="000000"/>
                      <w:sz w:val="15"/>
                    </w:rPr>
                    <w:t>II.1.4</w:t>
                  </w:r>
                </w:p>
              </w:tc>
              <w:tc>
                <w:tcPr>
                  <w:tcW w:w="8474" w:type="dxa"/>
                  <w:vAlign w:val="center"/>
                </w:tcPr>
                <w:p w:rsidR="00E61F2A" w:rsidRDefault="002A73CE">
                  <w:pPr>
                    <w:spacing w:after="75"/>
                    <w:jc w:val="both"/>
                  </w:pPr>
                  <w:bookmarkStart w:id="976" w:name="2465"/>
                  <w:bookmarkEnd w:id="975"/>
                  <w:r>
                    <w:rPr>
                      <w:rFonts w:ascii="Arial" w:hAnsi="Arial"/>
                      <w:b/>
                      <w:color w:val="000000"/>
                      <w:sz w:val="15"/>
                    </w:rPr>
                    <w:t xml:space="preserve">вироблені із дотриманням гігієнічних вимог, встановлених законодавством України про безпечність та окремі показники якості харчових </w:t>
                  </w:r>
                  <w:r>
                    <w:rPr>
                      <w:rFonts w:ascii="Arial" w:hAnsi="Arial"/>
                      <w:b/>
                      <w:color w:val="000000"/>
                      <w:sz w:val="15"/>
                    </w:rPr>
                    <w:t>продуктів; /</w:t>
                  </w:r>
                  <w:r>
                    <w:rPr>
                      <w:rFonts w:ascii="Arial" w:hAnsi="Arial"/>
                      <w:color w:val="000000"/>
                      <w:sz w:val="15"/>
                    </w:rPr>
                    <w:t xml:space="preserve"> were produced in accordance with the Ukrainian legislation on safety and specific quality parameters of food;</w:t>
                  </w:r>
                </w:p>
              </w:tc>
              <w:bookmarkEnd w:id="976"/>
            </w:tr>
            <w:tr w:rsidR="00E61F2A">
              <w:trPr>
                <w:trHeight w:val="120"/>
                <w:tblCellSpacing w:w="0" w:type="auto"/>
              </w:trPr>
              <w:tc>
                <w:tcPr>
                  <w:tcW w:w="1156" w:type="dxa"/>
                  <w:vAlign w:val="center"/>
                </w:tcPr>
                <w:p w:rsidR="00E61F2A" w:rsidRDefault="002A73CE">
                  <w:pPr>
                    <w:spacing w:after="75"/>
                    <w:jc w:val="both"/>
                  </w:pPr>
                  <w:bookmarkStart w:id="977" w:name="2466"/>
                  <w:r>
                    <w:rPr>
                      <w:rFonts w:ascii="Arial" w:hAnsi="Arial"/>
                      <w:b/>
                      <w:color w:val="000000"/>
                      <w:sz w:val="15"/>
                    </w:rPr>
                    <w:t>II.1.5</w:t>
                  </w:r>
                </w:p>
              </w:tc>
              <w:tc>
                <w:tcPr>
                  <w:tcW w:w="8474" w:type="dxa"/>
                  <w:vAlign w:val="center"/>
                </w:tcPr>
                <w:p w:rsidR="00E61F2A" w:rsidRDefault="002A73CE">
                  <w:pPr>
                    <w:spacing w:after="75"/>
                    <w:jc w:val="both"/>
                  </w:pPr>
                  <w:bookmarkStart w:id="978" w:name="2467"/>
                  <w:bookmarkEnd w:id="977"/>
                  <w:r>
                    <w:rPr>
                      <w:rFonts w:ascii="Arial" w:hAnsi="Arial"/>
                      <w:b/>
                      <w:color w:val="000000"/>
                      <w:sz w:val="15"/>
                    </w:rPr>
                    <w:t>відповідають мікробіологічним критеріям, встановленим законодавством України про безпечність та окремі показники якості харчо</w:t>
                  </w:r>
                  <w:r>
                    <w:rPr>
                      <w:rFonts w:ascii="Arial" w:hAnsi="Arial"/>
                      <w:b/>
                      <w:color w:val="000000"/>
                      <w:sz w:val="15"/>
                    </w:rPr>
                    <w:t>вих продуктів; /</w:t>
                  </w:r>
                  <w:r>
                    <w:rPr>
                      <w:rFonts w:ascii="Arial" w:hAnsi="Arial"/>
                      <w:color w:val="000000"/>
                      <w:sz w:val="15"/>
                    </w:rPr>
                    <w:t xml:space="preserve"> comply with the microbiological criteria, established by Ukrainian legislation on safety and specific quality parameters of food;</w:t>
                  </w:r>
                </w:p>
              </w:tc>
              <w:bookmarkEnd w:id="978"/>
            </w:tr>
            <w:tr w:rsidR="00E61F2A">
              <w:trPr>
                <w:trHeight w:val="120"/>
                <w:tblCellSpacing w:w="0" w:type="auto"/>
              </w:trPr>
              <w:tc>
                <w:tcPr>
                  <w:tcW w:w="1156" w:type="dxa"/>
                  <w:vAlign w:val="center"/>
                </w:tcPr>
                <w:p w:rsidR="00E61F2A" w:rsidRDefault="002A73CE">
                  <w:pPr>
                    <w:spacing w:after="75"/>
                    <w:jc w:val="both"/>
                  </w:pPr>
                  <w:bookmarkStart w:id="979" w:name="2468"/>
                  <w:r>
                    <w:rPr>
                      <w:rFonts w:ascii="Arial" w:hAnsi="Arial"/>
                      <w:b/>
                      <w:color w:val="000000"/>
                      <w:sz w:val="15"/>
                    </w:rPr>
                    <w:t>II.1.6</w:t>
                  </w:r>
                  <w:r>
                    <w:rPr>
                      <w:rFonts w:ascii="Arial" w:hAnsi="Arial"/>
                      <w:b/>
                      <w:color w:val="000000"/>
                      <w:vertAlign w:val="superscript"/>
                    </w:rPr>
                    <w:t>(2)</w:t>
                  </w:r>
                </w:p>
              </w:tc>
              <w:tc>
                <w:tcPr>
                  <w:tcW w:w="8474" w:type="dxa"/>
                  <w:vAlign w:val="center"/>
                </w:tcPr>
                <w:p w:rsidR="00E61F2A" w:rsidRDefault="002A73CE">
                  <w:pPr>
                    <w:spacing w:after="75"/>
                    <w:jc w:val="both"/>
                  </w:pPr>
                  <w:bookmarkStart w:id="980" w:name="2469"/>
                  <w:bookmarkEnd w:id="979"/>
                  <w:r>
                    <w:rPr>
                      <w:rFonts w:ascii="Arial" w:hAnsi="Arial"/>
                      <w:b/>
                      <w:color w:val="000000"/>
                      <w:sz w:val="15"/>
                    </w:rPr>
                    <w:t xml:space="preserve">вироблено із дотриманням вимог щодо максимальних меж залишків (рівнів) забруднюючих та інших </w:t>
                  </w:r>
                  <w:r>
                    <w:rPr>
                      <w:rFonts w:ascii="Arial" w:hAnsi="Arial"/>
                      <w:b/>
                      <w:color w:val="000000"/>
                      <w:sz w:val="15"/>
                    </w:rPr>
                    <w:t>речовин,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compliance with the requirements for maximum residue limits (levels) of contaminants and other substances established by Ukrainian leg</w:t>
                  </w:r>
                  <w:r>
                    <w:rPr>
                      <w:rFonts w:ascii="Arial" w:hAnsi="Arial"/>
                      <w:color w:val="000000"/>
                      <w:sz w:val="15"/>
                    </w:rPr>
                    <w:t>islation on safety and specific quality parameters of food;</w:t>
                  </w:r>
                </w:p>
              </w:tc>
              <w:bookmarkEnd w:id="980"/>
            </w:tr>
            <w:tr w:rsidR="00E61F2A">
              <w:trPr>
                <w:trHeight w:val="120"/>
                <w:tblCellSpacing w:w="0" w:type="auto"/>
              </w:trPr>
              <w:tc>
                <w:tcPr>
                  <w:tcW w:w="1156" w:type="dxa"/>
                  <w:vAlign w:val="center"/>
                </w:tcPr>
                <w:p w:rsidR="00E61F2A" w:rsidRDefault="002A73CE">
                  <w:pPr>
                    <w:spacing w:after="75"/>
                    <w:jc w:val="both"/>
                  </w:pPr>
                  <w:bookmarkStart w:id="981" w:name="2470"/>
                  <w:r>
                    <w:rPr>
                      <w:rFonts w:ascii="Arial" w:hAnsi="Arial"/>
                      <w:b/>
                      <w:color w:val="000000"/>
                      <w:sz w:val="15"/>
                    </w:rPr>
                    <w:t>II.1.7</w:t>
                  </w:r>
                </w:p>
              </w:tc>
              <w:tc>
                <w:tcPr>
                  <w:tcW w:w="8474" w:type="dxa"/>
                  <w:vAlign w:val="center"/>
                </w:tcPr>
                <w:p w:rsidR="00E61F2A" w:rsidRDefault="002A73CE">
                  <w:pPr>
                    <w:spacing w:after="75"/>
                    <w:jc w:val="both"/>
                  </w:pPr>
                  <w:bookmarkStart w:id="982" w:name="2471"/>
                  <w:bookmarkEnd w:id="981"/>
                  <w:r>
                    <w:rPr>
                      <w:rFonts w:ascii="Arial" w:hAnsi="Arial"/>
                      <w:b/>
                      <w:color w:val="000000"/>
                      <w:sz w:val="15"/>
                    </w:rPr>
                    <w:t>гарантії щодо живих тварин та продуктів з них забезпечуються відповідно до планів моніторингу залишків ветеринарних препаратів, затверджених відповідно до законодавства України про державн</w:t>
                  </w:r>
                  <w:r>
                    <w:rPr>
                      <w:rFonts w:ascii="Arial" w:hAnsi="Arial"/>
                      <w:b/>
                      <w:color w:val="000000"/>
                      <w:sz w:val="15"/>
                    </w:rPr>
                    <w:t>ий контроль; /</w:t>
                  </w:r>
                  <w:r>
                    <w:rPr>
                      <w:rFonts w:ascii="Arial" w:hAnsi="Arial"/>
                      <w:color w:val="000000"/>
                      <w:sz w:val="15"/>
                    </w:rPr>
                    <w:t xml:space="preserve"> the guarantees covering live animals and products thereof are in accordance with monitoring plans on veterinary medicines residues, approved according to Ukrainian legislation on state control;</w:t>
                  </w:r>
                </w:p>
              </w:tc>
              <w:bookmarkEnd w:id="982"/>
            </w:tr>
            <w:tr w:rsidR="00E61F2A">
              <w:trPr>
                <w:trHeight w:val="120"/>
                <w:tblCellSpacing w:w="0" w:type="auto"/>
              </w:trPr>
              <w:tc>
                <w:tcPr>
                  <w:tcW w:w="1156" w:type="dxa"/>
                  <w:vAlign w:val="center"/>
                </w:tcPr>
                <w:p w:rsidR="00E61F2A" w:rsidRDefault="002A73CE">
                  <w:pPr>
                    <w:spacing w:after="75"/>
                    <w:jc w:val="both"/>
                  </w:pPr>
                  <w:bookmarkStart w:id="983" w:name="2472"/>
                  <w:r>
                    <w:rPr>
                      <w:rFonts w:ascii="Arial" w:hAnsi="Arial"/>
                      <w:b/>
                      <w:color w:val="000000"/>
                      <w:sz w:val="15"/>
                    </w:rPr>
                    <w:t>II.1.8</w:t>
                  </w:r>
                </w:p>
              </w:tc>
              <w:tc>
                <w:tcPr>
                  <w:tcW w:w="8474" w:type="dxa"/>
                  <w:vAlign w:val="center"/>
                </w:tcPr>
                <w:p w:rsidR="00E61F2A" w:rsidRDefault="002A73CE">
                  <w:pPr>
                    <w:spacing w:after="75"/>
                    <w:jc w:val="both"/>
                  </w:pPr>
                  <w:bookmarkStart w:id="984" w:name="2473"/>
                  <w:bookmarkEnd w:id="983"/>
                  <w:r>
                    <w:rPr>
                      <w:rFonts w:ascii="Arial" w:hAnsi="Arial"/>
                      <w:b/>
                      <w:color w:val="000000"/>
                      <w:sz w:val="15"/>
                    </w:rPr>
                    <w:t>матеріали, які використовуються для пак</w:t>
                  </w:r>
                  <w:r>
                    <w:rPr>
                      <w:rFonts w:ascii="Arial" w:hAnsi="Arial"/>
                      <w:b/>
                      <w:color w:val="000000"/>
                      <w:sz w:val="15"/>
                    </w:rPr>
                    <w:t>ування, включаючи первинне пакування, відповідають гігієнічним вимогам законодавства України про безпечність та окремі показники якості харчових продуктів; /</w:t>
                  </w:r>
                  <w:r>
                    <w:rPr>
                      <w:rFonts w:ascii="Arial" w:hAnsi="Arial"/>
                      <w:color w:val="000000"/>
                      <w:sz w:val="15"/>
                    </w:rPr>
                    <w:t xml:space="preserve"> materials used for packaging, including wrapping, comply with the hygienic requirements of Ukraini</w:t>
                  </w:r>
                  <w:r>
                    <w:rPr>
                      <w:rFonts w:ascii="Arial" w:hAnsi="Arial"/>
                      <w:color w:val="000000"/>
                      <w:sz w:val="15"/>
                    </w:rPr>
                    <w:t>an legislation on safety and specific quality parameters of food;</w:t>
                  </w:r>
                </w:p>
              </w:tc>
              <w:bookmarkEnd w:id="984"/>
            </w:tr>
            <w:tr w:rsidR="00E61F2A">
              <w:trPr>
                <w:trHeight w:val="120"/>
                <w:tblCellSpacing w:w="0" w:type="auto"/>
              </w:trPr>
              <w:tc>
                <w:tcPr>
                  <w:tcW w:w="1156" w:type="dxa"/>
                  <w:vAlign w:val="center"/>
                </w:tcPr>
                <w:p w:rsidR="00E61F2A" w:rsidRDefault="002A73CE">
                  <w:pPr>
                    <w:spacing w:after="75"/>
                    <w:jc w:val="both"/>
                  </w:pPr>
                  <w:bookmarkStart w:id="985" w:name="2474"/>
                  <w:r>
                    <w:rPr>
                      <w:rFonts w:ascii="Arial" w:hAnsi="Arial"/>
                      <w:b/>
                      <w:color w:val="000000"/>
                      <w:sz w:val="15"/>
                    </w:rPr>
                    <w:t>II.1.9</w:t>
                  </w:r>
                </w:p>
              </w:tc>
              <w:tc>
                <w:tcPr>
                  <w:tcW w:w="8474" w:type="dxa"/>
                  <w:vAlign w:val="center"/>
                </w:tcPr>
                <w:p w:rsidR="00E61F2A" w:rsidRDefault="002A73CE">
                  <w:pPr>
                    <w:spacing w:after="75"/>
                    <w:jc w:val="both"/>
                  </w:pPr>
                  <w:bookmarkStart w:id="986" w:name="2475"/>
                  <w:bookmarkEnd w:id="985"/>
                  <w:r>
                    <w:rPr>
                      <w:rFonts w:ascii="Arial" w:hAnsi="Arial"/>
                      <w:b/>
                      <w:color w:val="000000"/>
                      <w:sz w:val="15"/>
                    </w:rPr>
                    <w:t>перед завантаженням транспортні засоби, якими здійснюються перевезення продуктів, очищені або продезінфіковані відповідно до вимог законодавства України про безпечність та окремі пок</w:t>
                  </w:r>
                  <w:r>
                    <w:rPr>
                      <w:rFonts w:ascii="Arial" w:hAnsi="Arial"/>
                      <w:b/>
                      <w:color w:val="000000"/>
                      <w:sz w:val="15"/>
                    </w:rPr>
                    <w:t>азники якості харчових продуктів. /</w:t>
                  </w:r>
                  <w:r>
                    <w:rPr>
                      <w:rFonts w:ascii="Arial" w:hAnsi="Arial"/>
                      <w:color w:val="000000"/>
                      <w:sz w:val="15"/>
                    </w:rPr>
                    <w:t xml:space="preserve"> before loading means of transport, used for the transportation of products were cleaned or disinfected according to Ukrainian legislation on safety and specific quality parameters of food.</w:t>
                  </w:r>
                </w:p>
              </w:tc>
              <w:bookmarkEnd w:id="986"/>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987" w:name="2476"/>
            <w:r>
              <w:rPr>
                <w:rFonts w:ascii="Arial" w:hAnsi="Arial"/>
                <w:b/>
                <w:color w:val="000000"/>
                <w:sz w:val="15"/>
              </w:rPr>
              <w:t xml:space="preserve">II.2. Підтвердження </w:t>
            </w:r>
            <w:r>
              <w:rPr>
                <w:rFonts w:ascii="Arial" w:hAnsi="Arial"/>
                <w:b/>
                <w:color w:val="000000"/>
                <w:sz w:val="15"/>
              </w:rPr>
              <w:t>безпечності для здоров'я тварин: /</w:t>
            </w:r>
            <w:r>
              <w:rPr>
                <w:rFonts w:ascii="Arial" w:hAnsi="Arial"/>
                <w:color w:val="000000"/>
                <w:sz w:val="15"/>
              </w:rPr>
              <w:t xml:space="preserve"> Animal health attestation:</w:t>
            </w:r>
          </w:p>
          <w:p w:rsidR="00E61F2A" w:rsidRDefault="002A73CE">
            <w:pPr>
              <w:spacing w:after="75"/>
              <w:jc w:val="both"/>
            </w:pPr>
            <w:bookmarkStart w:id="988" w:name="2477"/>
            <w:bookmarkEnd w:id="987"/>
            <w:r>
              <w:rPr>
                <w:rFonts w:ascii="Arial" w:hAnsi="Arial"/>
                <w:b/>
                <w:color w:val="000000"/>
                <w:sz w:val="15"/>
              </w:rPr>
              <w:lastRenderedPageBreak/>
              <w:t>Я, що нижче підписався державний ветеринарний інспектор / уповноважена особа, цим засвідчую, що яйця</w:t>
            </w:r>
            <w:r>
              <w:rPr>
                <w:rFonts w:ascii="Arial" w:hAnsi="Arial"/>
                <w:b/>
                <w:color w:val="000000"/>
                <w:vertAlign w:val="superscript"/>
              </w:rPr>
              <w:t>(1)(2)</w:t>
            </w:r>
            <w:r>
              <w:rPr>
                <w:rFonts w:ascii="Arial" w:hAnsi="Arial"/>
                <w:b/>
                <w:color w:val="000000"/>
                <w:sz w:val="15"/>
              </w:rPr>
              <w:t>, яєчні продукти</w:t>
            </w:r>
            <w:r>
              <w:rPr>
                <w:rFonts w:ascii="Arial" w:hAnsi="Arial"/>
                <w:b/>
                <w:color w:val="000000"/>
                <w:vertAlign w:val="superscript"/>
              </w:rPr>
              <w:t>(1)(2)</w:t>
            </w:r>
            <w:r>
              <w:rPr>
                <w:rFonts w:ascii="Arial" w:hAnsi="Arial"/>
                <w:b/>
                <w:color w:val="000000"/>
                <w:sz w:val="15"/>
              </w:rPr>
              <w:t>, зазначені в частині I цього міжнародного сертифіката, відповідаю</w:t>
            </w:r>
            <w:r>
              <w:rPr>
                <w:rFonts w:ascii="Arial" w:hAnsi="Arial"/>
                <w:b/>
                <w:color w:val="000000"/>
                <w:sz w:val="15"/>
              </w:rPr>
              <w:t>ть таким вимогам:</w:t>
            </w:r>
            <w:r>
              <w:rPr>
                <w:rFonts w:ascii="Arial" w:hAnsi="Arial"/>
                <w:color w:val="000000"/>
                <w:sz w:val="15"/>
              </w:rPr>
              <w:t xml:space="preserve"> / I, the undersigned state veterinary inspector / authorised person, hereby certify, that eggs</w:t>
            </w:r>
            <w:r>
              <w:rPr>
                <w:rFonts w:ascii="Arial" w:hAnsi="Arial"/>
                <w:color w:val="000000"/>
                <w:vertAlign w:val="superscript"/>
              </w:rPr>
              <w:t>(1)(2)</w:t>
            </w:r>
            <w:r>
              <w:rPr>
                <w:rFonts w:ascii="Arial" w:hAnsi="Arial"/>
                <w:color w:val="000000"/>
                <w:sz w:val="15"/>
              </w:rPr>
              <w:t>, egg products</w:t>
            </w:r>
            <w:r>
              <w:rPr>
                <w:rFonts w:ascii="Arial" w:hAnsi="Arial"/>
                <w:color w:val="000000"/>
                <w:vertAlign w:val="superscript"/>
              </w:rPr>
              <w:t>(1)(2)</w:t>
            </w:r>
            <w:r>
              <w:rPr>
                <w:rFonts w:ascii="Arial" w:hAnsi="Arial"/>
                <w:color w:val="000000"/>
                <w:sz w:val="15"/>
              </w:rPr>
              <w:t>, described in Part I of this International Certificate,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124"/>
              <w:gridCol w:w="7788"/>
            </w:tblGrid>
            <w:tr w:rsidR="00E61F2A">
              <w:trPr>
                <w:trHeight w:val="120"/>
                <w:tblCellSpacing w:w="0" w:type="auto"/>
              </w:trPr>
              <w:tc>
                <w:tcPr>
                  <w:tcW w:w="1156" w:type="dxa"/>
                  <w:vAlign w:val="center"/>
                </w:tcPr>
                <w:p w:rsidR="00E61F2A" w:rsidRDefault="002A73CE">
                  <w:pPr>
                    <w:spacing w:after="75"/>
                  </w:pPr>
                  <w:bookmarkStart w:id="989" w:name="2478"/>
                  <w:bookmarkEnd w:id="988"/>
                  <w:r>
                    <w:rPr>
                      <w:rFonts w:ascii="Arial" w:hAnsi="Arial"/>
                      <w:b/>
                      <w:color w:val="000000"/>
                      <w:sz w:val="15"/>
                    </w:rPr>
                    <w:t>II.2.1</w:t>
                  </w:r>
                </w:p>
              </w:tc>
              <w:tc>
                <w:tcPr>
                  <w:tcW w:w="8474" w:type="dxa"/>
                  <w:vAlign w:val="center"/>
                </w:tcPr>
                <w:p w:rsidR="00E61F2A" w:rsidRDefault="002A73CE">
                  <w:pPr>
                    <w:spacing w:after="75"/>
                  </w:pPr>
                  <w:bookmarkStart w:id="990" w:name="2479"/>
                  <w:bookmarkEnd w:id="989"/>
                  <w:r>
                    <w:rPr>
                      <w:rFonts w:ascii="Arial" w:hAnsi="Arial"/>
                      <w:b/>
                      <w:color w:val="000000"/>
                      <w:sz w:val="15"/>
                    </w:rPr>
                    <w:t>отримано на те</w:t>
                  </w:r>
                  <w:r>
                    <w:rPr>
                      <w:rFonts w:ascii="Arial" w:hAnsi="Arial"/>
                      <w:b/>
                      <w:color w:val="000000"/>
                      <w:sz w:val="15"/>
                    </w:rPr>
                    <w:t>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w:t>
                  </w:r>
                  <w:r>
                    <w:rPr>
                      <w:rFonts w:ascii="Arial" w:hAnsi="Arial"/>
                      <w:color w:val="000000"/>
                      <w:sz w:val="15"/>
                    </w:rPr>
                    <w:t xml:space="preserve"> / obtained on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w:t>
                  </w:r>
                </w:p>
              </w:tc>
              <w:bookmarkEnd w:id="990"/>
            </w:tr>
            <w:tr w:rsidR="00E61F2A">
              <w:trPr>
                <w:trHeight w:val="120"/>
                <w:tblCellSpacing w:w="0" w:type="auto"/>
              </w:trPr>
              <w:tc>
                <w:tcPr>
                  <w:tcW w:w="1156" w:type="dxa"/>
                  <w:vAlign w:val="center"/>
                </w:tcPr>
                <w:p w:rsidR="00E61F2A" w:rsidRDefault="002A73CE">
                  <w:pPr>
                    <w:spacing w:after="75"/>
                    <w:jc w:val="both"/>
                  </w:pPr>
                  <w:bookmarkStart w:id="991" w:name="2480"/>
                  <w:r>
                    <w:rPr>
                      <w:rFonts w:ascii="Arial" w:hAnsi="Arial"/>
                      <w:b/>
                      <w:color w:val="000000"/>
                      <w:sz w:val="15"/>
                    </w:rPr>
                    <w:t>II.2.1.1</w:t>
                  </w:r>
                </w:p>
              </w:tc>
              <w:tc>
                <w:tcPr>
                  <w:tcW w:w="8474" w:type="dxa"/>
                  <w:vAlign w:val="center"/>
                </w:tcPr>
                <w:p w:rsidR="00E61F2A" w:rsidRDefault="002A73CE">
                  <w:pPr>
                    <w:spacing w:after="75"/>
                    <w:jc w:val="both"/>
                  </w:pPr>
                  <w:bookmarkStart w:id="992" w:name="2481"/>
                  <w:bookmarkEnd w:id="991"/>
                  <w:r>
                    <w:rPr>
                      <w:rFonts w:ascii="Arial" w:hAnsi="Arial"/>
                      <w:b/>
                      <w:color w:val="000000"/>
                      <w:sz w:val="15"/>
                    </w:rPr>
                    <w:t>де реалізується програма моніторингу за високопатогенним грипом птиці, розроблена відповідно до вимог Кодексу здоров'я наземних тварин ВООЗТ (МЕБ);</w:t>
                  </w:r>
                  <w:r>
                    <w:rPr>
                      <w:rFonts w:ascii="Arial" w:hAnsi="Arial"/>
                      <w:color w:val="000000"/>
                      <w:sz w:val="15"/>
                    </w:rPr>
                    <w:t xml:space="preserve"> / where the monito</w:t>
                  </w:r>
                  <w:r>
                    <w:rPr>
                      <w:rFonts w:ascii="Arial" w:hAnsi="Arial"/>
                      <w:color w:val="000000"/>
                      <w:sz w:val="15"/>
                    </w:rPr>
                    <w:t>ring programme on highly pathogenic avian influenza is carried out in accordance with WOAH (OIE) Terrestrial Animal Health Code;</w:t>
                  </w:r>
                </w:p>
              </w:tc>
              <w:bookmarkEnd w:id="992"/>
            </w:tr>
            <w:tr w:rsidR="00E61F2A">
              <w:trPr>
                <w:trHeight w:val="120"/>
                <w:tblCellSpacing w:w="0" w:type="auto"/>
              </w:trPr>
              <w:tc>
                <w:tcPr>
                  <w:tcW w:w="1156" w:type="dxa"/>
                  <w:vAlign w:val="center"/>
                </w:tcPr>
                <w:p w:rsidR="00E61F2A" w:rsidRDefault="002A73CE">
                  <w:pPr>
                    <w:spacing w:after="75"/>
                    <w:jc w:val="both"/>
                  </w:pPr>
                  <w:bookmarkStart w:id="993" w:name="2482"/>
                  <w:r>
                    <w:rPr>
                      <w:rFonts w:ascii="Arial" w:hAnsi="Arial"/>
                      <w:b/>
                      <w:color w:val="000000"/>
                      <w:sz w:val="15"/>
                    </w:rPr>
                    <w:t>II.2.1.2</w:t>
                  </w:r>
                </w:p>
              </w:tc>
              <w:tc>
                <w:tcPr>
                  <w:tcW w:w="8474" w:type="dxa"/>
                  <w:vAlign w:val="center"/>
                </w:tcPr>
                <w:p w:rsidR="00E61F2A" w:rsidRDefault="002A73CE">
                  <w:pPr>
                    <w:spacing w:after="75"/>
                    <w:jc w:val="both"/>
                  </w:pPr>
                  <w:bookmarkStart w:id="994" w:name="2483"/>
                  <w:bookmarkEnd w:id="993"/>
                  <w:r>
                    <w:rPr>
                      <w:rFonts w:ascii="Arial" w:hAnsi="Arial"/>
                      <w:b/>
                      <w:color w:val="000000"/>
                      <w:sz w:val="15"/>
                    </w:rPr>
                    <w:t>де не було проведено вакцинацію проти грипу птиці; /</w:t>
                  </w:r>
                  <w:r>
                    <w:rPr>
                      <w:rFonts w:ascii="Arial" w:hAnsi="Arial"/>
                      <w:color w:val="000000"/>
                      <w:sz w:val="15"/>
                    </w:rPr>
                    <w:t xml:space="preserve"> where no vaccination against highly pathogenic avian influenza is carried out;</w:t>
                  </w:r>
                </w:p>
              </w:tc>
              <w:bookmarkEnd w:id="994"/>
            </w:tr>
            <w:tr w:rsidR="00E61F2A">
              <w:trPr>
                <w:trHeight w:val="120"/>
                <w:tblCellSpacing w:w="0" w:type="auto"/>
              </w:trPr>
              <w:tc>
                <w:tcPr>
                  <w:tcW w:w="1156" w:type="dxa"/>
                  <w:vAlign w:val="center"/>
                </w:tcPr>
                <w:p w:rsidR="00E61F2A" w:rsidRDefault="002A73CE">
                  <w:pPr>
                    <w:spacing w:after="75"/>
                    <w:jc w:val="both"/>
                  </w:pPr>
                  <w:bookmarkStart w:id="995" w:name="2484"/>
                  <w:r>
                    <w:rPr>
                      <w:rFonts w:ascii="Arial" w:hAnsi="Arial"/>
                      <w:b/>
                      <w:color w:val="000000"/>
                      <w:sz w:val="15"/>
                    </w:rPr>
                    <w:t>II.2.1.3</w:t>
                  </w:r>
                </w:p>
              </w:tc>
              <w:tc>
                <w:tcPr>
                  <w:tcW w:w="8474" w:type="dxa"/>
                  <w:vAlign w:val="center"/>
                </w:tcPr>
                <w:p w:rsidR="00E61F2A" w:rsidRDefault="002A73CE">
                  <w:pPr>
                    <w:spacing w:after="75"/>
                    <w:jc w:val="both"/>
                  </w:pPr>
                  <w:bookmarkStart w:id="996" w:name="2485"/>
                  <w:bookmarkEnd w:id="995"/>
                  <w:r>
                    <w:rPr>
                      <w:rFonts w:ascii="Arial" w:hAnsi="Arial"/>
                      <w:b/>
                      <w:color w:val="000000"/>
                      <w:sz w:val="15"/>
                    </w:rPr>
                    <w:t>вакцинація проти хвороби Ньюкасла здійснювалась відповідно до вимог Кодексу здоров'я наземних тварин ВООЗТ (МЕБ); /</w:t>
                  </w:r>
                  <w:r>
                    <w:rPr>
                      <w:rFonts w:ascii="Arial" w:hAnsi="Arial"/>
                      <w:color w:val="000000"/>
                      <w:sz w:val="15"/>
                    </w:rPr>
                    <w:t xml:space="preserve"> vaccination against infection Newcastle disease virus is carried out in accordance with WOAH (OIE) Terrestrial Animal Health Code;</w:t>
                  </w:r>
                </w:p>
              </w:tc>
              <w:bookmarkEnd w:id="996"/>
            </w:tr>
            <w:tr w:rsidR="00E61F2A">
              <w:trPr>
                <w:trHeight w:val="120"/>
                <w:tblCellSpacing w:w="0" w:type="auto"/>
              </w:trPr>
              <w:tc>
                <w:tcPr>
                  <w:tcW w:w="1156" w:type="dxa"/>
                  <w:vAlign w:val="center"/>
                </w:tcPr>
                <w:p w:rsidR="00E61F2A" w:rsidRDefault="002A73CE">
                  <w:pPr>
                    <w:spacing w:after="75"/>
                    <w:jc w:val="both"/>
                  </w:pPr>
                  <w:bookmarkStart w:id="997" w:name="2486"/>
                  <w:r>
                    <w:rPr>
                      <w:rFonts w:ascii="Arial" w:hAnsi="Arial"/>
                      <w:b/>
                      <w:color w:val="000000"/>
                      <w:sz w:val="15"/>
                    </w:rPr>
                    <w:t>II.2.2</w:t>
                  </w:r>
                </w:p>
              </w:tc>
              <w:tc>
                <w:tcPr>
                  <w:tcW w:w="8474" w:type="dxa"/>
                  <w:vAlign w:val="center"/>
                </w:tcPr>
                <w:p w:rsidR="00E61F2A" w:rsidRDefault="002A73CE">
                  <w:pPr>
                    <w:spacing w:after="75"/>
                    <w:jc w:val="both"/>
                  </w:pPr>
                  <w:bookmarkStart w:id="998" w:name="2487"/>
                  <w:bookmarkEnd w:id="997"/>
                  <w:r>
                    <w:rPr>
                      <w:rFonts w:ascii="Arial" w:hAnsi="Arial"/>
                      <w:b/>
                      <w:color w:val="000000"/>
                      <w:sz w:val="15"/>
                    </w:rPr>
                    <w:t>отримані від птиці, яка походить з господарств: /</w:t>
                  </w:r>
                  <w:r>
                    <w:rPr>
                      <w:rFonts w:ascii="Arial" w:hAnsi="Arial"/>
                      <w:color w:val="000000"/>
                      <w:sz w:val="15"/>
                    </w:rPr>
                    <w:t xml:space="preserve"> obtained from poultry coming from holdings:</w:t>
                  </w:r>
                </w:p>
              </w:tc>
              <w:bookmarkEnd w:id="998"/>
            </w:tr>
            <w:tr w:rsidR="00E61F2A">
              <w:trPr>
                <w:trHeight w:val="120"/>
                <w:tblCellSpacing w:w="0" w:type="auto"/>
              </w:trPr>
              <w:tc>
                <w:tcPr>
                  <w:tcW w:w="1156" w:type="dxa"/>
                  <w:vAlign w:val="center"/>
                </w:tcPr>
                <w:p w:rsidR="00E61F2A" w:rsidRDefault="002A73CE">
                  <w:pPr>
                    <w:spacing w:after="75"/>
                    <w:jc w:val="both"/>
                  </w:pPr>
                  <w:bookmarkStart w:id="999" w:name="2488"/>
                  <w:r>
                    <w:rPr>
                      <w:rFonts w:ascii="Arial" w:hAnsi="Arial"/>
                      <w:b/>
                      <w:color w:val="000000"/>
                      <w:sz w:val="15"/>
                    </w:rPr>
                    <w:t>II.2.2.1</w:t>
                  </w:r>
                </w:p>
              </w:tc>
              <w:tc>
                <w:tcPr>
                  <w:tcW w:w="8474" w:type="dxa"/>
                  <w:vAlign w:val="center"/>
                </w:tcPr>
                <w:p w:rsidR="00E61F2A" w:rsidRDefault="002A73CE">
                  <w:pPr>
                    <w:spacing w:after="75"/>
                    <w:jc w:val="both"/>
                  </w:pPr>
                  <w:bookmarkStart w:id="1000" w:name="2489"/>
                  <w:bookmarkEnd w:id="999"/>
                  <w:r>
                    <w:rPr>
                      <w:rFonts w:ascii="Arial" w:hAnsi="Arial"/>
                      <w:b/>
                      <w:color w:val="000000"/>
                      <w:sz w:val="15"/>
                    </w:rPr>
                    <w:t>що є зареєст</w:t>
                  </w:r>
                  <w:r>
                    <w:rPr>
                      <w:rFonts w:ascii="Arial" w:hAnsi="Arial"/>
                      <w:b/>
                      <w:color w:val="000000"/>
                      <w:sz w:val="15"/>
                    </w:rPr>
                    <w:t>рованими (затвердженими) та перебувають під контролем компетентного органу України; /</w:t>
                  </w:r>
                  <w:r>
                    <w:rPr>
                      <w:rFonts w:ascii="Arial" w:hAnsi="Arial"/>
                      <w:color w:val="000000"/>
                      <w:sz w:val="15"/>
                    </w:rPr>
                    <w:t xml:space="preserve"> that are registered (approved) and subject to the control of competent authority of Ukraine;</w:t>
                  </w:r>
                </w:p>
              </w:tc>
              <w:bookmarkEnd w:id="1000"/>
            </w:tr>
            <w:tr w:rsidR="00E61F2A">
              <w:trPr>
                <w:trHeight w:val="120"/>
                <w:tblCellSpacing w:w="0" w:type="auto"/>
              </w:trPr>
              <w:tc>
                <w:tcPr>
                  <w:tcW w:w="1156" w:type="dxa"/>
                  <w:vAlign w:val="center"/>
                </w:tcPr>
                <w:p w:rsidR="00E61F2A" w:rsidRDefault="002A73CE">
                  <w:pPr>
                    <w:spacing w:after="75"/>
                    <w:jc w:val="both"/>
                  </w:pPr>
                  <w:bookmarkStart w:id="1001" w:name="2490"/>
                  <w:r>
                    <w:rPr>
                      <w:rFonts w:ascii="Arial" w:hAnsi="Arial"/>
                      <w:b/>
                      <w:color w:val="000000"/>
                      <w:sz w:val="15"/>
                    </w:rPr>
                    <w:t>II.2.2.2</w:t>
                  </w:r>
                </w:p>
              </w:tc>
              <w:tc>
                <w:tcPr>
                  <w:tcW w:w="8474" w:type="dxa"/>
                  <w:vAlign w:val="center"/>
                </w:tcPr>
                <w:p w:rsidR="00E61F2A" w:rsidRDefault="002A73CE">
                  <w:pPr>
                    <w:spacing w:after="75"/>
                    <w:jc w:val="both"/>
                  </w:pPr>
                  <w:bookmarkStart w:id="1002" w:name="2491"/>
                  <w:bookmarkEnd w:id="1001"/>
                  <w:r>
                    <w:rPr>
                      <w:rFonts w:ascii="Arial" w:hAnsi="Arial"/>
                      <w:b/>
                      <w:color w:val="000000"/>
                      <w:sz w:val="15"/>
                    </w:rPr>
                    <w:t>в яких протягом 30 днів до дати збору яєць і до видачі цього міжнар</w:t>
                  </w:r>
                  <w:r>
                    <w:rPr>
                      <w:rFonts w:ascii="Arial" w:hAnsi="Arial"/>
                      <w:b/>
                      <w:color w:val="000000"/>
                      <w:sz w:val="15"/>
                    </w:rPr>
                    <w:t>одного сертифіката не було спалахів високопатогенного грипу птиці або хвороби Ньюкасла; /</w:t>
                  </w:r>
                  <w:r>
                    <w:rPr>
                      <w:rFonts w:ascii="Arial" w:hAnsi="Arial"/>
                      <w:color w:val="000000"/>
                      <w:sz w:val="15"/>
                    </w:rPr>
                    <w:t xml:space="preserve"> where no outbreaks of highly pathogenic avian influenza or infection with Newcastle disease virus have occurred within 30 days prior to the date of egg collection and</w:t>
                  </w:r>
                  <w:r>
                    <w:rPr>
                      <w:rFonts w:ascii="Arial" w:hAnsi="Arial"/>
                      <w:color w:val="000000"/>
                      <w:sz w:val="15"/>
                    </w:rPr>
                    <w:t xml:space="preserve"> prior to the issuance of this International Certificate;</w:t>
                  </w:r>
                </w:p>
              </w:tc>
              <w:bookmarkEnd w:id="1002"/>
            </w:tr>
            <w:tr w:rsidR="00E61F2A">
              <w:trPr>
                <w:trHeight w:val="120"/>
                <w:tblCellSpacing w:w="0" w:type="auto"/>
              </w:trPr>
              <w:tc>
                <w:tcPr>
                  <w:tcW w:w="1156" w:type="dxa"/>
                  <w:vAlign w:val="center"/>
                </w:tcPr>
                <w:p w:rsidR="00E61F2A" w:rsidRDefault="002A73CE">
                  <w:pPr>
                    <w:spacing w:after="75"/>
                    <w:jc w:val="both"/>
                  </w:pPr>
                  <w:bookmarkStart w:id="1003" w:name="2492"/>
                  <w:r>
                    <w:rPr>
                      <w:rFonts w:ascii="Arial" w:hAnsi="Arial"/>
                      <w:b/>
                      <w:color w:val="000000"/>
                      <w:sz w:val="15"/>
                    </w:rPr>
                    <w:t>II.2.2.3</w:t>
                  </w:r>
                </w:p>
              </w:tc>
              <w:tc>
                <w:tcPr>
                  <w:tcW w:w="8474" w:type="dxa"/>
                  <w:vAlign w:val="center"/>
                </w:tcPr>
                <w:p w:rsidR="00E61F2A" w:rsidRDefault="002A73CE">
                  <w:pPr>
                    <w:spacing w:after="75"/>
                    <w:jc w:val="both"/>
                  </w:pPr>
                  <w:bookmarkStart w:id="1004" w:name="2493"/>
                  <w:bookmarkEnd w:id="1003"/>
                  <w:r>
                    <w:rPr>
                      <w:rFonts w:ascii="Arial" w:hAnsi="Arial"/>
                      <w:b/>
                      <w:color w:val="000000"/>
                      <w:sz w:val="15"/>
                    </w:rPr>
                    <w:t>у радіусі 10 км навколо яких (включаючи, у відповідних випадках, територію сусідньої держави) не було зафіксовано випадків високопатогенного грипу птиці та хвороби Ньюкасла протягом щонайм</w:t>
                  </w:r>
                  <w:r>
                    <w:rPr>
                      <w:rFonts w:ascii="Arial" w:hAnsi="Arial"/>
                      <w:b/>
                      <w:color w:val="000000"/>
                      <w:sz w:val="15"/>
                    </w:rPr>
                    <w:t>енше останніх 30 днів до дати збору яєць; /</w:t>
                  </w:r>
                  <w:r>
                    <w:rPr>
                      <w:rFonts w:ascii="Arial" w:hAnsi="Arial"/>
                      <w:color w:val="000000"/>
                      <w:sz w:val="15"/>
                    </w:rPr>
                    <w:t xml:space="preserve"> where no cases of highly pathogenic avian influenza or infection with Newcastle disease virus have been reported within a 10 km radius (including, where appropriate, the territory of a neighbouring country) withi</w:t>
                  </w:r>
                  <w:r>
                    <w:rPr>
                      <w:rFonts w:ascii="Arial" w:hAnsi="Arial"/>
                      <w:color w:val="000000"/>
                      <w:sz w:val="15"/>
                    </w:rPr>
                    <w:t>n at least the last 30 days prior to the date of egg collection;</w:t>
                  </w:r>
                </w:p>
              </w:tc>
              <w:bookmarkEnd w:id="1004"/>
            </w:tr>
            <w:tr w:rsidR="00E61F2A">
              <w:trPr>
                <w:trHeight w:val="120"/>
                <w:tblCellSpacing w:w="0" w:type="auto"/>
              </w:trPr>
              <w:tc>
                <w:tcPr>
                  <w:tcW w:w="1156" w:type="dxa"/>
                  <w:vAlign w:val="center"/>
                </w:tcPr>
                <w:p w:rsidR="00E61F2A" w:rsidRDefault="002A73CE">
                  <w:pPr>
                    <w:spacing w:after="75"/>
                    <w:jc w:val="both"/>
                  </w:pPr>
                  <w:bookmarkStart w:id="1005" w:name="2494"/>
                  <w:r>
                    <w:rPr>
                      <w:rFonts w:ascii="Arial" w:hAnsi="Arial"/>
                      <w:b/>
                      <w:color w:val="000000"/>
                      <w:sz w:val="15"/>
                    </w:rPr>
                    <w:t>або /</w:t>
                  </w:r>
                  <w:r>
                    <w:rPr>
                      <w:rFonts w:ascii="Arial" w:hAnsi="Arial"/>
                      <w:color w:val="000000"/>
                      <w:sz w:val="15"/>
                    </w:rPr>
                    <w:t>or</w:t>
                  </w:r>
                  <w:r>
                    <w:rPr>
                      <w:rFonts w:ascii="Arial" w:hAnsi="Arial"/>
                      <w:color w:val="000000"/>
                      <w:vertAlign w:val="superscript"/>
                    </w:rPr>
                    <w:t>(2)</w:t>
                  </w:r>
                </w:p>
              </w:tc>
              <w:tc>
                <w:tcPr>
                  <w:tcW w:w="8474" w:type="dxa"/>
                  <w:vAlign w:val="center"/>
                </w:tcPr>
                <w:p w:rsidR="00E61F2A" w:rsidRDefault="002A73CE">
                  <w:pPr>
                    <w:spacing w:after="75"/>
                    <w:jc w:val="both"/>
                  </w:pPr>
                  <w:bookmarkStart w:id="1006" w:name="2495"/>
                  <w:bookmarkEnd w:id="1005"/>
                  <w:r>
                    <w:rPr>
                      <w:rFonts w:ascii="Arial" w:hAnsi="Arial"/>
                      <w:b/>
                      <w:color w:val="000000"/>
                      <w:sz w:val="15"/>
                    </w:rPr>
                    <w:t>для яєчних продуктів - яйця були термічно оброблені відповідно до пункту II.2.4 цього міжнародного сертифіката; /</w:t>
                  </w:r>
                  <w:r>
                    <w:rPr>
                      <w:rFonts w:ascii="Arial" w:hAnsi="Arial"/>
                      <w:color w:val="000000"/>
                      <w:sz w:val="15"/>
                    </w:rPr>
                    <w:t xml:space="preserve"> for egg products - eggs were heat treated in accordance with point II.2.4 of this International Certificate;</w:t>
                  </w:r>
                </w:p>
              </w:tc>
              <w:bookmarkEnd w:id="1006"/>
            </w:tr>
            <w:tr w:rsidR="00E61F2A">
              <w:trPr>
                <w:trHeight w:val="120"/>
                <w:tblCellSpacing w:w="0" w:type="auto"/>
              </w:trPr>
              <w:tc>
                <w:tcPr>
                  <w:tcW w:w="1156" w:type="dxa"/>
                  <w:vAlign w:val="center"/>
                </w:tcPr>
                <w:p w:rsidR="00E61F2A" w:rsidRDefault="002A73CE">
                  <w:pPr>
                    <w:spacing w:after="75"/>
                    <w:jc w:val="both"/>
                  </w:pPr>
                  <w:bookmarkStart w:id="1007" w:name="2496"/>
                  <w:r>
                    <w:rPr>
                      <w:rFonts w:ascii="Arial" w:hAnsi="Arial"/>
                      <w:b/>
                      <w:color w:val="000000"/>
                      <w:sz w:val="15"/>
                    </w:rPr>
                    <w:t>II.2.2.4</w:t>
                  </w:r>
                </w:p>
              </w:tc>
              <w:tc>
                <w:tcPr>
                  <w:tcW w:w="8474" w:type="dxa"/>
                  <w:vAlign w:val="center"/>
                </w:tcPr>
                <w:p w:rsidR="00E61F2A" w:rsidRDefault="002A73CE">
                  <w:pPr>
                    <w:spacing w:after="75"/>
                    <w:jc w:val="both"/>
                  </w:pPr>
                  <w:bookmarkStart w:id="1008" w:name="2497"/>
                  <w:bookmarkEnd w:id="1007"/>
                  <w:r>
                    <w:rPr>
                      <w:rFonts w:ascii="Arial" w:hAnsi="Arial"/>
                      <w:b/>
                      <w:color w:val="000000"/>
                      <w:sz w:val="15"/>
                    </w:rPr>
                    <w:t>які на дату виробництва не підлягали обмежувальним заходам, пов'язаним зі здоров'ям тварин; /</w:t>
                  </w:r>
                  <w:r>
                    <w:rPr>
                      <w:rFonts w:ascii="Arial" w:hAnsi="Arial"/>
                      <w:color w:val="000000"/>
                      <w:sz w:val="15"/>
                    </w:rPr>
                    <w:t xml:space="preserve"> not subject to animal health restrictions </w:t>
                  </w:r>
                  <w:r>
                    <w:rPr>
                      <w:rFonts w:ascii="Arial" w:hAnsi="Arial"/>
                      <w:color w:val="000000"/>
                      <w:sz w:val="15"/>
                    </w:rPr>
                    <w:t>on the production date;</w:t>
                  </w:r>
                </w:p>
              </w:tc>
              <w:bookmarkEnd w:id="1008"/>
            </w:tr>
            <w:tr w:rsidR="00E61F2A">
              <w:trPr>
                <w:trHeight w:val="120"/>
                <w:tblCellSpacing w:w="0" w:type="auto"/>
              </w:trPr>
              <w:tc>
                <w:tcPr>
                  <w:tcW w:w="1156" w:type="dxa"/>
                  <w:vAlign w:val="center"/>
                </w:tcPr>
                <w:p w:rsidR="00E61F2A" w:rsidRDefault="002A73CE">
                  <w:pPr>
                    <w:spacing w:after="75"/>
                    <w:jc w:val="both"/>
                  </w:pPr>
                  <w:bookmarkStart w:id="1009" w:name="2498"/>
                  <w:r>
                    <w:rPr>
                      <w:rFonts w:ascii="Arial" w:hAnsi="Arial"/>
                      <w:b/>
                      <w:color w:val="000000"/>
                      <w:sz w:val="15"/>
                    </w:rPr>
                    <w:t>II.2.2.5</w:t>
                  </w:r>
                </w:p>
              </w:tc>
              <w:tc>
                <w:tcPr>
                  <w:tcW w:w="8474" w:type="dxa"/>
                  <w:vAlign w:val="center"/>
                </w:tcPr>
                <w:p w:rsidR="00E61F2A" w:rsidRDefault="002A73CE">
                  <w:pPr>
                    <w:spacing w:after="75"/>
                    <w:jc w:val="both"/>
                  </w:pPr>
                  <w:bookmarkStart w:id="1010" w:name="2499"/>
                  <w:bookmarkEnd w:id="1009"/>
                  <w:r>
                    <w:rPr>
                      <w:rFonts w:ascii="Arial" w:hAnsi="Arial"/>
                      <w:b/>
                      <w:color w:val="000000"/>
                      <w:sz w:val="15"/>
                    </w:rPr>
                    <w:t>де реалізується програма контролю за сальмонельозом птиці відповідно до законодавства України та за результатами виконання програми стадо вважається вільним від Salmonella spp., окрім яєць, призначених для виробництва терм</w:t>
                  </w:r>
                  <w:r>
                    <w:rPr>
                      <w:rFonts w:ascii="Arial" w:hAnsi="Arial"/>
                      <w:b/>
                      <w:color w:val="000000"/>
                      <w:sz w:val="15"/>
                    </w:rPr>
                    <w:t>ічно оброблених яєчних продуктів;</w:t>
                  </w:r>
                  <w:r>
                    <w:rPr>
                      <w:rFonts w:ascii="Arial" w:hAnsi="Arial"/>
                      <w:color w:val="000000"/>
                      <w:sz w:val="15"/>
                    </w:rPr>
                    <w:t xml:space="preserve"> / where control programme on Salmonella is carried out and based on the results of the programme implementation the poultry flock is free from Salmonella spp., excluding eggs intended for production of heat treated egg pro</w:t>
                  </w:r>
                  <w:r>
                    <w:rPr>
                      <w:rFonts w:ascii="Arial" w:hAnsi="Arial"/>
                      <w:color w:val="000000"/>
                      <w:sz w:val="15"/>
                    </w:rPr>
                    <w:t>ducts;</w:t>
                  </w:r>
                </w:p>
              </w:tc>
              <w:bookmarkEnd w:id="1010"/>
            </w:tr>
            <w:tr w:rsidR="00E61F2A">
              <w:trPr>
                <w:trHeight w:val="120"/>
                <w:tblCellSpacing w:w="0" w:type="auto"/>
              </w:trPr>
              <w:tc>
                <w:tcPr>
                  <w:tcW w:w="1156" w:type="dxa"/>
                  <w:vAlign w:val="center"/>
                </w:tcPr>
                <w:p w:rsidR="00E61F2A" w:rsidRDefault="002A73CE">
                  <w:pPr>
                    <w:spacing w:after="75"/>
                    <w:jc w:val="both"/>
                  </w:pPr>
                  <w:bookmarkStart w:id="1011" w:name="2500"/>
                  <w:r>
                    <w:rPr>
                      <w:rFonts w:ascii="Arial" w:hAnsi="Arial"/>
                      <w:b/>
                      <w:color w:val="000000"/>
                      <w:sz w:val="15"/>
                    </w:rPr>
                    <w:t>II.2.3</w:t>
                  </w:r>
                </w:p>
              </w:tc>
              <w:tc>
                <w:tcPr>
                  <w:tcW w:w="8474" w:type="dxa"/>
                  <w:vAlign w:val="center"/>
                </w:tcPr>
                <w:p w:rsidR="00E61F2A" w:rsidRDefault="002A73CE">
                  <w:pPr>
                    <w:spacing w:after="75"/>
                    <w:jc w:val="both"/>
                  </w:pPr>
                  <w:bookmarkStart w:id="1012" w:name="2501"/>
                  <w:bookmarkEnd w:id="1011"/>
                  <w:r>
                    <w:rPr>
                      <w:rFonts w:ascii="Arial" w:hAnsi="Arial"/>
                      <w:b/>
                      <w:color w:val="000000"/>
                      <w:sz w:val="15"/>
                    </w:rPr>
                    <w:t>вироблені ________________________ (день /місяць /рік) або</w:t>
                  </w:r>
                  <w:r>
                    <w:rPr>
                      <w:rFonts w:ascii="Arial" w:hAnsi="Arial"/>
                      <w:b/>
                      <w:color w:val="000000"/>
                      <w:vertAlign w:val="superscript"/>
                    </w:rPr>
                    <w:t>(2)</w:t>
                  </w:r>
                  <w:r>
                    <w:rPr>
                      <w:rFonts w:ascii="Arial" w:hAnsi="Arial"/>
                      <w:b/>
                      <w:color w:val="000000"/>
                      <w:sz w:val="15"/>
                    </w:rPr>
                    <w:t xml:space="preserve"> в період між _____________________ (день /місяць /рік) та ________________ (день /місяць /рік); /</w:t>
                  </w:r>
                  <w:r>
                    <w:rPr>
                      <w:rFonts w:ascii="Arial" w:hAnsi="Arial"/>
                      <w:color w:val="000000"/>
                      <w:sz w:val="15"/>
                    </w:rPr>
                    <w:t xml:space="preserve"> produced on _____________ (dd /mm /yyyy) or</w:t>
                  </w:r>
                  <w:r>
                    <w:rPr>
                      <w:rFonts w:ascii="Arial" w:hAnsi="Arial"/>
                      <w:color w:val="000000"/>
                      <w:vertAlign w:val="superscript"/>
                    </w:rPr>
                    <w:t>(2)</w:t>
                  </w:r>
                  <w:r>
                    <w:rPr>
                      <w:rFonts w:ascii="Arial" w:hAnsi="Arial"/>
                      <w:color w:val="000000"/>
                      <w:sz w:val="15"/>
                    </w:rPr>
                    <w:t xml:space="preserve"> between ____________ (dd /mm /yyyy</w:t>
                  </w:r>
                  <w:r>
                    <w:rPr>
                      <w:rFonts w:ascii="Arial" w:hAnsi="Arial"/>
                      <w:color w:val="000000"/>
                      <w:sz w:val="15"/>
                    </w:rPr>
                    <w:t>) _______________ (dd /mm /yyyy);</w:t>
                  </w:r>
                </w:p>
              </w:tc>
              <w:bookmarkEnd w:id="1012"/>
            </w:tr>
            <w:tr w:rsidR="00E61F2A">
              <w:trPr>
                <w:trHeight w:val="120"/>
                <w:tblCellSpacing w:w="0" w:type="auto"/>
              </w:trPr>
              <w:tc>
                <w:tcPr>
                  <w:tcW w:w="1156" w:type="dxa"/>
                  <w:vAlign w:val="center"/>
                </w:tcPr>
                <w:p w:rsidR="00E61F2A" w:rsidRDefault="002A73CE">
                  <w:pPr>
                    <w:spacing w:after="75"/>
                    <w:jc w:val="both"/>
                  </w:pPr>
                  <w:bookmarkStart w:id="1013" w:name="2502"/>
                  <w:r>
                    <w:rPr>
                      <w:rFonts w:ascii="Arial" w:hAnsi="Arial"/>
                      <w:b/>
                      <w:color w:val="000000"/>
                      <w:sz w:val="15"/>
                    </w:rPr>
                    <w:t>II.2.4</w:t>
                  </w:r>
                </w:p>
              </w:tc>
              <w:tc>
                <w:tcPr>
                  <w:tcW w:w="8474" w:type="dxa"/>
                  <w:vAlign w:val="center"/>
                </w:tcPr>
                <w:p w:rsidR="00E61F2A" w:rsidRDefault="002A73CE">
                  <w:pPr>
                    <w:spacing w:after="75"/>
                    <w:jc w:val="both"/>
                  </w:pPr>
                  <w:bookmarkStart w:id="1014" w:name="2503"/>
                  <w:bookmarkEnd w:id="1013"/>
                  <w:r>
                    <w:rPr>
                      <w:rFonts w:ascii="Arial" w:hAnsi="Arial"/>
                      <w:b/>
                      <w:color w:val="000000"/>
                      <w:sz w:val="15"/>
                    </w:rPr>
                    <w:t>для яєчних продуктів, зазначених у пункті II.2.2.3 цього міжнародного сертифіката: /</w:t>
                  </w:r>
                  <w:r>
                    <w:rPr>
                      <w:rFonts w:ascii="Arial" w:hAnsi="Arial"/>
                      <w:color w:val="000000"/>
                      <w:sz w:val="15"/>
                    </w:rPr>
                    <w:t xml:space="preserve"> for egg products indicated in point II.2.2.3 of this International Certificate:</w:t>
                  </w:r>
                </w:p>
              </w:tc>
              <w:bookmarkEnd w:id="1014"/>
            </w:tr>
            <w:tr w:rsidR="00E61F2A">
              <w:trPr>
                <w:trHeight w:val="120"/>
                <w:tblCellSpacing w:w="0" w:type="auto"/>
              </w:trPr>
              <w:tc>
                <w:tcPr>
                  <w:tcW w:w="1156" w:type="dxa"/>
                  <w:vAlign w:val="center"/>
                </w:tcPr>
                <w:p w:rsidR="00E61F2A" w:rsidRDefault="002A73CE">
                  <w:pPr>
                    <w:spacing w:after="75"/>
                    <w:jc w:val="both"/>
                  </w:pPr>
                  <w:bookmarkStart w:id="1015" w:name="2504"/>
                  <w:r>
                    <w:rPr>
                      <w:rFonts w:ascii="Arial" w:hAnsi="Arial"/>
                      <w:b/>
                      <w:color w:val="000000"/>
                      <w:sz w:val="15"/>
                    </w:rPr>
                    <w:t>II.2.4.1</w:t>
                  </w:r>
                </w:p>
              </w:tc>
              <w:tc>
                <w:tcPr>
                  <w:tcW w:w="8474" w:type="dxa"/>
                  <w:vAlign w:val="center"/>
                </w:tcPr>
                <w:p w:rsidR="00E61F2A" w:rsidRDefault="002A73CE">
                  <w:pPr>
                    <w:spacing w:after="75"/>
                    <w:jc w:val="both"/>
                  </w:pPr>
                  <w:bookmarkStart w:id="1016" w:name="2505"/>
                  <w:bookmarkEnd w:id="1015"/>
                  <w:r>
                    <w:rPr>
                      <w:rFonts w:ascii="Arial" w:hAnsi="Arial"/>
                      <w:b/>
                      <w:color w:val="000000"/>
                      <w:sz w:val="15"/>
                    </w:rPr>
                    <w:t>оброблені за такої температури, що гара</w:t>
                  </w:r>
                  <w:r>
                    <w:rPr>
                      <w:rFonts w:ascii="Arial" w:hAnsi="Arial"/>
                      <w:b/>
                      <w:color w:val="000000"/>
                      <w:sz w:val="15"/>
                    </w:rPr>
                    <w:t>нтує знищення вірусу високопатогенного грипу птиці: /</w:t>
                  </w:r>
                  <w:r>
                    <w:rPr>
                      <w:rFonts w:ascii="Arial" w:hAnsi="Arial"/>
                      <w:color w:val="000000"/>
                      <w:sz w:val="15"/>
                    </w:rPr>
                    <w:t xml:space="preserve"> have undergone the following treatment for destruction of highly pathogenic avian influenza virus:</w:t>
                  </w:r>
                </w:p>
              </w:tc>
              <w:bookmarkEnd w:id="1016"/>
            </w:tr>
            <w:tr w:rsidR="00E61F2A">
              <w:trPr>
                <w:trHeight w:val="120"/>
                <w:tblCellSpacing w:w="0" w:type="auto"/>
              </w:trPr>
              <w:tc>
                <w:tcPr>
                  <w:tcW w:w="1156" w:type="dxa"/>
                  <w:vAlign w:val="center"/>
                </w:tcPr>
                <w:p w:rsidR="00E61F2A" w:rsidRDefault="002A73CE">
                  <w:pPr>
                    <w:spacing w:after="75"/>
                  </w:pPr>
                  <w:bookmarkStart w:id="1017" w:name="2506"/>
                  <w:r>
                    <w:rPr>
                      <w:rFonts w:ascii="Arial" w:hAnsi="Arial"/>
                      <w:b/>
                      <w:color w:val="000000"/>
                      <w:sz w:val="15"/>
                    </w:rPr>
                    <w:t>або /</w:t>
                  </w:r>
                  <w:r>
                    <w:br/>
                  </w:r>
                  <w:r>
                    <w:rPr>
                      <w:rFonts w:ascii="Arial" w:hAnsi="Arial"/>
                      <w:color w:val="000000"/>
                      <w:sz w:val="15"/>
                    </w:rPr>
                    <w:t>either</w:t>
                  </w:r>
                  <w:r>
                    <w:rPr>
                      <w:rFonts w:ascii="Arial" w:hAnsi="Arial"/>
                      <w:b/>
                      <w:color w:val="000000"/>
                    </w:rPr>
                    <w:t>(2)</w:t>
                  </w:r>
                </w:p>
              </w:tc>
              <w:tc>
                <w:tcPr>
                  <w:tcW w:w="8474" w:type="dxa"/>
                  <w:vAlign w:val="center"/>
                </w:tcPr>
                <w:p w:rsidR="00E61F2A" w:rsidRDefault="002A73CE">
                  <w:pPr>
                    <w:spacing w:after="75"/>
                    <w:jc w:val="both"/>
                  </w:pPr>
                  <w:bookmarkStart w:id="1018" w:name="2507"/>
                  <w:bookmarkEnd w:id="1017"/>
                  <w:r>
                    <w:rPr>
                      <w:rFonts w:ascii="Arial" w:hAnsi="Arial"/>
                      <w:b/>
                      <w:color w:val="000000"/>
                      <w:sz w:val="15"/>
                    </w:rPr>
                    <w:t xml:space="preserve">рідкий яєчний білок підданий обробці температурою 55,6° C упродовж 870 с або </w:t>
                  </w:r>
                  <w:r>
                    <w:rPr>
                      <w:rFonts w:ascii="Arial" w:hAnsi="Arial"/>
                      <w:b/>
                      <w:color w:val="000000"/>
                      <w:sz w:val="15"/>
                    </w:rPr>
                    <w:t>температурою 56,7° C протягом 232 с;</w:t>
                  </w:r>
                  <w:r>
                    <w:rPr>
                      <w:rFonts w:ascii="Arial" w:hAnsi="Arial"/>
                      <w:color w:val="000000"/>
                      <w:sz w:val="15"/>
                    </w:rPr>
                    <w:t xml:space="preserve"> / liquid egg white is treated at 55,6° C for 870 seconds or 56,7° C for 232 seconds;</w:t>
                  </w:r>
                </w:p>
              </w:tc>
              <w:bookmarkEnd w:id="1018"/>
            </w:tr>
            <w:tr w:rsidR="00E61F2A">
              <w:trPr>
                <w:trHeight w:val="120"/>
                <w:tblCellSpacing w:w="0" w:type="auto"/>
              </w:trPr>
              <w:tc>
                <w:tcPr>
                  <w:tcW w:w="1156" w:type="dxa"/>
                  <w:vAlign w:val="center"/>
                </w:tcPr>
                <w:p w:rsidR="00E61F2A" w:rsidRDefault="002A73CE">
                  <w:pPr>
                    <w:spacing w:after="75"/>
                    <w:jc w:val="both"/>
                  </w:pPr>
                  <w:bookmarkStart w:id="1019" w:name="2508"/>
                  <w:r>
                    <w:rPr>
                      <w:rFonts w:ascii="Arial" w:hAnsi="Arial"/>
                      <w:b/>
                      <w:color w:val="000000"/>
                      <w:sz w:val="15"/>
                    </w:rPr>
                    <w:t>або /</w:t>
                  </w:r>
                  <w:r>
                    <w:rPr>
                      <w:rFonts w:ascii="Arial" w:hAnsi="Arial"/>
                      <w:color w:val="000000"/>
                      <w:sz w:val="15"/>
                    </w:rPr>
                    <w:t>or</w:t>
                  </w:r>
                  <w:r>
                    <w:rPr>
                      <w:rFonts w:ascii="Arial" w:hAnsi="Arial"/>
                      <w:b/>
                      <w:color w:val="000000"/>
                    </w:rPr>
                    <w:t>(2)</w:t>
                  </w:r>
                </w:p>
              </w:tc>
              <w:tc>
                <w:tcPr>
                  <w:tcW w:w="8474" w:type="dxa"/>
                  <w:vAlign w:val="center"/>
                </w:tcPr>
                <w:p w:rsidR="00E61F2A" w:rsidRDefault="002A73CE">
                  <w:pPr>
                    <w:spacing w:after="75"/>
                  </w:pPr>
                  <w:bookmarkStart w:id="1020" w:name="2509"/>
                  <w:bookmarkEnd w:id="1019"/>
                  <w:r>
                    <w:rPr>
                      <w:rFonts w:ascii="Arial" w:hAnsi="Arial"/>
                      <w:b/>
                      <w:color w:val="000000"/>
                      <w:sz w:val="15"/>
                    </w:rPr>
                    <w:t>жовток із додаванням 10 % солі підданий обробці температурою 62,2° C упродовж</w:t>
                  </w:r>
                  <w:r>
                    <w:br/>
                  </w:r>
                  <w:r>
                    <w:rPr>
                      <w:rFonts w:ascii="Arial" w:hAnsi="Arial"/>
                      <w:b/>
                      <w:color w:val="000000"/>
                      <w:sz w:val="15"/>
                    </w:rPr>
                    <w:t>138 с;</w:t>
                  </w:r>
                  <w:r>
                    <w:rPr>
                      <w:rFonts w:ascii="Arial" w:hAnsi="Arial"/>
                      <w:color w:val="000000"/>
                      <w:sz w:val="15"/>
                    </w:rPr>
                    <w:t xml:space="preserve"> / 10 % salted yolk is treated at 62,2° C for 138 seconds;</w:t>
                  </w:r>
                </w:p>
              </w:tc>
              <w:bookmarkEnd w:id="1020"/>
            </w:tr>
            <w:tr w:rsidR="00E61F2A">
              <w:trPr>
                <w:trHeight w:val="120"/>
                <w:tblCellSpacing w:w="0" w:type="auto"/>
              </w:trPr>
              <w:tc>
                <w:tcPr>
                  <w:tcW w:w="1156" w:type="dxa"/>
                  <w:vAlign w:val="center"/>
                </w:tcPr>
                <w:p w:rsidR="00E61F2A" w:rsidRDefault="002A73CE">
                  <w:pPr>
                    <w:spacing w:after="75"/>
                    <w:jc w:val="both"/>
                  </w:pPr>
                  <w:bookmarkStart w:id="1021" w:name="2510"/>
                  <w:r>
                    <w:rPr>
                      <w:rFonts w:ascii="Arial" w:hAnsi="Arial"/>
                      <w:b/>
                      <w:color w:val="000000"/>
                      <w:sz w:val="15"/>
                    </w:rPr>
                    <w:t>або /</w:t>
                  </w:r>
                  <w:r>
                    <w:rPr>
                      <w:rFonts w:ascii="Arial" w:hAnsi="Arial"/>
                      <w:color w:val="000000"/>
                      <w:sz w:val="15"/>
                    </w:rPr>
                    <w:t>or</w:t>
                  </w:r>
                  <w:r>
                    <w:rPr>
                      <w:rFonts w:ascii="Arial" w:hAnsi="Arial"/>
                      <w:b/>
                      <w:color w:val="000000"/>
                    </w:rPr>
                    <w:t>(2)</w:t>
                  </w:r>
                </w:p>
              </w:tc>
              <w:tc>
                <w:tcPr>
                  <w:tcW w:w="8474" w:type="dxa"/>
                  <w:vAlign w:val="center"/>
                </w:tcPr>
                <w:p w:rsidR="00E61F2A" w:rsidRDefault="002A73CE">
                  <w:pPr>
                    <w:spacing w:after="75"/>
                    <w:jc w:val="both"/>
                  </w:pPr>
                  <w:bookmarkStart w:id="1022" w:name="2511"/>
                  <w:bookmarkEnd w:id="1021"/>
                  <w:r>
                    <w:rPr>
                      <w:rFonts w:ascii="Arial" w:hAnsi="Arial"/>
                      <w:b/>
                      <w:color w:val="000000"/>
                      <w:sz w:val="15"/>
                    </w:rPr>
                    <w:t>сухий яєчний білок підданий обробці температурою 67° C упродовж 20 годин або температурою 54,4° C упродовж 513 годин;</w:t>
                  </w:r>
                  <w:r>
                    <w:rPr>
                      <w:rFonts w:ascii="Arial" w:hAnsi="Arial"/>
                      <w:color w:val="000000"/>
                      <w:sz w:val="15"/>
                    </w:rPr>
                    <w:t xml:space="preserve"> / dried egg white is treated at 67° C for 20 hours or 54,4° C for 5</w:t>
                  </w:r>
                  <w:r>
                    <w:rPr>
                      <w:rFonts w:ascii="Arial" w:hAnsi="Arial"/>
                      <w:color w:val="000000"/>
                      <w:sz w:val="15"/>
                    </w:rPr>
                    <w:t>13 hours;</w:t>
                  </w:r>
                </w:p>
              </w:tc>
              <w:bookmarkEnd w:id="1022"/>
            </w:tr>
            <w:tr w:rsidR="00E61F2A">
              <w:trPr>
                <w:trHeight w:val="120"/>
                <w:tblCellSpacing w:w="0" w:type="auto"/>
              </w:trPr>
              <w:tc>
                <w:tcPr>
                  <w:tcW w:w="1156" w:type="dxa"/>
                  <w:vAlign w:val="center"/>
                </w:tcPr>
                <w:p w:rsidR="00E61F2A" w:rsidRDefault="002A73CE">
                  <w:pPr>
                    <w:spacing w:after="75"/>
                    <w:jc w:val="both"/>
                  </w:pPr>
                  <w:bookmarkStart w:id="1023" w:name="2512"/>
                  <w:r>
                    <w:rPr>
                      <w:rFonts w:ascii="Arial" w:hAnsi="Arial"/>
                      <w:b/>
                      <w:color w:val="000000"/>
                      <w:sz w:val="15"/>
                    </w:rPr>
                    <w:t>або /</w:t>
                  </w:r>
                  <w:r>
                    <w:rPr>
                      <w:rFonts w:ascii="Arial" w:hAnsi="Arial"/>
                      <w:color w:val="000000"/>
                      <w:sz w:val="15"/>
                    </w:rPr>
                    <w:t>or</w:t>
                  </w:r>
                  <w:r>
                    <w:rPr>
                      <w:rFonts w:ascii="Arial" w:hAnsi="Arial"/>
                      <w:b/>
                      <w:color w:val="000000"/>
                    </w:rPr>
                    <w:t>(2)</w:t>
                  </w:r>
                </w:p>
              </w:tc>
              <w:tc>
                <w:tcPr>
                  <w:tcW w:w="8474" w:type="dxa"/>
                  <w:vAlign w:val="center"/>
                </w:tcPr>
                <w:p w:rsidR="00E61F2A" w:rsidRDefault="002A73CE">
                  <w:pPr>
                    <w:spacing w:after="75"/>
                    <w:jc w:val="both"/>
                  </w:pPr>
                  <w:bookmarkStart w:id="1024" w:name="2513"/>
                  <w:bookmarkEnd w:id="1023"/>
                  <w:r>
                    <w:rPr>
                      <w:rFonts w:ascii="Arial" w:hAnsi="Arial"/>
                      <w:b/>
                      <w:color w:val="000000"/>
                      <w:sz w:val="15"/>
                    </w:rPr>
                    <w:t>цілі яйця піддані обробці температурою 60° C протягом 188 с чи повністю приготовані;</w:t>
                  </w:r>
                  <w:r>
                    <w:rPr>
                      <w:rFonts w:ascii="Arial" w:hAnsi="Arial"/>
                      <w:color w:val="000000"/>
                      <w:sz w:val="15"/>
                    </w:rPr>
                    <w:t xml:space="preserve"> / whole eggs are treated at 60° C for 188 seconds or completely cooked;</w:t>
                  </w:r>
                </w:p>
              </w:tc>
              <w:bookmarkEnd w:id="1024"/>
            </w:tr>
            <w:tr w:rsidR="00E61F2A">
              <w:trPr>
                <w:trHeight w:val="120"/>
                <w:tblCellSpacing w:w="0" w:type="auto"/>
              </w:trPr>
              <w:tc>
                <w:tcPr>
                  <w:tcW w:w="1156" w:type="dxa"/>
                  <w:vAlign w:val="center"/>
                </w:tcPr>
                <w:p w:rsidR="00E61F2A" w:rsidRDefault="002A73CE">
                  <w:pPr>
                    <w:spacing w:after="75"/>
                    <w:jc w:val="both"/>
                  </w:pPr>
                  <w:bookmarkStart w:id="1025" w:name="2514"/>
                  <w:r>
                    <w:rPr>
                      <w:rFonts w:ascii="Arial" w:hAnsi="Arial"/>
                      <w:b/>
                      <w:color w:val="000000"/>
                      <w:sz w:val="15"/>
                    </w:rPr>
                    <w:t>або /</w:t>
                  </w:r>
                  <w:r>
                    <w:rPr>
                      <w:rFonts w:ascii="Arial" w:hAnsi="Arial"/>
                      <w:color w:val="000000"/>
                      <w:sz w:val="15"/>
                    </w:rPr>
                    <w:t>or</w:t>
                  </w:r>
                  <w:r>
                    <w:rPr>
                      <w:rFonts w:ascii="Arial" w:hAnsi="Arial"/>
                      <w:b/>
                      <w:color w:val="000000"/>
                    </w:rPr>
                    <w:t>(2)</w:t>
                  </w:r>
                </w:p>
              </w:tc>
              <w:tc>
                <w:tcPr>
                  <w:tcW w:w="8474" w:type="dxa"/>
                  <w:vAlign w:val="center"/>
                </w:tcPr>
                <w:p w:rsidR="00E61F2A" w:rsidRDefault="002A73CE">
                  <w:pPr>
                    <w:spacing w:after="75"/>
                    <w:jc w:val="both"/>
                  </w:pPr>
                  <w:bookmarkStart w:id="1026" w:name="2515"/>
                  <w:bookmarkEnd w:id="1025"/>
                  <w:r>
                    <w:rPr>
                      <w:rFonts w:ascii="Arial" w:hAnsi="Arial"/>
                      <w:b/>
                      <w:color w:val="000000"/>
                      <w:sz w:val="15"/>
                    </w:rPr>
                    <w:t xml:space="preserve">суміші із цілих яєць піддані обробці температурою 60° C упродовж </w:t>
                  </w:r>
                  <w:r>
                    <w:rPr>
                      <w:rFonts w:ascii="Arial" w:hAnsi="Arial"/>
                      <w:b/>
                      <w:color w:val="000000"/>
                      <w:sz w:val="15"/>
                    </w:rPr>
                    <w:t>188 с або температурою 61,1° C протягом 94 с або повністю приготовані;</w:t>
                  </w:r>
                  <w:r>
                    <w:rPr>
                      <w:rFonts w:ascii="Arial" w:hAnsi="Arial"/>
                      <w:color w:val="000000"/>
                      <w:sz w:val="15"/>
                    </w:rPr>
                    <w:t xml:space="preserve"> / whole egg blends are treated at 60° C for 188 seconds or 61,1° C for 94 seconds or completely cooked;</w:t>
                  </w:r>
                </w:p>
              </w:tc>
              <w:bookmarkEnd w:id="1026"/>
            </w:tr>
            <w:tr w:rsidR="00E61F2A">
              <w:trPr>
                <w:trHeight w:val="120"/>
                <w:tblCellSpacing w:w="0" w:type="auto"/>
              </w:trPr>
              <w:tc>
                <w:tcPr>
                  <w:tcW w:w="1156" w:type="dxa"/>
                  <w:vAlign w:val="center"/>
                </w:tcPr>
                <w:p w:rsidR="00E61F2A" w:rsidRDefault="002A73CE">
                  <w:pPr>
                    <w:spacing w:after="75"/>
                    <w:jc w:val="both"/>
                  </w:pPr>
                  <w:bookmarkStart w:id="1027" w:name="2516"/>
                  <w:r>
                    <w:rPr>
                      <w:rFonts w:ascii="Arial" w:hAnsi="Arial"/>
                      <w:b/>
                      <w:color w:val="000000"/>
                      <w:sz w:val="15"/>
                    </w:rPr>
                    <w:t>II.2.4.2</w:t>
                  </w:r>
                </w:p>
              </w:tc>
              <w:tc>
                <w:tcPr>
                  <w:tcW w:w="8474" w:type="dxa"/>
                  <w:vAlign w:val="center"/>
                </w:tcPr>
                <w:p w:rsidR="00E61F2A" w:rsidRDefault="002A73CE">
                  <w:pPr>
                    <w:spacing w:after="75"/>
                    <w:jc w:val="both"/>
                  </w:pPr>
                  <w:bookmarkStart w:id="1028" w:name="2517"/>
                  <w:bookmarkEnd w:id="1027"/>
                  <w:r>
                    <w:rPr>
                      <w:rFonts w:ascii="Arial" w:hAnsi="Arial"/>
                      <w:b/>
                      <w:color w:val="000000"/>
                      <w:sz w:val="15"/>
                    </w:rPr>
                    <w:t>оброблені за такої температури, що гарантує знищення вірусу хвороби Нью</w:t>
                  </w:r>
                  <w:r>
                    <w:rPr>
                      <w:rFonts w:ascii="Arial" w:hAnsi="Arial"/>
                      <w:b/>
                      <w:color w:val="000000"/>
                      <w:sz w:val="15"/>
                    </w:rPr>
                    <w:t>касла: /</w:t>
                  </w:r>
                  <w:r>
                    <w:rPr>
                      <w:rFonts w:ascii="Arial" w:hAnsi="Arial"/>
                      <w:color w:val="000000"/>
                      <w:sz w:val="15"/>
                    </w:rPr>
                    <w:t xml:space="preserve"> have undergone the following treatment for destruction of infection with Newcastle disease virus:</w:t>
                  </w:r>
                </w:p>
              </w:tc>
              <w:bookmarkEnd w:id="1028"/>
            </w:tr>
            <w:tr w:rsidR="00E61F2A">
              <w:trPr>
                <w:trHeight w:val="120"/>
                <w:tblCellSpacing w:w="0" w:type="auto"/>
              </w:trPr>
              <w:tc>
                <w:tcPr>
                  <w:tcW w:w="1156" w:type="dxa"/>
                  <w:vAlign w:val="center"/>
                </w:tcPr>
                <w:p w:rsidR="00E61F2A" w:rsidRDefault="002A73CE">
                  <w:pPr>
                    <w:spacing w:after="75"/>
                  </w:pPr>
                  <w:bookmarkStart w:id="1029" w:name="2518"/>
                  <w:r>
                    <w:rPr>
                      <w:rFonts w:ascii="Arial" w:hAnsi="Arial"/>
                      <w:b/>
                      <w:color w:val="000000"/>
                      <w:sz w:val="15"/>
                    </w:rPr>
                    <w:t>або /</w:t>
                  </w:r>
                  <w:r>
                    <w:br/>
                  </w:r>
                  <w:r>
                    <w:rPr>
                      <w:rFonts w:ascii="Arial" w:hAnsi="Arial"/>
                      <w:color w:val="000000"/>
                      <w:sz w:val="15"/>
                    </w:rPr>
                    <w:t>either</w:t>
                  </w:r>
                  <w:r>
                    <w:rPr>
                      <w:rFonts w:ascii="Arial" w:hAnsi="Arial"/>
                      <w:b/>
                      <w:color w:val="000000"/>
                    </w:rPr>
                    <w:t>(2)</w:t>
                  </w:r>
                </w:p>
              </w:tc>
              <w:tc>
                <w:tcPr>
                  <w:tcW w:w="8474" w:type="dxa"/>
                  <w:vAlign w:val="center"/>
                </w:tcPr>
                <w:p w:rsidR="00E61F2A" w:rsidRDefault="002A73CE">
                  <w:pPr>
                    <w:spacing w:after="75"/>
                    <w:jc w:val="both"/>
                  </w:pPr>
                  <w:bookmarkStart w:id="1030" w:name="2519"/>
                  <w:bookmarkEnd w:id="1029"/>
                  <w:r>
                    <w:rPr>
                      <w:rFonts w:ascii="Arial" w:hAnsi="Arial"/>
                      <w:b/>
                      <w:color w:val="000000"/>
                      <w:sz w:val="15"/>
                    </w:rPr>
                    <w:t xml:space="preserve">рідкий яєчний білок піддано обробці температурою 55° C упродовж 2278 с, температурою 57° C протягом 986 с чи температурою 59° C </w:t>
                  </w:r>
                  <w:r>
                    <w:rPr>
                      <w:rFonts w:ascii="Arial" w:hAnsi="Arial"/>
                      <w:b/>
                      <w:color w:val="000000"/>
                      <w:sz w:val="15"/>
                    </w:rPr>
                    <w:t>упродовж 301 с;</w:t>
                  </w:r>
                  <w:r>
                    <w:rPr>
                      <w:rFonts w:ascii="Arial" w:hAnsi="Arial"/>
                      <w:color w:val="000000"/>
                      <w:sz w:val="15"/>
                    </w:rPr>
                    <w:t xml:space="preserve"> / liquid egg white is treated at 55° C for 2278 seconds or 57° C for 986 seconds or 59° C for 301 seconds;</w:t>
                  </w:r>
                </w:p>
              </w:tc>
              <w:bookmarkEnd w:id="1030"/>
            </w:tr>
            <w:tr w:rsidR="00E61F2A">
              <w:trPr>
                <w:trHeight w:val="120"/>
                <w:tblCellSpacing w:w="0" w:type="auto"/>
              </w:trPr>
              <w:tc>
                <w:tcPr>
                  <w:tcW w:w="1156" w:type="dxa"/>
                  <w:vAlign w:val="center"/>
                </w:tcPr>
                <w:p w:rsidR="00E61F2A" w:rsidRDefault="002A73CE">
                  <w:pPr>
                    <w:spacing w:after="75"/>
                    <w:jc w:val="both"/>
                  </w:pPr>
                  <w:bookmarkStart w:id="1031" w:name="2520"/>
                  <w:r>
                    <w:rPr>
                      <w:rFonts w:ascii="Arial" w:hAnsi="Arial"/>
                      <w:b/>
                      <w:color w:val="000000"/>
                      <w:sz w:val="15"/>
                    </w:rPr>
                    <w:lastRenderedPageBreak/>
                    <w:t>або /</w:t>
                  </w:r>
                  <w:r>
                    <w:rPr>
                      <w:rFonts w:ascii="Arial" w:hAnsi="Arial"/>
                      <w:color w:val="000000"/>
                      <w:sz w:val="15"/>
                    </w:rPr>
                    <w:t>or</w:t>
                  </w:r>
                  <w:r>
                    <w:rPr>
                      <w:rFonts w:ascii="Arial" w:hAnsi="Arial"/>
                      <w:b/>
                      <w:color w:val="000000"/>
                    </w:rPr>
                    <w:t>(2)</w:t>
                  </w:r>
                </w:p>
              </w:tc>
              <w:tc>
                <w:tcPr>
                  <w:tcW w:w="8474" w:type="dxa"/>
                  <w:vAlign w:val="center"/>
                </w:tcPr>
                <w:p w:rsidR="00E61F2A" w:rsidRDefault="002A73CE">
                  <w:pPr>
                    <w:spacing w:after="75"/>
                    <w:jc w:val="both"/>
                  </w:pPr>
                  <w:bookmarkStart w:id="1032" w:name="2521"/>
                  <w:bookmarkEnd w:id="1031"/>
                  <w:r>
                    <w:rPr>
                      <w:rFonts w:ascii="Arial" w:hAnsi="Arial"/>
                      <w:b/>
                      <w:color w:val="000000"/>
                      <w:sz w:val="15"/>
                    </w:rPr>
                    <w:t>жовток із додаванням 10 % солі піддано обробці температурою 55° C протягом 176 с;</w:t>
                  </w:r>
                  <w:r>
                    <w:rPr>
                      <w:rFonts w:ascii="Arial" w:hAnsi="Arial"/>
                      <w:color w:val="000000"/>
                      <w:sz w:val="15"/>
                    </w:rPr>
                    <w:t xml:space="preserve"> / 10 % salted yolk is treated at 55° C </w:t>
                  </w:r>
                  <w:r>
                    <w:rPr>
                      <w:rFonts w:ascii="Arial" w:hAnsi="Arial"/>
                      <w:color w:val="000000"/>
                      <w:sz w:val="15"/>
                    </w:rPr>
                    <w:t>for 176 seconds;</w:t>
                  </w:r>
                </w:p>
              </w:tc>
              <w:bookmarkEnd w:id="1032"/>
            </w:tr>
            <w:tr w:rsidR="00E61F2A">
              <w:trPr>
                <w:trHeight w:val="120"/>
                <w:tblCellSpacing w:w="0" w:type="auto"/>
              </w:trPr>
              <w:tc>
                <w:tcPr>
                  <w:tcW w:w="1156" w:type="dxa"/>
                  <w:vAlign w:val="center"/>
                </w:tcPr>
                <w:p w:rsidR="00E61F2A" w:rsidRDefault="002A73CE">
                  <w:pPr>
                    <w:spacing w:after="75"/>
                    <w:jc w:val="both"/>
                  </w:pPr>
                  <w:bookmarkStart w:id="1033" w:name="2522"/>
                  <w:r>
                    <w:rPr>
                      <w:rFonts w:ascii="Arial" w:hAnsi="Arial"/>
                      <w:b/>
                      <w:color w:val="000000"/>
                      <w:sz w:val="15"/>
                    </w:rPr>
                    <w:t>або</w:t>
                  </w:r>
                  <w:r>
                    <w:rPr>
                      <w:rFonts w:ascii="Arial" w:hAnsi="Arial"/>
                      <w:color w:val="000000"/>
                      <w:sz w:val="15"/>
                    </w:rPr>
                    <w:t xml:space="preserve"> /or</w:t>
                  </w:r>
                  <w:r>
                    <w:rPr>
                      <w:rFonts w:ascii="Arial" w:hAnsi="Arial"/>
                      <w:b/>
                      <w:color w:val="000000"/>
                    </w:rPr>
                    <w:t>(2)</w:t>
                  </w:r>
                </w:p>
              </w:tc>
              <w:tc>
                <w:tcPr>
                  <w:tcW w:w="8474" w:type="dxa"/>
                  <w:vAlign w:val="center"/>
                </w:tcPr>
                <w:p w:rsidR="00E61F2A" w:rsidRDefault="002A73CE">
                  <w:pPr>
                    <w:spacing w:after="75"/>
                    <w:jc w:val="both"/>
                  </w:pPr>
                  <w:bookmarkStart w:id="1034" w:name="2523"/>
                  <w:bookmarkEnd w:id="1033"/>
                  <w:r>
                    <w:rPr>
                      <w:rFonts w:ascii="Arial" w:hAnsi="Arial"/>
                      <w:b/>
                      <w:color w:val="000000"/>
                      <w:sz w:val="15"/>
                    </w:rPr>
                    <w:t>сухий яєчний білок піддано обробці температурою 57° C упродовж 50,4 годин;</w:t>
                  </w:r>
                  <w:r>
                    <w:rPr>
                      <w:rFonts w:ascii="Arial" w:hAnsi="Arial"/>
                      <w:color w:val="000000"/>
                      <w:sz w:val="15"/>
                    </w:rPr>
                    <w:t xml:space="preserve"> / dried egg white is treated at 57° C for 50,4 hours;</w:t>
                  </w:r>
                </w:p>
              </w:tc>
              <w:bookmarkEnd w:id="1034"/>
            </w:tr>
            <w:tr w:rsidR="00E61F2A">
              <w:trPr>
                <w:trHeight w:val="120"/>
                <w:tblCellSpacing w:w="0" w:type="auto"/>
              </w:trPr>
              <w:tc>
                <w:tcPr>
                  <w:tcW w:w="1156" w:type="dxa"/>
                  <w:vAlign w:val="center"/>
                </w:tcPr>
                <w:p w:rsidR="00E61F2A" w:rsidRDefault="002A73CE">
                  <w:pPr>
                    <w:spacing w:after="75"/>
                    <w:jc w:val="both"/>
                  </w:pPr>
                  <w:bookmarkStart w:id="1035" w:name="2524"/>
                  <w:r>
                    <w:rPr>
                      <w:rFonts w:ascii="Arial" w:hAnsi="Arial"/>
                      <w:b/>
                      <w:color w:val="000000"/>
                      <w:sz w:val="15"/>
                    </w:rPr>
                    <w:t>або</w:t>
                  </w:r>
                  <w:r>
                    <w:rPr>
                      <w:rFonts w:ascii="Arial" w:hAnsi="Arial"/>
                      <w:color w:val="000000"/>
                      <w:sz w:val="15"/>
                    </w:rPr>
                    <w:t xml:space="preserve"> /or</w:t>
                  </w:r>
                  <w:r>
                    <w:rPr>
                      <w:rFonts w:ascii="Arial" w:hAnsi="Arial"/>
                      <w:b/>
                      <w:color w:val="000000"/>
                    </w:rPr>
                    <w:t>(2)</w:t>
                  </w:r>
                </w:p>
              </w:tc>
              <w:tc>
                <w:tcPr>
                  <w:tcW w:w="8474" w:type="dxa"/>
                  <w:vAlign w:val="center"/>
                </w:tcPr>
                <w:p w:rsidR="00E61F2A" w:rsidRDefault="002A73CE">
                  <w:pPr>
                    <w:spacing w:after="75"/>
                  </w:pPr>
                  <w:bookmarkStart w:id="1036" w:name="2525"/>
                  <w:bookmarkEnd w:id="1035"/>
                  <w:r>
                    <w:rPr>
                      <w:rFonts w:ascii="Arial" w:hAnsi="Arial"/>
                      <w:b/>
                      <w:color w:val="000000"/>
                      <w:sz w:val="15"/>
                    </w:rPr>
                    <w:t>цілі яйця піддано обробці температурою 55° C протягом 2521 с, температурою 57° C упрод</w:t>
                  </w:r>
                  <w:r>
                    <w:rPr>
                      <w:rFonts w:ascii="Arial" w:hAnsi="Arial"/>
                      <w:b/>
                      <w:color w:val="000000"/>
                      <w:sz w:val="15"/>
                    </w:rPr>
                    <w:t>овж 1596 с чи температурою 59° C протягом 674 с або повністю приготовані.</w:t>
                  </w:r>
                  <w:r>
                    <w:rPr>
                      <w:rFonts w:ascii="Arial" w:hAnsi="Arial"/>
                      <w:color w:val="000000"/>
                      <w:sz w:val="15"/>
                    </w:rPr>
                    <w:t xml:space="preserve"> / whole eggs are treated at 55° C for 2521 seconds or 57° C for 1596 seconds</w:t>
                  </w:r>
                  <w:r>
                    <w:br/>
                  </w:r>
                  <w:r>
                    <w:rPr>
                      <w:rFonts w:ascii="Arial" w:hAnsi="Arial"/>
                      <w:color w:val="000000"/>
                      <w:sz w:val="15"/>
                    </w:rPr>
                    <w:t>or 59° C for 674 seconds or completely cooked.</w:t>
                  </w:r>
                </w:p>
              </w:tc>
              <w:bookmarkEnd w:id="1036"/>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037" w:name="2526"/>
            <w:r>
              <w:rPr>
                <w:rFonts w:ascii="Arial" w:hAnsi="Arial"/>
                <w:b/>
                <w:color w:val="000000"/>
                <w:sz w:val="15"/>
              </w:rPr>
              <w:lastRenderedPageBreak/>
              <w:t>Примітки: /</w:t>
            </w:r>
            <w:r>
              <w:rPr>
                <w:rFonts w:ascii="Arial" w:hAnsi="Arial"/>
                <w:color w:val="000000"/>
                <w:sz w:val="15"/>
              </w:rPr>
              <w:t xml:space="preserve"> Notes:</w:t>
            </w:r>
          </w:p>
          <w:p w:rsidR="00E61F2A" w:rsidRDefault="002A73CE">
            <w:pPr>
              <w:spacing w:after="75"/>
              <w:jc w:val="both"/>
            </w:pPr>
            <w:bookmarkStart w:id="1038" w:name="2527"/>
            <w:bookmarkEnd w:id="1037"/>
            <w:r>
              <w:rPr>
                <w:rFonts w:ascii="Arial" w:hAnsi="Arial"/>
                <w:b/>
                <w:color w:val="000000"/>
              </w:rPr>
              <w:t>(1)</w:t>
            </w:r>
            <w:r>
              <w:rPr>
                <w:rFonts w:ascii="Arial" w:hAnsi="Arial"/>
                <w:color w:val="000000"/>
                <w:sz w:val="15"/>
              </w:rPr>
              <w:t xml:space="preserve"> </w:t>
            </w:r>
            <w:r>
              <w:rPr>
                <w:rFonts w:ascii="Arial" w:hAnsi="Arial"/>
                <w:b/>
                <w:color w:val="000000"/>
                <w:sz w:val="15"/>
              </w:rPr>
              <w:t xml:space="preserve">яйця - яйця у шкаралупі, крім </w:t>
            </w:r>
            <w:r>
              <w:rPr>
                <w:rFonts w:ascii="Arial" w:hAnsi="Arial"/>
                <w:b/>
                <w:color w:val="000000"/>
                <w:sz w:val="15"/>
              </w:rPr>
              <w:t>розбитих, інкубаційних та приготовлених (термічно оброблених) яєць, отримані від птахів, вирощених на фермі, які є придатними для безпосереднього споживання людиною або для виробництва яєчних продуктів; /</w:t>
            </w:r>
            <w:r>
              <w:rPr>
                <w:rFonts w:ascii="Arial" w:hAnsi="Arial"/>
                <w:color w:val="000000"/>
                <w:sz w:val="15"/>
              </w:rPr>
              <w:t xml:space="preserve"> eggs - eggs in shells, except for broken, hatching </w:t>
            </w:r>
            <w:r>
              <w:rPr>
                <w:rFonts w:ascii="Arial" w:hAnsi="Arial"/>
                <w:color w:val="000000"/>
                <w:sz w:val="15"/>
              </w:rPr>
              <w:t>and cooked (thermally processed) eggs, obtained from farmed birds, which are suitable for direct human consumption or for the production of egg products;</w:t>
            </w:r>
          </w:p>
          <w:p w:rsidR="00E61F2A" w:rsidRDefault="002A73CE">
            <w:pPr>
              <w:spacing w:after="75"/>
              <w:jc w:val="both"/>
            </w:pPr>
            <w:bookmarkStart w:id="1039" w:name="2528"/>
            <w:bookmarkEnd w:id="1038"/>
            <w:r>
              <w:rPr>
                <w:rFonts w:ascii="Arial" w:hAnsi="Arial"/>
                <w:b/>
                <w:color w:val="000000"/>
              </w:rPr>
              <w:t>(1)</w:t>
            </w:r>
            <w:r>
              <w:rPr>
                <w:rFonts w:ascii="Arial" w:hAnsi="Arial"/>
                <w:color w:val="000000"/>
                <w:sz w:val="15"/>
              </w:rPr>
              <w:t xml:space="preserve"> </w:t>
            </w:r>
            <w:r>
              <w:rPr>
                <w:rFonts w:ascii="Arial" w:hAnsi="Arial"/>
                <w:b/>
                <w:color w:val="000000"/>
                <w:sz w:val="15"/>
              </w:rPr>
              <w:t>яєчні продукти - перероблені продукти, отримані в результаті переробки яєць, їх складових, сумішей</w:t>
            </w:r>
            <w:r>
              <w:rPr>
                <w:rFonts w:ascii="Arial" w:hAnsi="Arial"/>
                <w:b/>
                <w:color w:val="000000"/>
                <w:sz w:val="15"/>
              </w:rPr>
              <w:t xml:space="preserve"> яєць або в результаті подальшої переробки таких перероблених продуктів. /</w:t>
            </w:r>
            <w:r>
              <w:rPr>
                <w:rFonts w:ascii="Arial" w:hAnsi="Arial"/>
                <w:color w:val="000000"/>
                <w:sz w:val="15"/>
              </w:rPr>
              <w:t xml:space="preserve"> egg products - processed products obtained as a result of processing of eggs, their components, mixtures of eggs or as a result of further processing of such processed products.</w:t>
            </w:r>
          </w:p>
          <w:p w:rsidR="00E61F2A" w:rsidRDefault="002A73CE">
            <w:pPr>
              <w:spacing w:after="75"/>
              <w:jc w:val="both"/>
            </w:pPr>
            <w:bookmarkStart w:id="1040" w:name="2529"/>
            <w:bookmarkEnd w:id="1039"/>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застосовуються до цього вантажу. /</w:t>
            </w:r>
            <w:r>
              <w:rPr>
                <w:rFonts w:ascii="Arial" w:hAnsi="Arial"/>
                <w:color w:val="000000"/>
                <w:sz w:val="15"/>
              </w:rPr>
              <w:t xml:space="preserve"> Delete provisions, that do not apply to the certifying consignment.</w:t>
            </w:r>
          </w:p>
          <w:p w:rsidR="00E61F2A" w:rsidRDefault="002A73CE">
            <w:pPr>
              <w:spacing w:after="75"/>
              <w:jc w:val="both"/>
            </w:pPr>
            <w:bookmarkStart w:id="1041" w:name="2530"/>
            <w:bookmarkEnd w:id="1040"/>
            <w:r>
              <w:rPr>
                <w:rFonts w:ascii="Arial" w:hAnsi="Arial"/>
                <w:b/>
                <w:color w:val="000000"/>
                <w:sz w:val="15"/>
              </w:rPr>
              <w:t>Колір підпису та печатки має відрізнятися від кольору іншого тексту. /</w:t>
            </w:r>
            <w:r>
              <w:rPr>
                <w:rFonts w:ascii="Arial" w:hAnsi="Arial"/>
                <w:color w:val="000000"/>
                <w:sz w:val="15"/>
              </w:rPr>
              <w:t xml:space="preserve"> The colour of the signature and seal must differ from </w:t>
            </w:r>
            <w:r>
              <w:rPr>
                <w:rFonts w:ascii="Arial" w:hAnsi="Arial"/>
                <w:color w:val="000000"/>
                <w:sz w:val="15"/>
              </w:rPr>
              <w:t>the colour of the other text.</w:t>
            </w:r>
          </w:p>
        </w:tc>
        <w:bookmarkEnd w:id="1041"/>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42" w:name="2531"/>
            <w:r>
              <w:rPr>
                <w:rFonts w:ascii="Arial" w:hAnsi="Arial"/>
                <w:b/>
                <w:color w:val="000000"/>
                <w:sz w:val="15"/>
              </w:rPr>
              <w:t>Державний ветеринарний інспектор / уповноважена особа: /</w:t>
            </w:r>
            <w:r>
              <w:rPr>
                <w:rFonts w:ascii="Arial" w:hAnsi="Arial"/>
                <w:color w:val="000000"/>
                <w:sz w:val="15"/>
              </w:rPr>
              <w:t xml:space="preserve"> State veterinary inspector / authorised person:</w:t>
            </w:r>
            <w:r>
              <w:br/>
            </w:r>
            <w:r>
              <w:rPr>
                <w:rFonts w:ascii="Arial" w:hAnsi="Arial"/>
                <w:b/>
                <w:color w:val="000000"/>
                <w:sz w:val="15"/>
              </w:rPr>
              <w:t xml:space="preserve"> </w:t>
            </w:r>
            <w:r>
              <w:br/>
            </w:r>
            <w:r>
              <w:rPr>
                <w:rFonts w:ascii="Arial" w:hAnsi="Arial"/>
                <w:b/>
                <w:color w:val="000000"/>
                <w:sz w:val="15"/>
              </w:rPr>
              <w:t>Власне ім'я, ПРІЗВИЩЕ: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w:t>
            </w:r>
            <w:r>
              <w:rPr>
                <w:rFonts w:ascii="Arial" w:hAnsi="Arial"/>
                <w:color w:val="000000"/>
                <w:sz w:val="15"/>
              </w:rPr>
              <w:t xml:space="preserve"> / Date:</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 Stamp:</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43" w:name="2532"/>
            <w:bookmarkEnd w:id="1042"/>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 xml:space="preserve">Qualification </w:t>
            </w:r>
            <w:r>
              <w:rPr>
                <w:rFonts w:ascii="Arial" w:hAnsi="Arial"/>
                <w:color w:val="000000"/>
                <w:sz w:val="15"/>
              </w:rPr>
              <w:t>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1043"/>
      </w:tr>
    </w:tbl>
    <w:p w:rsidR="00E61F2A" w:rsidRDefault="002A73CE">
      <w:pPr>
        <w:spacing w:after="75"/>
        <w:ind w:firstLine="240"/>
        <w:jc w:val="right"/>
      </w:pPr>
      <w:bookmarkStart w:id="1044" w:name="3855"/>
      <w:r>
        <w:rPr>
          <w:rFonts w:ascii="Arial" w:hAnsi="Arial"/>
          <w:color w:val="293A55"/>
          <w:sz w:val="18"/>
        </w:rPr>
        <w:t>(додаток 7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1045" w:name="921"/>
      <w:bookmarkEnd w:id="1044"/>
      <w:r>
        <w:rPr>
          <w:rFonts w:ascii="Arial" w:hAnsi="Arial"/>
          <w:color w:val="000000"/>
          <w:sz w:val="18"/>
        </w:rPr>
        <w:t>____________</w:t>
      </w:r>
    </w:p>
    <w:p w:rsidR="00E61F2A" w:rsidRDefault="002A73CE">
      <w:pPr>
        <w:spacing w:after="75"/>
        <w:ind w:firstLine="240"/>
        <w:jc w:val="both"/>
      </w:pPr>
      <w:bookmarkStart w:id="1046" w:name="922"/>
      <w:bookmarkEnd w:id="1045"/>
      <w:r>
        <w:rPr>
          <w:rFonts w:ascii="Arial" w:hAnsi="Arial"/>
          <w:color w:val="000000"/>
          <w:sz w:val="18"/>
        </w:rPr>
        <w:t xml:space="preserve"> </w:t>
      </w:r>
    </w:p>
    <w:p w:rsidR="00E61F2A" w:rsidRDefault="002A73CE">
      <w:pPr>
        <w:spacing w:after="75"/>
        <w:ind w:firstLine="240"/>
        <w:jc w:val="right"/>
      </w:pPr>
      <w:bookmarkStart w:id="1047" w:name="2533"/>
      <w:bookmarkEnd w:id="1046"/>
      <w:r>
        <w:rPr>
          <w:rFonts w:ascii="Arial" w:hAnsi="Arial"/>
          <w:color w:val="000000"/>
          <w:sz w:val="18"/>
        </w:rPr>
        <w:t>Додаток 8</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1048" w:name="2534"/>
      <w:bookmarkEnd w:id="1047"/>
      <w:r>
        <w:rPr>
          <w:rFonts w:ascii="Arial" w:hAnsi="Arial"/>
          <w:color w:val="000000"/>
          <w:sz w:val="26"/>
        </w:rPr>
        <w:t>Форма</w:t>
      </w:r>
      <w:r>
        <w:br/>
      </w:r>
      <w:r>
        <w:rPr>
          <w:rFonts w:ascii="Arial" w:hAnsi="Arial"/>
          <w:color w:val="000000"/>
          <w:sz w:val="26"/>
        </w:rPr>
        <w:t>мі</w:t>
      </w:r>
      <w:r>
        <w:rPr>
          <w:rFonts w:ascii="Arial" w:hAnsi="Arial"/>
          <w:color w:val="000000"/>
          <w:sz w:val="26"/>
        </w:rPr>
        <w:t>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молочних продуктів</w:t>
      </w:r>
      <w:r>
        <w:rPr>
          <w:rFonts w:ascii="Arial" w:hAnsi="Arial"/>
          <w:color w:val="000000"/>
          <w:vertAlign w:val="superscript"/>
        </w:rPr>
        <w:t>(1)</w:t>
      </w:r>
      <w:r>
        <w:rPr>
          <w:rFonts w:ascii="Arial" w:hAnsi="Arial"/>
          <w:color w:val="000000"/>
          <w:sz w:val="26"/>
        </w:rPr>
        <w:t xml:space="preserve"> призначених для споживання людиною / Form of International Certificate for export from Ukraine of dairy products</w:t>
      </w:r>
      <w:r>
        <w:rPr>
          <w:rFonts w:ascii="Arial" w:hAnsi="Arial"/>
          <w:color w:val="000000"/>
          <w:vertAlign w:val="superscript"/>
        </w:rPr>
        <w:t>(1)</w:t>
      </w:r>
      <w:r>
        <w:rPr>
          <w:rFonts w:ascii="Arial" w:hAnsi="Arial"/>
          <w:color w:val="000000"/>
          <w:sz w:val="26"/>
        </w:rPr>
        <w:t>,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56"/>
        <w:gridCol w:w="604"/>
        <w:gridCol w:w="394"/>
        <w:gridCol w:w="449"/>
        <w:gridCol w:w="442"/>
        <w:gridCol w:w="591"/>
        <w:gridCol w:w="255"/>
        <w:gridCol w:w="254"/>
        <w:gridCol w:w="254"/>
        <w:gridCol w:w="254"/>
        <w:gridCol w:w="2006"/>
        <w:gridCol w:w="384"/>
        <w:gridCol w:w="384"/>
        <w:gridCol w:w="1001"/>
      </w:tblGrid>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049" w:name="2535"/>
            <w:bookmarkEnd w:id="1048"/>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1049"/>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50" w:name="2536"/>
            <w:r>
              <w:rPr>
                <w:rFonts w:ascii="Arial" w:hAnsi="Arial"/>
                <w:b/>
                <w:color w:val="000000"/>
                <w:sz w:val="15"/>
              </w:rPr>
              <w:lastRenderedPageBreak/>
              <w:t>I.1. Відправник:</w:t>
            </w:r>
            <w:r>
              <w:rPr>
                <w:rFonts w:ascii="Arial" w:hAnsi="Arial"/>
                <w:color w:val="000000"/>
                <w:sz w:val="15"/>
              </w:rPr>
              <w:t xml:space="preserve"> / Consignor:</w:t>
            </w:r>
            <w:r>
              <w:br/>
            </w:r>
            <w:r>
              <w:rPr>
                <w:rFonts w:ascii="Arial" w:hAnsi="Arial"/>
                <w:b/>
                <w:color w:val="000000"/>
                <w:sz w:val="15"/>
              </w:rPr>
              <w:t xml:space="preserve"> </w:t>
            </w:r>
            <w:r>
              <w:br/>
            </w:r>
            <w:r>
              <w:rPr>
                <w:rFonts w:ascii="Arial" w:hAnsi="Arial"/>
                <w:b/>
                <w:color w:val="000000"/>
                <w:sz w:val="15"/>
              </w:rPr>
              <w:t>Найменування / прізвище, власне ім'я, 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 /</w:t>
            </w:r>
            <w:r>
              <w:rPr>
                <w:rFonts w:ascii="Arial" w:hAnsi="Arial"/>
                <w:color w:val="000000"/>
                <w:sz w:val="15"/>
              </w:rPr>
              <w:t xml:space="preserve"> Tel.:</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51" w:name="2537"/>
            <w:bookmarkEnd w:id="1050"/>
            <w:r>
              <w:rPr>
                <w:rFonts w:ascii="Arial" w:hAnsi="Arial"/>
                <w:b/>
                <w:color w:val="000000"/>
                <w:sz w:val="15"/>
              </w:rPr>
              <w:t>I.2. Унікальний ідентифікаційний номер міжнародного сертифіката: /</w:t>
            </w:r>
            <w:r>
              <w:br/>
            </w:r>
            <w:r>
              <w:rPr>
                <w:rFonts w:ascii="Arial" w:hAnsi="Arial"/>
                <w:color w:val="000000"/>
                <w:sz w:val="15"/>
              </w:rPr>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52" w:name="2538"/>
            <w:bookmarkEnd w:id="1051"/>
            <w:r>
              <w:rPr>
                <w:rFonts w:ascii="Arial" w:hAnsi="Arial"/>
                <w:b/>
                <w:color w:val="000000"/>
                <w:sz w:val="15"/>
              </w:rPr>
              <w:t xml:space="preserve"> </w:t>
            </w:r>
            <w:r>
              <w:rPr>
                <w:noProof/>
                <w:lang w:val="ru-RU" w:eastAsia="ru-RU"/>
              </w:rPr>
              <w:drawing>
                <wp:inline distT="0" distB="0" distL="0" distR="0">
                  <wp:extent cx="1168400" cy="16002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1052"/>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53" w:name="2539"/>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1053"/>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54" w:name="2540"/>
            <w:r>
              <w:rPr>
                <w:rFonts w:ascii="Arial" w:hAnsi="Arial"/>
                <w:b/>
                <w:color w:val="000000"/>
                <w:sz w:val="15"/>
              </w:rPr>
              <w:t xml:space="preserve">I.4. </w:t>
            </w:r>
            <w:r>
              <w:rPr>
                <w:rFonts w:ascii="Arial" w:hAnsi="Arial"/>
                <w:b/>
                <w:color w:val="000000"/>
                <w:sz w:val="15"/>
              </w:rPr>
              <w:t>Територіальний орган компетентного органу: /</w:t>
            </w:r>
            <w:r>
              <w:rPr>
                <w:rFonts w:ascii="Arial" w:hAnsi="Arial"/>
                <w:color w:val="000000"/>
                <w:sz w:val="15"/>
              </w:rPr>
              <w:t xml:space="preserve"> Local Competent Authority:</w:t>
            </w:r>
            <w:r>
              <w:br/>
            </w:r>
            <w:r>
              <w:rPr>
                <w:rFonts w:ascii="Arial" w:hAnsi="Arial"/>
                <w:color w:val="000000"/>
                <w:sz w:val="15"/>
              </w:rPr>
              <w:t xml:space="preserve"> </w:t>
            </w:r>
          </w:p>
        </w:tc>
        <w:bookmarkEnd w:id="1054"/>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55" w:name="2541"/>
            <w:r>
              <w:rPr>
                <w:rFonts w:ascii="Arial" w:hAnsi="Arial"/>
                <w:b/>
                <w:color w:val="000000"/>
                <w:sz w:val="15"/>
              </w:rPr>
              <w:t>I.5. Отримувач: /</w:t>
            </w:r>
            <w:r>
              <w:rPr>
                <w:rFonts w:ascii="Arial" w:hAnsi="Arial"/>
                <w:color w:val="000000"/>
                <w:sz w:val="15"/>
              </w:rPr>
              <w:t xml:space="preserve"> Consignee:</w:t>
            </w:r>
            <w:r>
              <w:br/>
            </w:r>
            <w:r>
              <w:rPr>
                <w:rFonts w:ascii="Arial" w:hAnsi="Arial"/>
                <w:b/>
                <w:color w:val="000000"/>
                <w:sz w:val="15"/>
              </w:rPr>
              <w:t xml:space="preserve"> </w:t>
            </w:r>
            <w:r>
              <w:br/>
            </w:r>
            <w:r>
              <w:rPr>
                <w:rFonts w:ascii="Arial" w:hAnsi="Arial"/>
                <w:b/>
                <w:color w:val="000000"/>
                <w:sz w:val="15"/>
              </w:rPr>
              <w:t>Найменування / прізвище, 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 /</w:t>
            </w:r>
            <w:r>
              <w:rPr>
                <w:rFonts w:ascii="Arial" w:hAnsi="Arial"/>
                <w:color w:val="000000"/>
                <w:sz w:val="15"/>
              </w:rPr>
              <w:t xml:space="preserve"> Postal code:</w:t>
            </w:r>
            <w:r>
              <w:br/>
            </w:r>
            <w:r>
              <w:rPr>
                <w:rFonts w:ascii="Arial" w:hAnsi="Arial"/>
                <w:b/>
                <w:color w:val="000000"/>
                <w:sz w:val="15"/>
              </w:rPr>
              <w:t xml:space="preserve"> </w:t>
            </w:r>
            <w:r>
              <w:br/>
            </w:r>
            <w:r>
              <w:rPr>
                <w:rFonts w:ascii="Arial" w:hAnsi="Arial"/>
                <w:b/>
                <w:color w:val="000000"/>
                <w:sz w:val="15"/>
              </w:rPr>
              <w:t>Номер телефону: /</w:t>
            </w:r>
            <w:r>
              <w:rPr>
                <w:rFonts w:ascii="Arial" w:hAnsi="Arial"/>
                <w:color w:val="000000"/>
                <w:sz w:val="15"/>
              </w:rPr>
              <w:t xml:space="preserve"> Tel.:</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56" w:name="2542"/>
            <w:bookmarkEnd w:id="1055"/>
            <w:r>
              <w:rPr>
                <w:rFonts w:ascii="Arial" w:hAnsi="Arial"/>
                <w:b/>
                <w:color w:val="000000"/>
                <w:sz w:val="15"/>
              </w:rPr>
              <w:t xml:space="preserve"> </w:t>
            </w:r>
            <w:r>
              <w:rPr>
                <w:noProof/>
                <w:lang w:val="ru-RU" w:eastAsia="ru-RU"/>
              </w:rPr>
              <w:drawing>
                <wp:inline distT="0" distB="0" distL="0" distR="0">
                  <wp:extent cx="4013200" cy="34544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3200" cy="3454400"/>
                          </a:xfrm>
                          <a:prstGeom prst="rect">
                            <a:avLst/>
                          </a:prstGeom>
                        </pic:spPr>
                      </pic:pic>
                    </a:graphicData>
                  </a:graphic>
                </wp:inline>
              </w:drawing>
            </w:r>
            <w:r>
              <w:rPr>
                <w:rFonts w:ascii="Arial" w:hAnsi="Arial"/>
                <w:b/>
                <w:color w:val="000000"/>
                <w:sz w:val="15"/>
              </w:rPr>
              <w:t xml:space="preserve"> </w:t>
            </w:r>
          </w:p>
        </w:tc>
        <w:bookmarkEnd w:id="1056"/>
      </w:tr>
      <w:tr w:rsidR="00E61F2A">
        <w:trPr>
          <w:trHeight w:val="45"/>
          <w:tblCellSpacing w:w="0" w:type="auto"/>
        </w:trPr>
        <w:tc>
          <w:tcPr>
            <w:tcW w:w="191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57" w:name="2543"/>
            <w:r>
              <w:rPr>
                <w:rFonts w:ascii="Arial" w:hAnsi="Arial"/>
                <w:b/>
                <w:color w:val="000000"/>
                <w:sz w:val="15"/>
              </w:rPr>
              <w:t>I.7. Країна походження: /</w:t>
            </w:r>
            <w:r>
              <w:br/>
            </w:r>
            <w:r>
              <w:rPr>
                <w:rFonts w:ascii="Arial" w:hAnsi="Arial"/>
                <w:color w:val="000000"/>
                <w:sz w:val="15"/>
              </w:rPr>
              <w:t>Country of origin:</w:t>
            </w:r>
          </w:p>
        </w:tc>
        <w:tc>
          <w:tcPr>
            <w:tcW w:w="807"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58" w:name="2544"/>
            <w:bookmarkEnd w:id="1057"/>
            <w:r>
              <w:rPr>
                <w:rFonts w:ascii="Arial" w:hAnsi="Arial"/>
                <w:b/>
                <w:color w:val="000000"/>
                <w:sz w:val="15"/>
              </w:rPr>
              <w:t>Код ISO: /</w:t>
            </w:r>
            <w:r>
              <w:rPr>
                <w:rFonts w:ascii="Arial" w:hAnsi="Arial"/>
                <w:color w:val="000000"/>
                <w:sz w:val="15"/>
              </w:rPr>
              <w:t xml:space="preserve"> 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59" w:name="2545"/>
            <w:bookmarkEnd w:id="1058"/>
            <w:r>
              <w:rPr>
                <w:rFonts w:ascii="Arial" w:hAnsi="Arial"/>
                <w:b/>
                <w:color w:val="000000"/>
                <w:sz w:val="15"/>
              </w:rPr>
              <w:t>I.8. Зона походження: /</w:t>
            </w:r>
            <w:r>
              <w:br/>
            </w:r>
            <w:r>
              <w:rPr>
                <w:rFonts w:ascii="Arial" w:hAnsi="Arial"/>
                <w:color w:val="000000"/>
                <w:sz w:val="15"/>
              </w:rPr>
              <w:t>Zone of origin:</w:t>
            </w:r>
          </w:p>
        </w:tc>
        <w:tc>
          <w:tcPr>
            <w:tcW w:w="90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60" w:name="2546"/>
            <w:bookmarkEnd w:id="1059"/>
            <w:r>
              <w:rPr>
                <w:rFonts w:ascii="Arial" w:hAnsi="Arial"/>
                <w:b/>
                <w:color w:val="000000"/>
                <w:sz w:val="15"/>
              </w:rPr>
              <w:t>Код: /</w:t>
            </w:r>
            <w:r>
              <w:rPr>
                <w:rFonts w:ascii="Arial" w:hAnsi="Arial"/>
                <w:color w:val="000000"/>
                <w:sz w:val="15"/>
              </w:rPr>
              <w:t xml:space="preserve"> Code:</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61" w:name="2547"/>
            <w:bookmarkEnd w:id="1060"/>
            <w:r>
              <w:rPr>
                <w:rFonts w:ascii="Arial" w:hAnsi="Arial"/>
                <w:b/>
                <w:color w:val="000000"/>
                <w:sz w:val="15"/>
              </w:rPr>
              <w:t>I.9. Країна призначення: /</w:t>
            </w:r>
            <w:r>
              <w:rPr>
                <w:rFonts w:ascii="Arial" w:hAnsi="Arial"/>
                <w:color w:val="000000"/>
                <w:sz w:val="15"/>
              </w:rPr>
              <w:t xml:space="preserve"> Country of destination:</w:t>
            </w:r>
          </w:p>
        </w:tc>
        <w:tc>
          <w:tcPr>
            <w:tcW w:w="90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62" w:name="2548"/>
            <w:bookmarkEnd w:id="1061"/>
            <w:r>
              <w:rPr>
                <w:rFonts w:ascii="Arial" w:hAnsi="Arial"/>
                <w:b/>
                <w:color w:val="000000"/>
                <w:sz w:val="15"/>
              </w:rPr>
              <w:t>Код ISO: /</w:t>
            </w:r>
            <w:r>
              <w:br/>
            </w:r>
            <w:r>
              <w:rPr>
                <w:rFonts w:ascii="Arial" w:hAnsi="Arial"/>
                <w:color w:val="000000"/>
                <w:sz w:val="15"/>
              </w:rPr>
              <w:t>ISO 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63" w:name="2549"/>
            <w:bookmarkEnd w:id="1062"/>
            <w:r>
              <w:rPr>
                <w:rFonts w:ascii="Arial" w:hAnsi="Arial"/>
                <w:b/>
                <w:color w:val="000000"/>
                <w:sz w:val="15"/>
              </w:rPr>
              <w:t>I.10. Зона призначення: /</w:t>
            </w:r>
            <w:r>
              <w:br/>
            </w:r>
            <w:r>
              <w:rPr>
                <w:rFonts w:ascii="Arial" w:hAnsi="Arial"/>
                <w:color w:val="000000"/>
                <w:sz w:val="15"/>
              </w:rPr>
              <w:t>Zone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lastRenderedPageBreak/>
              <w:t xml:space="preserve"> </w:t>
            </w:r>
            <w:r>
              <w:br/>
            </w:r>
            <w:r>
              <w:rPr>
                <w:rFonts w:ascii="Arial" w:hAnsi="Arial"/>
                <w:color w:val="000000"/>
                <w:sz w:val="15"/>
              </w:rPr>
              <w:t xml:space="preserve"> </w:t>
            </w:r>
            <w:r>
              <w:br/>
            </w:r>
            <w:r>
              <w:rPr>
                <w:rFonts w:ascii="Arial" w:hAnsi="Arial"/>
                <w:color w:val="000000"/>
                <w:sz w:val="15"/>
              </w:rPr>
              <w:t xml:space="preserve"> </w:t>
            </w:r>
          </w:p>
        </w:tc>
        <w:tc>
          <w:tcPr>
            <w:tcW w:w="70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64" w:name="2550"/>
            <w:bookmarkEnd w:id="1063"/>
            <w:r>
              <w:rPr>
                <w:rFonts w:ascii="Arial" w:hAnsi="Arial"/>
                <w:b/>
                <w:color w:val="000000"/>
                <w:sz w:val="15"/>
              </w:rPr>
              <w:lastRenderedPageBreak/>
              <w:t>Код: /</w:t>
            </w:r>
            <w:r>
              <w:rPr>
                <w:rFonts w:ascii="Arial" w:hAnsi="Arial"/>
                <w:color w:val="000000"/>
                <w:sz w:val="15"/>
              </w:rPr>
              <w:t xml:space="preserve"> Code:</w:t>
            </w:r>
          </w:p>
        </w:tc>
        <w:bookmarkEnd w:id="1064"/>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65" w:name="2551"/>
            <w:r>
              <w:rPr>
                <w:rFonts w:ascii="Arial" w:hAnsi="Arial"/>
                <w:b/>
                <w:color w:val="000000"/>
                <w:sz w:val="15"/>
              </w:rPr>
              <w:lastRenderedPageBreak/>
              <w:t>I.11. Місце походження: /</w:t>
            </w:r>
            <w:r>
              <w:rPr>
                <w:rFonts w:ascii="Arial" w:hAnsi="Arial"/>
                <w:color w:val="000000"/>
                <w:sz w:val="15"/>
              </w:rPr>
              <w:t xml:space="preserve"> Place of origin:</w:t>
            </w:r>
            <w:r>
              <w:br/>
            </w:r>
            <w:r>
              <w:rPr>
                <w:rFonts w:ascii="Arial" w:hAnsi="Arial"/>
                <w:color w:val="000000"/>
                <w:sz w:val="15"/>
              </w:rPr>
              <w:t xml:space="preserve"> </w:t>
            </w:r>
          </w:p>
        </w:tc>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66" w:name="2552"/>
            <w:bookmarkEnd w:id="1065"/>
            <w:r>
              <w:rPr>
                <w:rFonts w:ascii="Arial" w:hAnsi="Arial"/>
                <w:b/>
                <w:color w:val="000000"/>
                <w:sz w:val="15"/>
              </w:rPr>
              <w:t xml:space="preserve"> </w:t>
            </w:r>
            <w:r>
              <w:rPr>
                <w:noProof/>
                <w:lang w:val="ru-RU" w:eastAsia="ru-RU"/>
              </w:rPr>
              <w:drawing>
                <wp:inline distT="0" distB="0" distL="0" distR="0">
                  <wp:extent cx="3975100" cy="44704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75100" cy="4470400"/>
                          </a:xfrm>
                          <a:prstGeom prst="rect">
                            <a:avLst/>
                          </a:prstGeom>
                        </pic:spPr>
                      </pic:pic>
                    </a:graphicData>
                  </a:graphic>
                </wp:inline>
              </w:drawing>
            </w:r>
            <w:r>
              <w:rPr>
                <w:rFonts w:ascii="Arial" w:hAnsi="Arial"/>
                <w:b/>
                <w:color w:val="000000"/>
                <w:sz w:val="15"/>
              </w:rPr>
              <w:t xml:space="preserve"> </w:t>
            </w:r>
          </w:p>
        </w:tc>
        <w:bookmarkEnd w:id="1066"/>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67" w:name="2553"/>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p>
          <w:p w:rsidR="00E61F2A" w:rsidRDefault="00E61F2A">
            <w:pPr>
              <w:spacing w:after="75"/>
            </w:pPr>
            <w:bookmarkStart w:id="1068" w:name="2554"/>
            <w:bookmarkEnd w:id="1067"/>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69" w:name="2555"/>
            <w:bookmarkEnd w:id="1068"/>
            <w:r>
              <w:rPr>
                <w:rFonts w:ascii="Arial" w:hAnsi="Arial"/>
                <w:b/>
                <w:color w:val="000000"/>
                <w:sz w:val="15"/>
              </w:rPr>
              <w:t>Реєстраційний номер: /</w:t>
            </w:r>
            <w:r>
              <w:rPr>
                <w:rFonts w:ascii="Arial" w:hAnsi="Arial"/>
                <w:color w:val="000000"/>
                <w:sz w:val="15"/>
              </w:rPr>
              <w:t xml:space="preserve">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номер: /</w:t>
            </w:r>
            <w:r>
              <w:rPr>
                <w:rFonts w:ascii="Arial" w:hAnsi="Arial"/>
                <w:color w:val="000000"/>
                <w:sz w:val="15"/>
              </w:rPr>
              <w:t xml:space="preserve"> Registration number:</w:t>
            </w:r>
          </w:p>
        </w:tc>
        <w:bookmarkEnd w:id="1069"/>
        <w:tc>
          <w:tcPr>
            <w:tcW w:w="0" w:type="auto"/>
            <w:gridSpan w:val="8"/>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70" w:name="2556"/>
            <w:r>
              <w:rPr>
                <w:rFonts w:ascii="Arial" w:hAnsi="Arial"/>
                <w:b/>
                <w:color w:val="000000"/>
                <w:sz w:val="15"/>
              </w:rPr>
              <w:t>I.13. Місце відвантаження: /</w:t>
            </w:r>
            <w:r>
              <w:rPr>
                <w:rFonts w:ascii="Arial" w:hAnsi="Arial"/>
                <w:color w:val="000000"/>
                <w:sz w:val="15"/>
              </w:rPr>
              <w:t xml:space="preserve"> Place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71" w:name="2557"/>
            <w:bookmarkEnd w:id="1070"/>
            <w:r>
              <w:rPr>
                <w:rFonts w:ascii="Arial" w:hAnsi="Arial"/>
                <w:b/>
                <w:color w:val="000000"/>
                <w:sz w:val="15"/>
              </w:rPr>
              <w:t>I.14. Дата відправлення: /</w:t>
            </w:r>
            <w:r>
              <w:rPr>
                <w:rFonts w:ascii="Arial" w:hAnsi="Arial"/>
                <w:color w:val="000000"/>
                <w:sz w:val="15"/>
              </w:rPr>
              <w:t xml:space="preserve"> Date of departure:</w:t>
            </w:r>
          </w:p>
        </w:tc>
        <w:bookmarkEnd w:id="1071"/>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72" w:name="2558"/>
            <w:r>
              <w:rPr>
                <w:rFonts w:ascii="Arial" w:hAnsi="Arial"/>
                <w:b/>
                <w:color w:val="000000"/>
                <w:sz w:val="15"/>
              </w:rPr>
              <w:t>I.15. Транспортний засіб /</w:t>
            </w:r>
            <w:r>
              <w:rPr>
                <w:rFonts w:ascii="Arial" w:hAnsi="Arial"/>
                <w:color w:val="000000"/>
                <w:sz w:val="15"/>
              </w:rPr>
              <w:t xml:space="preserve"> Means of transport:</w:t>
            </w:r>
            <w:r>
              <w:br/>
            </w:r>
            <w:r>
              <w:rPr>
                <w:rFonts w:ascii="Arial" w:hAnsi="Arial"/>
                <w:color w:val="000000"/>
                <w:sz w:val="15"/>
              </w:rPr>
              <w:t xml:space="preserve"> </w:t>
            </w:r>
            <w:r>
              <w:br/>
            </w:r>
            <w:r>
              <w:rPr>
                <w:rFonts w:ascii="Arial" w:hAnsi="Arial"/>
                <w:b/>
                <w:color w:val="000000"/>
                <w:sz w:val="15"/>
              </w:rPr>
              <w:t>Літак: /</w:t>
            </w:r>
            <w:r>
              <w:rPr>
                <w:rFonts w:ascii="Arial" w:hAnsi="Arial"/>
                <w:color w:val="000000"/>
                <w:sz w:val="15"/>
              </w:rPr>
              <w:t xml:space="preserve"> Aeroplane:     </w:t>
            </w:r>
            <w:r>
              <w:rPr>
                <w:noProof/>
                <w:lang w:val="ru-RU" w:eastAsia="ru-RU"/>
              </w:rPr>
              <w:drawing>
                <wp:inline distT="0" distB="0" distL="0" distR="0">
                  <wp:extent cx="304800" cy="3048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b/>
                <w:color w:val="000000"/>
                <w:sz w:val="15"/>
              </w:rPr>
              <w:t xml:space="preserve">  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 /        Дорожній транспорт: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Документальні посилання: /</w:t>
            </w:r>
            <w:r>
              <w:br/>
            </w:r>
            <w:r>
              <w:rPr>
                <w:rFonts w:ascii="Arial" w:hAnsi="Arial"/>
                <w:color w:val="000000"/>
                <w:sz w:val="15"/>
              </w:rPr>
              <w:t>Documentary references:</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73" w:name="2559"/>
            <w:bookmarkEnd w:id="1072"/>
            <w:r>
              <w:rPr>
                <w:rFonts w:ascii="Arial" w:hAnsi="Arial"/>
                <w:b/>
                <w:color w:val="000000"/>
                <w:sz w:val="15"/>
              </w:rPr>
              <w:t>I.16. Пункт пропуску в країні призначення: /</w:t>
            </w:r>
            <w:r>
              <w:rPr>
                <w:rFonts w:ascii="Arial" w:hAnsi="Arial"/>
                <w:color w:val="000000"/>
                <w:sz w:val="15"/>
              </w:rPr>
              <w:t xml:space="preserve"> Entry point in the country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1073"/>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74" w:name="2560"/>
            <w:r>
              <w:rPr>
                <w:rFonts w:ascii="Arial" w:hAnsi="Arial"/>
                <w:b/>
                <w:color w:val="000000"/>
                <w:sz w:val="15"/>
              </w:rPr>
              <w:t xml:space="preserve"> </w:t>
            </w:r>
            <w:r>
              <w:rPr>
                <w:noProof/>
                <w:lang w:val="ru-RU" w:eastAsia="ru-RU"/>
              </w:rPr>
              <w:lastRenderedPageBreak/>
              <w:drawing>
                <wp:inline distT="0" distB="0" distL="0" distR="0">
                  <wp:extent cx="3975100" cy="21209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5100" cy="2120900"/>
                          </a:xfrm>
                          <a:prstGeom prst="rect">
                            <a:avLst/>
                          </a:prstGeom>
                        </pic:spPr>
                      </pic:pic>
                    </a:graphicData>
                  </a:graphic>
                </wp:inline>
              </w:drawing>
            </w:r>
            <w:r>
              <w:rPr>
                <w:rFonts w:ascii="Arial" w:hAnsi="Arial"/>
                <w:b/>
                <w:color w:val="000000"/>
                <w:sz w:val="15"/>
              </w:rPr>
              <w:t xml:space="preserve"> </w:t>
            </w:r>
          </w:p>
        </w:tc>
        <w:bookmarkEnd w:id="1074"/>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75" w:name="2561"/>
            <w:r>
              <w:rPr>
                <w:rFonts w:ascii="Arial" w:hAnsi="Arial"/>
                <w:b/>
                <w:color w:val="000000"/>
                <w:sz w:val="15"/>
              </w:rPr>
              <w:lastRenderedPageBreak/>
              <w:t xml:space="preserve">I.18. Опис </w:t>
            </w:r>
            <w:r>
              <w:rPr>
                <w:rFonts w:ascii="Arial" w:hAnsi="Arial"/>
                <w:b/>
                <w:color w:val="000000"/>
                <w:sz w:val="15"/>
              </w:rPr>
              <w:t>товару: /</w:t>
            </w:r>
            <w:r>
              <w:rPr>
                <w:rFonts w:ascii="Arial" w:hAnsi="Arial"/>
                <w:color w:val="000000"/>
                <w:sz w:val="15"/>
              </w:rPr>
              <w:t xml:space="preserve"> Description of commodity:</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76" w:name="2562"/>
            <w:bookmarkEnd w:id="1075"/>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1076"/>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77" w:name="2563"/>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t xml:space="preserve"> </w:t>
            </w:r>
          </w:p>
        </w:tc>
        <w:bookmarkEnd w:id="1077"/>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78" w:name="2564"/>
            <w:r>
              <w:rPr>
                <w:rFonts w:ascii="Arial" w:hAnsi="Arial"/>
                <w:b/>
                <w:color w:val="000000"/>
                <w:sz w:val="15"/>
              </w:rPr>
              <w:t>I.21. Температура: /</w:t>
            </w:r>
            <w:r>
              <w:rPr>
                <w:rFonts w:ascii="Arial" w:hAnsi="Arial"/>
                <w:color w:val="000000"/>
                <w:sz w:val="15"/>
              </w:rPr>
              <w:t xml:space="preserve"> Temperature:</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 xml:space="preserve"> </w:t>
            </w:r>
            <w:r>
              <w:br/>
            </w:r>
            <w:r>
              <w:rPr>
                <w:rFonts w:ascii="Arial" w:hAnsi="Arial"/>
                <w:b/>
                <w:color w:val="000000"/>
                <w:sz w:val="15"/>
              </w:rPr>
              <w:t xml:space="preserve">Охолоджене: / </w:t>
            </w:r>
            <w:r>
              <w:rPr>
                <w:noProof/>
                <w:lang w:val="ru-RU" w:eastAsia="ru-RU"/>
              </w:rPr>
              <w:drawing>
                <wp:inline distT="0" distB="0" distL="0" distR="0">
                  <wp:extent cx="304800" cy="3048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b/>
                <w:color w:val="000000"/>
                <w:sz w:val="15"/>
              </w:rPr>
              <w:t xml:space="preserve">             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79" w:name="2565"/>
            <w:bookmarkEnd w:id="1078"/>
            <w:r>
              <w:rPr>
                <w:rFonts w:ascii="Arial" w:hAnsi="Arial"/>
                <w:b/>
                <w:color w:val="000000"/>
                <w:sz w:val="15"/>
              </w:rPr>
              <w:t>I.22. Кількість упаковок: /</w:t>
            </w:r>
            <w:r>
              <w:br/>
            </w:r>
            <w:r>
              <w:rPr>
                <w:rFonts w:ascii="Arial" w:hAnsi="Arial"/>
                <w:color w:val="000000"/>
                <w:sz w:val="15"/>
              </w:rPr>
              <w:t>Number of packages:</w:t>
            </w:r>
          </w:p>
        </w:tc>
        <w:bookmarkEnd w:id="1079"/>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80" w:name="2566"/>
            <w:r>
              <w:rPr>
                <w:rFonts w:ascii="Arial" w:hAnsi="Arial"/>
                <w:b/>
                <w:color w:val="000000"/>
                <w:sz w:val="15"/>
              </w:rPr>
              <w:t>I.23. Номер пломби / контейнера: /</w:t>
            </w:r>
            <w:r>
              <w:br/>
            </w:r>
            <w:r>
              <w:rPr>
                <w:rFonts w:ascii="Arial" w:hAnsi="Arial"/>
                <w:color w:val="000000"/>
                <w:sz w:val="15"/>
              </w:rPr>
              <w:t xml:space="preserve">         Seal / container N:</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81" w:name="2567"/>
            <w:bookmarkEnd w:id="1080"/>
            <w:r>
              <w:rPr>
                <w:rFonts w:ascii="Arial" w:hAnsi="Arial"/>
                <w:b/>
                <w:color w:val="000000"/>
                <w:sz w:val="15"/>
              </w:rPr>
              <w:t>I.24. Тип пакування: /</w:t>
            </w:r>
            <w:r>
              <w:rPr>
                <w:rFonts w:ascii="Arial" w:hAnsi="Arial"/>
                <w:color w:val="000000"/>
                <w:sz w:val="15"/>
              </w:rPr>
              <w:t xml:space="preserve"> Type of packaging:</w:t>
            </w:r>
          </w:p>
        </w:tc>
        <w:bookmarkEnd w:id="1081"/>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82" w:name="2568"/>
            <w:r>
              <w:rPr>
                <w:rFonts w:ascii="Arial" w:hAnsi="Arial"/>
                <w:b/>
                <w:color w:val="000000"/>
                <w:sz w:val="15"/>
              </w:rPr>
              <w:t xml:space="preserve">I.25. Товари </w:t>
            </w:r>
            <w:r>
              <w:rPr>
                <w:rFonts w:ascii="Arial" w:hAnsi="Arial"/>
                <w:b/>
                <w:color w:val="000000"/>
                <w:sz w:val="15"/>
              </w:rPr>
              <w:t>призначені для: /</w:t>
            </w:r>
            <w:r>
              <w:rPr>
                <w:rFonts w:ascii="Arial" w:hAnsi="Arial"/>
                <w:color w:val="000000"/>
                <w:sz w:val="15"/>
              </w:rPr>
              <w:t xml:space="preserve">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w:t>
            </w:r>
          </w:p>
        </w:tc>
        <w:bookmarkEnd w:id="1082"/>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83" w:name="2569"/>
            <w:r>
              <w:rPr>
                <w:rFonts w:ascii="Arial" w:hAnsi="Arial"/>
                <w:b/>
                <w:color w:val="000000"/>
                <w:sz w:val="15"/>
              </w:rPr>
              <w:t xml:space="preserve"> </w:t>
            </w:r>
            <w:r>
              <w:rPr>
                <w:noProof/>
                <w:lang w:val="ru-RU" w:eastAsia="ru-RU"/>
              </w:rPr>
              <w:drawing>
                <wp:inline distT="0" distB="0" distL="0" distR="0">
                  <wp:extent cx="4318000" cy="6858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84" w:name="2570"/>
            <w:bookmarkEnd w:id="1083"/>
            <w:r>
              <w:rPr>
                <w:rFonts w:ascii="Arial" w:hAnsi="Arial"/>
                <w:b/>
                <w:color w:val="000000"/>
                <w:sz w:val="15"/>
              </w:rPr>
              <w:t>I.27. Для експорту з України: /</w:t>
            </w:r>
            <w:r>
              <w:br/>
            </w:r>
            <w:r>
              <w:rPr>
                <w:rFonts w:ascii="Arial" w:hAnsi="Arial"/>
                <w:color w:val="000000"/>
                <w:sz w:val="15"/>
              </w:rPr>
              <w:t xml:space="preserve"> For export from Ukraine:                  </w:t>
            </w:r>
            <w:r>
              <w:rPr>
                <w:noProof/>
                <w:lang w:val="ru-RU" w:eastAsia="ru-RU"/>
              </w:rPr>
              <w:drawing>
                <wp:inline distT="0" distB="0" distL="0" distR="0">
                  <wp:extent cx="304800" cy="3048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1084"/>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85" w:name="2571"/>
            <w:r>
              <w:rPr>
                <w:rFonts w:ascii="Arial" w:hAnsi="Arial"/>
                <w:b/>
                <w:color w:val="000000"/>
                <w:sz w:val="15"/>
              </w:rPr>
              <w:t>I.28. Ідентифікація товару:</w:t>
            </w:r>
            <w:r>
              <w:rPr>
                <w:rFonts w:ascii="Arial" w:hAnsi="Arial"/>
                <w:color w:val="000000"/>
                <w:sz w:val="15"/>
              </w:rPr>
              <w:t xml:space="preserve"> / Identification of the commodi</w:t>
            </w:r>
            <w:r>
              <w:rPr>
                <w:rFonts w:ascii="Arial" w:hAnsi="Arial"/>
                <w:color w:val="000000"/>
                <w:sz w:val="15"/>
              </w:rPr>
              <w:t>ty:</w:t>
            </w:r>
            <w:r>
              <w:br/>
            </w:r>
            <w:r>
              <w:rPr>
                <w:rFonts w:ascii="Arial" w:hAnsi="Arial"/>
                <w:color w:val="000000"/>
                <w:sz w:val="15"/>
              </w:rPr>
              <w:t xml:space="preserve"> </w:t>
            </w:r>
          </w:p>
        </w:tc>
        <w:bookmarkEnd w:id="1085"/>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86" w:name="2572"/>
            <w:r>
              <w:rPr>
                <w:rFonts w:ascii="Arial" w:hAnsi="Arial"/>
                <w:b/>
                <w:color w:val="000000"/>
                <w:sz w:val="15"/>
              </w:rPr>
              <w:t>Вид тварин (наукова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87" w:name="2573"/>
            <w:bookmarkEnd w:id="1086"/>
            <w:r>
              <w:rPr>
                <w:rFonts w:ascii="Arial" w:hAnsi="Arial"/>
                <w:b/>
                <w:color w:val="000000"/>
                <w:sz w:val="15"/>
              </w:rPr>
              <w:t>Вид товару:</w:t>
            </w:r>
            <w:r>
              <w:rPr>
                <w:rFonts w:ascii="Arial" w:hAnsi="Arial"/>
                <w:color w:val="000000"/>
                <w:sz w:val="15"/>
              </w:rPr>
              <w:t xml:space="preserve"> / Nature of commodity:</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88" w:name="2574"/>
            <w:bookmarkEnd w:id="1087"/>
            <w:r>
              <w:rPr>
                <w:rFonts w:ascii="Arial" w:hAnsi="Arial"/>
                <w:b/>
                <w:color w:val="000000"/>
                <w:sz w:val="15"/>
              </w:rPr>
              <w:t>Тип обробки:</w:t>
            </w:r>
            <w:r>
              <w:rPr>
                <w:rFonts w:ascii="Arial" w:hAnsi="Arial"/>
                <w:color w:val="000000"/>
                <w:sz w:val="15"/>
              </w:rPr>
              <w:t xml:space="preserve"> / Treatment type:</w:t>
            </w:r>
          </w:p>
        </w:tc>
        <w:bookmarkEnd w:id="1088"/>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89" w:name="2575"/>
            <w:r>
              <w:rPr>
                <w:rFonts w:ascii="Arial" w:hAnsi="Arial"/>
                <w:b/>
                <w:color w:val="000000"/>
                <w:sz w:val="15"/>
              </w:rPr>
              <w:t>Реєстраційний номер потужності:</w:t>
            </w:r>
            <w:r>
              <w:rPr>
                <w:rFonts w:ascii="Arial" w:hAnsi="Arial"/>
                <w:color w:val="000000"/>
                <w:sz w:val="15"/>
              </w:rPr>
              <w:t xml:space="preserve"> / Registration number of establishment:</w:t>
            </w:r>
            <w:r>
              <w:br/>
            </w:r>
            <w:r>
              <w:rPr>
                <w:rFonts w:ascii="Arial" w:hAnsi="Arial"/>
                <w:color w:val="000000"/>
                <w:sz w:val="15"/>
              </w:rPr>
              <w:t xml:space="preserve"> </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90" w:name="2576"/>
            <w:bookmarkEnd w:id="1089"/>
            <w:r>
              <w:rPr>
                <w:rFonts w:ascii="Arial" w:hAnsi="Arial"/>
                <w:b/>
                <w:color w:val="000000"/>
                <w:sz w:val="15"/>
              </w:rPr>
              <w:t>Потужність з виробництва: /</w:t>
            </w:r>
            <w:r>
              <w:br/>
            </w:r>
            <w:r>
              <w:rPr>
                <w:rFonts w:ascii="Arial" w:hAnsi="Arial"/>
                <w:color w:val="000000"/>
                <w:sz w:val="15"/>
              </w:rPr>
              <w:t xml:space="preserve">Manufacturing </w:t>
            </w:r>
            <w:r>
              <w:rPr>
                <w:rFonts w:ascii="Arial" w:hAnsi="Arial"/>
                <w:color w:val="000000"/>
                <w:sz w:val="15"/>
              </w:rPr>
              <w:t>plant:</w:t>
            </w:r>
          </w:p>
        </w:tc>
        <w:bookmarkEnd w:id="1090"/>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91" w:name="2577"/>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lastRenderedPageBreak/>
              <w:t xml:space="preserve"> </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92" w:name="2578"/>
            <w:bookmarkEnd w:id="1091"/>
            <w:r>
              <w:rPr>
                <w:rFonts w:ascii="Arial" w:hAnsi="Arial"/>
                <w:b/>
                <w:color w:val="000000"/>
                <w:sz w:val="15"/>
              </w:rPr>
              <w:lastRenderedPageBreak/>
              <w:t>Маса нетто (кг): /</w:t>
            </w:r>
            <w:r>
              <w:br/>
            </w:r>
            <w:r>
              <w:rPr>
                <w:rFonts w:ascii="Arial" w:hAnsi="Arial"/>
                <w:color w:val="000000"/>
                <w:sz w:val="15"/>
              </w:rPr>
              <w:lastRenderedPageBreak/>
              <w:t>Net weight (kg):</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93" w:name="2579"/>
            <w:bookmarkEnd w:id="1092"/>
            <w:r>
              <w:rPr>
                <w:rFonts w:ascii="Arial" w:hAnsi="Arial"/>
                <w:b/>
                <w:color w:val="000000"/>
                <w:sz w:val="15"/>
              </w:rPr>
              <w:lastRenderedPageBreak/>
              <w:t>Холодильний цех:</w:t>
            </w:r>
            <w:r>
              <w:rPr>
                <w:rFonts w:ascii="Arial" w:hAnsi="Arial"/>
                <w:color w:val="000000"/>
                <w:sz w:val="15"/>
              </w:rPr>
              <w:t xml:space="preserve"> / Cold store:</w:t>
            </w:r>
          </w:p>
        </w:tc>
        <w:bookmarkEnd w:id="1093"/>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94" w:name="2580"/>
            <w:r>
              <w:rPr>
                <w:rFonts w:ascii="Arial" w:hAnsi="Arial"/>
                <w:b/>
                <w:color w:val="000000"/>
                <w:sz w:val="15"/>
              </w:rPr>
              <w:lastRenderedPageBreak/>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95" w:name="2581"/>
            <w:bookmarkEnd w:id="1094"/>
            <w:r>
              <w:rPr>
                <w:rFonts w:ascii="Arial" w:hAnsi="Arial"/>
                <w:b/>
                <w:color w:val="000000"/>
                <w:sz w:val="15"/>
              </w:rPr>
              <w:t>Дата виробництва: /</w:t>
            </w:r>
            <w:r>
              <w:br/>
            </w:r>
            <w:r>
              <w:rPr>
                <w:rFonts w:ascii="Arial" w:hAnsi="Arial"/>
                <w:color w:val="000000"/>
                <w:sz w:val="15"/>
              </w:rPr>
              <w:t>Date of production: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1096" w:name="2582"/>
            <w:bookmarkEnd w:id="1095"/>
          </w:p>
        </w:tc>
        <w:bookmarkEnd w:id="1096"/>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097" w:name="2583"/>
            <w:r>
              <w:rPr>
                <w:rFonts w:ascii="Arial" w:hAnsi="Arial"/>
                <w:b/>
                <w:color w:val="000000"/>
                <w:sz w:val="15"/>
              </w:rPr>
              <w:t>Частина II: Сертифікація / Part II: Certification</w:t>
            </w:r>
            <w:r>
              <w:br/>
            </w:r>
            <w:r>
              <w:rPr>
                <w:rFonts w:ascii="Arial" w:hAnsi="Arial"/>
                <w:b/>
                <w:color w:val="000000"/>
                <w:sz w:val="15"/>
              </w:rPr>
              <w:t xml:space="preserve"> </w:t>
            </w:r>
          </w:p>
        </w:tc>
        <w:bookmarkEnd w:id="1097"/>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98" w:name="2584"/>
            <w:r>
              <w:rPr>
                <w:rFonts w:ascii="Arial" w:hAnsi="Arial"/>
                <w:b/>
                <w:color w:val="000000"/>
                <w:sz w:val="15"/>
              </w:rPr>
              <w:t xml:space="preserve">II. </w:t>
            </w:r>
            <w:r>
              <w:rPr>
                <w:rFonts w:ascii="Arial" w:hAnsi="Arial"/>
                <w:b/>
                <w:color w:val="000000"/>
                <w:sz w:val="15"/>
              </w:rPr>
              <w:t>Інформація про 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099" w:name="2585"/>
            <w:bookmarkEnd w:id="1098"/>
            <w:r>
              <w:rPr>
                <w:rFonts w:ascii="Arial" w:hAnsi="Arial"/>
                <w:b/>
                <w:color w:val="000000"/>
                <w:sz w:val="15"/>
              </w:rPr>
              <w:t>II.a. Унікальний ідентифікаційний номер міжнародного сертифіката:</w:t>
            </w:r>
            <w:r>
              <w:rPr>
                <w:rFonts w:ascii="Arial" w:hAnsi="Arial"/>
                <w:color w:val="000000"/>
                <w:sz w:val="15"/>
              </w:rPr>
              <w:t xml:space="preserve"> / International Certificate unique reference number:</w:t>
            </w:r>
            <w:r>
              <w:br/>
            </w:r>
            <w:r>
              <w:rPr>
                <w:rFonts w:ascii="Arial" w:hAnsi="Arial"/>
                <w:color w:val="000000"/>
                <w:sz w:val="15"/>
              </w:rPr>
              <w:t xml:space="preserve"> </w:t>
            </w:r>
          </w:p>
        </w:tc>
        <w:bookmarkEnd w:id="1099"/>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100" w:name="2586"/>
            <w:r>
              <w:rPr>
                <w:rFonts w:ascii="Arial" w:hAnsi="Arial"/>
                <w:b/>
                <w:color w:val="000000"/>
                <w:sz w:val="15"/>
              </w:rPr>
              <w:t>II.1. Підтвердження безпечності для здоров'я людини: /</w:t>
            </w:r>
            <w:r>
              <w:rPr>
                <w:rFonts w:ascii="Arial" w:hAnsi="Arial"/>
                <w:color w:val="000000"/>
                <w:sz w:val="15"/>
              </w:rPr>
              <w:t xml:space="preserve"> Public health attestation:</w:t>
            </w:r>
          </w:p>
          <w:p w:rsidR="00E61F2A" w:rsidRDefault="002A73CE">
            <w:pPr>
              <w:spacing w:after="75"/>
              <w:jc w:val="both"/>
            </w:pPr>
            <w:bookmarkStart w:id="1101" w:name="2587"/>
            <w:bookmarkEnd w:id="1100"/>
            <w:r>
              <w:rPr>
                <w:rFonts w:ascii="Arial" w:hAnsi="Arial"/>
                <w:b/>
                <w:color w:val="000000"/>
                <w:sz w:val="15"/>
              </w:rPr>
              <w:t>Я, що нижче підписався державний ветеринарний інспектор / уповноважена особа, цим засвідчую, що молочні продукти</w:t>
            </w:r>
            <w:r>
              <w:rPr>
                <w:rFonts w:ascii="Arial" w:hAnsi="Arial"/>
                <w:b/>
                <w:color w:val="000000"/>
                <w:vertAlign w:val="superscript"/>
              </w:rPr>
              <w:t>(1)</w:t>
            </w:r>
            <w:r>
              <w:rPr>
                <w:rFonts w:ascii="Arial" w:hAnsi="Arial"/>
                <w:b/>
                <w:color w:val="000000"/>
                <w:sz w:val="15"/>
              </w:rPr>
              <w:t>, зазначені в частині I цього міжнародного сертифіката, відповідають таким вимогам:</w:t>
            </w:r>
            <w:r>
              <w:rPr>
                <w:rFonts w:ascii="Arial" w:hAnsi="Arial"/>
                <w:color w:val="000000"/>
                <w:sz w:val="15"/>
              </w:rPr>
              <w:t xml:space="preserve"> / I, the undersigned state veterinary inspector / authori</w:t>
            </w:r>
            <w:r>
              <w:rPr>
                <w:rFonts w:ascii="Arial" w:hAnsi="Arial"/>
                <w:color w:val="000000"/>
                <w:sz w:val="15"/>
              </w:rPr>
              <w:t>sed person, hereby certify, that dairy products</w:t>
            </w:r>
            <w:r>
              <w:rPr>
                <w:rFonts w:ascii="Arial" w:hAnsi="Arial"/>
                <w:color w:val="000000"/>
                <w:vertAlign w:val="superscript"/>
              </w:rPr>
              <w:t>(1)</w:t>
            </w:r>
            <w:r>
              <w:rPr>
                <w:rFonts w:ascii="Arial" w:hAnsi="Arial"/>
                <w:color w:val="000000"/>
                <w:sz w:val="15"/>
              </w:rPr>
              <w:t>, described in Part I of this International Certificate, comply with the following requirement:</w:t>
            </w:r>
          </w:p>
          <w:tbl>
            <w:tblPr>
              <w:tblW w:w="0" w:type="auto"/>
              <w:tblCellSpacing w:w="0" w:type="auto"/>
              <w:tblBorders>
                <w:top w:val="single" w:sz="8" w:space="0" w:color="E5E2FF"/>
              </w:tblBorders>
              <w:tblLook w:val="04A0" w:firstRow="1" w:lastRow="0" w:firstColumn="1" w:lastColumn="0" w:noHBand="0" w:noVBand="1"/>
            </w:tblPr>
            <w:tblGrid>
              <w:gridCol w:w="1125"/>
              <w:gridCol w:w="7787"/>
            </w:tblGrid>
            <w:tr w:rsidR="00E61F2A">
              <w:trPr>
                <w:trHeight w:val="120"/>
                <w:tblCellSpacing w:w="0" w:type="auto"/>
              </w:trPr>
              <w:tc>
                <w:tcPr>
                  <w:tcW w:w="1156" w:type="dxa"/>
                  <w:vAlign w:val="center"/>
                </w:tcPr>
                <w:p w:rsidR="00E61F2A" w:rsidRDefault="002A73CE">
                  <w:pPr>
                    <w:spacing w:after="75"/>
                    <w:jc w:val="both"/>
                  </w:pPr>
                  <w:bookmarkStart w:id="1102" w:name="2588"/>
                  <w:bookmarkEnd w:id="1101"/>
                  <w:r>
                    <w:rPr>
                      <w:rFonts w:ascii="Arial" w:hAnsi="Arial"/>
                      <w:b/>
                      <w:color w:val="000000"/>
                      <w:sz w:val="15"/>
                    </w:rPr>
                    <w:t>II.1.1</w:t>
                  </w:r>
                </w:p>
              </w:tc>
              <w:tc>
                <w:tcPr>
                  <w:tcW w:w="8474" w:type="dxa"/>
                  <w:vAlign w:val="center"/>
                </w:tcPr>
                <w:p w:rsidR="00E61F2A" w:rsidRDefault="002A73CE">
                  <w:pPr>
                    <w:spacing w:after="75"/>
                    <w:jc w:val="both"/>
                  </w:pPr>
                  <w:bookmarkStart w:id="1103" w:name="2589"/>
                  <w:bookmarkEnd w:id="1102"/>
                  <w:r>
                    <w:rPr>
                      <w:rFonts w:ascii="Arial" w:hAnsi="Arial"/>
                      <w:b/>
                      <w:color w:val="000000"/>
                      <w:sz w:val="15"/>
                    </w:rPr>
                    <w:t>вироблені з молока сирого</w:t>
                  </w:r>
                  <w:r>
                    <w:rPr>
                      <w:rFonts w:ascii="Arial" w:hAnsi="Arial"/>
                      <w:b/>
                      <w:color w:val="000000"/>
                      <w:vertAlign w:val="superscript"/>
                    </w:rPr>
                    <w:t>(1)</w:t>
                  </w:r>
                  <w:r>
                    <w:rPr>
                      <w:rFonts w:ascii="Arial" w:hAnsi="Arial"/>
                      <w:b/>
                      <w:color w:val="000000"/>
                      <w:sz w:val="15"/>
                    </w:rPr>
                    <w:t>, яке: /</w:t>
                  </w:r>
                  <w:r>
                    <w:rPr>
                      <w:rFonts w:ascii="Arial" w:hAnsi="Arial"/>
                      <w:color w:val="000000"/>
                      <w:sz w:val="15"/>
                    </w:rPr>
                    <w:t xml:space="preserve"> are produced from raw milk</w:t>
                  </w:r>
                  <w:r>
                    <w:rPr>
                      <w:rFonts w:ascii="Arial" w:hAnsi="Arial"/>
                      <w:color w:val="000000"/>
                      <w:vertAlign w:val="superscript"/>
                    </w:rPr>
                    <w:t>(1)</w:t>
                  </w:r>
                  <w:r>
                    <w:rPr>
                      <w:rFonts w:ascii="Arial" w:hAnsi="Arial"/>
                      <w:color w:val="000000"/>
                      <w:sz w:val="15"/>
                    </w:rPr>
                    <w:t xml:space="preserve"> that:</w:t>
                  </w:r>
                </w:p>
              </w:tc>
              <w:bookmarkEnd w:id="1103"/>
            </w:tr>
            <w:tr w:rsidR="00E61F2A">
              <w:trPr>
                <w:trHeight w:val="120"/>
                <w:tblCellSpacing w:w="0" w:type="auto"/>
              </w:trPr>
              <w:tc>
                <w:tcPr>
                  <w:tcW w:w="1156" w:type="dxa"/>
                  <w:vAlign w:val="center"/>
                </w:tcPr>
                <w:p w:rsidR="00E61F2A" w:rsidRDefault="002A73CE">
                  <w:pPr>
                    <w:spacing w:after="75"/>
                    <w:jc w:val="both"/>
                  </w:pPr>
                  <w:bookmarkStart w:id="1104" w:name="2590"/>
                  <w:r>
                    <w:rPr>
                      <w:rFonts w:ascii="Arial" w:hAnsi="Arial"/>
                      <w:b/>
                      <w:color w:val="000000"/>
                      <w:sz w:val="15"/>
                    </w:rPr>
                    <w:t>II.1.1.1</w:t>
                  </w:r>
                </w:p>
              </w:tc>
              <w:tc>
                <w:tcPr>
                  <w:tcW w:w="8474" w:type="dxa"/>
                  <w:vAlign w:val="center"/>
                </w:tcPr>
                <w:p w:rsidR="00E61F2A" w:rsidRDefault="002A73CE">
                  <w:pPr>
                    <w:spacing w:after="75"/>
                    <w:jc w:val="both"/>
                  </w:pPr>
                  <w:bookmarkStart w:id="1105" w:name="2591"/>
                  <w:bookmarkEnd w:id="1104"/>
                  <w:r>
                    <w:rPr>
                      <w:rFonts w:ascii="Arial" w:hAnsi="Arial"/>
                      <w:b/>
                      <w:color w:val="000000"/>
                      <w:sz w:val="15"/>
                    </w:rPr>
                    <w:t xml:space="preserve">походять із </w:t>
                  </w:r>
                  <w:r>
                    <w:rPr>
                      <w:rFonts w:ascii="Arial" w:hAnsi="Arial"/>
                      <w:b/>
                      <w:color w:val="000000"/>
                      <w:sz w:val="15"/>
                    </w:rPr>
                    <w:t>потужності(ей), якій (яким) присвоєно реєстраційний номер відповідно до вимог законодавства України про безпечність та окремі показники якості харчових продуктів та підлягає(ють) регулярному державному контролю; /</w:t>
                  </w:r>
                  <w:r>
                    <w:rPr>
                      <w:rFonts w:ascii="Arial" w:hAnsi="Arial"/>
                      <w:color w:val="000000"/>
                      <w:sz w:val="15"/>
                    </w:rPr>
                    <w:t xml:space="preserve"> come from (an) establishment(s) to which t</w:t>
                  </w:r>
                  <w:r>
                    <w:rPr>
                      <w:rFonts w:ascii="Arial" w:hAnsi="Arial"/>
                      <w:color w:val="000000"/>
                      <w:sz w:val="15"/>
                    </w:rPr>
                    <w:t>he registration number has been assigned in accordance with Ukrainian legislation on safety and specific quality parameters of food and is (are) under regular state control;</w:t>
                  </w:r>
                </w:p>
              </w:tc>
              <w:bookmarkEnd w:id="1105"/>
            </w:tr>
            <w:tr w:rsidR="00E61F2A">
              <w:trPr>
                <w:trHeight w:val="120"/>
                <w:tblCellSpacing w:w="0" w:type="auto"/>
              </w:trPr>
              <w:tc>
                <w:tcPr>
                  <w:tcW w:w="1156" w:type="dxa"/>
                  <w:vAlign w:val="center"/>
                </w:tcPr>
                <w:p w:rsidR="00E61F2A" w:rsidRDefault="002A73CE">
                  <w:pPr>
                    <w:spacing w:after="75"/>
                    <w:jc w:val="both"/>
                  </w:pPr>
                  <w:bookmarkStart w:id="1106" w:name="2592"/>
                  <w:r>
                    <w:rPr>
                      <w:rFonts w:ascii="Arial" w:hAnsi="Arial"/>
                      <w:b/>
                      <w:color w:val="000000"/>
                      <w:sz w:val="15"/>
                    </w:rPr>
                    <w:t>II.1.1.2</w:t>
                  </w:r>
                </w:p>
              </w:tc>
              <w:tc>
                <w:tcPr>
                  <w:tcW w:w="8474" w:type="dxa"/>
                  <w:vAlign w:val="center"/>
                </w:tcPr>
                <w:p w:rsidR="00E61F2A" w:rsidRDefault="002A73CE">
                  <w:pPr>
                    <w:spacing w:after="75"/>
                    <w:jc w:val="both"/>
                  </w:pPr>
                  <w:bookmarkStart w:id="1107" w:name="2593"/>
                  <w:bookmarkEnd w:id="1106"/>
                  <w:r>
                    <w:rPr>
                      <w:rFonts w:ascii="Arial" w:hAnsi="Arial"/>
                      <w:b/>
                      <w:color w:val="000000"/>
                      <w:sz w:val="15"/>
                    </w:rPr>
                    <w:t>отримане лише з одного виду тварин, зокрема від видів [Bos Taurus]</w:t>
                  </w:r>
                  <w:r>
                    <w:rPr>
                      <w:rFonts w:ascii="Arial" w:hAnsi="Arial"/>
                      <w:b/>
                      <w:color w:val="000000"/>
                      <w:vertAlign w:val="superscript"/>
                    </w:rPr>
                    <w:t>(2)</w:t>
                  </w:r>
                  <w:r>
                    <w:rPr>
                      <w:rFonts w:ascii="Arial" w:hAnsi="Arial"/>
                      <w:b/>
                      <w:color w:val="000000"/>
                      <w:sz w:val="15"/>
                    </w:rPr>
                    <w:t>, [</w:t>
                  </w:r>
                  <w:r>
                    <w:rPr>
                      <w:rFonts w:ascii="Arial" w:hAnsi="Arial"/>
                      <w:b/>
                      <w:color w:val="000000"/>
                      <w:sz w:val="15"/>
                    </w:rPr>
                    <w:t>Ovis aries]</w:t>
                  </w:r>
                  <w:r>
                    <w:rPr>
                      <w:rFonts w:ascii="Arial" w:hAnsi="Arial"/>
                      <w:b/>
                      <w:color w:val="000000"/>
                      <w:vertAlign w:val="superscript"/>
                    </w:rPr>
                    <w:t>(2)</w:t>
                  </w:r>
                  <w:r>
                    <w:rPr>
                      <w:rFonts w:ascii="Arial" w:hAnsi="Arial"/>
                      <w:b/>
                      <w:color w:val="000000"/>
                      <w:sz w:val="15"/>
                    </w:rPr>
                    <w:t>, [Capra hircus]</w:t>
                  </w:r>
                  <w:r>
                    <w:rPr>
                      <w:rFonts w:ascii="Arial" w:hAnsi="Arial"/>
                      <w:b/>
                      <w:color w:val="000000"/>
                      <w:vertAlign w:val="superscript"/>
                    </w:rPr>
                    <w:t>(2)</w:t>
                  </w:r>
                  <w:r>
                    <w:rPr>
                      <w:rFonts w:ascii="Arial" w:hAnsi="Arial"/>
                      <w:b/>
                      <w:color w:val="000000"/>
                      <w:sz w:val="15"/>
                    </w:rPr>
                    <w:t>, [Bubalus bubalis]</w:t>
                  </w:r>
                  <w:r>
                    <w:rPr>
                      <w:rFonts w:ascii="Arial" w:hAnsi="Arial"/>
                      <w:b/>
                      <w:color w:val="000000"/>
                      <w:vertAlign w:val="superscript"/>
                    </w:rPr>
                    <w:t>(2)</w:t>
                  </w:r>
                  <w:r>
                    <w:rPr>
                      <w:rFonts w:ascii="Arial" w:hAnsi="Arial"/>
                      <w:b/>
                      <w:color w:val="000000"/>
                      <w:sz w:val="15"/>
                    </w:rPr>
                    <w:t>, [Camelus dromedarius]</w:t>
                  </w:r>
                  <w:r>
                    <w:rPr>
                      <w:rFonts w:ascii="Arial" w:hAnsi="Arial"/>
                      <w:b/>
                      <w:color w:val="000000"/>
                      <w:vertAlign w:val="superscript"/>
                    </w:rPr>
                    <w:t>(2)</w:t>
                  </w:r>
                  <w:r>
                    <w:rPr>
                      <w:rFonts w:ascii="Arial" w:hAnsi="Arial"/>
                      <w:b/>
                      <w:color w:val="000000"/>
                      <w:sz w:val="15"/>
                    </w:rPr>
                    <w:t>;</w:t>
                  </w:r>
                  <w:r>
                    <w:rPr>
                      <w:rFonts w:ascii="Arial" w:hAnsi="Arial"/>
                      <w:color w:val="000000"/>
                      <w:sz w:val="15"/>
                    </w:rPr>
                    <w:t xml:space="preserve"> / obtained from only one animal species, in particular from [Bos Taurus]</w:t>
                  </w:r>
                  <w:r>
                    <w:rPr>
                      <w:rFonts w:ascii="Arial" w:hAnsi="Arial"/>
                      <w:color w:val="000000"/>
                      <w:vertAlign w:val="superscript"/>
                    </w:rPr>
                    <w:t>(2)</w:t>
                  </w:r>
                  <w:r>
                    <w:rPr>
                      <w:rFonts w:ascii="Arial" w:hAnsi="Arial"/>
                      <w:color w:val="000000"/>
                      <w:sz w:val="15"/>
                    </w:rPr>
                    <w:t>, [Ovis aries]</w:t>
                  </w:r>
                  <w:r>
                    <w:rPr>
                      <w:rFonts w:ascii="Arial" w:hAnsi="Arial"/>
                      <w:color w:val="000000"/>
                      <w:vertAlign w:val="superscript"/>
                    </w:rPr>
                    <w:t>(2)</w:t>
                  </w:r>
                  <w:r>
                    <w:rPr>
                      <w:rFonts w:ascii="Arial" w:hAnsi="Arial"/>
                      <w:color w:val="000000"/>
                      <w:sz w:val="15"/>
                    </w:rPr>
                    <w:t>, [Capra hircus]</w:t>
                  </w:r>
                  <w:r>
                    <w:rPr>
                      <w:rFonts w:ascii="Arial" w:hAnsi="Arial"/>
                      <w:color w:val="000000"/>
                      <w:vertAlign w:val="superscript"/>
                    </w:rPr>
                    <w:t>(2)</w:t>
                  </w:r>
                  <w:r>
                    <w:rPr>
                      <w:rFonts w:ascii="Arial" w:hAnsi="Arial"/>
                      <w:color w:val="000000"/>
                      <w:sz w:val="15"/>
                    </w:rPr>
                    <w:t>, [Bubalus bubalis]</w:t>
                  </w:r>
                  <w:r>
                    <w:rPr>
                      <w:rFonts w:ascii="Arial" w:hAnsi="Arial"/>
                      <w:color w:val="000000"/>
                      <w:vertAlign w:val="superscript"/>
                    </w:rPr>
                    <w:t>(2)</w:t>
                  </w:r>
                  <w:r>
                    <w:rPr>
                      <w:rFonts w:ascii="Arial" w:hAnsi="Arial"/>
                      <w:color w:val="000000"/>
                      <w:sz w:val="15"/>
                    </w:rPr>
                    <w:t>, [Camelus dromedarius]</w:t>
                  </w:r>
                  <w:r>
                    <w:rPr>
                      <w:rFonts w:ascii="Arial" w:hAnsi="Arial"/>
                      <w:color w:val="000000"/>
                      <w:vertAlign w:val="superscript"/>
                    </w:rPr>
                    <w:t>(2)</w:t>
                  </w:r>
                  <w:r>
                    <w:rPr>
                      <w:rFonts w:ascii="Arial" w:hAnsi="Arial"/>
                      <w:color w:val="000000"/>
                      <w:sz w:val="15"/>
                    </w:rPr>
                    <w:t>;</w:t>
                  </w:r>
                </w:p>
              </w:tc>
              <w:bookmarkEnd w:id="1107"/>
            </w:tr>
            <w:tr w:rsidR="00E61F2A">
              <w:trPr>
                <w:trHeight w:val="120"/>
                <w:tblCellSpacing w:w="0" w:type="auto"/>
              </w:trPr>
              <w:tc>
                <w:tcPr>
                  <w:tcW w:w="1156" w:type="dxa"/>
                  <w:vAlign w:val="center"/>
                </w:tcPr>
                <w:p w:rsidR="00E61F2A" w:rsidRDefault="002A73CE">
                  <w:pPr>
                    <w:spacing w:after="75"/>
                    <w:jc w:val="both"/>
                  </w:pPr>
                  <w:bookmarkStart w:id="1108" w:name="2594"/>
                  <w:r>
                    <w:rPr>
                      <w:rFonts w:ascii="Arial" w:hAnsi="Arial"/>
                      <w:b/>
                      <w:color w:val="000000"/>
                      <w:sz w:val="15"/>
                    </w:rPr>
                    <w:t>II.1.1.3</w:t>
                  </w:r>
                </w:p>
              </w:tc>
              <w:tc>
                <w:tcPr>
                  <w:tcW w:w="8474" w:type="dxa"/>
                  <w:vAlign w:val="center"/>
                </w:tcPr>
                <w:p w:rsidR="00E61F2A" w:rsidRDefault="002A73CE">
                  <w:pPr>
                    <w:spacing w:after="75"/>
                    <w:jc w:val="both"/>
                  </w:pPr>
                  <w:bookmarkStart w:id="1109" w:name="2595"/>
                  <w:bookmarkEnd w:id="1108"/>
                  <w:r>
                    <w:rPr>
                      <w:rFonts w:ascii="Arial" w:hAnsi="Arial"/>
                      <w:b/>
                      <w:color w:val="000000"/>
                      <w:sz w:val="15"/>
                    </w:rPr>
                    <w:t>от</w:t>
                  </w:r>
                  <w:r>
                    <w:rPr>
                      <w:rFonts w:ascii="Arial" w:hAnsi="Arial"/>
                      <w:b/>
                      <w:color w:val="000000"/>
                      <w:sz w:val="15"/>
                    </w:rPr>
                    <w:t>римане, зібране, охолоджене з дотриманням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collected and chilled in accordance with the hygiene requirements, established by Uk</w:t>
                  </w:r>
                  <w:r>
                    <w:rPr>
                      <w:rFonts w:ascii="Arial" w:hAnsi="Arial"/>
                      <w:color w:val="000000"/>
                      <w:sz w:val="15"/>
                    </w:rPr>
                    <w:t>rainian legislation on safety and specific quality parameters of food;</w:t>
                  </w:r>
                </w:p>
              </w:tc>
              <w:bookmarkEnd w:id="1109"/>
            </w:tr>
            <w:tr w:rsidR="00E61F2A">
              <w:trPr>
                <w:trHeight w:val="120"/>
                <w:tblCellSpacing w:w="0" w:type="auto"/>
              </w:trPr>
              <w:tc>
                <w:tcPr>
                  <w:tcW w:w="1156" w:type="dxa"/>
                  <w:vAlign w:val="center"/>
                </w:tcPr>
                <w:p w:rsidR="00E61F2A" w:rsidRDefault="002A73CE">
                  <w:pPr>
                    <w:spacing w:after="75"/>
                    <w:jc w:val="both"/>
                  </w:pPr>
                  <w:bookmarkStart w:id="1110" w:name="2596"/>
                  <w:r>
                    <w:rPr>
                      <w:rFonts w:ascii="Arial" w:hAnsi="Arial"/>
                      <w:b/>
                      <w:color w:val="000000"/>
                      <w:sz w:val="15"/>
                    </w:rPr>
                    <w:t>II.1.1.4</w:t>
                  </w:r>
                </w:p>
              </w:tc>
              <w:tc>
                <w:tcPr>
                  <w:tcW w:w="8474" w:type="dxa"/>
                  <w:vAlign w:val="center"/>
                </w:tcPr>
                <w:p w:rsidR="00E61F2A" w:rsidRDefault="002A73CE">
                  <w:pPr>
                    <w:spacing w:after="75"/>
                    <w:jc w:val="both"/>
                  </w:pPr>
                  <w:bookmarkStart w:id="1111" w:name="2597"/>
                  <w:bookmarkEnd w:id="1110"/>
                  <w:r>
                    <w:rPr>
                      <w:rFonts w:ascii="Arial" w:hAnsi="Arial"/>
                      <w:b/>
                      <w:color w:val="000000"/>
                      <w:sz w:val="15"/>
                    </w:rPr>
                    <w:t>відповідає вимогам законодавства України про безпечність та окремі показники якості харчових продуктів щодо загального бактеріологічного забруднення і соматичних клітин; /</w:t>
                  </w:r>
                  <w:r>
                    <w:rPr>
                      <w:rFonts w:ascii="Arial" w:hAnsi="Arial"/>
                      <w:color w:val="000000"/>
                      <w:sz w:val="15"/>
                    </w:rPr>
                    <w:t xml:space="preserve"> com</w:t>
                  </w:r>
                  <w:r>
                    <w:rPr>
                      <w:rFonts w:ascii="Arial" w:hAnsi="Arial"/>
                      <w:color w:val="000000"/>
                      <w:sz w:val="15"/>
                    </w:rPr>
                    <w:t>plies with the requirements of Ukrainian legislation on safety and specific quality parameters of food as regards total bacteria count and somatic cells;</w:t>
                  </w:r>
                </w:p>
              </w:tc>
              <w:bookmarkEnd w:id="1111"/>
            </w:tr>
            <w:tr w:rsidR="00E61F2A">
              <w:trPr>
                <w:trHeight w:val="120"/>
                <w:tblCellSpacing w:w="0" w:type="auto"/>
              </w:trPr>
              <w:tc>
                <w:tcPr>
                  <w:tcW w:w="1156" w:type="dxa"/>
                  <w:vAlign w:val="center"/>
                </w:tcPr>
                <w:p w:rsidR="00E61F2A" w:rsidRDefault="002A73CE">
                  <w:pPr>
                    <w:spacing w:after="75"/>
                    <w:jc w:val="both"/>
                  </w:pPr>
                  <w:bookmarkStart w:id="1112" w:name="2598"/>
                  <w:r>
                    <w:rPr>
                      <w:rFonts w:ascii="Arial" w:hAnsi="Arial"/>
                      <w:b/>
                      <w:color w:val="000000"/>
                      <w:sz w:val="15"/>
                    </w:rPr>
                    <w:t>II.1.1.5</w:t>
                  </w:r>
                  <w:r>
                    <w:rPr>
                      <w:rFonts w:ascii="Arial" w:hAnsi="Arial"/>
                      <w:b/>
                      <w:color w:val="000000"/>
                      <w:vertAlign w:val="superscript"/>
                    </w:rPr>
                    <w:t>(2)</w:t>
                  </w:r>
                </w:p>
              </w:tc>
              <w:tc>
                <w:tcPr>
                  <w:tcW w:w="8474" w:type="dxa"/>
                  <w:vAlign w:val="center"/>
                </w:tcPr>
                <w:p w:rsidR="00E61F2A" w:rsidRDefault="002A73CE">
                  <w:pPr>
                    <w:spacing w:after="75"/>
                    <w:jc w:val="both"/>
                  </w:pPr>
                  <w:bookmarkStart w:id="1113" w:name="2599"/>
                  <w:bookmarkEnd w:id="1112"/>
                  <w:r>
                    <w:rPr>
                      <w:rFonts w:ascii="Arial" w:hAnsi="Arial"/>
                      <w:b/>
                      <w:color w:val="000000"/>
                      <w:sz w:val="15"/>
                    </w:rPr>
                    <w:t>вироблено із дотриманням вимог щодо максимальних меж залишків (рівнів) забруднюючих та ін</w:t>
                  </w:r>
                  <w:r>
                    <w:rPr>
                      <w:rFonts w:ascii="Arial" w:hAnsi="Arial"/>
                      <w:b/>
                      <w:color w:val="000000"/>
                      <w:sz w:val="15"/>
                    </w:rPr>
                    <w:t>ших речовин,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compliance with the requirements for maximum residue limits (levels) of contaminants and other substances established by Ukrainian</w:t>
                  </w:r>
                  <w:r>
                    <w:rPr>
                      <w:rFonts w:ascii="Arial" w:hAnsi="Arial"/>
                      <w:color w:val="000000"/>
                      <w:sz w:val="15"/>
                    </w:rPr>
                    <w:t xml:space="preserve"> legislation on safety and specific quality parameters of food;</w:t>
                  </w:r>
                </w:p>
              </w:tc>
              <w:bookmarkEnd w:id="1113"/>
            </w:tr>
            <w:tr w:rsidR="00E61F2A">
              <w:trPr>
                <w:trHeight w:val="120"/>
                <w:tblCellSpacing w:w="0" w:type="auto"/>
              </w:trPr>
              <w:tc>
                <w:tcPr>
                  <w:tcW w:w="1156" w:type="dxa"/>
                  <w:vAlign w:val="center"/>
                </w:tcPr>
                <w:p w:rsidR="00E61F2A" w:rsidRDefault="002A73CE">
                  <w:pPr>
                    <w:spacing w:after="75"/>
                    <w:jc w:val="both"/>
                  </w:pPr>
                  <w:bookmarkStart w:id="1114" w:name="2600"/>
                  <w:r>
                    <w:rPr>
                      <w:rFonts w:ascii="Arial" w:hAnsi="Arial"/>
                      <w:b/>
                      <w:color w:val="000000"/>
                      <w:sz w:val="15"/>
                    </w:rPr>
                    <w:t>II.1.1.6</w:t>
                  </w:r>
                </w:p>
              </w:tc>
              <w:tc>
                <w:tcPr>
                  <w:tcW w:w="8474" w:type="dxa"/>
                  <w:vAlign w:val="center"/>
                </w:tcPr>
                <w:p w:rsidR="00E61F2A" w:rsidRDefault="002A73CE">
                  <w:pPr>
                    <w:spacing w:after="75"/>
                    <w:jc w:val="both"/>
                  </w:pPr>
                  <w:bookmarkStart w:id="1115" w:name="2601"/>
                  <w:bookmarkEnd w:id="1114"/>
                  <w:r>
                    <w:rPr>
                      <w:rFonts w:ascii="Arial" w:hAnsi="Arial"/>
                      <w:b/>
                      <w:color w:val="000000"/>
                      <w:sz w:val="15"/>
                    </w:rPr>
                    <w:t xml:space="preserve">гарантії щодо живих тварин та продуктів з них забезпечуються відповідно до планів моніторингу залишків ветеринарних препаратів, затверджених відповідно до законодавства України про </w:t>
                  </w:r>
                  <w:r>
                    <w:rPr>
                      <w:rFonts w:ascii="Arial" w:hAnsi="Arial"/>
                      <w:b/>
                      <w:color w:val="000000"/>
                      <w:sz w:val="15"/>
                    </w:rPr>
                    <w:t>державний контроль; /</w:t>
                  </w:r>
                  <w:r>
                    <w:rPr>
                      <w:rFonts w:ascii="Arial" w:hAnsi="Arial"/>
                      <w:color w:val="000000"/>
                      <w:sz w:val="15"/>
                    </w:rPr>
                    <w:t xml:space="preserve"> the guarantees covering live animals and products thereof are in accordance with monitoring plans on veterinary medicines residues, approved according to Ukrainian legislation on state control;</w:t>
                  </w:r>
                </w:p>
              </w:tc>
              <w:bookmarkEnd w:id="1115"/>
            </w:tr>
            <w:tr w:rsidR="00E61F2A">
              <w:trPr>
                <w:trHeight w:val="120"/>
                <w:tblCellSpacing w:w="0" w:type="auto"/>
              </w:trPr>
              <w:tc>
                <w:tcPr>
                  <w:tcW w:w="1156" w:type="dxa"/>
                  <w:vAlign w:val="center"/>
                </w:tcPr>
                <w:p w:rsidR="00E61F2A" w:rsidRDefault="002A73CE">
                  <w:pPr>
                    <w:spacing w:after="75"/>
                    <w:jc w:val="both"/>
                  </w:pPr>
                  <w:bookmarkStart w:id="1116" w:name="2602"/>
                  <w:r>
                    <w:rPr>
                      <w:rFonts w:ascii="Arial" w:hAnsi="Arial"/>
                      <w:b/>
                      <w:color w:val="000000"/>
                      <w:sz w:val="15"/>
                    </w:rPr>
                    <w:t>II.1.2</w:t>
                  </w:r>
                </w:p>
              </w:tc>
              <w:tc>
                <w:tcPr>
                  <w:tcW w:w="8474" w:type="dxa"/>
                  <w:vAlign w:val="center"/>
                </w:tcPr>
                <w:p w:rsidR="00E61F2A" w:rsidRDefault="002A73CE">
                  <w:pPr>
                    <w:spacing w:after="75"/>
                    <w:jc w:val="both"/>
                  </w:pPr>
                  <w:bookmarkStart w:id="1117" w:name="2603"/>
                  <w:bookmarkEnd w:id="1116"/>
                  <w:r>
                    <w:rPr>
                      <w:rFonts w:ascii="Arial" w:hAnsi="Arial"/>
                      <w:b/>
                      <w:color w:val="000000"/>
                      <w:sz w:val="15"/>
                    </w:rPr>
                    <w:t>походять із потужності(ей), де з</w:t>
                  </w:r>
                  <w:r>
                    <w:rPr>
                      <w:rFonts w:ascii="Arial" w:hAnsi="Arial"/>
                      <w:b/>
                      <w:color w:val="000000"/>
                      <w:sz w:val="15"/>
                    </w:rPr>
                    <w:t>апроваджено постійно діючі процедури, засновані на принципах системи аналізу небезпечних факторів та контролю у критичних точках (НАССР); /</w:t>
                  </w:r>
                  <w:r>
                    <w:rPr>
                      <w:rFonts w:ascii="Arial" w:hAnsi="Arial"/>
                      <w:color w:val="000000"/>
                      <w:sz w:val="15"/>
                    </w:rPr>
                    <w:t xml:space="preserve"> come from (an) establishment(s) implementing a programme, based on the HACCP principles;</w:t>
                  </w:r>
                </w:p>
              </w:tc>
              <w:bookmarkEnd w:id="1117"/>
            </w:tr>
            <w:tr w:rsidR="00E61F2A">
              <w:trPr>
                <w:trHeight w:val="120"/>
                <w:tblCellSpacing w:w="0" w:type="auto"/>
              </w:trPr>
              <w:tc>
                <w:tcPr>
                  <w:tcW w:w="1156" w:type="dxa"/>
                  <w:vAlign w:val="center"/>
                </w:tcPr>
                <w:p w:rsidR="00E61F2A" w:rsidRDefault="002A73CE">
                  <w:pPr>
                    <w:spacing w:after="75"/>
                    <w:jc w:val="both"/>
                  </w:pPr>
                  <w:bookmarkStart w:id="1118" w:name="2604"/>
                  <w:r>
                    <w:rPr>
                      <w:rFonts w:ascii="Arial" w:hAnsi="Arial"/>
                      <w:b/>
                      <w:color w:val="000000"/>
                      <w:sz w:val="15"/>
                    </w:rPr>
                    <w:t>II.1.3</w:t>
                  </w:r>
                </w:p>
              </w:tc>
              <w:tc>
                <w:tcPr>
                  <w:tcW w:w="8474" w:type="dxa"/>
                  <w:vAlign w:val="center"/>
                </w:tcPr>
                <w:p w:rsidR="00E61F2A" w:rsidRDefault="002A73CE">
                  <w:pPr>
                    <w:spacing w:after="75"/>
                    <w:jc w:val="both"/>
                  </w:pPr>
                  <w:bookmarkStart w:id="1119" w:name="2605"/>
                  <w:bookmarkEnd w:id="1118"/>
                  <w:r>
                    <w:rPr>
                      <w:rFonts w:ascii="Arial" w:hAnsi="Arial"/>
                      <w:b/>
                      <w:color w:val="000000"/>
                      <w:sz w:val="15"/>
                    </w:rPr>
                    <w:t>перероблені з дотри</w:t>
                  </w:r>
                  <w:r>
                    <w:rPr>
                      <w:rFonts w:ascii="Arial" w:hAnsi="Arial"/>
                      <w:b/>
                      <w:color w:val="000000"/>
                      <w:sz w:val="15"/>
                    </w:rPr>
                    <w:t>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processed in accordance with the hygiene requirements, established by Ukrainian legislation on safety and specific quality parame</w:t>
                  </w:r>
                  <w:r>
                    <w:rPr>
                      <w:rFonts w:ascii="Arial" w:hAnsi="Arial"/>
                      <w:color w:val="000000"/>
                      <w:sz w:val="15"/>
                    </w:rPr>
                    <w:t>ters of food;</w:t>
                  </w:r>
                </w:p>
              </w:tc>
              <w:bookmarkEnd w:id="1119"/>
            </w:tr>
            <w:tr w:rsidR="00E61F2A">
              <w:trPr>
                <w:trHeight w:val="120"/>
                <w:tblCellSpacing w:w="0" w:type="auto"/>
              </w:trPr>
              <w:tc>
                <w:tcPr>
                  <w:tcW w:w="1156" w:type="dxa"/>
                  <w:vAlign w:val="center"/>
                </w:tcPr>
                <w:p w:rsidR="00E61F2A" w:rsidRDefault="002A73CE">
                  <w:pPr>
                    <w:spacing w:after="75"/>
                    <w:jc w:val="both"/>
                  </w:pPr>
                  <w:bookmarkStart w:id="1120" w:name="2606"/>
                  <w:r>
                    <w:rPr>
                      <w:rFonts w:ascii="Arial" w:hAnsi="Arial"/>
                      <w:b/>
                      <w:color w:val="000000"/>
                      <w:sz w:val="15"/>
                    </w:rPr>
                    <w:t>II.1.4</w:t>
                  </w:r>
                </w:p>
              </w:tc>
              <w:tc>
                <w:tcPr>
                  <w:tcW w:w="8474" w:type="dxa"/>
                  <w:vAlign w:val="center"/>
                </w:tcPr>
                <w:p w:rsidR="00E61F2A" w:rsidRDefault="002A73CE">
                  <w:pPr>
                    <w:spacing w:after="75"/>
                    <w:jc w:val="both"/>
                  </w:pPr>
                  <w:bookmarkStart w:id="1121" w:name="2607"/>
                  <w:bookmarkEnd w:id="1120"/>
                  <w:r>
                    <w:rPr>
                      <w:rFonts w:ascii="Arial" w:hAnsi="Arial"/>
                      <w:b/>
                      <w:color w:val="000000"/>
                      <w:sz w:val="15"/>
                    </w:rPr>
                    <w:t>відповідають мікробіологічним критеріям, встановленим законодавством України про безпечність та окремі показники якості харчових продуктів;</w:t>
                  </w:r>
                  <w:r>
                    <w:rPr>
                      <w:rFonts w:ascii="Arial" w:hAnsi="Arial"/>
                      <w:color w:val="000000"/>
                      <w:sz w:val="15"/>
                    </w:rPr>
                    <w:t xml:space="preserve"> / comply with the microbiological criteria, established by Ukrainian legislation on safety and</w:t>
                  </w:r>
                  <w:r>
                    <w:rPr>
                      <w:rFonts w:ascii="Arial" w:hAnsi="Arial"/>
                      <w:color w:val="000000"/>
                      <w:sz w:val="15"/>
                    </w:rPr>
                    <w:t xml:space="preserve"> specific quality parameters of food;</w:t>
                  </w:r>
                </w:p>
              </w:tc>
              <w:bookmarkEnd w:id="1121"/>
            </w:tr>
            <w:tr w:rsidR="00E61F2A">
              <w:trPr>
                <w:trHeight w:val="120"/>
                <w:tblCellSpacing w:w="0" w:type="auto"/>
              </w:trPr>
              <w:tc>
                <w:tcPr>
                  <w:tcW w:w="1156" w:type="dxa"/>
                  <w:vAlign w:val="center"/>
                </w:tcPr>
                <w:p w:rsidR="00E61F2A" w:rsidRDefault="002A73CE">
                  <w:pPr>
                    <w:spacing w:after="75"/>
                    <w:jc w:val="both"/>
                  </w:pPr>
                  <w:bookmarkStart w:id="1122" w:name="2608"/>
                  <w:r>
                    <w:rPr>
                      <w:rFonts w:ascii="Arial" w:hAnsi="Arial"/>
                      <w:b/>
                      <w:color w:val="000000"/>
                      <w:sz w:val="15"/>
                    </w:rPr>
                    <w:t>II.1.5</w:t>
                  </w:r>
                </w:p>
              </w:tc>
              <w:tc>
                <w:tcPr>
                  <w:tcW w:w="8474" w:type="dxa"/>
                  <w:vAlign w:val="center"/>
                </w:tcPr>
                <w:p w:rsidR="00E61F2A" w:rsidRDefault="002A73CE">
                  <w:pPr>
                    <w:spacing w:after="75"/>
                    <w:jc w:val="both"/>
                  </w:pPr>
                  <w:bookmarkStart w:id="1123" w:name="2609"/>
                  <w:bookmarkEnd w:id="1122"/>
                  <w:r>
                    <w:rPr>
                      <w:rFonts w:ascii="Arial" w:hAnsi="Arial"/>
                      <w:b/>
                      <w:color w:val="000000"/>
                      <w:sz w:val="15"/>
                    </w:rPr>
                    <w:t>матеріали, які використовуються для пакування, включаючи первинне пакування, відповідають гігієнічним вимогам законодавства України про безпечність та окремі показники якості харчових продуктів;</w:t>
                  </w:r>
                  <w:r>
                    <w:rPr>
                      <w:rFonts w:ascii="Arial" w:hAnsi="Arial"/>
                      <w:color w:val="000000"/>
                      <w:sz w:val="15"/>
                    </w:rPr>
                    <w:t xml:space="preserve"> / materials use</w:t>
                  </w:r>
                  <w:r>
                    <w:rPr>
                      <w:rFonts w:ascii="Arial" w:hAnsi="Arial"/>
                      <w:color w:val="000000"/>
                      <w:sz w:val="15"/>
                    </w:rPr>
                    <w:t>d for packaging, including wrapping, comply with the hygienic requirements of Ukrainian law on safety and specific quality parameters of food;</w:t>
                  </w:r>
                </w:p>
              </w:tc>
              <w:bookmarkEnd w:id="1123"/>
            </w:tr>
            <w:tr w:rsidR="00E61F2A">
              <w:trPr>
                <w:trHeight w:val="120"/>
                <w:tblCellSpacing w:w="0" w:type="auto"/>
              </w:trPr>
              <w:tc>
                <w:tcPr>
                  <w:tcW w:w="1156" w:type="dxa"/>
                  <w:vAlign w:val="center"/>
                </w:tcPr>
                <w:p w:rsidR="00E61F2A" w:rsidRDefault="002A73CE">
                  <w:pPr>
                    <w:spacing w:after="75"/>
                    <w:jc w:val="both"/>
                  </w:pPr>
                  <w:bookmarkStart w:id="1124" w:name="2610"/>
                  <w:r>
                    <w:rPr>
                      <w:rFonts w:ascii="Arial" w:hAnsi="Arial"/>
                      <w:b/>
                      <w:color w:val="000000"/>
                      <w:sz w:val="15"/>
                    </w:rPr>
                    <w:t>II.1.6</w:t>
                  </w:r>
                </w:p>
              </w:tc>
              <w:tc>
                <w:tcPr>
                  <w:tcW w:w="8474" w:type="dxa"/>
                  <w:vAlign w:val="center"/>
                </w:tcPr>
                <w:p w:rsidR="00E61F2A" w:rsidRDefault="002A73CE">
                  <w:pPr>
                    <w:spacing w:after="75"/>
                    <w:jc w:val="both"/>
                  </w:pPr>
                  <w:bookmarkStart w:id="1125" w:name="2611"/>
                  <w:bookmarkEnd w:id="1124"/>
                  <w:r>
                    <w:rPr>
                      <w:rFonts w:ascii="Arial" w:hAnsi="Arial"/>
                      <w:b/>
                      <w:color w:val="000000"/>
                      <w:sz w:val="15"/>
                    </w:rPr>
                    <w:t>перед завантаженням транспортні засоби, якими здійснюються перевезення молочних продуктів, очищені або пр</w:t>
                  </w:r>
                  <w:r>
                    <w:rPr>
                      <w:rFonts w:ascii="Arial" w:hAnsi="Arial"/>
                      <w:b/>
                      <w:color w:val="000000"/>
                      <w:sz w:val="15"/>
                    </w:rPr>
                    <w:t xml:space="preserve">одезінфіковані відповідно до вимог законодавства України про безпечність та </w:t>
                  </w:r>
                  <w:r>
                    <w:rPr>
                      <w:rFonts w:ascii="Arial" w:hAnsi="Arial"/>
                      <w:b/>
                      <w:color w:val="000000"/>
                      <w:sz w:val="15"/>
                    </w:rPr>
                    <w:lastRenderedPageBreak/>
                    <w:t>окремі показники якості харчових продуктів. /</w:t>
                  </w:r>
                  <w:r>
                    <w:rPr>
                      <w:rFonts w:ascii="Arial" w:hAnsi="Arial"/>
                      <w:color w:val="000000"/>
                      <w:sz w:val="15"/>
                    </w:rPr>
                    <w:t xml:space="preserve"> before loading means of transport, used for the transportation of dairy products were cleaned or disinfected according to Ukrainian le</w:t>
                  </w:r>
                  <w:r>
                    <w:rPr>
                      <w:rFonts w:ascii="Arial" w:hAnsi="Arial"/>
                      <w:color w:val="000000"/>
                      <w:sz w:val="15"/>
                    </w:rPr>
                    <w:t>gislation on safety and specific quality parameters of food.</w:t>
                  </w:r>
                </w:p>
              </w:tc>
              <w:bookmarkEnd w:id="1125"/>
            </w:tr>
          </w:tbl>
          <w:p w:rsidR="00E61F2A" w:rsidRDefault="002A73CE">
            <w:r>
              <w:lastRenderedPageBreak/>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126" w:name="2612"/>
            <w:r>
              <w:rPr>
                <w:rFonts w:ascii="Arial" w:hAnsi="Arial"/>
                <w:b/>
                <w:color w:val="000000"/>
                <w:sz w:val="15"/>
              </w:rPr>
              <w:lastRenderedPageBreak/>
              <w:t>II.2. Підтвердження безпечності для здоров'я тварин: /</w:t>
            </w:r>
            <w:r>
              <w:rPr>
                <w:rFonts w:ascii="Arial" w:hAnsi="Arial"/>
                <w:color w:val="000000"/>
                <w:sz w:val="15"/>
              </w:rPr>
              <w:t xml:space="preserve"> Animal health attestation:</w:t>
            </w:r>
          </w:p>
          <w:p w:rsidR="00E61F2A" w:rsidRDefault="002A73CE">
            <w:pPr>
              <w:spacing w:after="75"/>
              <w:jc w:val="both"/>
            </w:pPr>
            <w:bookmarkStart w:id="1127" w:name="2613"/>
            <w:bookmarkEnd w:id="1126"/>
            <w:r>
              <w:rPr>
                <w:rFonts w:ascii="Arial" w:hAnsi="Arial"/>
                <w:b/>
                <w:color w:val="000000"/>
                <w:sz w:val="15"/>
              </w:rPr>
              <w:t xml:space="preserve">Я, що нижче підписався державний ветеринарний інспектор / уповноважена особа, цим засвідчую, що молочні </w:t>
            </w:r>
            <w:r>
              <w:rPr>
                <w:rFonts w:ascii="Arial" w:hAnsi="Arial"/>
                <w:b/>
                <w:color w:val="000000"/>
                <w:sz w:val="15"/>
              </w:rPr>
              <w:t>продукти</w:t>
            </w:r>
            <w:r>
              <w:rPr>
                <w:rFonts w:ascii="Arial" w:hAnsi="Arial"/>
                <w:b/>
                <w:color w:val="000000"/>
                <w:vertAlign w:val="superscript"/>
              </w:rPr>
              <w:t>(1)</w:t>
            </w:r>
            <w:r>
              <w:rPr>
                <w:rFonts w:ascii="Arial" w:hAnsi="Arial"/>
                <w:b/>
                <w:color w:val="000000"/>
                <w:sz w:val="15"/>
              </w:rPr>
              <w:t>, зазначені в частині I цього міжнародного сертифіката, відповідають таким вимогам:</w:t>
            </w:r>
            <w:r>
              <w:rPr>
                <w:rFonts w:ascii="Arial" w:hAnsi="Arial"/>
                <w:color w:val="000000"/>
                <w:sz w:val="15"/>
              </w:rPr>
              <w:t xml:space="preserve"> / I, the undersigned state veterinary inspector / authorised person, hereby certify, that dairy products</w:t>
            </w:r>
            <w:r>
              <w:rPr>
                <w:rFonts w:ascii="Arial" w:hAnsi="Arial"/>
                <w:color w:val="000000"/>
                <w:vertAlign w:val="superscript"/>
              </w:rPr>
              <w:t>(1)</w:t>
            </w:r>
            <w:r>
              <w:rPr>
                <w:rFonts w:ascii="Arial" w:hAnsi="Arial"/>
                <w:color w:val="000000"/>
                <w:sz w:val="15"/>
              </w:rPr>
              <w:t>, described in Part I of this International Certificat</w:t>
            </w:r>
            <w:r>
              <w:rPr>
                <w:rFonts w:ascii="Arial" w:hAnsi="Arial"/>
                <w:color w:val="000000"/>
                <w:sz w:val="15"/>
              </w:rPr>
              <w:t>e,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116"/>
              <w:gridCol w:w="7796"/>
            </w:tblGrid>
            <w:tr w:rsidR="00E61F2A">
              <w:trPr>
                <w:trHeight w:val="120"/>
                <w:tblCellSpacing w:w="0" w:type="auto"/>
              </w:trPr>
              <w:tc>
                <w:tcPr>
                  <w:tcW w:w="1156" w:type="dxa"/>
                  <w:vAlign w:val="center"/>
                </w:tcPr>
                <w:p w:rsidR="00E61F2A" w:rsidRDefault="002A73CE">
                  <w:pPr>
                    <w:spacing w:after="75"/>
                    <w:jc w:val="both"/>
                  </w:pPr>
                  <w:bookmarkStart w:id="1128" w:name="2614"/>
                  <w:bookmarkEnd w:id="1127"/>
                  <w:r>
                    <w:rPr>
                      <w:rFonts w:ascii="Arial" w:hAnsi="Arial"/>
                      <w:b/>
                      <w:color w:val="000000"/>
                      <w:sz w:val="15"/>
                    </w:rPr>
                    <w:t>II.2.1</w:t>
                  </w:r>
                </w:p>
              </w:tc>
              <w:tc>
                <w:tcPr>
                  <w:tcW w:w="8474" w:type="dxa"/>
                  <w:vAlign w:val="center"/>
                </w:tcPr>
                <w:p w:rsidR="00E61F2A" w:rsidRDefault="002A73CE">
                  <w:pPr>
                    <w:spacing w:after="75"/>
                    <w:jc w:val="both"/>
                  </w:pPr>
                  <w:bookmarkStart w:id="1129" w:name="2615"/>
                  <w:bookmarkEnd w:id="1128"/>
                  <w:r>
                    <w:rPr>
                      <w:rFonts w:ascii="Arial" w:hAnsi="Arial"/>
                      <w:b/>
                      <w:color w:val="000000"/>
                      <w:sz w:val="15"/>
                    </w:rPr>
                    <w:t>вироблені з молока сирого</w:t>
                  </w:r>
                  <w:r>
                    <w:rPr>
                      <w:rFonts w:ascii="Arial" w:hAnsi="Arial"/>
                      <w:b/>
                      <w:color w:val="000000"/>
                      <w:vertAlign w:val="superscript"/>
                    </w:rPr>
                    <w:t>(1)</w:t>
                  </w:r>
                  <w:r>
                    <w:rPr>
                      <w:rFonts w:ascii="Arial" w:hAnsi="Arial"/>
                      <w:b/>
                      <w:color w:val="000000"/>
                      <w:sz w:val="15"/>
                    </w:rPr>
                    <w:t>, що отримане від тварин, які: /</w:t>
                  </w:r>
                  <w:r>
                    <w:rPr>
                      <w:rFonts w:ascii="Arial" w:hAnsi="Arial"/>
                      <w:color w:val="000000"/>
                      <w:sz w:val="15"/>
                    </w:rPr>
                    <w:t xml:space="preserve"> are produced from raw milk</w:t>
                  </w:r>
                  <w:r>
                    <w:rPr>
                      <w:rFonts w:ascii="Arial" w:hAnsi="Arial"/>
                      <w:color w:val="000000"/>
                      <w:vertAlign w:val="superscript"/>
                    </w:rPr>
                    <w:t>(1)</w:t>
                  </w:r>
                  <w:r>
                    <w:rPr>
                      <w:rFonts w:ascii="Arial" w:hAnsi="Arial"/>
                      <w:color w:val="000000"/>
                      <w:sz w:val="15"/>
                    </w:rPr>
                    <w:t xml:space="preserve"> that was obtained from animals, which:</w:t>
                  </w:r>
                </w:p>
              </w:tc>
              <w:bookmarkEnd w:id="1129"/>
            </w:tr>
            <w:tr w:rsidR="00E61F2A">
              <w:trPr>
                <w:trHeight w:val="120"/>
                <w:tblCellSpacing w:w="0" w:type="auto"/>
              </w:trPr>
              <w:tc>
                <w:tcPr>
                  <w:tcW w:w="1156" w:type="dxa"/>
                  <w:vAlign w:val="center"/>
                </w:tcPr>
                <w:p w:rsidR="00E61F2A" w:rsidRDefault="002A73CE">
                  <w:pPr>
                    <w:spacing w:after="75"/>
                    <w:jc w:val="both"/>
                  </w:pPr>
                  <w:bookmarkStart w:id="1130" w:name="2616"/>
                  <w:r>
                    <w:rPr>
                      <w:rFonts w:ascii="Arial" w:hAnsi="Arial"/>
                      <w:b/>
                      <w:color w:val="000000"/>
                      <w:sz w:val="15"/>
                    </w:rPr>
                    <w:t>II.2.1.1</w:t>
                  </w:r>
                </w:p>
              </w:tc>
              <w:tc>
                <w:tcPr>
                  <w:tcW w:w="8474" w:type="dxa"/>
                  <w:vAlign w:val="center"/>
                </w:tcPr>
                <w:p w:rsidR="00E61F2A" w:rsidRDefault="002A73CE">
                  <w:pPr>
                    <w:spacing w:after="75"/>
                    <w:jc w:val="both"/>
                  </w:pPr>
                  <w:bookmarkStart w:id="1131" w:name="2617"/>
                  <w:bookmarkEnd w:id="1130"/>
                  <w:r>
                    <w:rPr>
                      <w:rFonts w:ascii="Arial" w:hAnsi="Arial"/>
                      <w:b/>
                      <w:color w:val="000000"/>
                      <w:sz w:val="15"/>
                    </w:rPr>
                    <w:t>походять зі стад, де протягом останніх 20 днів перед доїнням не бу</w:t>
                  </w:r>
                  <w:r>
                    <w:rPr>
                      <w:rFonts w:ascii="Arial" w:hAnsi="Arial"/>
                      <w:b/>
                      <w:color w:val="000000"/>
                      <w:sz w:val="15"/>
                    </w:rPr>
                    <w:t>ло зафіксовано випадків сибірки; /</w:t>
                  </w:r>
                  <w:r>
                    <w:rPr>
                      <w:rFonts w:ascii="Arial" w:hAnsi="Arial"/>
                      <w:color w:val="000000"/>
                      <w:sz w:val="15"/>
                    </w:rPr>
                    <w:t xml:space="preserve"> come from herds, where during the last 20 days before milking there were no cases of anthrax;</w:t>
                  </w:r>
                </w:p>
              </w:tc>
              <w:bookmarkEnd w:id="1131"/>
            </w:tr>
            <w:tr w:rsidR="00E61F2A">
              <w:trPr>
                <w:trHeight w:val="120"/>
                <w:tblCellSpacing w:w="0" w:type="auto"/>
              </w:trPr>
              <w:tc>
                <w:tcPr>
                  <w:tcW w:w="1156" w:type="dxa"/>
                  <w:vAlign w:val="center"/>
                </w:tcPr>
                <w:p w:rsidR="00E61F2A" w:rsidRDefault="002A73CE">
                  <w:pPr>
                    <w:spacing w:after="75"/>
                    <w:jc w:val="both"/>
                  </w:pPr>
                  <w:bookmarkStart w:id="1132" w:name="2618"/>
                  <w:r>
                    <w:rPr>
                      <w:rFonts w:ascii="Arial" w:hAnsi="Arial"/>
                      <w:b/>
                      <w:color w:val="000000"/>
                      <w:sz w:val="15"/>
                    </w:rPr>
                    <w:t>II.2.1.2</w:t>
                  </w:r>
                </w:p>
              </w:tc>
              <w:tc>
                <w:tcPr>
                  <w:tcW w:w="8474" w:type="dxa"/>
                  <w:vAlign w:val="center"/>
                </w:tcPr>
                <w:p w:rsidR="00E61F2A" w:rsidRDefault="002A73CE">
                  <w:pPr>
                    <w:spacing w:after="75"/>
                    <w:jc w:val="both"/>
                  </w:pPr>
                  <w:bookmarkStart w:id="1133" w:name="2619"/>
                  <w:bookmarkEnd w:id="1132"/>
                  <w:r>
                    <w:rPr>
                      <w:rFonts w:ascii="Arial" w:hAnsi="Arial"/>
                      <w:b/>
                      <w:color w:val="000000"/>
                      <w:sz w:val="15"/>
                    </w:rPr>
                    <w:t>утримуються на території країни</w:t>
                  </w:r>
                  <w:r>
                    <w:rPr>
                      <w:rFonts w:ascii="Arial" w:hAnsi="Arial"/>
                      <w:b/>
                      <w:color w:val="000000"/>
                      <w:vertAlign w:val="superscript"/>
                    </w:rPr>
                    <w:t>(2)</w:t>
                  </w:r>
                  <w:r>
                    <w:rPr>
                      <w:rFonts w:ascii="Arial" w:hAnsi="Arial"/>
                      <w:b/>
                      <w:color w:val="000000"/>
                      <w:sz w:val="15"/>
                    </w:rPr>
                    <w:t xml:space="preserve"> або зони</w:t>
                  </w:r>
                  <w:r>
                    <w:rPr>
                      <w:rFonts w:ascii="Arial" w:hAnsi="Arial"/>
                      <w:b/>
                      <w:color w:val="000000"/>
                      <w:vertAlign w:val="superscript"/>
                    </w:rPr>
                    <w:t>(2)</w:t>
                  </w:r>
                  <w:r>
                    <w:rPr>
                      <w:rFonts w:ascii="Arial" w:hAnsi="Arial"/>
                      <w:b/>
                      <w:color w:val="000000"/>
                      <w:sz w:val="15"/>
                    </w:rPr>
                    <w:t>, що є офіційно визнаними ВООЗТ (МЕБ) вільними від ящуру; /</w:t>
                  </w:r>
                  <w:r>
                    <w:rPr>
                      <w:rFonts w:ascii="Arial" w:hAnsi="Arial"/>
                      <w:color w:val="000000"/>
                      <w:sz w:val="15"/>
                    </w:rPr>
                    <w:t xml:space="preserve"> are kept on the territory of a country</w:t>
                  </w:r>
                  <w:r>
                    <w:rPr>
                      <w:rFonts w:ascii="Arial" w:hAnsi="Arial"/>
                      <w:color w:val="000000"/>
                      <w:vertAlign w:val="superscript"/>
                    </w:rPr>
                    <w:t>(2)</w:t>
                  </w:r>
                  <w:r>
                    <w:rPr>
                      <w:rFonts w:ascii="Arial" w:hAnsi="Arial"/>
                      <w:color w:val="000000"/>
                      <w:sz w:val="15"/>
                    </w:rPr>
                    <w:t xml:space="preserve"> or zone</w:t>
                  </w:r>
                  <w:r>
                    <w:rPr>
                      <w:rFonts w:ascii="Arial" w:hAnsi="Arial"/>
                      <w:color w:val="000000"/>
                      <w:vertAlign w:val="superscript"/>
                    </w:rPr>
                    <w:t>(2)</w:t>
                  </w:r>
                  <w:r>
                    <w:rPr>
                      <w:rFonts w:ascii="Arial" w:hAnsi="Arial"/>
                      <w:color w:val="000000"/>
                      <w:sz w:val="15"/>
                    </w:rPr>
                    <w:t xml:space="preserve"> officially recognised by the WOAH (OIE) as free from foot-and-mouth disease;</w:t>
                  </w:r>
                </w:p>
              </w:tc>
              <w:bookmarkEnd w:id="1133"/>
            </w:tr>
            <w:tr w:rsidR="00E61F2A">
              <w:trPr>
                <w:trHeight w:val="120"/>
                <w:tblCellSpacing w:w="0" w:type="auto"/>
              </w:trPr>
              <w:tc>
                <w:tcPr>
                  <w:tcW w:w="1156" w:type="dxa"/>
                  <w:vAlign w:val="center"/>
                </w:tcPr>
                <w:p w:rsidR="00E61F2A" w:rsidRDefault="002A73CE">
                  <w:pPr>
                    <w:spacing w:after="75"/>
                    <w:jc w:val="both"/>
                  </w:pPr>
                  <w:bookmarkStart w:id="1134" w:name="2620"/>
                  <w:r>
                    <w:rPr>
                      <w:rFonts w:ascii="Arial" w:hAnsi="Arial"/>
                      <w:b/>
                      <w:color w:val="000000"/>
                      <w:sz w:val="15"/>
                    </w:rPr>
                    <w:t>II.2.1.3</w:t>
                  </w:r>
                </w:p>
              </w:tc>
              <w:tc>
                <w:tcPr>
                  <w:tcW w:w="8474" w:type="dxa"/>
                  <w:vAlign w:val="center"/>
                </w:tcPr>
                <w:p w:rsidR="00E61F2A" w:rsidRDefault="002A73CE">
                  <w:pPr>
                    <w:spacing w:after="75"/>
                    <w:jc w:val="both"/>
                  </w:pPr>
                  <w:bookmarkStart w:id="1135" w:name="2621"/>
                  <w:bookmarkEnd w:id="1134"/>
                  <w:r>
                    <w:rPr>
                      <w:rFonts w:ascii="Arial" w:hAnsi="Arial"/>
                      <w:b/>
                      <w:color w:val="000000"/>
                      <w:sz w:val="15"/>
                    </w:rPr>
                    <w:t>утримуються в стаді, яке відповідно до вимог Кодексу здоров'я наземних тварин ВООЗТ (МЕБ) є вільним від туберкульоз</w:t>
                  </w:r>
                  <w:r>
                    <w:rPr>
                      <w:rFonts w:ascii="Arial" w:hAnsi="Arial"/>
                      <w:b/>
                      <w:color w:val="000000"/>
                      <w:sz w:val="15"/>
                    </w:rPr>
                    <w:t>у, лейкозу та бруцельозу ВРХ; /</w:t>
                  </w:r>
                  <w:r>
                    <w:rPr>
                      <w:rFonts w:ascii="Arial" w:hAnsi="Arial"/>
                      <w:color w:val="000000"/>
                      <w:sz w:val="15"/>
                    </w:rPr>
                    <w:t xml:space="preserve"> are kept in a herd free from tuberculosis, leukosis, bovine brucellosis in accordance with the WOAH (OIE) Terrestrial Animal Health Code requirements;</w:t>
                  </w:r>
                </w:p>
              </w:tc>
              <w:bookmarkEnd w:id="1135"/>
            </w:tr>
            <w:tr w:rsidR="00E61F2A">
              <w:trPr>
                <w:trHeight w:val="120"/>
                <w:tblCellSpacing w:w="0" w:type="auto"/>
              </w:trPr>
              <w:tc>
                <w:tcPr>
                  <w:tcW w:w="1156" w:type="dxa"/>
                  <w:vAlign w:val="center"/>
                </w:tcPr>
                <w:p w:rsidR="00E61F2A" w:rsidRDefault="002A73CE">
                  <w:pPr>
                    <w:spacing w:after="75"/>
                    <w:jc w:val="both"/>
                  </w:pPr>
                  <w:bookmarkStart w:id="1136" w:name="2622"/>
                  <w:r>
                    <w:rPr>
                      <w:rFonts w:ascii="Arial" w:hAnsi="Arial"/>
                      <w:b/>
                      <w:color w:val="000000"/>
                      <w:sz w:val="15"/>
                    </w:rPr>
                    <w:t>II.2.1.4</w:t>
                  </w:r>
                </w:p>
              </w:tc>
              <w:tc>
                <w:tcPr>
                  <w:tcW w:w="8474" w:type="dxa"/>
                  <w:vAlign w:val="center"/>
                </w:tcPr>
                <w:p w:rsidR="00E61F2A" w:rsidRDefault="002A73CE">
                  <w:pPr>
                    <w:spacing w:after="75"/>
                    <w:jc w:val="both"/>
                  </w:pPr>
                  <w:bookmarkStart w:id="1137" w:name="2623"/>
                  <w:bookmarkEnd w:id="1136"/>
                  <w:r>
                    <w:rPr>
                      <w:rFonts w:ascii="Arial" w:hAnsi="Arial"/>
                      <w:b/>
                      <w:color w:val="000000"/>
                      <w:sz w:val="15"/>
                    </w:rPr>
                    <w:t>упродовж щонайменше 21 дня перед доїнням утримувались на терито</w:t>
                  </w:r>
                  <w:r>
                    <w:rPr>
                      <w:rFonts w:ascii="Arial" w:hAnsi="Arial"/>
                      <w:b/>
                      <w:color w:val="000000"/>
                      <w:sz w:val="15"/>
                    </w:rPr>
                    <w:t>рії країни</w:t>
                  </w:r>
                  <w:r>
                    <w:rPr>
                      <w:rFonts w:ascii="Arial" w:hAnsi="Arial"/>
                      <w:b/>
                      <w:color w:val="000000"/>
                      <w:vertAlign w:val="superscript"/>
                    </w:rPr>
                    <w:t>(2)</w:t>
                  </w:r>
                  <w:r>
                    <w:rPr>
                      <w:rFonts w:ascii="Arial" w:hAnsi="Arial"/>
                      <w:b/>
                      <w:color w:val="000000"/>
                      <w:sz w:val="15"/>
                    </w:rPr>
                    <w:t xml:space="preserve"> або зони</w:t>
                  </w:r>
                  <w:r>
                    <w:rPr>
                      <w:rFonts w:ascii="Arial" w:hAnsi="Arial"/>
                      <w:b/>
                      <w:color w:val="000000"/>
                      <w:vertAlign w:val="superscript"/>
                    </w:rPr>
                    <w:t>(2)</w:t>
                  </w:r>
                  <w:r>
                    <w:rPr>
                      <w:rFonts w:ascii="Arial" w:hAnsi="Arial"/>
                      <w:b/>
                      <w:color w:val="000000"/>
                      <w:sz w:val="15"/>
                    </w:rPr>
                    <w:t>, що відповідно до вимог Кодексу здоров'я наземних тварин ВООЗТ (МЕБ) є вільними від чуми дрібних жуйних; /</w:t>
                  </w:r>
                  <w:r>
                    <w:rPr>
                      <w:rFonts w:ascii="Arial" w:hAnsi="Arial"/>
                      <w:color w:val="000000"/>
                      <w:sz w:val="15"/>
                    </w:rPr>
                    <w:t xml:space="preserve"> at least for 21 days prior to milking have been kept on the territory of a country</w:t>
                  </w:r>
                  <w:r>
                    <w:rPr>
                      <w:rFonts w:ascii="Arial" w:hAnsi="Arial"/>
                      <w:color w:val="000000"/>
                      <w:vertAlign w:val="superscript"/>
                    </w:rPr>
                    <w:t>(2)</w:t>
                  </w:r>
                  <w:r>
                    <w:rPr>
                      <w:rFonts w:ascii="Arial" w:hAnsi="Arial"/>
                      <w:color w:val="000000"/>
                      <w:sz w:val="15"/>
                    </w:rPr>
                    <w:t xml:space="preserve"> or zone</w:t>
                  </w:r>
                  <w:r>
                    <w:rPr>
                      <w:rFonts w:ascii="Arial" w:hAnsi="Arial"/>
                      <w:color w:val="000000"/>
                      <w:vertAlign w:val="superscript"/>
                    </w:rPr>
                    <w:t>(2)</w:t>
                  </w:r>
                  <w:r>
                    <w:rPr>
                      <w:rFonts w:ascii="Arial" w:hAnsi="Arial"/>
                      <w:color w:val="000000"/>
                      <w:sz w:val="15"/>
                    </w:rPr>
                    <w:t xml:space="preserve"> free from peste des petits</w:t>
                  </w:r>
                  <w:r>
                    <w:rPr>
                      <w:rFonts w:ascii="Arial" w:hAnsi="Arial"/>
                      <w:color w:val="000000"/>
                      <w:sz w:val="15"/>
                    </w:rPr>
                    <w:t xml:space="preserve"> ruminants in accordance with the WOAH (OIE) Terrestrial Animal Health Code requirements;</w:t>
                  </w:r>
                </w:p>
              </w:tc>
              <w:bookmarkEnd w:id="1137"/>
            </w:tr>
            <w:tr w:rsidR="00E61F2A">
              <w:trPr>
                <w:trHeight w:val="120"/>
                <w:tblCellSpacing w:w="0" w:type="auto"/>
              </w:trPr>
              <w:tc>
                <w:tcPr>
                  <w:tcW w:w="1156" w:type="dxa"/>
                  <w:vAlign w:val="center"/>
                </w:tcPr>
                <w:p w:rsidR="00E61F2A" w:rsidRDefault="002A73CE">
                  <w:pPr>
                    <w:spacing w:after="75"/>
                    <w:jc w:val="both"/>
                  </w:pPr>
                  <w:bookmarkStart w:id="1138" w:name="2624"/>
                  <w:r>
                    <w:rPr>
                      <w:rFonts w:ascii="Arial" w:hAnsi="Arial"/>
                      <w:b/>
                      <w:color w:val="000000"/>
                      <w:sz w:val="15"/>
                    </w:rPr>
                    <w:t>II.2.2</w:t>
                  </w:r>
                </w:p>
              </w:tc>
              <w:tc>
                <w:tcPr>
                  <w:tcW w:w="8474" w:type="dxa"/>
                  <w:vAlign w:val="center"/>
                </w:tcPr>
                <w:p w:rsidR="00E61F2A" w:rsidRDefault="002A73CE">
                  <w:pPr>
                    <w:spacing w:after="75"/>
                    <w:jc w:val="both"/>
                  </w:pPr>
                  <w:bookmarkStart w:id="1139" w:name="2625"/>
                  <w:bookmarkEnd w:id="1138"/>
                  <w:r>
                    <w:rPr>
                      <w:rFonts w:ascii="Arial" w:hAnsi="Arial"/>
                      <w:b/>
                      <w:color w:val="000000"/>
                      <w:sz w:val="15"/>
                    </w:rPr>
                    <w:t>піддані або вироблені із молока сирого</w:t>
                  </w:r>
                  <w:r>
                    <w:rPr>
                      <w:rFonts w:ascii="Arial" w:hAnsi="Arial"/>
                      <w:b/>
                      <w:color w:val="000000"/>
                      <w:vertAlign w:val="superscript"/>
                    </w:rPr>
                    <w:t>(1)</w:t>
                  </w:r>
                  <w:r>
                    <w:rPr>
                      <w:rFonts w:ascii="Arial" w:hAnsi="Arial"/>
                      <w:b/>
                      <w:color w:val="000000"/>
                      <w:sz w:val="15"/>
                    </w:rPr>
                    <w:t>, яке було піддано пастеризації шляхом разової термічної обробки з ефектом нагрівання, щонайменше, еквівалентним рівн</w:t>
                  </w:r>
                  <w:r>
                    <w:rPr>
                      <w:rFonts w:ascii="Arial" w:hAnsi="Arial"/>
                      <w:b/>
                      <w:color w:val="000000"/>
                      <w:sz w:val="15"/>
                    </w:rPr>
                    <w:t>ю, що забезпечується процесом пастеризації за температури 72° C протягом щонайменше 15 с та, у відповідних випадках, достатнім для забезпечення негативної реакції тесту на визначення активності лужної фосфатази безпосередньо після термічної обробки. /</w:t>
                  </w:r>
                  <w:r>
                    <w:rPr>
                      <w:rFonts w:ascii="Arial" w:hAnsi="Arial"/>
                      <w:color w:val="000000"/>
                      <w:sz w:val="15"/>
                    </w:rPr>
                    <w:t xml:space="preserve"> have</w:t>
                  </w:r>
                  <w:r>
                    <w:rPr>
                      <w:rFonts w:ascii="Arial" w:hAnsi="Arial"/>
                      <w:color w:val="000000"/>
                      <w:sz w:val="15"/>
                    </w:rPr>
                    <w:t xml:space="preserve"> undergone or been produced from raw milk</w:t>
                  </w:r>
                  <w:r>
                    <w:rPr>
                      <w:rFonts w:ascii="Arial" w:hAnsi="Arial"/>
                      <w:color w:val="000000"/>
                      <w:vertAlign w:val="superscript"/>
                    </w:rPr>
                    <w:t>(1)</w:t>
                  </w:r>
                  <w:r>
                    <w:rPr>
                      <w:rFonts w:ascii="Arial" w:hAnsi="Arial"/>
                      <w:color w:val="000000"/>
                      <w:sz w:val="15"/>
                    </w:rPr>
                    <w:t xml:space="preserve"> which has been submitted to a pasteurization treatment involving a single heat treatment with a heating effect at least equivalent to that achieved by a pasteurization process of at least 72° C for at least 15 s</w:t>
                  </w:r>
                  <w:r>
                    <w:rPr>
                      <w:rFonts w:ascii="Arial" w:hAnsi="Arial"/>
                      <w:color w:val="000000"/>
                      <w:sz w:val="15"/>
                    </w:rPr>
                    <w:t>econds and where applicable, sufficient to ensure a negative reaction to an alkaline phosphatase test applied immediately after the heat treatment.</w:t>
                  </w:r>
                </w:p>
                <w:tbl>
                  <w:tblPr>
                    <w:tblW w:w="0" w:type="auto"/>
                    <w:tblCellSpacing w:w="0" w:type="auto"/>
                    <w:tblBorders>
                      <w:top w:val="single" w:sz="8" w:space="0" w:color="E5E2FF"/>
                    </w:tblBorders>
                    <w:tblLook w:val="04A0" w:firstRow="1" w:lastRow="0" w:firstColumn="1" w:lastColumn="0" w:noHBand="0" w:noVBand="1"/>
                  </w:tblPr>
                  <w:tblGrid>
                    <w:gridCol w:w="947"/>
                    <w:gridCol w:w="6633"/>
                  </w:tblGrid>
                  <w:tr w:rsidR="00E61F2A">
                    <w:trPr>
                      <w:trHeight w:val="120"/>
                      <w:tblCellSpacing w:w="0" w:type="auto"/>
                    </w:trPr>
                    <w:tc>
                      <w:tcPr>
                        <w:tcW w:w="998" w:type="dxa"/>
                        <w:vAlign w:val="center"/>
                      </w:tcPr>
                      <w:p w:rsidR="00E61F2A" w:rsidRDefault="002A73CE">
                        <w:pPr>
                          <w:spacing w:after="75"/>
                        </w:pPr>
                        <w:bookmarkStart w:id="1140" w:name="3591"/>
                        <w:bookmarkEnd w:id="1139"/>
                        <w:r>
                          <w:rPr>
                            <w:rFonts w:ascii="Arial" w:hAnsi="Arial"/>
                            <w:b/>
                            <w:color w:val="000000"/>
                            <w:sz w:val="15"/>
                          </w:rPr>
                          <w:t>або / or</w:t>
                        </w:r>
                        <w:r>
                          <w:rPr>
                            <w:rFonts w:ascii="Arial" w:hAnsi="Arial"/>
                            <w:b/>
                            <w:color w:val="000000"/>
                            <w:vertAlign w:val="superscript"/>
                          </w:rPr>
                          <w:t>(2)</w:t>
                        </w:r>
                      </w:p>
                    </w:tc>
                    <w:tc>
                      <w:tcPr>
                        <w:tcW w:w="7316" w:type="dxa"/>
                        <w:vAlign w:val="center"/>
                      </w:tcPr>
                      <w:p w:rsidR="00E61F2A" w:rsidRDefault="002A73CE">
                        <w:pPr>
                          <w:spacing w:after="75"/>
                          <w:jc w:val="both"/>
                        </w:pPr>
                        <w:bookmarkStart w:id="1141" w:name="3592"/>
                        <w:bookmarkEnd w:id="1140"/>
                        <w:r>
                          <w:rPr>
                            <w:rFonts w:ascii="Arial" w:hAnsi="Arial"/>
                            <w:b/>
                            <w:color w:val="000000"/>
                            <w:sz w:val="15"/>
                          </w:rPr>
                          <w:t xml:space="preserve">піддані або вироблені із молока сирого, яке було піддано пастеризації методом термічної обробки </w:t>
                        </w:r>
                        <w:r>
                          <w:rPr>
                            <w:rFonts w:ascii="Arial" w:hAnsi="Arial"/>
                            <w:b/>
                            <w:color w:val="000000"/>
                            <w:sz w:val="15"/>
                          </w:rPr>
                          <w:t>з ефектом нагрівання: за температури щонайменше 90° С протягом не менше 30 с, із подальшим повторним нагріванням до температури щонайменше 92° С протягом не менше 60 с. Молоко є єдиним інгредієнтом тваринного походження в продукті; /</w:t>
                        </w:r>
                        <w:r>
                          <w:rPr>
                            <w:rFonts w:ascii="Arial" w:hAnsi="Arial"/>
                            <w:color w:val="293A55"/>
                            <w:sz w:val="15"/>
                          </w:rPr>
                          <w:t xml:space="preserve"> treated or produced fr</w:t>
                        </w:r>
                        <w:r>
                          <w:rPr>
                            <w:rFonts w:ascii="Arial" w:hAnsi="Arial"/>
                            <w:color w:val="293A55"/>
                            <w:sz w:val="15"/>
                          </w:rPr>
                          <w:t>om raw milk that has been pasteurized by heat treatment with a heating effect: at a temperature of at least 90° C for at least 30 seconds, followed by reheating to a temperature of at least 92° C for at least 60 seconds. Milk is the only ingredient of anim</w:t>
                        </w:r>
                        <w:r>
                          <w:rPr>
                            <w:rFonts w:ascii="Arial" w:hAnsi="Arial"/>
                            <w:color w:val="293A55"/>
                            <w:sz w:val="15"/>
                          </w:rPr>
                          <w:t>al origin in the product;</w:t>
                        </w:r>
                      </w:p>
                    </w:tc>
                    <w:bookmarkEnd w:id="1141"/>
                  </w:tr>
                  <w:tr w:rsidR="00E61F2A">
                    <w:trPr>
                      <w:trHeight w:val="120"/>
                      <w:tblCellSpacing w:w="0" w:type="auto"/>
                    </w:trPr>
                    <w:tc>
                      <w:tcPr>
                        <w:tcW w:w="998" w:type="dxa"/>
                        <w:vAlign w:val="center"/>
                      </w:tcPr>
                      <w:p w:rsidR="00E61F2A" w:rsidRDefault="002A73CE">
                        <w:pPr>
                          <w:spacing w:after="75"/>
                        </w:pPr>
                        <w:bookmarkStart w:id="1142" w:name="3593"/>
                        <w:r>
                          <w:rPr>
                            <w:rFonts w:ascii="Arial" w:hAnsi="Arial"/>
                            <w:b/>
                            <w:color w:val="000000"/>
                            <w:sz w:val="15"/>
                          </w:rPr>
                          <w:t>або / or</w:t>
                        </w:r>
                        <w:r>
                          <w:rPr>
                            <w:rFonts w:ascii="Arial" w:hAnsi="Arial"/>
                            <w:b/>
                            <w:color w:val="000000"/>
                            <w:vertAlign w:val="superscript"/>
                          </w:rPr>
                          <w:t>(2)</w:t>
                        </w:r>
                      </w:p>
                    </w:tc>
                    <w:tc>
                      <w:tcPr>
                        <w:tcW w:w="7316" w:type="dxa"/>
                        <w:vAlign w:val="center"/>
                      </w:tcPr>
                      <w:p w:rsidR="00E61F2A" w:rsidRDefault="002A73CE">
                        <w:pPr>
                          <w:spacing w:after="75"/>
                          <w:jc w:val="both"/>
                        </w:pPr>
                        <w:bookmarkStart w:id="1143" w:name="3594"/>
                        <w:bookmarkEnd w:id="1142"/>
                        <w:r>
                          <w:rPr>
                            <w:rFonts w:ascii="Arial" w:hAnsi="Arial"/>
                            <w:b/>
                            <w:color w:val="000000"/>
                            <w:sz w:val="15"/>
                          </w:rPr>
                          <w:t xml:space="preserve">піддані або вироблені із молока сирого, яке було піддано пастеризації методом термічної обробки з ефектом нагрівання: за температури щонайменше 72° С протягом не менше 15 с, із подальшим повторним нагріванням до </w:t>
                        </w:r>
                        <w:r>
                          <w:rPr>
                            <w:rFonts w:ascii="Arial" w:hAnsi="Arial"/>
                            <w:b/>
                            <w:color w:val="000000"/>
                            <w:sz w:val="15"/>
                          </w:rPr>
                          <w:t>температури щонайменше 72° С протягом не менше 15 с. Молоко є єдиним інгредієнтом тваринного походження в продукті; /</w:t>
                        </w:r>
                        <w:r>
                          <w:rPr>
                            <w:rFonts w:ascii="Arial" w:hAnsi="Arial"/>
                            <w:color w:val="293A55"/>
                            <w:sz w:val="15"/>
                          </w:rPr>
                          <w:t xml:space="preserve"> treated or produced from raw milk that has been pasteurized by heat treatment with a heating effect: at a temperature of at least 72° C fo</w:t>
                        </w:r>
                        <w:r>
                          <w:rPr>
                            <w:rFonts w:ascii="Arial" w:hAnsi="Arial"/>
                            <w:color w:val="293A55"/>
                            <w:sz w:val="15"/>
                          </w:rPr>
                          <w:t>r at least 15 seconds, followed by reheating to a temperature of at least 72° C for at least 15 seconds. Milk is the only ingredient of animal origin in the product;</w:t>
                        </w:r>
                      </w:p>
                    </w:tc>
                    <w:bookmarkEnd w:id="1143"/>
                  </w:tr>
                </w:tbl>
                <w:p w:rsidR="00E61F2A" w:rsidRDefault="002A73CE">
                  <w:r>
                    <w:br/>
                  </w:r>
                </w:p>
              </w:tc>
            </w:tr>
            <w:tr w:rsidR="00E61F2A">
              <w:trPr>
                <w:trHeight w:val="120"/>
                <w:tblCellSpacing w:w="0" w:type="auto"/>
              </w:trPr>
              <w:tc>
                <w:tcPr>
                  <w:tcW w:w="1156" w:type="dxa"/>
                  <w:vAlign w:val="center"/>
                </w:tcPr>
                <w:tbl>
                  <w:tblPr>
                    <w:tblW w:w="0" w:type="auto"/>
                    <w:tblCellSpacing w:w="0" w:type="auto"/>
                    <w:tblBorders>
                      <w:top w:val="single" w:sz="8" w:space="0" w:color="E5E2FF"/>
                    </w:tblBorders>
                    <w:tblLook w:val="04A0" w:firstRow="1" w:lastRow="0" w:firstColumn="1" w:lastColumn="0" w:noHBand="0" w:noVBand="1"/>
                  </w:tblPr>
                  <w:tblGrid>
                    <w:gridCol w:w="900"/>
                  </w:tblGrid>
                  <w:tr w:rsidR="00E61F2A">
                    <w:trPr>
                      <w:trHeight w:val="30"/>
                      <w:tblCellSpacing w:w="0" w:type="auto"/>
                    </w:trPr>
                    <w:tc>
                      <w:tcPr>
                        <w:tcW w:w="996" w:type="dxa"/>
                        <w:vAlign w:val="center"/>
                      </w:tcPr>
                      <w:p w:rsidR="00E61F2A" w:rsidRDefault="002A73CE">
                        <w:pPr>
                          <w:spacing w:after="75"/>
                        </w:pPr>
                        <w:bookmarkStart w:id="1144" w:name="3598"/>
                        <w:r>
                          <w:rPr>
                            <w:rFonts w:ascii="Arial" w:hAnsi="Arial"/>
                            <w:b/>
                            <w:color w:val="000000"/>
                            <w:sz w:val="15"/>
                          </w:rPr>
                          <w:t>II.2.3</w:t>
                        </w:r>
                      </w:p>
                    </w:tc>
                    <w:bookmarkEnd w:id="1144"/>
                  </w:tr>
                </w:tbl>
                <w:p w:rsidR="00E61F2A" w:rsidRDefault="002A73CE">
                  <w:r>
                    <w:br/>
                  </w:r>
                </w:p>
              </w:tc>
              <w:tc>
                <w:tcPr>
                  <w:tcW w:w="8474" w:type="dxa"/>
                  <w:vAlign w:val="center"/>
                </w:tcPr>
                <w:tbl>
                  <w:tblPr>
                    <w:tblW w:w="0" w:type="auto"/>
                    <w:tblCellSpacing w:w="0" w:type="auto"/>
                    <w:tblBorders>
                      <w:top w:val="single" w:sz="8" w:space="0" w:color="E5E2FF"/>
                    </w:tblBorders>
                    <w:tblLook w:val="04A0" w:firstRow="1" w:lastRow="0" w:firstColumn="1" w:lastColumn="0" w:noHBand="0" w:noVBand="1"/>
                  </w:tblPr>
                  <w:tblGrid>
                    <w:gridCol w:w="7580"/>
                  </w:tblGrid>
                  <w:tr w:rsidR="00E61F2A">
                    <w:trPr>
                      <w:trHeight w:val="30"/>
                      <w:tblCellSpacing w:w="0" w:type="auto"/>
                    </w:trPr>
                    <w:tc>
                      <w:tcPr>
                        <w:tcW w:w="8314" w:type="dxa"/>
                        <w:vAlign w:val="center"/>
                      </w:tcPr>
                      <w:p w:rsidR="00E61F2A" w:rsidRDefault="002A73CE">
                        <w:pPr>
                          <w:spacing w:after="75"/>
                        </w:pPr>
                        <w:bookmarkStart w:id="1145" w:name="3599"/>
                        <w:r>
                          <w:rPr>
                            <w:rFonts w:ascii="Arial" w:hAnsi="Arial"/>
                            <w:b/>
                            <w:color w:val="000000"/>
                            <w:sz w:val="15"/>
                          </w:rPr>
                          <w:t xml:space="preserve">під час та після обробки молочні продукти не піддавалися впливу або не </w:t>
                        </w:r>
                        <w:r>
                          <w:rPr>
                            <w:rFonts w:ascii="Arial" w:hAnsi="Arial"/>
                            <w:b/>
                            <w:color w:val="000000"/>
                            <w:sz w:val="15"/>
                          </w:rPr>
                          <w:t>змішувалися з будь-якими іншими продуктами тваринного походження. / during and after processing the dairy</w:t>
                        </w:r>
                        <w:r>
                          <w:rPr>
                            <w:rFonts w:ascii="Arial" w:hAnsi="Arial"/>
                            <w:color w:val="293A55"/>
                            <w:sz w:val="15"/>
                          </w:rPr>
                          <w:t xml:space="preserve"> products were not exposed to or mixed with any other products of animal origin.</w:t>
                        </w:r>
                      </w:p>
                    </w:tc>
                    <w:bookmarkEnd w:id="1145"/>
                  </w:tr>
                </w:tbl>
                <w:p w:rsidR="00E61F2A" w:rsidRDefault="002A73CE">
                  <w:r>
                    <w:br/>
                  </w:r>
                </w:p>
              </w:tc>
            </w:tr>
          </w:tbl>
          <w:p w:rsidR="00E61F2A" w:rsidRDefault="002A73CE">
            <w:r>
              <w:lastRenderedPageBreak/>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146" w:name="2626"/>
            <w:r>
              <w:rPr>
                <w:rFonts w:ascii="Arial" w:hAnsi="Arial"/>
                <w:b/>
                <w:color w:val="000000"/>
                <w:sz w:val="15"/>
              </w:rPr>
              <w:lastRenderedPageBreak/>
              <w:t>Примітки: /</w:t>
            </w:r>
            <w:r>
              <w:rPr>
                <w:rFonts w:ascii="Arial" w:hAnsi="Arial"/>
                <w:color w:val="000000"/>
                <w:sz w:val="15"/>
              </w:rPr>
              <w:t xml:space="preserve"> Notes:</w:t>
            </w:r>
          </w:p>
          <w:p w:rsidR="00E61F2A" w:rsidRDefault="002A73CE">
            <w:pPr>
              <w:spacing w:after="75"/>
              <w:jc w:val="both"/>
            </w:pPr>
            <w:bookmarkStart w:id="1147" w:name="2627"/>
            <w:bookmarkEnd w:id="1146"/>
            <w:r>
              <w:rPr>
                <w:rFonts w:ascii="Arial" w:hAnsi="Arial"/>
                <w:b/>
                <w:color w:val="000000"/>
              </w:rPr>
              <w:t>(1)</w:t>
            </w:r>
            <w:r>
              <w:rPr>
                <w:rFonts w:ascii="Arial" w:hAnsi="Arial"/>
                <w:color w:val="000000"/>
                <w:sz w:val="15"/>
              </w:rPr>
              <w:t xml:space="preserve"> </w:t>
            </w:r>
            <w:r>
              <w:rPr>
                <w:rFonts w:ascii="Arial" w:hAnsi="Arial"/>
                <w:b/>
                <w:color w:val="000000"/>
                <w:sz w:val="15"/>
              </w:rPr>
              <w:t xml:space="preserve">молоко сире - продукт нормальної </w:t>
            </w:r>
            <w:r>
              <w:rPr>
                <w:rFonts w:ascii="Arial" w:hAnsi="Arial"/>
                <w:b/>
                <w:color w:val="000000"/>
                <w:sz w:val="15"/>
              </w:rPr>
              <w:t>секреції молочних залоз однієї або декількох здорових корів, овець, кіз, буйволиць, кобил, температура якого не перевищує 40° C і який не піддавався будь-якій обробці; /</w:t>
            </w:r>
            <w:r>
              <w:rPr>
                <w:rFonts w:ascii="Arial" w:hAnsi="Arial"/>
                <w:color w:val="000000"/>
                <w:sz w:val="15"/>
              </w:rPr>
              <w:t xml:space="preserve"> raw milk - a product of normal mammary gland secretion of one or more healthy cows, sh</w:t>
            </w:r>
            <w:r>
              <w:rPr>
                <w:rFonts w:ascii="Arial" w:hAnsi="Arial"/>
                <w:color w:val="000000"/>
                <w:sz w:val="15"/>
              </w:rPr>
              <w:t>eep, goats, buffaloes, mares, the temperature of which does not exceed 40° C and which has not been subjected to any treatment;</w:t>
            </w:r>
          </w:p>
          <w:p w:rsidR="00E61F2A" w:rsidRDefault="002A73CE">
            <w:pPr>
              <w:spacing w:after="75"/>
              <w:jc w:val="both"/>
            </w:pPr>
            <w:bookmarkStart w:id="1148" w:name="2628"/>
            <w:bookmarkEnd w:id="1147"/>
            <w:r>
              <w:rPr>
                <w:rFonts w:ascii="Arial" w:hAnsi="Arial"/>
                <w:b/>
                <w:color w:val="000000"/>
              </w:rPr>
              <w:t>(1)</w:t>
            </w:r>
            <w:r>
              <w:rPr>
                <w:rFonts w:ascii="Arial" w:hAnsi="Arial"/>
                <w:color w:val="000000"/>
                <w:sz w:val="15"/>
              </w:rPr>
              <w:t xml:space="preserve"> </w:t>
            </w:r>
            <w:r>
              <w:rPr>
                <w:rFonts w:ascii="Arial" w:hAnsi="Arial"/>
                <w:b/>
                <w:color w:val="000000"/>
                <w:sz w:val="15"/>
              </w:rPr>
              <w:t>молочні продукти - продукти, одержані з молока або молочної сировини, які можуть містити харчові добавки, необхідні для виро</w:t>
            </w:r>
            <w:r>
              <w:rPr>
                <w:rFonts w:ascii="Arial" w:hAnsi="Arial"/>
                <w:b/>
                <w:color w:val="000000"/>
                <w:sz w:val="15"/>
              </w:rPr>
              <w:t>бництва, за умови, що ці добавки ні частково, ні повністю не замінюють складових молока (молочний жир, молочний білок, лактозу); /</w:t>
            </w:r>
            <w:r>
              <w:rPr>
                <w:rFonts w:ascii="Arial" w:hAnsi="Arial"/>
                <w:color w:val="000000"/>
                <w:sz w:val="15"/>
              </w:rPr>
              <w:t xml:space="preserve"> dairy products - products derived from milk or milk raw materials, which may contain food additives necessary for production,</w:t>
            </w:r>
            <w:r>
              <w:rPr>
                <w:rFonts w:ascii="Arial" w:hAnsi="Arial"/>
                <w:color w:val="000000"/>
                <w:sz w:val="15"/>
              </w:rPr>
              <w:t xml:space="preserve"> provided that these additives neither partially nor completely replace the components of milk (milk fat, milk protein, lactose);</w:t>
            </w:r>
          </w:p>
          <w:p w:rsidR="00E61F2A" w:rsidRDefault="002A73CE">
            <w:pPr>
              <w:spacing w:after="75"/>
              <w:jc w:val="both"/>
            </w:pPr>
            <w:bookmarkStart w:id="1149" w:name="2629"/>
            <w:bookmarkEnd w:id="1148"/>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застосовуються до цього вантажу. /</w:t>
            </w:r>
            <w:r>
              <w:rPr>
                <w:rFonts w:ascii="Arial" w:hAnsi="Arial"/>
                <w:color w:val="000000"/>
                <w:sz w:val="15"/>
              </w:rPr>
              <w:t xml:space="preserve"> Delete provisions, that do not apply to the certifying consi</w:t>
            </w:r>
            <w:r>
              <w:rPr>
                <w:rFonts w:ascii="Arial" w:hAnsi="Arial"/>
                <w:color w:val="000000"/>
                <w:sz w:val="15"/>
              </w:rPr>
              <w:t>gnment.</w:t>
            </w:r>
          </w:p>
          <w:p w:rsidR="00E61F2A" w:rsidRDefault="002A73CE">
            <w:pPr>
              <w:spacing w:after="75"/>
              <w:jc w:val="both"/>
            </w:pPr>
            <w:bookmarkStart w:id="1150" w:name="2630"/>
            <w:bookmarkEnd w:id="1149"/>
            <w:r>
              <w:rPr>
                <w:rFonts w:ascii="Arial" w:hAnsi="Arial"/>
                <w:b/>
                <w:color w:val="000000"/>
                <w:sz w:val="15"/>
              </w:rPr>
              <w:t>Колір підпису та печатки має відрізнятися від кольору іншого тексту. /</w:t>
            </w:r>
            <w:r>
              <w:rPr>
                <w:rFonts w:ascii="Arial" w:hAnsi="Arial"/>
                <w:color w:val="000000"/>
                <w:sz w:val="15"/>
              </w:rPr>
              <w:t xml:space="preserve"> The colour of the signature and seal must differ from the colour of the other text.</w:t>
            </w:r>
          </w:p>
        </w:tc>
        <w:bookmarkEnd w:id="1150"/>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51" w:name="2631"/>
            <w:r>
              <w:rPr>
                <w:rFonts w:ascii="Arial" w:hAnsi="Arial"/>
                <w:b/>
                <w:color w:val="000000"/>
                <w:sz w:val="15"/>
              </w:rPr>
              <w:t>Державний ветеринарний інспектор / уповноважена особа: /</w:t>
            </w:r>
            <w:r>
              <w:rPr>
                <w:rFonts w:ascii="Arial" w:hAnsi="Arial"/>
                <w:color w:val="000000"/>
                <w:sz w:val="15"/>
              </w:rPr>
              <w:t xml:space="preserve"> State veterinary inspector / authorised person:</w:t>
            </w:r>
            <w:r>
              <w:br/>
            </w:r>
            <w:r>
              <w:rPr>
                <w:rFonts w:ascii="Arial" w:hAnsi="Arial"/>
                <w:b/>
                <w:color w:val="000000"/>
                <w:sz w:val="15"/>
              </w:rPr>
              <w:t xml:space="preserve"> </w:t>
            </w:r>
            <w:r>
              <w:br/>
            </w:r>
            <w:r>
              <w:rPr>
                <w:rFonts w:ascii="Arial" w:hAnsi="Arial"/>
                <w:b/>
                <w:color w:val="000000"/>
                <w:sz w:val="15"/>
              </w:rPr>
              <w:t>Власне ім'я, ПРІЗВИЩЕ:</w:t>
            </w:r>
            <w:r>
              <w:rPr>
                <w:rFonts w:ascii="Arial" w:hAnsi="Arial"/>
                <w:color w:val="000000"/>
                <w:sz w:val="15"/>
              </w:rPr>
              <w:t xml:space="preserve">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 Stamp:</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52" w:name="2632"/>
            <w:bookmarkEnd w:id="1151"/>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1152"/>
      </w:tr>
    </w:tbl>
    <w:p w:rsidR="00E61F2A" w:rsidRDefault="002A73CE">
      <w:pPr>
        <w:spacing w:after="75"/>
        <w:ind w:firstLine="240"/>
        <w:jc w:val="right"/>
      </w:pPr>
      <w:bookmarkStart w:id="1153" w:name="3856"/>
      <w:r>
        <w:rPr>
          <w:rFonts w:ascii="Arial" w:hAnsi="Arial"/>
          <w:color w:val="293A55"/>
          <w:sz w:val="18"/>
        </w:rPr>
        <w:t xml:space="preserve">(додаток 8 із змінами, внесеними згідно </w:t>
      </w:r>
      <w:r>
        <w:rPr>
          <w:rFonts w:ascii="Arial" w:hAnsi="Arial"/>
          <w:color w:val="293A55"/>
          <w:sz w:val="18"/>
        </w:rPr>
        <w:t>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1154" w:name="1018"/>
      <w:bookmarkEnd w:id="1153"/>
      <w:r>
        <w:rPr>
          <w:rFonts w:ascii="Arial" w:hAnsi="Arial"/>
          <w:color w:val="000000"/>
          <w:sz w:val="18"/>
        </w:rPr>
        <w:t>____________</w:t>
      </w:r>
    </w:p>
    <w:p w:rsidR="00E61F2A" w:rsidRDefault="002A73CE">
      <w:pPr>
        <w:spacing w:after="75"/>
        <w:ind w:firstLine="240"/>
        <w:jc w:val="both"/>
      </w:pPr>
      <w:bookmarkStart w:id="1155" w:name="1019"/>
      <w:bookmarkEnd w:id="1154"/>
      <w:r>
        <w:rPr>
          <w:rFonts w:ascii="Arial" w:hAnsi="Arial"/>
          <w:color w:val="000000"/>
          <w:sz w:val="18"/>
        </w:rPr>
        <w:t xml:space="preserve"> </w:t>
      </w:r>
    </w:p>
    <w:p w:rsidR="00E61F2A" w:rsidRDefault="002A73CE">
      <w:pPr>
        <w:spacing w:after="75"/>
        <w:ind w:firstLine="240"/>
        <w:jc w:val="right"/>
      </w:pPr>
      <w:bookmarkStart w:id="1156" w:name="2633"/>
      <w:bookmarkEnd w:id="1155"/>
      <w:r>
        <w:rPr>
          <w:rFonts w:ascii="Arial" w:hAnsi="Arial"/>
          <w:color w:val="000000"/>
          <w:sz w:val="18"/>
        </w:rPr>
        <w:t>Додаток 9</w:t>
      </w:r>
      <w:r>
        <w:br/>
      </w:r>
      <w:r>
        <w:rPr>
          <w:rFonts w:ascii="Arial" w:hAnsi="Arial"/>
          <w:color w:val="000000"/>
          <w:sz w:val="18"/>
        </w:rPr>
        <w:t>до Порядку видачі міжнародних сертифікатів та інших документів, які вимагаються законодавством країни призначення, для вантажі</w:t>
      </w:r>
      <w:r>
        <w:rPr>
          <w:rFonts w:ascii="Arial" w:hAnsi="Arial"/>
          <w:color w:val="000000"/>
          <w:sz w:val="18"/>
        </w:rPr>
        <w:t xml:space="preserve">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1157" w:name="2634"/>
      <w:bookmarkEnd w:id="1156"/>
      <w:r>
        <w:rPr>
          <w:rFonts w:ascii="Arial" w:hAnsi="Arial"/>
          <w:color w:val="000000"/>
          <w:sz w:val="26"/>
        </w:rPr>
        <w:t>Форма</w:t>
      </w:r>
      <w:r>
        <w:br/>
      </w:r>
      <w:r>
        <w:rPr>
          <w:rFonts w:ascii="Arial" w:hAnsi="Arial"/>
          <w:color w:val="000000"/>
          <w:sz w:val="26"/>
        </w:rPr>
        <w:t>міжнародного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меду</w:t>
      </w:r>
      <w:r>
        <w:rPr>
          <w:rFonts w:ascii="Arial" w:hAnsi="Arial"/>
          <w:color w:val="000000"/>
          <w:vertAlign w:val="superscript"/>
        </w:rPr>
        <w:t>(1)(2)</w:t>
      </w:r>
      <w:r>
        <w:rPr>
          <w:rFonts w:ascii="Arial" w:hAnsi="Arial"/>
          <w:color w:val="000000"/>
          <w:sz w:val="26"/>
        </w:rPr>
        <w:t>, продуктів бджільництва</w:t>
      </w:r>
      <w:r>
        <w:rPr>
          <w:rFonts w:ascii="Arial" w:hAnsi="Arial"/>
          <w:color w:val="000000"/>
          <w:vertAlign w:val="superscript"/>
        </w:rPr>
        <w:t>(1)(2)</w:t>
      </w:r>
      <w:r>
        <w:rPr>
          <w:rFonts w:ascii="Arial" w:hAnsi="Arial"/>
          <w:color w:val="000000"/>
          <w:sz w:val="26"/>
        </w:rPr>
        <w:t>, приз</w:t>
      </w:r>
      <w:r>
        <w:rPr>
          <w:rFonts w:ascii="Arial" w:hAnsi="Arial"/>
          <w:color w:val="000000"/>
          <w:sz w:val="26"/>
        </w:rPr>
        <w:t>начених для споживання людиною / Form of International Certificate for export from Ukraine of honey</w:t>
      </w:r>
      <w:r>
        <w:rPr>
          <w:rFonts w:ascii="Arial" w:hAnsi="Arial"/>
          <w:color w:val="000000"/>
          <w:vertAlign w:val="superscript"/>
        </w:rPr>
        <w:t>(1)(2)</w:t>
      </w:r>
      <w:r>
        <w:rPr>
          <w:rFonts w:ascii="Arial" w:hAnsi="Arial"/>
          <w:color w:val="000000"/>
          <w:sz w:val="26"/>
        </w:rPr>
        <w:t>, apiculture products</w:t>
      </w:r>
      <w:r>
        <w:rPr>
          <w:rFonts w:ascii="Arial" w:hAnsi="Arial"/>
          <w:color w:val="000000"/>
          <w:vertAlign w:val="superscript"/>
        </w:rPr>
        <w:t>(1)(2)</w:t>
      </w:r>
      <w:r>
        <w:rPr>
          <w:rFonts w:ascii="Arial" w:hAnsi="Arial"/>
          <w:color w:val="000000"/>
          <w:sz w:val="26"/>
        </w:rPr>
        <w:t>,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11"/>
        <w:gridCol w:w="623"/>
        <w:gridCol w:w="407"/>
        <w:gridCol w:w="483"/>
        <w:gridCol w:w="469"/>
        <w:gridCol w:w="288"/>
        <w:gridCol w:w="287"/>
        <w:gridCol w:w="287"/>
        <w:gridCol w:w="396"/>
        <w:gridCol w:w="396"/>
        <w:gridCol w:w="1831"/>
        <w:gridCol w:w="396"/>
        <w:gridCol w:w="396"/>
        <w:gridCol w:w="1358"/>
      </w:tblGrid>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158" w:name="2635"/>
            <w:bookmarkEnd w:id="1157"/>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w:t>
            </w:r>
            <w:r>
              <w:rPr>
                <w:rFonts w:ascii="Arial" w:hAnsi="Arial"/>
                <w:b/>
                <w:color w:val="000000"/>
                <w:sz w:val="15"/>
              </w:rPr>
              <w:t>onsignment</w:t>
            </w:r>
          </w:p>
        </w:tc>
        <w:bookmarkEnd w:id="1158"/>
      </w:tr>
      <w:tr w:rsidR="00E61F2A">
        <w:trPr>
          <w:trHeight w:val="45"/>
          <w:tblCellSpacing w:w="0" w:type="auto"/>
        </w:trPr>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59" w:name="2636"/>
            <w:r>
              <w:rPr>
                <w:rFonts w:ascii="Arial" w:hAnsi="Arial"/>
                <w:b/>
                <w:color w:val="000000"/>
                <w:sz w:val="15"/>
              </w:rPr>
              <w:t>I.1. Відправник:</w:t>
            </w:r>
            <w:r>
              <w:rPr>
                <w:rFonts w:ascii="Arial" w:hAnsi="Arial"/>
                <w:color w:val="000000"/>
                <w:sz w:val="15"/>
              </w:rPr>
              <w:t xml:space="preserve"> / Consignor:</w:t>
            </w:r>
            <w:r>
              <w:br/>
            </w:r>
            <w:r>
              <w:rPr>
                <w:rFonts w:ascii="Arial" w:hAnsi="Arial"/>
                <w:b/>
                <w:color w:val="000000"/>
                <w:sz w:val="15"/>
              </w:rPr>
              <w:lastRenderedPageBreak/>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/Tel.:</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60" w:name="2637"/>
            <w:bookmarkEnd w:id="1159"/>
            <w:r>
              <w:rPr>
                <w:rFonts w:ascii="Arial" w:hAnsi="Arial"/>
                <w:b/>
                <w:color w:val="000000"/>
                <w:sz w:val="15"/>
              </w:rPr>
              <w:lastRenderedPageBreak/>
              <w:t>I.2. Унікальний</w:t>
            </w:r>
            <w:r>
              <w:br/>
            </w:r>
            <w:r>
              <w:rPr>
                <w:rFonts w:ascii="Arial" w:hAnsi="Arial"/>
                <w:b/>
                <w:color w:val="000000"/>
                <w:sz w:val="15"/>
              </w:rPr>
              <w:t xml:space="preserve">ідентифікаційний </w:t>
            </w:r>
            <w:r>
              <w:rPr>
                <w:rFonts w:ascii="Arial" w:hAnsi="Arial"/>
                <w:b/>
                <w:color w:val="000000"/>
                <w:sz w:val="15"/>
              </w:rPr>
              <w:t xml:space="preserve">номер </w:t>
            </w:r>
            <w:r>
              <w:rPr>
                <w:rFonts w:ascii="Arial" w:hAnsi="Arial"/>
                <w:b/>
                <w:color w:val="000000"/>
                <w:sz w:val="15"/>
              </w:rPr>
              <w:lastRenderedPageBreak/>
              <w:t>міжнародного сертифіката: /</w:t>
            </w:r>
            <w:r>
              <w:br/>
            </w:r>
            <w:r>
              <w:rPr>
                <w:rFonts w:ascii="Arial" w:hAnsi="Arial"/>
                <w:color w:val="000000"/>
                <w:sz w:val="15"/>
              </w:rPr>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61" w:name="2638"/>
            <w:bookmarkEnd w:id="1160"/>
            <w:r>
              <w:rPr>
                <w:rFonts w:ascii="Arial" w:hAnsi="Arial"/>
                <w:b/>
                <w:color w:val="000000"/>
                <w:sz w:val="15"/>
              </w:rPr>
              <w:lastRenderedPageBreak/>
              <w:t xml:space="preserve"> </w:t>
            </w:r>
            <w:r>
              <w:rPr>
                <w:noProof/>
                <w:lang w:val="ru-RU" w:eastAsia="ru-RU"/>
              </w:rPr>
              <w:lastRenderedPageBreak/>
              <w:drawing>
                <wp:inline distT="0" distB="0" distL="0" distR="0">
                  <wp:extent cx="1168400" cy="16002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1161"/>
      </w:tr>
      <w:tr w:rsidR="00E61F2A">
        <w:trPr>
          <w:trHeight w:val="45"/>
          <w:tblCellSpacing w:w="0" w:type="auto"/>
        </w:trPr>
        <w:tc>
          <w:tcPr>
            <w:tcW w:w="0" w:type="auto"/>
            <w:gridSpan w:val="8"/>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62" w:name="2639"/>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p>
        </w:tc>
        <w:bookmarkEnd w:id="1162"/>
      </w:tr>
      <w:tr w:rsidR="00E61F2A">
        <w:trPr>
          <w:trHeight w:val="45"/>
          <w:tblCellSpacing w:w="0" w:type="auto"/>
        </w:trPr>
        <w:tc>
          <w:tcPr>
            <w:tcW w:w="0" w:type="auto"/>
            <w:gridSpan w:val="8"/>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63" w:name="2640"/>
            <w:r>
              <w:rPr>
                <w:rFonts w:ascii="Arial" w:hAnsi="Arial"/>
                <w:b/>
                <w:color w:val="000000"/>
                <w:sz w:val="15"/>
              </w:rPr>
              <w:t>I.4. Територіальний орган компетентного органу: /</w:t>
            </w:r>
            <w:r>
              <w:rPr>
                <w:rFonts w:ascii="Arial" w:hAnsi="Arial"/>
                <w:color w:val="000000"/>
                <w:sz w:val="15"/>
              </w:rPr>
              <w:t xml:space="preserve"> Local Competent Authority:</w:t>
            </w:r>
            <w:r>
              <w:br/>
            </w:r>
            <w:r>
              <w:rPr>
                <w:rFonts w:ascii="Arial" w:hAnsi="Arial"/>
                <w:color w:val="000000"/>
                <w:sz w:val="15"/>
              </w:rPr>
              <w:t xml:space="preserve"> </w:t>
            </w:r>
          </w:p>
        </w:tc>
        <w:bookmarkEnd w:id="1163"/>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64" w:name="2641"/>
            <w:r>
              <w:rPr>
                <w:rFonts w:ascii="Arial" w:hAnsi="Arial"/>
                <w:b/>
                <w:color w:val="000000"/>
                <w:sz w:val="15"/>
              </w:rPr>
              <w:t>I.5. Отримувач:</w:t>
            </w:r>
            <w:r>
              <w:rPr>
                <w:rFonts w:ascii="Arial" w:hAnsi="Arial"/>
                <w:color w:val="000000"/>
                <w:sz w:val="15"/>
              </w:rPr>
              <w:t xml:space="preserve"> / Consignee:</w:t>
            </w:r>
            <w:r>
              <w:br/>
            </w:r>
            <w:r>
              <w:rPr>
                <w:rFonts w:ascii="Arial" w:hAnsi="Arial"/>
                <w:b/>
                <w:color w:val="000000"/>
                <w:sz w:val="15"/>
              </w:rPr>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65" w:name="2642"/>
            <w:bookmarkEnd w:id="1164"/>
            <w:r>
              <w:rPr>
                <w:rFonts w:ascii="Arial" w:hAnsi="Arial"/>
                <w:b/>
                <w:color w:val="000000"/>
                <w:sz w:val="15"/>
              </w:rPr>
              <w:t xml:space="preserve"> </w:t>
            </w:r>
            <w:r>
              <w:rPr>
                <w:noProof/>
                <w:lang w:val="ru-RU" w:eastAsia="ru-RU"/>
              </w:rPr>
              <w:drawing>
                <wp:inline distT="0" distB="0" distL="0" distR="0">
                  <wp:extent cx="4013200" cy="34544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3200" cy="3454400"/>
                          </a:xfrm>
                          <a:prstGeom prst="rect">
                            <a:avLst/>
                          </a:prstGeom>
                        </pic:spPr>
                      </pic:pic>
                    </a:graphicData>
                  </a:graphic>
                </wp:inline>
              </w:drawing>
            </w:r>
            <w:r>
              <w:rPr>
                <w:rFonts w:ascii="Arial" w:hAnsi="Arial"/>
                <w:b/>
                <w:color w:val="000000"/>
                <w:sz w:val="15"/>
              </w:rPr>
              <w:t xml:space="preserve"> </w:t>
            </w:r>
          </w:p>
        </w:tc>
        <w:bookmarkEnd w:id="1165"/>
      </w:tr>
      <w:tr w:rsidR="00E61F2A">
        <w:trPr>
          <w:trHeight w:val="45"/>
          <w:tblCellSpacing w:w="0" w:type="auto"/>
        </w:trPr>
        <w:tc>
          <w:tcPr>
            <w:tcW w:w="1763"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66" w:name="2643"/>
            <w:r>
              <w:rPr>
                <w:rFonts w:ascii="Arial" w:hAnsi="Arial"/>
                <w:b/>
                <w:color w:val="000000"/>
                <w:sz w:val="15"/>
              </w:rPr>
              <w:t>I.7. Країна походження:</w:t>
            </w:r>
            <w:r>
              <w:br/>
            </w:r>
            <w:r>
              <w:rPr>
                <w:rFonts w:ascii="Arial" w:hAnsi="Arial"/>
                <w:color w:val="000000"/>
                <w:sz w:val="15"/>
              </w:rPr>
              <w:t xml:space="preserve">/ </w:t>
            </w:r>
            <w:r>
              <w:rPr>
                <w:rFonts w:ascii="Arial" w:hAnsi="Arial"/>
                <w:color w:val="000000"/>
                <w:sz w:val="15"/>
              </w:rPr>
              <w:t>Country of origin:</w:t>
            </w:r>
          </w:p>
        </w:tc>
        <w:tc>
          <w:tcPr>
            <w:tcW w:w="783"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67" w:name="2644"/>
            <w:bookmarkEnd w:id="1166"/>
            <w:r>
              <w:rPr>
                <w:rFonts w:ascii="Arial" w:hAnsi="Arial"/>
                <w:b/>
                <w:color w:val="000000"/>
                <w:sz w:val="15"/>
              </w:rPr>
              <w:t>Код ISO:</w:t>
            </w:r>
            <w:r>
              <w:br/>
            </w:r>
            <w:r>
              <w:rPr>
                <w:rFonts w:ascii="Arial" w:hAnsi="Arial"/>
                <w:b/>
                <w:color w:val="000000"/>
                <w:sz w:val="15"/>
              </w:rPr>
              <w:t xml:space="preserve"> /</w:t>
            </w:r>
            <w:r>
              <w:rPr>
                <w:rFonts w:ascii="Arial" w:hAnsi="Arial"/>
                <w:color w:val="000000"/>
                <w:sz w:val="15"/>
              </w:rPr>
              <w:t xml:space="preserve"> 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68" w:name="2645"/>
            <w:bookmarkEnd w:id="1167"/>
            <w:r>
              <w:rPr>
                <w:rFonts w:ascii="Arial" w:hAnsi="Arial"/>
                <w:b/>
                <w:color w:val="000000"/>
                <w:sz w:val="15"/>
              </w:rPr>
              <w:t>I.8. Зона походження:</w:t>
            </w:r>
            <w:r>
              <w:rPr>
                <w:rFonts w:ascii="Arial" w:hAnsi="Arial"/>
                <w:color w:val="000000"/>
                <w:sz w:val="15"/>
              </w:rPr>
              <w:t xml:space="preserve"> /</w:t>
            </w:r>
            <w:r>
              <w:br/>
            </w:r>
            <w:r>
              <w:rPr>
                <w:rFonts w:ascii="Arial" w:hAnsi="Arial"/>
                <w:color w:val="000000"/>
                <w:sz w:val="15"/>
              </w:rPr>
              <w:t>Zone of origin:</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69" w:name="2646"/>
            <w:bookmarkEnd w:id="1168"/>
            <w:r>
              <w:rPr>
                <w:rFonts w:ascii="Arial" w:hAnsi="Arial"/>
                <w:b/>
                <w:color w:val="000000"/>
                <w:sz w:val="15"/>
              </w:rPr>
              <w:t>Код: /</w:t>
            </w:r>
            <w:r>
              <w:br/>
            </w:r>
            <w:r>
              <w:rPr>
                <w:rFonts w:ascii="Arial" w:hAnsi="Arial"/>
                <w:color w:val="000000"/>
                <w:sz w:val="15"/>
              </w:rPr>
              <w:t>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70" w:name="2647"/>
            <w:bookmarkEnd w:id="1169"/>
            <w:r>
              <w:rPr>
                <w:rFonts w:ascii="Arial" w:hAnsi="Arial"/>
                <w:b/>
                <w:color w:val="000000"/>
                <w:sz w:val="15"/>
              </w:rPr>
              <w:t>I.9. Країна призначення: /</w:t>
            </w:r>
            <w:r>
              <w:br/>
            </w:r>
            <w:r>
              <w:rPr>
                <w:rFonts w:ascii="Arial" w:hAnsi="Arial"/>
                <w:color w:val="000000"/>
                <w:sz w:val="15"/>
              </w:rPr>
              <w:t>Country of destination:</w:t>
            </w:r>
          </w:p>
        </w:tc>
        <w:tc>
          <w:tcPr>
            <w:tcW w:w="77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71" w:name="2648"/>
            <w:bookmarkEnd w:id="1170"/>
            <w:r>
              <w:rPr>
                <w:rFonts w:ascii="Arial" w:hAnsi="Arial"/>
                <w:b/>
                <w:color w:val="000000"/>
                <w:sz w:val="15"/>
              </w:rPr>
              <w:t>Код ISO:</w:t>
            </w:r>
            <w:r>
              <w:br/>
            </w:r>
            <w:r>
              <w:rPr>
                <w:rFonts w:ascii="Arial" w:hAnsi="Arial"/>
                <w:b/>
                <w:color w:val="000000"/>
                <w:sz w:val="15"/>
              </w:rPr>
              <w:t xml:space="preserve"> /</w:t>
            </w:r>
            <w:r>
              <w:rPr>
                <w:rFonts w:ascii="Arial" w:hAnsi="Arial"/>
                <w:color w:val="000000"/>
                <w:sz w:val="15"/>
              </w:rPr>
              <w:t xml:space="preserve"> ISO 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72" w:name="2649"/>
            <w:bookmarkEnd w:id="1171"/>
            <w:r>
              <w:rPr>
                <w:rFonts w:ascii="Arial" w:hAnsi="Arial"/>
                <w:b/>
                <w:color w:val="000000"/>
                <w:sz w:val="15"/>
              </w:rPr>
              <w:t>I.10. Зона призначення: /</w:t>
            </w:r>
            <w:r>
              <w:br/>
            </w:r>
            <w:r>
              <w:rPr>
                <w:rFonts w:ascii="Arial" w:hAnsi="Arial"/>
                <w:color w:val="000000"/>
                <w:sz w:val="15"/>
              </w:rPr>
              <w:t>Zone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tc>
          <w:tcPr>
            <w:tcW w:w="785"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73" w:name="2650"/>
            <w:bookmarkEnd w:id="1172"/>
            <w:r>
              <w:rPr>
                <w:rFonts w:ascii="Arial" w:hAnsi="Arial"/>
                <w:b/>
                <w:color w:val="000000"/>
                <w:sz w:val="15"/>
              </w:rPr>
              <w:t>Код: /</w:t>
            </w:r>
            <w:r>
              <w:rPr>
                <w:rFonts w:ascii="Arial" w:hAnsi="Arial"/>
                <w:color w:val="000000"/>
                <w:sz w:val="15"/>
              </w:rPr>
              <w:t xml:space="preserve"> Code:</w:t>
            </w:r>
          </w:p>
        </w:tc>
        <w:bookmarkEnd w:id="1173"/>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74" w:name="2651"/>
            <w:r>
              <w:rPr>
                <w:rFonts w:ascii="Arial" w:hAnsi="Arial"/>
                <w:b/>
                <w:color w:val="000000"/>
                <w:sz w:val="15"/>
              </w:rPr>
              <w:lastRenderedPageBreak/>
              <w:t xml:space="preserve">I.11. Місце </w:t>
            </w:r>
            <w:r>
              <w:rPr>
                <w:rFonts w:ascii="Arial" w:hAnsi="Arial"/>
                <w:b/>
                <w:color w:val="000000"/>
                <w:sz w:val="15"/>
              </w:rPr>
              <w:t>походження:</w:t>
            </w:r>
            <w:r>
              <w:rPr>
                <w:rFonts w:ascii="Arial" w:hAnsi="Arial"/>
                <w:color w:val="000000"/>
                <w:sz w:val="15"/>
              </w:rPr>
              <w:t xml:space="preserve"> / Place of origin:</w:t>
            </w:r>
          </w:p>
        </w:tc>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75" w:name="2652"/>
            <w:bookmarkEnd w:id="1174"/>
            <w:r>
              <w:rPr>
                <w:rFonts w:ascii="Arial" w:hAnsi="Arial"/>
                <w:b/>
                <w:color w:val="000000"/>
                <w:sz w:val="15"/>
              </w:rPr>
              <w:t xml:space="preserve"> </w:t>
            </w:r>
            <w:r>
              <w:rPr>
                <w:noProof/>
                <w:lang w:val="ru-RU" w:eastAsia="ru-RU"/>
              </w:rPr>
              <w:drawing>
                <wp:inline distT="0" distB="0" distL="0" distR="0">
                  <wp:extent cx="3949700" cy="56134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49700" cy="5613400"/>
                          </a:xfrm>
                          <a:prstGeom prst="rect">
                            <a:avLst/>
                          </a:prstGeom>
                        </pic:spPr>
                      </pic:pic>
                    </a:graphicData>
                  </a:graphic>
                </wp:inline>
              </w:drawing>
            </w:r>
            <w:r>
              <w:rPr>
                <w:rFonts w:ascii="Arial" w:hAnsi="Arial"/>
                <w:b/>
                <w:color w:val="000000"/>
                <w:sz w:val="15"/>
              </w:rPr>
              <w:t xml:space="preserve"> </w:t>
            </w:r>
          </w:p>
        </w:tc>
        <w:bookmarkEnd w:id="1175"/>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76" w:name="2653"/>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w:t>
            </w:r>
            <w:r>
              <w:rPr>
                <w:rFonts w:ascii="Arial" w:hAnsi="Arial"/>
                <w:b/>
                <w:color w:val="000000"/>
                <w:sz w:val="15"/>
              </w:rPr>
              <w:t xml:space="preserve">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77" w:name="2654"/>
            <w:bookmarkEnd w:id="1176"/>
            <w:r>
              <w:rPr>
                <w:rFonts w:ascii="Arial" w:hAnsi="Arial"/>
                <w:b/>
                <w:color w:val="000000"/>
                <w:sz w:val="15"/>
              </w:rPr>
              <w:t>Реєстраційний номер: /</w:t>
            </w:r>
            <w:r>
              <w:rPr>
                <w:rFonts w:ascii="Arial" w:hAnsi="Arial"/>
                <w:color w:val="000000"/>
                <w:sz w:val="15"/>
              </w:rPr>
              <w:t xml:space="preserve">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номер: /</w:t>
            </w:r>
            <w:r>
              <w:rPr>
                <w:rFonts w:ascii="Arial" w:hAnsi="Arial"/>
                <w:color w:val="000000"/>
                <w:sz w:val="15"/>
              </w:rPr>
              <w:t xml:space="preserve"> Registration number:</w:t>
            </w:r>
          </w:p>
        </w:tc>
        <w:bookmarkEnd w:id="1177"/>
        <w:tc>
          <w:tcPr>
            <w:tcW w:w="0" w:type="auto"/>
            <w:gridSpan w:val="6"/>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78" w:name="2655"/>
            <w:r>
              <w:rPr>
                <w:rFonts w:ascii="Arial" w:hAnsi="Arial"/>
                <w:b/>
                <w:color w:val="000000"/>
                <w:sz w:val="15"/>
              </w:rPr>
              <w:t>I.13. Місце відвантаження:</w:t>
            </w:r>
            <w:r>
              <w:rPr>
                <w:rFonts w:ascii="Arial" w:hAnsi="Arial"/>
                <w:color w:val="000000"/>
                <w:sz w:val="15"/>
              </w:rPr>
              <w:t xml:space="preserve"> / Place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79" w:name="2656"/>
            <w:bookmarkEnd w:id="1178"/>
            <w:r>
              <w:rPr>
                <w:rFonts w:ascii="Arial" w:hAnsi="Arial"/>
                <w:b/>
                <w:color w:val="000000"/>
                <w:sz w:val="15"/>
              </w:rPr>
              <w:t>I.14. Дата відправлення: /</w:t>
            </w:r>
            <w:r>
              <w:rPr>
                <w:rFonts w:ascii="Arial" w:hAnsi="Arial"/>
                <w:color w:val="000000"/>
                <w:sz w:val="15"/>
              </w:rPr>
              <w:t xml:space="preserve"> Date of departure:</w:t>
            </w:r>
          </w:p>
        </w:tc>
        <w:bookmarkEnd w:id="1179"/>
      </w:tr>
      <w:tr w:rsidR="00E61F2A">
        <w:trPr>
          <w:trHeight w:val="45"/>
          <w:tblCellSpacing w:w="0" w:type="auto"/>
        </w:trPr>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80" w:name="2657"/>
            <w:r>
              <w:rPr>
                <w:rFonts w:ascii="Arial" w:hAnsi="Arial"/>
                <w:b/>
                <w:color w:val="000000"/>
                <w:sz w:val="15"/>
              </w:rPr>
              <w:t>I.15. Транспортний засіб:</w:t>
            </w:r>
            <w:r>
              <w:rPr>
                <w:rFonts w:ascii="Arial" w:hAnsi="Arial"/>
                <w:color w:val="000000"/>
                <w:sz w:val="15"/>
              </w:rPr>
              <w:t xml:space="preserve"> / Means of transport:</w:t>
            </w:r>
            <w:r>
              <w:br/>
            </w:r>
            <w:r>
              <w:rPr>
                <w:rFonts w:ascii="Arial" w:hAnsi="Arial"/>
                <w:b/>
                <w:color w:val="000000"/>
                <w:sz w:val="15"/>
              </w:rPr>
              <w:t xml:space="preserve"> </w:t>
            </w:r>
            <w:r>
              <w:br/>
            </w:r>
            <w:r>
              <w:rPr>
                <w:rFonts w:ascii="Arial" w:hAnsi="Arial"/>
                <w:b/>
                <w:color w:val="000000"/>
                <w:sz w:val="15"/>
              </w:rPr>
              <w:t>Літак:</w:t>
            </w:r>
            <w:r>
              <w:rPr>
                <w:rFonts w:ascii="Arial" w:hAnsi="Arial"/>
                <w:color w:val="000000"/>
                <w:sz w:val="15"/>
              </w:rPr>
              <w:t xml:space="preserve"> /Aeroplane:    </w:t>
            </w:r>
            <w:r>
              <w:rPr>
                <w:noProof/>
                <w:lang w:val="ru-RU" w:eastAsia="ru-RU"/>
              </w:rPr>
              <w:drawing>
                <wp:inline distT="0" distB="0" distL="0" distR="0">
                  <wp:extent cx="304800" cy="3048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b/>
                <w:color w:val="000000"/>
                <w:sz w:val="15"/>
              </w:rPr>
              <w:t xml:space="preserve">     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 </w:t>
            </w:r>
            <w:r>
              <w:rPr>
                <w:rFonts w:ascii="Arial" w:hAnsi="Arial"/>
                <w:b/>
                <w:color w:val="000000"/>
                <w:sz w:val="15"/>
              </w:rPr>
              <w:t xml:space="preserve">        Дорожній транспорт:</w:t>
            </w:r>
            <w:r>
              <w:rPr>
                <w:rFonts w:ascii="Arial" w:hAnsi="Arial"/>
                <w:color w:val="000000"/>
                <w:sz w:val="15"/>
              </w:rPr>
              <w:t xml:space="preserve">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w:t>
            </w:r>
            <w:r>
              <w:rPr>
                <w:rFonts w:ascii="Arial" w:hAnsi="Arial"/>
                <w:color w:val="000000"/>
                <w:sz w:val="15"/>
              </w:rPr>
              <w:t xml:space="preserve">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lastRenderedPageBreak/>
              <w:t>Documentary references:</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81" w:name="2658"/>
            <w:bookmarkEnd w:id="1180"/>
            <w:r>
              <w:rPr>
                <w:rFonts w:ascii="Arial" w:hAnsi="Arial"/>
                <w:b/>
                <w:color w:val="000000"/>
                <w:sz w:val="15"/>
              </w:rPr>
              <w:lastRenderedPageBreak/>
              <w:t>I.16. Пункт пропуску в країні призначення:</w:t>
            </w:r>
            <w:r>
              <w:rPr>
                <w:rFonts w:ascii="Arial" w:hAnsi="Arial"/>
                <w:color w:val="000000"/>
                <w:sz w:val="15"/>
              </w:rPr>
              <w:t xml:space="preserve"> / Entry point in the country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1181"/>
      </w:tr>
      <w:tr w:rsidR="00E61F2A">
        <w:trPr>
          <w:trHeight w:val="45"/>
          <w:tblCellSpacing w:w="0" w:type="auto"/>
        </w:trPr>
        <w:tc>
          <w:tcPr>
            <w:tcW w:w="0" w:type="auto"/>
            <w:gridSpan w:val="8"/>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82" w:name="2659"/>
            <w:r>
              <w:rPr>
                <w:rFonts w:ascii="Arial" w:hAnsi="Arial"/>
                <w:b/>
                <w:color w:val="000000"/>
                <w:sz w:val="15"/>
              </w:rPr>
              <w:t xml:space="preserve"> </w:t>
            </w:r>
            <w:r>
              <w:rPr>
                <w:noProof/>
                <w:lang w:val="ru-RU" w:eastAsia="ru-RU"/>
              </w:rPr>
              <w:lastRenderedPageBreak/>
              <w:drawing>
                <wp:inline distT="0" distB="0" distL="0" distR="0">
                  <wp:extent cx="3975100" cy="21209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5100" cy="2120900"/>
                          </a:xfrm>
                          <a:prstGeom prst="rect">
                            <a:avLst/>
                          </a:prstGeom>
                        </pic:spPr>
                      </pic:pic>
                    </a:graphicData>
                  </a:graphic>
                </wp:inline>
              </w:drawing>
            </w:r>
            <w:r>
              <w:rPr>
                <w:rFonts w:ascii="Arial" w:hAnsi="Arial"/>
                <w:b/>
                <w:color w:val="000000"/>
                <w:sz w:val="15"/>
              </w:rPr>
              <w:t xml:space="preserve"> </w:t>
            </w:r>
          </w:p>
        </w:tc>
        <w:bookmarkEnd w:id="1182"/>
      </w:tr>
      <w:tr w:rsidR="00E61F2A">
        <w:trPr>
          <w:trHeight w:val="45"/>
          <w:tblCellSpacing w:w="0" w:type="auto"/>
        </w:trPr>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83" w:name="2660"/>
            <w:r>
              <w:rPr>
                <w:rFonts w:ascii="Arial" w:hAnsi="Arial"/>
                <w:b/>
                <w:color w:val="000000"/>
                <w:sz w:val="15"/>
              </w:rPr>
              <w:lastRenderedPageBreak/>
              <w:t>I.18. Опис товару:</w:t>
            </w:r>
            <w:r>
              <w:rPr>
                <w:rFonts w:ascii="Arial" w:hAnsi="Arial"/>
                <w:color w:val="000000"/>
                <w:sz w:val="15"/>
              </w:rPr>
              <w:t xml:space="preserve"> /Description of commodity:</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84" w:name="2661"/>
            <w:bookmarkEnd w:id="1183"/>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1184"/>
      </w:tr>
      <w:tr w:rsidR="00E61F2A">
        <w:trPr>
          <w:trHeight w:val="45"/>
          <w:tblCellSpacing w:w="0" w:type="auto"/>
        </w:trPr>
        <w:tc>
          <w:tcPr>
            <w:tcW w:w="0" w:type="auto"/>
            <w:gridSpan w:val="8"/>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85" w:name="2662"/>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t xml:space="preserve"> </w:t>
            </w:r>
          </w:p>
        </w:tc>
        <w:bookmarkEnd w:id="1185"/>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86" w:name="2663"/>
            <w:r>
              <w:rPr>
                <w:rFonts w:ascii="Arial" w:hAnsi="Arial"/>
                <w:b/>
                <w:color w:val="000000"/>
                <w:sz w:val="15"/>
              </w:rPr>
              <w:t>I.21. Температура: /</w:t>
            </w:r>
            <w:r>
              <w:rPr>
                <w:rFonts w:ascii="Arial" w:hAnsi="Arial"/>
                <w:color w:val="000000"/>
                <w:sz w:val="15"/>
              </w:rPr>
              <w:t xml:space="preserve"> Temperature:</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 xml:space="preserve"> </w:t>
            </w:r>
            <w:r>
              <w:br/>
            </w:r>
            <w:r>
              <w:rPr>
                <w:rFonts w:ascii="Arial" w:hAnsi="Arial"/>
                <w:b/>
                <w:color w:val="000000"/>
                <w:sz w:val="15"/>
              </w:rPr>
              <w:t>Охолоджене:</w:t>
            </w:r>
            <w:r>
              <w:rPr>
                <w:rFonts w:ascii="Arial" w:hAnsi="Arial"/>
                <w:color w:val="000000"/>
                <w:sz w:val="15"/>
              </w:rPr>
              <w:t xml:space="preserve"> /</w:t>
            </w:r>
            <w:r>
              <w:rPr>
                <w:noProof/>
                <w:lang w:val="ru-RU" w:eastAsia="ru-RU"/>
              </w:rPr>
              <w:drawing>
                <wp:inline distT="0" distB="0" distL="0" distR="0">
                  <wp:extent cx="304800" cy="3048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Chilled:                                  </w:t>
            </w:r>
            <w:r>
              <w:rPr>
                <w:rFonts w:ascii="Arial" w:hAnsi="Arial"/>
                <w:color w:val="000000"/>
                <w:sz w:val="15"/>
              </w:rPr>
              <w:t xml:space="preserve">      Frozen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87" w:name="2664"/>
            <w:bookmarkEnd w:id="1186"/>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Number of packages:</w:t>
            </w:r>
          </w:p>
        </w:tc>
        <w:bookmarkEnd w:id="1187"/>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88" w:name="2665"/>
            <w:r>
              <w:rPr>
                <w:rFonts w:ascii="Arial" w:hAnsi="Arial"/>
                <w:b/>
                <w:color w:val="000000"/>
                <w:sz w:val="15"/>
              </w:rPr>
              <w:t>I.23. Номер пломби / контейнера: /</w:t>
            </w:r>
            <w:r>
              <w:br/>
            </w:r>
            <w:r>
              <w:rPr>
                <w:rFonts w:ascii="Arial" w:hAnsi="Arial"/>
                <w:color w:val="000000"/>
                <w:sz w:val="15"/>
              </w:rPr>
              <w:t xml:space="preserve">         Seal /container 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89" w:name="2666"/>
            <w:bookmarkEnd w:id="1188"/>
            <w:r>
              <w:rPr>
                <w:rFonts w:ascii="Arial" w:hAnsi="Arial"/>
                <w:b/>
                <w:color w:val="000000"/>
                <w:sz w:val="15"/>
              </w:rPr>
              <w:t>I.24. Тип пакування: /</w:t>
            </w:r>
            <w:r>
              <w:rPr>
                <w:rFonts w:ascii="Arial" w:hAnsi="Arial"/>
                <w:color w:val="000000"/>
                <w:sz w:val="15"/>
              </w:rPr>
              <w:t xml:space="preserve"> Type of packaging:</w:t>
            </w:r>
          </w:p>
        </w:tc>
        <w:bookmarkEnd w:id="1189"/>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90" w:name="2667"/>
            <w:r>
              <w:rPr>
                <w:rFonts w:ascii="Arial" w:hAnsi="Arial"/>
                <w:b/>
                <w:color w:val="000000"/>
                <w:sz w:val="15"/>
              </w:rPr>
              <w:t>I.25. Товари призначені для:</w:t>
            </w:r>
            <w:r>
              <w:rPr>
                <w:rFonts w:ascii="Arial" w:hAnsi="Arial"/>
                <w:color w:val="000000"/>
                <w:sz w:val="15"/>
              </w:rPr>
              <w:t xml:space="preserve">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w:t>
            </w:r>
          </w:p>
        </w:tc>
        <w:bookmarkEnd w:id="1190"/>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91" w:name="2668"/>
            <w:r>
              <w:rPr>
                <w:rFonts w:ascii="Arial" w:hAnsi="Arial"/>
                <w:b/>
                <w:color w:val="000000"/>
                <w:sz w:val="15"/>
              </w:rPr>
              <w:t xml:space="preserve"> </w:t>
            </w:r>
            <w:r>
              <w:rPr>
                <w:noProof/>
                <w:lang w:val="ru-RU" w:eastAsia="ru-RU"/>
              </w:rPr>
              <w:drawing>
                <wp:inline distT="0" distB="0" distL="0" distR="0">
                  <wp:extent cx="4318000" cy="6858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92" w:name="2669"/>
            <w:bookmarkEnd w:id="1191"/>
            <w:r>
              <w:rPr>
                <w:rFonts w:ascii="Arial" w:hAnsi="Arial"/>
                <w:b/>
                <w:color w:val="000000"/>
                <w:sz w:val="15"/>
              </w:rPr>
              <w:t>I.27. Для експорту з України: /</w:t>
            </w:r>
            <w:r>
              <w:br/>
            </w:r>
            <w:r>
              <w:rPr>
                <w:rFonts w:ascii="Arial" w:hAnsi="Arial"/>
                <w:color w:val="000000"/>
                <w:sz w:val="15"/>
              </w:rPr>
              <w:t xml:space="preserve">For export from Ukraine:        </w:t>
            </w:r>
            <w:r>
              <w:rPr>
                <w:noProof/>
                <w:lang w:val="ru-RU" w:eastAsia="ru-RU"/>
              </w:rPr>
              <w:drawing>
                <wp:inline distT="0" distB="0" distL="0" distR="0">
                  <wp:extent cx="304800" cy="3048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1192"/>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93" w:name="2670"/>
            <w:r>
              <w:rPr>
                <w:rFonts w:ascii="Arial" w:hAnsi="Arial"/>
                <w:b/>
                <w:color w:val="000000"/>
                <w:sz w:val="15"/>
              </w:rPr>
              <w:t>I.28. Ідентифікація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1193"/>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94" w:name="2671"/>
            <w:r>
              <w:rPr>
                <w:rFonts w:ascii="Arial" w:hAnsi="Arial"/>
                <w:b/>
                <w:color w:val="000000"/>
                <w:sz w:val="15"/>
              </w:rPr>
              <w:t>Вид тварин (наукова назва):</w:t>
            </w:r>
            <w:r>
              <w:br/>
            </w:r>
            <w:r>
              <w:rPr>
                <w:rFonts w:ascii="Arial" w:hAnsi="Arial"/>
                <w:color w:val="000000"/>
                <w:sz w:val="15"/>
              </w:rPr>
              <w:t xml:space="preserve"> / Animal species (Scientific name):</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95" w:name="2672"/>
            <w:bookmarkEnd w:id="1194"/>
            <w:r>
              <w:rPr>
                <w:rFonts w:ascii="Arial" w:hAnsi="Arial"/>
                <w:b/>
                <w:color w:val="000000"/>
                <w:sz w:val="15"/>
              </w:rPr>
              <w:t>Вид товару:</w:t>
            </w:r>
            <w:r>
              <w:rPr>
                <w:rFonts w:ascii="Arial" w:hAnsi="Arial"/>
                <w:color w:val="000000"/>
                <w:sz w:val="15"/>
              </w:rPr>
              <w:t xml:space="preserve"> / Nature of commodity:</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96" w:name="2673"/>
            <w:bookmarkEnd w:id="1195"/>
            <w:r>
              <w:rPr>
                <w:rFonts w:ascii="Arial" w:hAnsi="Arial"/>
                <w:b/>
                <w:color w:val="000000"/>
                <w:sz w:val="15"/>
              </w:rPr>
              <w:t>Тип обробки:</w:t>
            </w:r>
            <w:r>
              <w:rPr>
                <w:rFonts w:ascii="Arial" w:hAnsi="Arial"/>
                <w:color w:val="000000"/>
                <w:sz w:val="15"/>
              </w:rPr>
              <w:t xml:space="preserve"> / Treatment type:</w:t>
            </w:r>
          </w:p>
        </w:tc>
        <w:bookmarkEnd w:id="1196"/>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97" w:name="2674"/>
            <w:r>
              <w:rPr>
                <w:rFonts w:ascii="Arial" w:hAnsi="Arial"/>
                <w:b/>
                <w:color w:val="000000"/>
                <w:sz w:val="15"/>
              </w:rPr>
              <w:t>Реєстраційний номер потужності:</w:t>
            </w:r>
            <w:r>
              <w:rPr>
                <w:rFonts w:ascii="Arial" w:hAnsi="Arial"/>
                <w:color w:val="000000"/>
                <w:sz w:val="15"/>
              </w:rPr>
              <w:t xml:space="preserve"> /Registration number of establishment:</w:t>
            </w:r>
            <w:r>
              <w:br/>
            </w:r>
            <w:r>
              <w:rPr>
                <w:rFonts w:ascii="Arial" w:hAnsi="Arial"/>
                <w:color w:val="000000"/>
                <w:sz w:val="15"/>
              </w:rPr>
              <w:t xml:space="preserve"> </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98" w:name="2675"/>
            <w:bookmarkEnd w:id="1197"/>
            <w:r>
              <w:rPr>
                <w:rFonts w:ascii="Arial" w:hAnsi="Arial"/>
                <w:b/>
                <w:color w:val="000000"/>
                <w:sz w:val="15"/>
              </w:rPr>
              <w:t>Потужність з виробництва: /</w:t>
            </w:r>
            <w:r>
              <w:br/>
            </w:r>
            <w:r>
              <w:rPr>
                <w:rFonts w:ascii="Arial" w:hAnsi="Arial"/>
                <w:color w:val="000000"/>
                <w:sz w:val="15"/>
              </w:rPr>
              <w:t>Manufacturing plant:</w:t>
            </w:r>
          </w:p>
        </w:tc>
        <w:bookmarkEnd w:id="1198"/>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199" w:name="2676"/>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lastRenderedPageBreak/>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00" w:name="2677"/>
            <w:bookmarkEnd w:id="1199"/>
            <w:r>
              <w:rPr>
                <w:rFonts w:ascii="Arial" w:hAnsi="Arial"/>
                <w:b/>
                <w:color w:val="000000"/>
                <w:sz w:val="15"/>
              </w:rPr>
              <w:lastRenderedPageBreak/>
              <w:t>Маса нетто (кг): /</w:t>
            </w:r>
            <w:r>
              <w:br/>
            </w:r>
            <w:r>
              <w:rPr>
                <w:rFonts w:ascii="Arial" w:hAnsi="Arial"/>
                <w:color w:val="000000"/>
                <w:sz w:val="15"/>
              </w:rPr>
              <w:lastRenderedPageBreak/>
              <w:t>Net weight (kg):</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01" w:name="2678"/>
            <w:bookmarkEnd w:id="1200"/>
            <w:r>
              <w:rPr>
                <w:rFonts w:ascii="Arial" w:hAnsi="Arial"/>
                <w:b/>
                <w:color w:val="000000"/>
                <w:sz w:val="15"/>
              </w:rPr>
              <w:lastRenderedPageBreak/>
              <w:t>Холодильний цех:</w:t>
            </w:r>
            <w:r>
              <w:rPr>
                <w:rFonts w:ascii="Arial" w:hAnsi="Arial"/>
                <w:color w:val="000000"/>
                <w:sz w:val="15"/>
              </w:rPr>
              <w:t xml:space="preserve"> / Cold store:</w:t>
            </w:r>
          </w:p>
        </w:tc>
        <w:bookmarkEnd w:id="1201"/>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02" w:name="2679"/>
            <w:r>
              <w:rPr>
                <w:rFonts w:ascii="Arial" w:hAnsi="Arial"/>
                <w:b/>
                <w:color w:val="000000"/>
                <w:sz w:val="15"/>
              </w:rPr>
              <w:lastRenderedPageBreak/>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03" w:name="2680"/>
            <w:bookmarkEnd w:id="1202"/>
            <w:r>
              <w:rPr>
                <w:rFonts w:ascii="Arial" w:hAnsi="Arial"/>
                <w:b/>
                <w:color w:val="000000"/>
                <w:sz w:val="15"/>
              </w:rPr>
              <w:t>Дата виробництва: /</w:t>
            </w:r>
            <w:r>
              <w:br/>
            </w:r>
            <w:r>
              <w:rPr>
                <w:rFonts w:ascii="Arial" w:hAnsi="Arial"/>
                <w:color w:val="000000"/>
                <w:sz w:val="15"/>
              </w:rPr>
              <w:t>Date of production:</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1204" w:name="2681"/>
            <w:bookmarkEnd w:id="1203"/>
          </w:p>
        </w:tc>
        <w:bookmarkEnd w:id="1204"/>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205" w:name="2682"/>
            <w:r>
              <w:rPr>
                <w:rFonts w:ascii="Arial" w:hAnsi="Arial"/>
                <w:b/>
                <w:color w:val="000000"/>
                <w:sz w:val="15"/>
              </w:rPr>
              <w:t>Частина II: Сертифікація /Part II: Certification</w:t>
            </w:r>
            <w:r>
              <w:br/>
            </w:r>
            <w:r>
              <w:rPr>
                <w:rFonts w:ascii="Arial" w:hAnsi="Arial"/>
                <w:b/>
                <w:color w:val="000000"/>
                <w:sz w:val="15"/>
              </w:rPr>
              <w:t xml:space="preserve"> </w:t>
            </w:r>
          </w:p>
        </w:tc>
        <w:bookmarkEnd w:id="1205"/>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06" w:name="2683"/>
            <w:r>
              <w:rPr>
                <w:rFonts w:ascii="Arial" w:hAnsi="Arial"/>
                <w:b/>
                <w:color w:val="000000"/>
                <w:sz w:val="15"/>
              </w:rPr>
              <w:t>II. Інформація про здоров'я: /</w:t>
            </w:r>
            <w:r>
              <w:br/>
            </w:r>
            <w:r>
              <w:rPr>
                <w:rFonts w:ascii="Arial" w:hAnsi="Arial"/>
                <w:color w:val="000000"/>
                <w:sz w:val="15"/>
              </w:rPr>
              <w:t xml:space="preserve">     Health information:</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07" w:name="2684"/>
            <w:bookmarkEnd w:id="1206"/>
            <w:r>
              <w:rPr>
                <w:rFonts w:ascii="Arial" w:hAnsi="Arial"/>
                <w:b/>
                <w:color w:val="000000"/>
                <w:sz w:val="15"/>
              </w:rPr>
              <w:t>II.a Унікальний ідентифікаційний номер міжнародного сертифіката:</w:t>
            </w:r>
            <w:r>
              <w:rPr>
                <w:rFonts w:ascii="Arial" w:hAnsi="Arial"/>
                <w:color w:val="000000"/>
                <w:sz w:val="15"/>
              </w:rPr>
              <w:t xml:space="preserve"> / International Certificate unique reference number:</w:t>
            </w:r>
            <w:r>
              <w:br/>
            </w:r>
            <w:r>
              <w:rPr>
                <w:rFonts w:ascii="Arial" w:hAnsi="Arial"/>
                <w:color w:val="000000"/>
                <w:sz w:val="15"/>
              </w:rPr>
              <w:t xml:space="preserve"> </w:t>
            </w:r>
          </w:p>
        </w:tc>
        <w:bookmarkEnd w:id="1207"/>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208" w:name="2685"/>
            <w:r>
              <w:rPr>
                <w:rFonts w:ascii="Arial" w:hAnsi="Arial"/>
                <w:b/>
                <w:color w:val="000000"/>
                <w:sz w:val="15"/>
              </w:rPr>
              <w:t>II.1. Підтвердження безпечності для здоров'я людини: /</w:t>
            </w:r>
            <w:r>
              <w:rPr>
                <w:rFonts w:ascii="Arial" w:hAnsi="Arial"/>
                <w:color w:val="000000"/>
                <w:sz w:val="15"/>
              </w:rPr>
              <w:t>Public health attestation:</w:t>
            </w:r>
          </w:p>
          <w:p w:rsidR="00E61F2A" w:rsidRDefault="002A73CE">
            <w:pPr>
              <w:spacing w:after="75"/>
              <w:jc w:val="both"/>
            </w:pPr>
            <w:bookmarkStart w:id="1209" w:name="2686"/>
            <w:bookmarkEnd w:id="1208"/>
            <w:r>
              <w:rPr>
                <w:rFonts w:ascii="Arial" w:hAnsi="Arial"/>
                <w:b/>
                <w:color w:val="000000"/>
                <w:sz w:val="15"/>
              </w:rPr>
              <w:t xml:space="preserve">Я, що нижче підписався </w:t>
            </w:r>
            <w:r>
              <w:rPr>
                <w:rFonts w:ascii="Arial" w:hAnsi="Arial"/>
                <w:b/>
                <w:color w:val="000000"/>
                <w:sz w:val="15"/>
              </w:rPr>
              <w:t>державний ветеринарний інспектор / уповноважена особа, цим засвідчую, що мед</w:t>
            </w:r>
            <w:r>
              <w:rPr>
                <w:rFonts w:ascii="Arial" w:hAnsi="Arial"/>
                <w:b/>
                <w:color w:val="000000"/>
                <w:vertAlign w:val="superscript"/>
              </w:rPr>
              <w:t>(1)(2)</w:t>
            </w:r>
            <w:r>
              <w:rPr>
                <w:rFonts w:ascii="Arial" w:hAnsi="Arial"/>
                <w:b/>
                <w:color w:val="000000"/>
                <w:sz w:val="15"/>
              </w:rPr>
              <w:t>, продукти бджільництва</w:t>
            </w:r>
            <w:r>
              <w:rPr>
                <w:rFonts w:ascii="Arial" w:hAnsi="Arial"/>
                <w:b/>
                <w:color w:val="000000"/>
                <w:vertAlign w:val="superscript"/>
              </w:rPr>
              <w:t>(1)(2)</w:t>
            </w:r>
            <w:r>
              <w:rPr>
                <w:rFonts w:ascii="Arial" w:hAnsi="Arial"/>
                <w:b/>
                <w:color w:val="000000"/>
                <w:sz w:val="15"/>
              </w:rPr>
              <w:t>, зазначені в частині I цього міжнародного сертифіката, відповідають таким вимогам:</w:t>
            </w:r>
            <w:r>
              <w:rPr>
                <w:rFonts w:ascii="Arial" w:hAnsi="Arial"/>
                <w:color w:val="000000"/>
                <w:sz w:val="15"/>
              </w:rPr>
              <w:t xml:space="preserve"> / I, the undersigned state veterinary inspector / authorised </w:t>
            </w:r>
            <w:r>
              <w:rPr>
                <w:rFonts w:ascii="Arial" w:hAnsi="Arial"/>
                <w:color w:val="000000"/>
                <w:sz w:val="15"/>
              </w:rPr>
              <w:t>person, hereby certify, that honey</w:t>
            </w:r>
            <w:r>
              <w:rPr>
                <w:rFonts w:ascii="Arial" w:hAnsi="Arial"/>
                <w:color w:val="000000"/>
                <w:vertAlign w:val="superscript"/>
              </w:rPr>
              <w:t>(1)(2)</w:t>
            </w:r>
            <w:r>
              <w:rPr>
                <w:rFonts w:ascii="Arial" w:hAnsi="Arial"/>
                <w:color w:val="000000"/>
                <w:sz w:val="15"/>
              </w:rPr>
              <w:t>, apiculture products</w:t>
            </w:r>
            <w:r>
              <w:rPr>
                <w:rFonts w:ascii="Arial" w:hAnsi="Arial"/>
                <w:color w:val="000000"/>
                <w:vertAlign w:val="superscript"/>
              </w:rPr>
              <w:t>(1)(2)</w:t>
            </w:r>
            <w:r>
              <w:rPr>
                <w:rFonts w:ascii="Arial" w:hAnsi="Arial"/>
                <w:color w:val="000000"/>
                <w:sz w:val="15"/>
              </w:rPr>
              <w:t>, described in Part I of this International Certificate, comply with the following requirement:</w:t>
            </w:r>
          </w:p>
          <w:tbl>
            <w:tblPr>
              <w:tblW w:w="0" w:type="auto"/>
              <w:tblCellSpacing w:w="0" w:type="auto"/>
              <w:tblBorders>
                <w:top w:val="single" w:sz="8" w:space="0" w:color="E5E2FF"/>
              </w:tblBorders>
              <w:tblLook w:val="04A0" w:firstRow="1" w:lastRow="0" w:firstColumn="1" w:lastColumn="0" w:noHBand="0" w:noVBand="1"/>
            </w:tblPr>
            <w:tblGrid>
              <w:gridCol w:w="814"/>
              <w:gridCol w:w="8098"/>
            </w:tblGrid>
            <w:tr w:rsidR="00E61F2A">
              <w:trPr>
                <w:trHeight w:val="120"/>
                <w:tblCellSpacing w:w="0" w:type="auto"/>
              </w:trPr>
              <w:tc>
                <w:tcPr>
                  <w:tcW w:w="1155" w:type="dxa"/>
                  <w:vAlign w:val="center"/>
                </w:tcPr>
                <w:p w:rsidR="00E61F2A" w:rsidRDefault="002A73CE">
                  <w:pPr>
                    <w:spacing w:after="75"/>
                    <w:jc w:val="both"/>
                  </w:pPr>
                  <w:bookmarkStart w:id="1210" w:name="2687"/>
                  <w:bookmarkEnd w:id="1209"/>
                  <w:r>
                    <w:rPr>
                      <w:rFonts w:ascii="Arial" w:hAnsi="Arial"/>
                      <w:b/>
                      <w:color w:val="000000"/>
                      <w:sz w:val="15"/>
                    </w:rPr>
                    <w:t>II.1.1</w:t>
                  </w:r>
                </w:p>
              </w:tc>
              <w:tc>
                <w:tcPr>
                  <w:tcW w:w="8378" w:type="dxa"/>
                  <w:vAlign w:val="center"/>
                </w:tcPr>
                <w:p w:rsidR="00E61F2A" w:rsidRDefault="002A73CE">
                  <w:pPr>
                    <w:spacing w:after="75"/>
                    <w:jc w:val="both"/>
                  </w:pPr>
                  <w:bookmarkStart w:id="1211" w:name="2688"/>
                  <w:bookmarkEnd w:id="1210"/>
                  <w:r>
                    <w:rPr>
                      <w:rFonts w:ascii="Arial" w:hAnsi="Arial"/>
                      <w:b/>
                      <w:color w:val="000000"/>
                      <w:sz w:val="15"/>
                    </w:rPr>
                    <w:t>походить(ять) із потужності(ей), яким присвоєно реєстраційний номер відповідно до вимо</w:t>
                  </w:r>
                  <w:r>
                    <w:rPr>
                      <w:rFonts w:ascii="Arial" w:hAnsi="Arial"/>
                      <w:b/>
                      <w:color w:val="000000"/>
                      <w:sz w:val="15"/>
                    </w:rPr>
                    <w:t>г законодавства України про безпечність та окремі показники якості харчових продуктів та підлягає(ють) регулярному державному контролю; /</w:t>
                  </w:r>
                  <w:r>
                    <w:rPr>
                      <w:rFonts w:ascii="Arial" w:hAnsi="Arial"/>
                      <w:color w:val="000000"/>
                      <w:sz w:val="15"/>
                    </w:rPr>
                    <w:t xml:space="preserve"> come(s) from (an) establishment(s) to which the registration number has been assigned in accordance with Ukrainian leg</w:t>
                  </w:r>
                  <w:r>
                    <w:rPr>
                      <w:rFonts w:ascii="Arial" w:hAnsi="Arial"/>
                      <w:color w:val="000000"/>
                      <w:sz w:val="15"/>
                    </w:rPr>
                    <w:t>islation on safety and specific quality parameters of food and are under regular state control;</w:t>
                  </w:r>
                </w:p>
              </w:tc>
              <w:bookmarkEnd w:id="1211"/>
            </w:tr>
            <w:tr w:rsidR="00E61F2A">
              <w:trPr>
                <w:trHeight w:val="120"/>
                <w:tblCellSpacing w:w="0" w:type="auto"/>
              </w:trPr>
              <w:tc>
                <w:tcPr>
                  <w:tcW w:w="1155" w:type="dxa"/>
                  <w:vAlign w:val="center"/>
                </w:tcPr>
                <w:p w:rsidR="00E61F2A" w:rsidRDefault="002A73CE">
                  <w:pPr>
                    <w:spacing w:after="75"/>
                    <w:jc w:val="both"/>
                  </w:pPr>
                  <w:bookmarkStart w:id="1212" w:name="2689"/>
                  <w:r>
                    <w:rPr>
                      <w:rFonts w:ascii="Arial" w:hAnsi="Arial"/>
                      <w:b/>
                      <w:color w:val="000000"/>
                      <w:sz w:val="15"/>
                    </w:rPr>
                    <w:t>II.1.2</w:t>
                  </w:r>
                </w:p>
              </w:tc>
              <w:tc>
                <w:tcPr>
                  <w:tcW w:w="0" w:type="auto"/>
                  <w:vAlign w:val="center"/>
                </w:tcPr>
                <w:p w:rsidR="00E61F2A" w:rsidRDefault="002A73CE">
                  <w:pPr>
                    <w:spacing w:after="75"/>
                    <w:jc w:val="both"/>
                  </w:pPr>
                  <w:bookmarkStart w:id="1213" w:name="2690"/>
                  <w:bookmarkEnd w:id="1212"/>
                  <w:r>
                    <w:rPr>
                      <w:rFonts w:ascii="Arial" w:hAnsi="Arial"/>
                      <w:b/>
                      <w:color w:val="000000"/>
                      <w:sz w:val="15"/>
                    </w:rPr>
                    <w:t>походить(ять) із потужності(ей), де запроваджено постійно діючі процедури, засновані на принципах системи аналізу небезпечних факторів та контролю у кри</w:t>
                  </w:r>
                  <w:r>
                    <w:rPr>
                      <w:rFonts w:ascii="Arial" w:hAnsi="Arial"/>
                      <w:b/>
                      <w:color w:val="000000"/>
                      <w:sz w:val="15"/>
                    </w:rPr>
                    <w:t>тичних точках (НАССР); /</w:t>
                  </w:r>
                  <w:r>
                    <w:rPr>
                      <w:rFonts w:ascii="Arial" w:hAnsi="Arial"/>
                      <w:color w:val="000000"/>
                      <w:sz w:val="15"/>
                    </w:rPr>
                    <w:t xml:space="preserve"> come(s) from (an) establishment(s) implementing a programme, based on the HACCP principles;</w:t>
                  </w:r>
                </w:p>
              </w:tc>
              <w:bookmarkEnd w:id="1213"/>
            </w:tr>
            <w:tr w:rsidR="00E61F2A">
              <w:trPr>
                <w:trHeight w:val="120"/>
                <w:tblCellSpacing w:w="0" w:type="auto"/>
              </w:trPr>
              <w:tc>
                <w:tcPr>
                  <w:tcW w:w="1155" w:type="dxa"/>
                  <w:vAlign w:val="center"/>
                </w:tcPr>
                <w:p w:rsidR="00E61F2A" w:rsidRDefault="002A73CE">
                  <w:pPr>
                    <w:spacing w:after="75"/>
                    <w:jc w:val="both"/>
                  </w:pPr>
                  <w:bookmarkStart w:id="1214" w:name="2691"/>
                  <w:r>
                    <w:rPr>
                      <w:rFonts w:ascii="Arial" w:hAnsi="Arial"/>
                      <w:b/>
                      <w:color w:val="000000"/>
                      <w:sz w:val="15"/>
                    </w:rPr>
                    <w:t>I.1.3</w:t>
                  </w:r>
                </w:p>
              </w:tc>
              <w:tc>
                <w:tcPr>
                  <w:tcW w:w="0" w:type="auto"/>
                  <w:vAlign w:val="center"/>
                </w:tcPr>
                <w:p w:rsidR="00E61F2A" w:rsidRDefault="002A73CE">
                  <w:pPr>
                    <w:spacing w:after="75"/>
                    <w:jc w:val="both"/>
                  </w:pPr>
                  <w:bookmarkStart w:id="1215" w:name="2692"/>
                  <w:bookmarkEnd w:id="1214"/>
                  <w:r>
                    <w:rPr>
                      <w:rFonts w:ascii="Arial" w:hAnsi="Arial"/>
                      <w:b/>
                      <w:color w:val="000000"/>
                      <w:sz w:val="15"/>
                    </w:rPr>
                    <w:t>вироблений(і), запакований(і) та зберігався(лись) відповідно до гігієнічних вимог, встановлених законодавством України про безпечніс</w:t>
                  </w:r>
                  <w:r>
                    <w:rPr>
                      <w:rFonts w:ascii="Arial" w:hAnsi="Arial"/>
                      <w:b/>
                      <w:color w:val="000000"/>
                      <w:sz w:val="15"/>
                    </w:rPr>
                    <w:t>ть та окремі показники якості харчових продуктів; /</w:t>
                  </w:r>
                  <w:r>
                    <w:rPr>
                      <w:rFonts w:ascii="Arial" w:hAnsi="Arial"/>
                      <w:color w:val="000000"/>
                      <w:sz w:val="15"/>
                    </w:rPr>
                    <w:t xml:space="preserve"> produced, packed and stored in accordance with hygienic requirements established by Ukrainian legislation on safety and specific quality parameters of food;</w:t>
                  </w:r>
                </w:p>
              </w:tc>
              <w:bookmarkEnd w:id="1215"/>
            </w:tr>
            <w:tr w:rsidR="00E61F2A">
              <w:trPr>
                <w:trHeight w:val="120"/>
                <w:tblCellSpacing w:w="0" w:type="auto"/>
              </w:trPr>
              <w:tc>
                <w:tcPr>
                  <w:tcW w:w="1155" w:type="dxa"/>
                  <w:vAlign w:val="center"/>
                </w:tcPr>
                <w:p w:rsidR="00E61F2A" w:rsidRDefault="002A73CE">
                  <w:pPr>
                    <w:spacing w:after="75"/>
                    <w:jc w:val="both"/>
                  </w:pPr>
                  <w:bookmarkStart w:id="1216" w:name="2693"/>
                  <w:r>
                    <w:rPr>
                      <w:rFonts w:ascii="Arial" w:hAnsi="Arial"/>
                      <w:b/>
                      <w:color w:val="000000"/>
                      <w:sz w:val="15"/>
                    </w:rPr>
                    <w:t>II.1.4</w:t>
                  </w:r>
                  <w:r>
                    <w:rPr>
                      <w:rFonts w:ascii="Arial" w:hAnsi="Arial"/>
                      <w:b/>
                      <w:color w:val="000000"/>
                      <w:vertAlign w:val="superscript"/>
                    </w:rPr>
                    <w:t>(2)</w:t>
                  </w:r>
                </w:p>
              </w:tc>
              <w:tc>
                <w:tcPr>
                  <w:tcW w:w="0" w:type="auto"/>
                  <w:vAlign w:val="center"/>
                </w:tcPr>
                <w:p w:rsidR="00E61F2A" w:rsidRDefault="002A73CE">
                  <w:pPr>
                    <w:spacing w:after="75"/>
                    <w:jc w:val="both"/>
                  </w:pPr>
                  <w:bookmarkStart w:id="1217" w:name="2694"/>
                  <w:bookmarkEnd w:id="1216"/>
                  <w:r>
                    <w:rPr>
                      <w:rFonts w:ascii="Arial" w:hAnsi="Arial"/>
                      <w:b/>
                      <w:color w:val="000000"/>
                      <w:sz w:val="15"/>
                    </w:rPr>
                    <w:t xml:space="preserve">вироблено із дотриманням вимог щодо </w:t>
                  </w:r>
                  <w:r>
                    <w:rPr>
                      <w:rFonts w:ascii="Arial" w:hAnsi="Arial"/>
                      <w:b/>
                      <w:color w:val="000000"/>
                      <w:sz w:val="15"/>
                    </w:rPr>
                    <w:t>максимальних меж залишків (рівнів) забруднюючих та інших речовин,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compliance with the requirements for maximum residue limits (levels) of conta</w:t>
                  </w:r>
                  <w:r>
                    <w:rPr>
                      <w:rFonts w:ascii="Arial" w:hAnsi="Arial"/>
                      <w:color w:val="000000"/>
                      <w:sz w:val="15"/>
                    </w:rPr>
                    <w:t>minants and other substances established by Ukrainian legislation on safety and specific quality parameters of food;</w:t>
                  </w:r>
                </w:p>
              </w:tc>
              <w:bookmarkEnd w:id="1217"/>
            </w:tr>
            <w:tr w:rsidR="00E61F2A">
              <w:trPr>
                <w:trHeight w:val="120"/>
                <w:tblCellSpacing w:w="0" w:type="auto"/>
              </w:trPr>
              <w:tc>
                <w:tcPr>
                  <w:tcW w:w="1155" w:type="dxa"/>
                  <w:vAlign w:val="center"/>
                </w:tcPr>
                <w:p w:rsidR="00E61F2A" w:rsidRDefault="002A73CE">
                  <w:pPr>
                    <w:spacing w:after="75"/>
                    <w:jc w:val="both"/>
                  </w:pPr>
                  <w:bookmarkStart w:id="1218" w:name="2695"/>
                  <w:r>
                    <w:rPr>
                      <w:rFonts w:ascii="Arial" w:hAnsi="Arial"/>
                      <w:b/>
                      <w:color w:val="000000"/>
                      <w:sz w:val="15"/>
                    </w:rPr>
                    <w:t>II.1.4</w:t>
                  </w:r>
                </w:p>
              </w:tc>
              <w:tc>
                <w:tcPr>
                  <w:tcW w:w="0" w:type="auto"/>
                  <w:vAlign w:val="center"/>
                </w:tcPr>
                <w:p w:rsidR="00E61F2A" w:rsidRDefault="002A73CE">
                  <w:pPr>
                    <w:spacing w:after="75"/>
                    <w:jc w:val="both"/>
                  </w:pPr>
                  <w:bookmarkStart w:id="1219" w:name="2696"/>
                  <w:bookmarkEnd w:id="1218"/>
                  <w:r>
                    <w:rPr>
                      <w:rFonts w:ascii="Arial" w:hAnsi="Arial"/>
                      <w:b/>
                      <w:color w:val="000000"/>
                      <w:sz w:val="15"/>
                    </w:rPr>
                    <w:t>гарантії щодо живих тварин та продуктів з них забезпечуються відповідно до планів моніторингу залишків ветеринарних препаратів, зат</w:t>
                  </w:r>
                  <w:r>
                    <w:rPr>
                      <w:rFonts w:ascii="Arial" w:hAnsi="Arial"/>
                      <w:b/>
                      <w:color w:val="000000"/>
                      <w:sz w:val="15"/>
                    </w:rPr>
                    <w:t>верджених відповідно до законодавства України про державний контроль; /</w:t>
                  </w:r>
                  <w:r>
                    <w:rPr>
                      <w:rFonts w:ascii="Arial" w:hAnsi="Arial"/>
                      <w:color w:val="000000"/>
                      <w:sz w:val="15"/>
                    </w:rPr>
                    <w:t xml:space="preserve"> the guarantees covering live animals and products thereof are in accordance with monitoring plans on veterinary medicines residues, approved according to Ukrainian legislation on state</w:t>
                  </w:r>
                  <w:r>
                    <w:rPr>
                      <w:rFonts w:ascii="Arial" w:hAnsi="Arial"/>
                      <w:color w:val="000000"/>
                      <w:sz w:val="15"/>
                    </w:rPr>
                    <w:t xml:space="preserve"> control;</w:t>
                  </w:r>
                </w:p>
              </w:tc>
              <w:bookmarkEnd w:id="1219"/>
            </w:tr>
            <w:tr w:rsidR="00E61F2A">
              <w:trPr>
                <w:trHeight w:val="120"/>
                <w:tblCellSpacing w:w="0" w:type="auto"/>
              </w:trPr>
              <w:tc>
                <w:tcPr>
                  <w:tcW w:w="1155" w:type="dxa"/>
                  <w:vAlign w:val="center"/>
                </w:tcPr>
                <w:p w:rsidR="00E61F2A" w:rsidRDefault="002A73CE">
                  <w:pPr>
                    <w:spacing w:after="75"/>
                    <w:jc w:val="both"/>
                  </w:pPr>
                  <w:bookmarkStart w:id="1220" w:name="2697"/>
                  <w:r>
                    <w:rPr>
                      <w:rFonts w:ascii="Arial" w:hAnsi="Arial"/>
                      <w:b/>
                      <w:color w:val="000000"/>
                      <w:sz w:val="15"/>
                    </w:rPr>
                    <w:t>II.1.5</w:t>
                  </w:r>
                  <w:r>
                    <w:rPr>
                      <w:rFonts w:ascii="Arial" w:hAnsi="Arial"/>
                      <w:b/>
                      <w:color w:val="000000"/>
                      <w:vertAlign w:val="superscript"/>
                    </w:rPr>
                    <w:t>(2)</w:t>
                  </w:r>
                </w:p>
              </w:tc>
              <w:tc>
                <w:tcPr>
                  <w:tcW w:w="0" w:type="auto"/>
                  <w:vAlign w:val="center"/>
                </w:tcPr>
                <w:p w:rsidR="00E61F2A" w:rsidRDefault="002A73CE">
                  <w:pPr>
                    <w:spacing w:after="75"/>
                    <w:jc w:val="both"/>
                  </w:pPr>
                  <w:bookmarkStart w:id="1221" w:name="2698"/>
                  <w:bookmarkEnd w:id="1220"/>
                  <w:r>
                    <w:rPr>
                      <w:rFonts w:ascii="Arial" w:hAnsi="Arial"/>
                      <w:b/>
                      <w:color w:val="000000"/>
                      <w:sz w:val="15"/>
                    </w:rPr>
                    <w:t>містить(ять) ідентифікаційну позначку на упаковці із зазначенням країни, в якій розташована потужність походження (повна назва країни або код з двох літер згідно із відповідним стандартом Міжнародної організації зі стандартизації ISO),</w:t>
                  </w:r>
                  <w:r>
                    <w:rPr>
                      <w:rFonts w:ascii="Arial" w:hAnsi="Arial"/>
                      <w:b/>
                      <w:color w:val="000000"/>
                      <w:sz w:val="15"/>
                    </w:rPr>
                    <w:t xml:space="preserve"> а також реєстраційний номер потужності походження;</w:t>
                  </w:r>
                  <w:r>
                    <w:rPr>
                      <w:rFonts w:ascii="Arial" w:hAnsi="Arial"/>
                      <w:color w:val="000000"/>
                      <w:sz w:val="15"/>
                    </w:rPr>
                    <w:t xml:space="preserve"> / bear(s) an identification mark on packages indicating the name of country where the establishment of origin is located (full country name or a two-letter code in accordance with the respective ISO stand</w:t>
                  </w:r>
                  <w:r>
                    <w:rPr>
                      <w:rFonts w:ascii="Arial" w:hAnsi="Arial"/>
                      <w:color w:val="000000"/>
                      <w:sz w:val="15"/>
                    </w:rPr>
                    <w:t>ard) and registration number of the establishment of origin;</w:t>
                  </w:r>
                </w:p>
              </w:tc>
              <w:bookmarkEnd w:id="1221"/>
            </w:tr>
            <w:tr w:rsidR="00E61F2A">
              <w:trPr>
                <w:trHeight w:val="120"/>
                <w:tblCellSpacing w:w="0" w:type="auto"/>
              </w:trPr>
              <w:tc>
                <w:tcPr>
                  <w:tcW w:w="1155" w:type="dxa"/>
                  <w:vAlign w:val="center"/>
                </w:tcPr>
                <w:p w:rsidR="00E61F2A" w:rsidRDefault="002A73CE">
                  <w:pPr>
                    <w:spacing w:after="75"/>
                    <w:jc w:val="both"/>
                  </w:pPr>
                  <w:bookmarkStart w:id="1222" w:name="2699"/>
                  <w:r>
                    <w:rPr>
                      <w:rFonts w:ascii="Arial" w:hAnsi="Arial"/>
                      <w:b/>
                      <w:color w:val="000000"/>
                      <w:sz w:val="15"/>
                    </w:rPr>
                    <w:t>II.1.6</w:t>
                  </w:r>
                </w:p>
              </w:tc>
              <w:tc>
                <w:tcPr>
                  <w:tcW w:w="0" w:type="auto"/>
                  <w:vAlign w:val="center"/>
                </w:tcPr>
                <w:p w:rsidR="00E61F2A" w:rsidRDefault="002A73CE">
                  <w:pPr>
                    <w:spacing w:after="75"/>
                    <w:jc w:val="both"/>
                  </w:pPr>
                  <w:bookmarkStart w:id="1223" w:name="2700"/>
                  <w:bookmarkEnd w:id="1222"/>
                  <w:r>
                    <w:rPr>
                      <w:rFonts w:ascii="Arial" w:hAnsi="Arial"/>
                      <w:b/>
                      <w:color w:val="000000"/>
                      <w:sz w:val="15"/>
                    </w:rPr>
                    <w:t xml:space="preserve">матеріали, які використовуються для пакування, включаючи первинне пакування, відповідають гігієнічним вимогам законодавства України про безпечність та окремі показники якості харчових </w:t>
                  </w:r>
                  <w:r>
                    <w:rPr>
                      <w:rFonts w:ascii="Arial" w:hAnsi="Arial"/>
                      <w:b/>
                      <w:color w:val="000000"/>
                      <w:sz w:val="15"/>
                    </w:rPr>
                    <w:t>продуктів; /</w:t>
                  </w:r>
                  <w:r>
                    <w:rPr>
                      <w:rFonts w:ascii="Arial" w:hAnsi="Arial"/>
                      <w:color w:val="000000"/>
                      <w:sz w:val="15"/>
                    </w:rPr>
                    <w:t xml:space="preserve"> materials used for packaging, including wrapping, comply with the hygienic requirements of Ukrainian legislation on safety and specific quality parameters of food;</w:t>
                  </w:r>
                </w:p>
              </w:tc>
              <w:bookmarkEnd w:id="1223"/>
            </w:tr>
            <w:tr w:rsidR="00E61F2A">
              <w:trPr>
                <w:trHeight w:val="120"/>
                <w:tblCellSpacing w:w="0" w:type="auto"/>
              </w:trPr>
              <w:tc>
                <w:tcPr>
                  <w:tcW w:w="1155" w:type="dxa"/>
                  <w:vAlign w:val="center"/>
                </w:tcPr>
                <w:p w:rsidR="00E61F2A" w:rsidRDefault="002A73CE">
                  <w:pPr>
                    <w:spacing w:after="75"/>
                    <w:jc w:val="both"/>
                  </w:pPr>
                  <w:bookmarkStart w:id="1224" w:name="2701"/>
                  <w:r>
                    <w:rPr>
                      <w:rFonts w:ascii="Arial" w:hAnsi="Arial"/>
                      <w:b/>
                      <w:color w:val="000000"/>
                      <w:sz w:val="15"/>
                    </w:rPr>
                    <w:t>II.1.7</w:t>
                  </w:r>
                </w:p>
              </w:tc>
              <w:tc>
                <w:tcPr>
                  <w:tcW w:w="0" w:type="auto"/>
                  <w:vAlign w:val="center"/>
                </w:tcPr>
                <w:p w:rsidR="00E61F2A" w:rsidRDefault="002A73CE">
                  <w:pPr>
                    <w:spacing w:after="75"/>
                    <w:jc w:val="both"/>
                  </w:pPr>
                  <w:bookmarkStart w:id="1225" w:name="2702"/>
                  <w:bookmarkEnd w:id="1224"/>
                  <w:r>
                    <w:rPr>
                      <w:rFonts w:ascii="Arial" w:hAnsi="Arial"/>
                      <w:b/>
                      <w:color w:val="000000"/>
                      <w:sz w:val="15"/>
                    </w:rPr>
                    <w:t xml:space="preserve">перед завантаженням транспортні засоби, якими здійснюються перевезення </w:t>
                  </w:r>
                  <w:r>
                    <w:rPr>
                      <w:rFonts w:ascii="Arial" w:hAnsi="Arial"/>
                      <w:b/>
                      <w:color w:val="000000"/>
                      <w:sz w:val="15"/>
                    </w:rPr>
                    <w:t>продуктів, очищені або продезінфіковані відповідно до вимог законодавства України про безпечність та окремі показники якості харчових продуктів. /</w:t>
                  </w:r>
                  <w:r>
                    <w:rPr>
                      <w:rFonts w:ascii="Arial" w:hAnsi="Arial"/>
                      <w:color w:val="000000"/>
                      <w:sz w:val="15"/>
                    </w:rPr>
                    <w:t xml:space="preserve"> before loading means of transport, used for the transportation of products were cleaned or disinfected accord</w:t>
                  </w:r>
                  <w:r>
                    <w:rPr>
                      <w:rFonts w:ascii="Arial" w:hAnsi="Arial"/>
                      <w:color w:val="000000"/>
                      <w:sz w:val="15"/>
                    </w:rPr>
                    <w:t>ing to Ukrainian legislation on safety and specific quality parameters of food.</w:t>
                  </w:r>
                </w:p>
              </w:tc>
              <w:bookmarkEnd w:id="1225"/>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226" w:name="2703"/>
            <w:r>
              <w:rPr>
                <w:rFonts w:ascii="Arial" w:hAnsi="Arial"/>
                <w:b/>
                <w:color w:val="000000"/>
                <w:sz w:val="15"/>
              </w:rPr>
              <w:t>II.2. Підтвердження безпечності для здоров'я тварин: /</w:t>
            </w:r>
            <w:r>
              <w:rPr>
                <w:rFonts w:ascii="Arial" w:hAnsi="Arial"/>
                <w:color w:val="000000"/>
                <w:sz w:val="15"/>
              </w:rPr>
              <w:t xml:space="preserve"> Animal health attestation:</w:t>
            </w:r>
          </w:p>
          <w:p w:rsidR="00E61F2A" w:rsidRDefault="002A73CE">
            <w:pPr>
              <w:spacing w:after="75"/>
              <w:jc w:val="both"/>
            </w:pPr>
            <w:bookmarkStart w:id="1227" w:name="2704"/>
            <w:bookmarkEnd w:id="1226"/>
            <w:r>
              <w:rPr>
                <w:rFonts w:ascii="Arial" w:hAnsi="Arial"/>
                <w:b/>
                <w:color w:val="000000"/>
                <w:sz w:val="15"/>
              </w:rPr>
              <w:t>Я, що нижче підписався державний ветеринарний інспектор / уповноважена особа, цим засвідчу</w:t>
            </w:r>
            <w:r>
              <w:rPr>
                <w:rFonts w:ascii="Arial" w:hAnsi="Arial"/>
                <w:b/>
                <w:color w:val="000000"/>
                <w:sz w:val="15"/>
              </w:rPr>
              <w:t>ю, що мед</w:t>
            </w:r>
            <w:r>
              <w:rPr>
                <w:rFonts w:ascii="Arial" w:hAnsi="Arial"/>
                <w:b/>
                <w:color w:val="000000"/>
                <w:vertAlign w:val="superscript"/>
              </w:rPr>
              <w:t>(1)(2)</w:t>
            </w:r>
            <w:r>
              <w:rPr>
                <w:rFonts w:ascii="Arial" w:hAnsi="Arial"/>
                <w:b/>
                <w:color w:val="000000"/>
                <w:sz w:val="15"/>
              </w:rPr>
              <w:t>, продукти бджільництва</w:t>
            </w:r>
            <w:r>
              <w:rPr>
                <w:rFonts w:ascii="Arial" w:hAnsi="Arial"/>
                <w:b/>
                <w:color w:val="000000"/>
                <w:vertAlign w:val="superscript"/>
              </w:rPr>
              <w:t>(1)(2)</w:t>
            </w:r>
            <w:r>
              <w:rPr>
                <w:rFonts w:ascii="Arial" w:hAnsi="Arial"/>
                <w:b/>
                <w:color w:val="000000"/>
                <w:sz w:val="15"/>
              </w:rPr>
              <w:t>, зазначені в частині I цього міжнародного сертифіката, відповідають таким вимогам:</w:t>
            </w:r>
            <w:r>
              <w:rPr>
                <w:rFonts w:ascii="Arial" w:hAnsi="Arial"/>
                <w:color w:val="000000"/>
                <w:sz w:val="15"/>
              </w:rPr>
              <w:t xml:space="preserve"> / I, the undersigned state veterinary inspector / authorised person, hereby certify, that honey</w:t>
            </w:r>
            <w:r>
              <w:rPr>
                <w:rFonts w:ascii="Arial" w:hAnsi="Arial"/>
                <w:color w:val="000000"/>
                <w:vertAlign w:val="superscript"/>
              </w:rPr>
              <w:t>(1)(2)</w:t>
            </w:r>
            <w:r>
              <w:rPr>
                <w:rFonts w:ascii="Arial" w:hAnsi="Arial"/>
                <w:color w:val="000000"/>
                <w:sz w:val="15"/>
              </w:rPr>
              <w:t>, apiculture products</w:t>
            </w:r>
            <w:r>
              <w:rPr>
                <w:rFonts w:ascii="Arial" w:hAnsi="Arial"/>
                <w:color w:val="000000"/>
                <w:vertAlign w:val="superscript"/>
              </w:rPr>
              <w:t>(1)(2)</w:t>
            </w:r>
            <w:r>
              <w:rPr>
                <w:rFonts w:ascii="Arial" w:hAnsi="Arial"/>
                <w:color w:val="000000"/>
                <w:sz w:val="15"/>
              </w:rPr>
              <w:t>, described in Part I of this International Certificate,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098"/>
              <w:gridCol w:w="7814"/>
            </w:tblGrid>
            <w:tr w:rsidR="00E61F2A">
              <w:trPr>
                <w:trHeight w:val="120"/>
                <w:tblCellSpacing w:w="0" w:type="auto"/>
              </w:trPr>
              <w:tc>
                <w:tcPr>
                  <w:tcW w:w="1156" w:type="dxa"/>
                  <w:vAlign w:val="center"/>
                </w:tcPr>
                <w:p w:rsidR="00E61F2A" w:rsidRDefault="002A73CE">
                  <w:pPr>
                    <w:spacing w:after="75"/>
                    <w:jc w:val="both"/>
                  </w:pPr>
                  <w:bookmarkStart w:id="1228" w:name="2705"/>
                  <w:bookmarkEnd w:id="1227"/>
                  <w:r>
                    <w:rPr>
                      <w:rFonts w:ascii="Arial" w:hAnsi="Arial"/>
                      <w:b/>
                      <w:color w:val="000000"/>
                      <w:sz w:val="15"/>
                    </w:rPr>
                    <w:lastRenderedPageBreak/>
                    <w:t>II.2.1</w:t>
                  </w:r>
                </w:p>
              </w:tc>
              <w:tc>
                <w:tcPr>
                  <w:tcW w:w="8474" w:type="dxa"/>
                  <w:vAlign w:val="center"/>
                </w:tcPr>
                <w:p w:rsidR="00E61F2A" w:rsidRDefault="002A73CE">
                  <w:pPr>
                    <w:spacing w:after="75"/>
                    <w:jc w:val="both"/>
                  </w:pPr>
                  <w:bookmarkStart w:id="1229" w:name="2706"/>
                  <w:bookmarkEnd w:id="1228"/>
                  <w:r>
                    <w:rPr>
                      <w:rFonts w:ascii="Arial" w:hAnsi="Arial"/>
                      <w:b/>
                      <w:color w:val="000000"/>
                      <w:sz w:val="15"/>
                    </w:rPr>
                    <w:t xml:space="preserve">отримані від здорових бджіл, що походять з господарств, офіційно вільних від заразних хвороб, що є зареєстрованими (затвердженими) та перебувають під </w:t>
                  </w:r>
                  <w:r>
                    <w:rPr>
                      <w:rFonts w:ascii="Arial" w:hAnsi="Arial"/>
                      <w:b/>
                      <w:color w:val="000000"/>
                      <w:sz w:val="15"/>
                    </w:rPr>
                    <w:t>контролем компетентного органу України;</w:t>
                  </w:r>
                  <w:r>
                    <w:rPr>
                      <w:rFonts w:ascii="Arial" w:hAnsi="Arial"/>
                      <w:color w:val="000000"/>
                      <w:sz w:val="15"/>
                    </w:rPr>
                    <w:t xml:space="preserve"> / obtained from healthy bees coming from the holdings that are officially free from infectious diseases, registered (approved) and subject to control of the competent authority of Ukraine;</w:t>
                  </w:r>
                </w:p>
              </w:tc>
              <w:bookmarkEnd w:id="1229"/>
            </w:tr>
            <w:tr w:rsidR="00E61F2A">
              <w:trPr>
                <w:trHeight w:val="120"/>
                <w:tblCellSpacing w:w="0" w:type="auto"/>
              </w:trPr>
              <w:tc>
                <w:tcPr>
                  <w:tcW w:w="1156" w:type="dxa"/>
                  <w:vAlign w:val="center"/>
                </w:tcPr>
                <w:p w:rsidR="00E61F2A" w:rsidRDefault="002A73CE">
                  <w:pPr>
                    <w:spacing w:after="75"/>
                    <w:jc w:val="both"/>
                  </w:pPr>
                  <w:bookmarkStart w:id="1230" w:name="2707"/>
                  <w:r>
                    <w:rPr>
                      <w:rFonts w:ascii="Arial" w:hAnsi="Arial"/>
                      <w:b/>
                      <w:color w:val="000000"/>
                      <w:sz w:val="15"/>
                    </w:rPr>
                    <w:t>II.2.2</w:t>
                  </w:r>
                </w:p>
              </w:tc>
              <w:tc>
                <w:tcPr>
                  <w:tcW w:w="8474" w:type="dxa"/>
                  <w:vAlign w:val="center"/>
                </w:tcPr>
                <w:p w:rsidR="00E61F2A" w:rsidRDefault="002A73CE">
                  <w:pPr>
                    <w:spacing w:after="75"/>
                    <w:jc w:val="both"/>
                  </w:pPr>
                  <w:bookmarkStart w:id="1231" w:name="2708"/>
                  <w:bookmarkEnd w:id="1230"/>
                  <w:r>
                    <w:rPr>
                      <w:rFonts w:ascii="Arial" w:hAnsi="Arial"/>
                      <w:b/>
                      <w:color w:val="000000"/>
                      <w:sz w:val="15"/>
                    </w:rPr>
                    <w:t>виготовляються і ві</w:t>
                  </w:r>
                  <w:r>
                    <w:rPr>
                      <w:rFonts w:ascii="Arial" w:hAnsi="Arial"/>
                      <w:b/>
                      <w:color w:val="000000"/>
                      <w:sz w:val="15"/>
                    </w:rPr>
                    <w:t>двантажуються з господарств (потужностей) та адміністративних територій, вільних від заразних хвороб бджіл, у тому числі американського гнильцю, європейського гнильцю, варроатозу (наявність резистентних форм кліща до акарицидів), екзотичних хвороб та шкідн</w:t>
                  </w:r>
                  <w:r>
                    <w:rPr>
                      <w:rFonts w:ascii="Arial" w:hAnsi="Arial"/>
                      <w:b/>
                      <w:color w:val="000000"/>
                      <w:sz w:val="15"/>
                    </w:rPr>
                    <w:t>иків (тропілелапсозу, порошковидного гнильцю). /</w:t>
                  </w:r>
                  <w:r>
                    <w:rPr>
                      <w:rFonts w:ascii="Arial" w:hAnsi="Arial"/>
                      <w:color w:val="000000"/>
                      <w:sz w:val="15"/>
                    </w:rPr>
                    <w:t xml:space="preserve"> produced in and dispatched from holdings (establishments) and administrative territories free from infectious diseases of bees, inclusive of American foulbrood, European foulbrood, varroosis (presence of aca</w:t>
                  </w:r>
                  <w:r>
                    <w:rPr>
                      <w:rFonts w:ascii="Arial" w:hAnsi="Arial"/>
                      <w:color w:val="000000"/>
                      <w:sz w:val="15"/>
                    </w:rPr>
                    <w:t>ricide-resistant forms of mites), exotic diseases and pests (tropilelapsosis, powdery scale disease).</w:t>
                  </w:r>
                </w:p>
              </w:tc>
              <w:bookmarkEnd w:id="1231"/>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232" w:name="2709"/>
            <w:r>
              <w:rPr>
                <w:rFonts w:ascii="Arial" w:hAnsi="Arial"/>
                <w:b/>
                <w:color w:val="000000"/>
                <w:sz w:val="15"/>
              </w:rPr>
              <w:lastRenderedPageBreak/>
              <w:t>Примітки: /</w:t>
            </w:r>
            <w:r>
              <w:rPr>
                <w:rFonts w:ascii="Arial" w:hAnsi="Arial"/>
                <w:color w:val="000000"/>
                <w:sz w:val="15"/>
              </w:rPr>
              <w:t>Notes:</w:t>
            </w:r>
          </w:p>
          <w:p w:rsidR="00E61F2A" w:rsidRDefault="002A73CE">
            <w:pPr>
              <w:spacing w:after="75"/>
              <w:jc w:val="both"/>
            </w:pPr>
            <w:bookmarkStart w:id="1233" w:name="2710"/>
            <w:bookmarkEnd w:id="1232"/>
            <w:r>
              <w:rPr>
                <w:rFonts w:ascii="Arial" w:hAnsi="Arial"/>
                <w:b/>
                <w:color w:val="000000"/>
              </w:rPr>
              <w:t>(1)</w:t>
            </w:r>
            <w:r>
              <w:rPr>
                <w:rFonts w:ascii="Arial" w:hAnsi="Arial"/>
                <w:color w:val="000000"/>
                <w:sz w:val="15"/>
              </w:rPr>
              <w:t xml:space="preserve"> </w:t>
            </w:r>
            <w:r>
              <w:rPr>
                <w:rFonts w:ascii="Arial" w:hAnsi="Arial"/>
                <w:b/>
                <w:color w:val="000000"/>
                <w:sz w:val="15"/>
              </w:rPr>
              <w:t xml:space="preserve">мед - натуральна солодка речовина, вироблена бджолами Apis mellifera шляхом сполучення з власними особливими речовинами нектару </w:t>
            </w:r>
            <w:r>
              <w:rPr>
                <w:rFonts w:ascii="Arial" w:hAnsi="Arial"/>
                <w:b/>
                <w:color w:val="000000"/>
                <w:sz w:val="15"/>
              </w:rPr>
              <w:t>рослин або секреції живих частин рослин чи виділень комах, що смокчуть рослинний сік на живих частинах рослин, які збирають бджоли, з подальшим відкладенням, зневодненням, зберіганням для дозрівання у стільниках; /</w:t>
            </w:r>
            <w:r>
              <w:rPr>
                <w:rFonts w:ascii="Arial" w:hAnsi="Arial"/>
                <w:color w:val="000000"/>
                <w:sz w:val="15"/>
              </w:rPr>
              <w:t xml:space="preserve"> honey - natural sweet substance produced </w:t>
            </w:r>
            <w:r>
              <w:rPr>
                <w:rFonts w:ascii="Arial" w:hAnsi="Arial"/>
                <w:color w:val="000000"/>
                <w:sz w:val="15"/>
              </w:rPr>
              <w:t>by Apis mellifera bees from the nectar of plants or from secretions of living parts of plants or excretions of plant-sucking insects on the living parts of plants, which the bees collect, transform by combining with specific substances of their own, deposi</w:t>
            </w:r>
            <w:r>
              <w:rPr>
                <w:rFonts w:ascii="Arial" w:hAnsi="Arial"/>
                <w:color w:val="000000"/>
                <w:sz w:val="15"/>
              </w:rPr>
              <w:t>t, dehydrate, store and leave in honeycombs to ripen and mature;</w:t>
            </w:r>
          </w:p>
          <w:p w:rsidR="00E61F2A" w:rsidRDefault="002A73CE">
            <w:pPr>
              <w:spacing w:after="75"/>
              <w:jc w:val="both"/>
            </w:pPr>
            <w:bookmarkStart w:id="1234" w:name="2711"/>
            <w:bookmarkEnd w:id="1233"/>
            <w:r>
              <w:rPr>
                <w:rFonts w:ascii="Arial" w:hAnsi="Arial"/>
                <w:b/>
                <w:color w:val="000000"/>
              </w:rPr>
              <w:t>(1)</w:t>
            </w:r>
            <w:r>
              <w:rPr>
                <w:rFonts w:ascii="Arial" w:hAnsi="Arial"/>
                <w:color w:val="000000"/>
                <w:sz w:val="15"/>
              </w:rPr>
              <w:t xml:space="preserve"> </w:t>
            </w:r>
            <w:r>
              <w:rPr>
                <w:rFonts w:ascii="Arial" w:hAnsi="Arial"/>
                <w:b/>
                <w:color w:val="000000"/>
                <w:sz w:val="15"/>
              </w:rPr>
              <w:t>продукти бджільництва - пилок, зібраний медоносними бджолами, бджолиний віск, прополіс та маточне молочко. /</w:t>
            </w:r>
            <w:r>
              <w:rPr>
                <w:rFonts w:ascii="Arial" w:hAnsi="Arial"/>
                <w:color w:val="000000"/>
                <w:sz w:val="15"/>
              </w:rPr>
              <w:t xml:space="preserve"> apiculture products - honeybee-collected pollen, beeswax, propolis and royal j</w:t>
            </w:r>
            <w:r>
              <w:rPr>
                <w:rFonts w:ascii="Arial" w:hAnsi="Arial"/>
                <w:color w:val="000000"/>
                <w:sz w:val="15"/>
              </w:rPr>
              <w:t>elly.</w:t>
            </w:r>
          </w:p>
          <w:p w:rsidR="00E61F2A" w:rsidRDefault="002A73CE">
            <w:pPr>
              <w:spacing w:after="75"/>
              <w:jc w:val="both"/>
            </w:pPr>
            <w:bookmarkStart w:id="1235" w:name="2712"/>
            <w:bookmarkEnd w:id="1234"/>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застосовуються до цього вантажу. /</w:t>
            </w:r>
            <w:r>
              <w:rPr>
                <w:rFonts w:ascii="Arial" w:hAnsi="Arial"/>
                <w:color w:val="000000"/>
                <w:sz w:val="15"/>
              </w:rPr>
              <w:t xml:space="preserve"> Delete provisions, that do not apply to the certifying consignment.</w:t>
            </w:r>
          </w:p>
          <w:p w:rsidR="00E61F2A" w:rsidRDefault="002A73CE">
            <w:pPr>
              <w:spacing w:after="75"/>
              <w:jc w:val="both"/>
            </w:pPr>
            <w:bookmarkStart w:id="1236" w:name="2713"/>
            <w:bookmarkEnd w:id="1235"/>
            <w:r>
              <w:rPr>
                <w:rFonts w:ascii="Arial" w:hAnsi="Arial"/>
                <w:b/>
                <w:color w:val="000000"/>
                <w:sz w:val="15"/>
              </w:rPr>
              <w:t>Колір підпису та печатки має відрізнятися від кольору іншого тексту. /</w:t>
            </w:r>
            <w:r>
              <w:rPr>
                <w:rFonts w:ascii="Arial" w:hAnsi="Arial"/>
                <w:color w:val="000000"/>
                <w:sz w:val="15"/>
              </w:rPr>
              <w:t xml:space="preserve"> The colour of the signature and seal must differ from the colour of the other text.</w:t>
            </w:r>
          </w:p>
        </w:tc>
        <w:bookmarkEnd w:id="1236"/>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37" w:name="2714"/>
            <w:r>
              <w:rPr>
                <w:rFonts w:ascii="Arial" w:hAnsi="Arial"/>
                <w:b/>
                <w:color w:val="000000"/>
                <w:sz w:val="15"/>
              </w:rPr>
              <w:t>Державний ветеринарний інспектор / уповноважена особа: /</w:t>
            </w:r>
            <w:r>
              <w:rPr>
                <w:rFonts w:ascii="Arial" w:hAnsi="Arial"/>
                <w:color w:val="000000"/>
                <w:sz w:val="15"/>
              </w:rPr>
              <w:t xml:space="preserve"> State veterinary inspector / authorised person:</w:t>
            </w:r>
            <w:r>
              <w:br/>
            </w:r>
            <w:r>
              <w:rPr>
                <w:rFonts w:ascii="Arial" w:hAnsi="Arial"/>
                <w:b/>
                <w:color w:val="000000"/>
                <w:sz w:val="15"/>
              </w:rPr>
              <w:t xml:space="preserve"> </w:t>
            </w:r>
            <w:r>
              <w:br/>
            </w:r>
            <w:r>
              <w:rPr>
                <w:rFonts w:ascii="Arial" w:hAnsi="Arial"/>
                <w:b/>
                <w:color w:val="000000"/>
                <w:sz w:val="15"/>
              </w:rPr>
              <w:t>Власне ім'я, ПРІЗВИЩЕ: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br/>
            </w:r>
            <w:r>
              <w:rPr>
                <w:rFonts w:ascii="Arial" w:hAnsi="Arial"/>
                <w:b/>
                <w:color w:val="000000"/>
                <w:sz w:val="15"/>
              </w:rPr>
              <w:t xml:space="preserve"> </w:t>
            </w:r>
            <w:r>
              <w:br/>
            </w:r>
            <w:r>
              <w:rPr>
                <w:rFonts w:ascii="Arial" w:hAnsi="Arial"/>
                <w:b/>
                <w:color w:val="000000"/>
                <w:sz w:val="15"/>
              </w:rPr>
              <w:t>Печат</w:t>
            </w:r>
            <w:r>
              <w:rPr>
                <w:rFonts w:ascii="Arial" w:hAnsi="Arial"/>
                <w:b/>
                <w:color w:val="000000"/>
                <w:sz w:val="15"/>
              </w:rPr>
              <w:t>ка:</w:t>
            </w:r>
            <w:r>
              <w:rPr>
                <w:rFonts w:ascii="Arial" w:hAnsi="Arial"/>
                <w:color w:val="000000"/>
                <w:sz w:val="15"/>
              </w:rPr>
              <w:t xml:space="preserve"> / Stamp:</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38" w:name="2715"/>
            <w:bookmarkEnd w:id="1237"/>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1238"/>
      </w:tr>
    </w:tbl>
    <w:p w:rsidR="00E61F2A" w:rsidRDefault="002A73CE">
      <w:pPr>
        <w:spacing w:after="75"/>
        <w:ind w:firstLine="240"/>
        <w:jc w:val="right"/>
      </w:pPr>
      <w:bookmarkStart w:id="1239" w:name="3857"/>
      <w:r>
        <w:rPr>
          <w:rFonts w:ascii="Arial" w:hAnsi="Arial"/>
          <w:color w:val="293A55"/>
          <w:sz w:val="18"/>
        </w:rPr>
        <w:t>(додаток 9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1240" w:name="1099"/>
      <w:bookmarkEnd w:id="1239"/>
      <w:r>
        <w:rPr>
          <w:rFonts w:ascii="Arial" w:hAnsi="Arial"/>
          <w:color w:val="000000"/>
          <w:sz w:val="18"/>
        </w:rPr>
        <w:t>____________</w:t>
      </w:r>
    </w:p>
    <w:p w:rsidR="00E61F2A" w:rsidRDefault="002A73CE">
      <w:pPr>
        <w:spacing w:after="75"/>
        <w:ind w:firstLine="240"/>
        <w:jc w:val="both"/>
      </w:pPr>
      <w:bookmarkStart w:id="1241" w:name="1100"/>
      <w:bookmarkEnd w:id="1240"/>
      <w:r>
        <w:rPr>
          <w:rFonts w:ascii="Arial" w:hAnsi="Arial"/>
          <w:color w:val="000000"/>
          <w:sz w:val="18"/>
        </w:rPr>
        <w:t xml:space="preserve"> </w:t>
      </w:r>
    </w:p>
    <w:p w:rsidR="00E61F2A" w:rsidRDefault="002A73CE">
      <w:pPr>
        <w:spacing w:after="75"/>
        <w:ind w:firstLine="240"/>
        <w:jc w:val="right"/>
      </w:pPr>
      <w:bookmarkStart w:id="1242" w:name="2716"/>
      <w:bookmarkEnd w:id="1241"/>
      <w:r>
        <w:rPr>
          <w:rFonts w:ascii="Arial" w:hAnsi="Arial"/>
          <w:color w:val="000000"/>
          <w:sz w:val="18"/>
        </w:rPr>
        <w:t>Додаток 10</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w:t>
      </w:r>
      <w:r>
        <w:rPr>
          <w:rFonts w:ascii="Arial" w:hAnsi="Arial"/>
          <w:color w:val="000000"/>
          <w:sz w:val="18"/>
        </w:rPr>
        <w:t>нкт 12 розділу I)</w:t>
      </w:r>
    </w:p>
    <w:p w:rsidR="00E61F2A" w:rsidRDefault="002A73CE">
      <w:pPr>
        <w:pStyle w:val="3"/>
        <w:spacing w:after="225"/>
        <w:jc w:val="center"/>
      </w:pPr>
      <w:bookmarkStart w:id="1243" w:name="2717"/>
      <w:bookmarkEnd w:id="1242"/>
      <w:r>
        <w:rPr>
          <w:rFonts w:ascii="Arial" w:hAnsi="Arial"/>
          <w:color w:val="000000"/>
          <w:sz w:val="26"/>
        </w:rPr>
        <w:lastRenderedPageBreak/>
        <w:t>Форма</w:t>
      </w:r>
      <w:r>
        <w:br/>
      </w:r>
      <w:r>
        <w:rPr>
          <w:rFonts w:ascii="Arial" w:hAnsi="Arial"/>
          <w:color w:val="000000"/>
          <w:sz w:val="26"/>
        </w:rPr>
        <w:t>міжнародного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риби</w:t>
      </w:r>
      <w:r>
        <w:rPr>
          <w:rFonts w:ascii="Arial" w:hAnsi="Arial"/>
          <w:color w:val="000000"/>
          <w:vertAlign w:val="superscript"/>
        </w:rPr>
        <w:t>(1)(2)</w:t>
      </w:r>
      <w:r>
        <w:rPr>
          <w:rFonts w:ascii="Arial" w:hAnsi="Arial"/>
          <w:color w:val="000000"/>
          <w:sz w:val="26"/>
        </w:rPr>
        <w:t>, рибних продуктів</w:t>
      </w:r>
      <w:r>
        <w:rPr>
          <w:rFonts w:ascii="Arial" w:hAnsi="Arial"/>
          <w:color w:val="000000"/>
          <w:vertAlign w:val="superscript"/>
        </w:rPr>
        <w:t>(1)(2)</w:t>
      </w:r>
      <w:r>
        <w:rPr>
          <w:rFonts w:ascii="Arial" w:hAnsi="Arial"/>
          <w:color w:val="000000"/>
          <w:sz w:val="26"/>
        </w:rPr>
        <w:t>, ракоподібних</w:t>
      </w:r>
      <w:r>
        <w:rPr>
          <w:rFonts w:ascii="Arial" w:hAnsi="Arial"/>
          <w:color w:val="000000"/>
          <w:vertAlign w:val="superscript"/>
        </w:rPr>
        <w:t>(1)(2)</w:t>
      </w:r>
      <w:r>
        <w:rPr>
          <w:rFonts w:ascii="Arial" w:hAnsi="Arial"/>
          <w:color w:val="000000"/>
          <w:sz w:val="26"/>
        </w:rPr>
        <w:t>, двостулкових молюсків</w:t>
      </w:r>
      <w:r>
        <w:rPr>
          <w:rFonts w:ascii="Arial" w:hAnsi="Arial"/>
          <w:color w:val="000000"/>
          <w:vertAlign w:val="superscript"/>
        </w:rPr>
        <w:t>(1)(2)</w:t>
      </w:r>
      <w:r>
        <w:rPr>
          <w:rFonts w:ascii="Arial" w:hAnsi="Arial"/>
          <w:color w:val="000000"/>
          <w:sz w:val="26"/>
        </w:rPr>
        <w:t>, інших видів продуктів тваринного походження</w:t>
      </w:r>
      <w:r>
        <w:rPr>
          <w:rFonts w:ascii="Arial" w:hAnsi="Arial"/>
          <w:color w:val="000000"/>
          <w:vertAlign w:val="superscript"/>
        </w:rPr>
        <w:t>(1)(2)</w:t>
      </w:r>
      <w:r>
        <w:rPr>
          <w:rFonts w:ascii="Arial" w:hAnsi="Arial"/>
          <w:color w:val="000000"/>
          <w:sz w:val="26"/>
        </w:rPr>
        <w:t xml:space="preserve">, призначених </w:t>
      </w:r>
      <w:r>
        <w:rPr>
          <w:rFonts w:ascii="Arial" w:hAnsi="Arial"/>
          <w:color w:val="000000"/>
          <w:sz w:val="26"/>
        </w:rPr>
        <w:t>для споживання людиною / Form of International Certificate for export from Ukraine of fish</w:t>
      </w:r>
      <w:r>
        <w:rPr>
          <w:rFonts w:ascii="Arial" w:hAnsi="Arial"/>
          <w:color w:val="000000"/>
          <w:vertAlign w:val="superscript"/>
        </w:rPr>
        <w:t>(1)(2)</w:t>
      </w:r>
      <w:r>
        <w:rPr>
          <w:rFonts w:ascii="Arial" w:hAnsi="Arial"/>
          <w:color w:val="000000"/>
          <w:sz w:val="26"/>
        </w:rPr>
        <w:t>, fishery products</w:t>
      </w:r>
      <w:r>
        <w:rPr>
          <w:rFonts w:ascii="Arial" w:hAnsi="Arial"/>
          <w:color w:val="000000"/>
          <w:vertAlign w:val="superscript"/>
        </w:rPr>
        <w:t>(1)(2)</w:t>
      </w:r>
      <w:r>
        <w:rPr>
          <w:rFonts w:ascii="Arial" w:hAnsi="Arial"/>
          <w:color w:val="000000"/>
          <w:sz w:val="26"/>
        </w:rPr>
        <w:t>, crustaceans</w:t>
      </w:r>
      <w:r>
        <w:rPr>
          <w:rFonts w:ascii="Arial" w:hAnsi="Arial"/>
          <w:color w:val="000000"/>
          <w:vertAlign w:val="superscript"/>
        </w:rPr>
        <w:t>(1)(2)</w:t>
      </w:r>
      <w:r>
        <w:rPr>
          <w:rFonts w:ascii="Arial" w:hAnsi="Arial"/>
          <w:color w:val="000000"/>
          <w:sz w:val="26"/>
        </w:rPr>
        <w:t>, bivalve molluscs</w:t>
      </w:r>
      <w:r>
        <w:rPr>
          <w:rFonts w:ascii="Arial" w:hAnsi="Arial"/>
          <w:color w:val="000000"/>
          <w:vertAlign w:val="superscript"/>
        </w:rPr>
        <w:t>(1)(2)</w:t>
      </w:r>
      <w:r>
        <w:rPr>
          <w:rFonts w:ascii="Arial" w:hAnsi="Arial"/>
          <w:color w:val="000000"/>
          <w:sz w:val="26"/>
        </w:rPr>
        <w:t>, other types of products of animal origin</w:t>
      </w:r>
      <w:r>
        <w:rPr>
          <w:rFonts w:ascii="Arial" w:hAnsi="Arial"/>
          <w:color w:val="000000"/>
          <w:vertAlign w:val="superscript"/>
        </w:rPr>
        <w:t>(1)(2)</w:t>
      </w:r>
      <w:r>
        <w:rPr>
          <w:rFonts w:ascii="Arial" w:hAnsi="Arial"/>
          <w:color w:val="000000"/>
          <w:sz w:val="26"/>
        </w:rPr>
        <w:t xml:space="preserve">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97"/>
        <w:gridCol w:w="632"/>
        <w:gridCol w:w="464"/>
        <w:gridCol w:w="471"/>
        <w:gridCol w:w="459"/>
        <w:gridCol w:w="306"/>
        <w:gridCol w:w="306"/>
        <w:gridCol w:w="304"/>
        <w:gridCol w:w="304"/>
        <w:gridCol w:w="304"/>
        <w:gridCol w:w="1742"/>
        <w:gridCol w:w="396"/>
        <w:gridCol w:w="396"/>
        <w:gridCol w:w="1447"/>
      </w:tblGrid>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244" w:name="2718"/>
            <w:bookmarkEnd w:id="1243"/>
            <w:r>
              <w:rPr>
                <w:rFonts w:ascii="Arial" w:hAnsi="Arial"/>
                <w:b/>
                <w:color w:val="000000"/>
                <w:sz w:val="15"/>
              </w:rPr>
              <w:t>Частина I: Де</w:t>
            </w:r>
            <w:r>
              <w:rPr>
                <w:rFonts w:ascii="Arial" w:hAnsi="Arial"/>
                <w:b/>
                <w:color w:val="000000"/>
                <w:sz w:val="15"/>
              </w:rPr>
              <w:t>тальна інформація щодо відправленого вантажу /</w:t>
            </w:r>
            <w:r>
              <w:br/>
            </w:r>
            <w:r>
              <w:rPr>
                <w:rFonts w:ascii="Arial" w:hAnsi="Arial"/>
                <w:b/>
                <w:color w:val="000000"/>
                <w:sz w:val="15"/>
              </w:rPr>
              <w:t>Part I: Details of dispatched consignment</w:t>
            </w:r>
          </w:p>
        </w:tc>
        <w:bookmarkEnd w:id="1244"/>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45" w:name="2719"/>
            <w:r>
              <w:rPr>
                <w:rFonts w:ascii="Arial" w:hAnsi="Arial"/>
                <w:b/>
                <w:color w:val="000000"/>
                <w:sz w:val="15"/>
              </w:rPr>
              <w:t>I.1. Відправник:</w:t>
            </w:r>
            <w:r>
              <w:rPr>
                <w:rFonts w:ascii="Arial" w:hAnsi="Arial"/>
                <w:color w:val="000000"/>
                <w:sz w:val="15"/>
              </w:rPr>
              <w:t xml:space="preserve"> / Consignor:</w:t>
            </w:r>
            <w:r>
              <w:br/>
            </w:r>
            <w:r>
              <w:rPr>
                <w:rFonts w:ascii="Arial" w:hAnsi="Arial"/>
                <w:b/>
                <w:color w:val="000000"/>
                <w:sz w:val="15"/>
              </w:rPr>
              <w:t xml:space="preserve"> </w:t>
            </w:r>
            <w:r>
              <w:br/>
            </w:r>
            <w:r>
              <w:rPr>
                <w:rFonts w:ascii="Arial" w:hAnsi="Arial"/>
                <w:b/>
                <w:color w:val="000000"/>
                <w:sz w:val="15"/>
              </w:rPr>
              <w:t>Найменування / прізвище, власне ім'я, 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w:t>
            </w:r>
            <w:r>
              <w:rPr>
                <w:rFonts w:ascii="Arial" w:hAnsi="Arial"/>
                <w:b/>
                <w:color w:val="000000"/>
                <w:sz w:val="15"/>
              </w:rPr>
              <w:t>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46" w:name="2720"/>
            <w:bookmarkEnd w:id="1245"/>
            <w:r>
              <w:rPr>
                <w:rFonts w:ascii="Arial" w:hAnsi="Arial"/>
                <w:b/>
                <w:color w:val="000000"/>
                <w:sz w:val="15"/>
              </w:rPr>
              <w:t>I.2. Унікальний ідентифікаційний номер</w:t>
            </w:r>
            <w:r>
              <w:br/>
            </w:r>
            <w:r>
              <w:rPr>
                <w:rFonts w:ascii="Arial" w:hAnsi="Arial"/>
                <w:b/>
                <w:color w:val="000000"/>
                <w:sz w:val="15"/>
              </w:rPr>
              <w:t>міжнародного сертифіката: /</w:t>
            </w:r>
            <w:r>
              <w:br/>
            </w:r>
            <w:r>
              <w:rPr>
                <w:rFonts w:ascii="Arial" w:hAnsi="Arial"/>
                <w:color w:val="000000"/>
                <w:sz w:val="15"/>
              </w:rPr>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47" w:name="2721"/>
            <w:bookmarkEnd w:id="1246"/>
            <w:r>
              <w:rPr>
                <w:rFonts w:ascii="Arial" w:hAnsi="Arial"/>
                <w:b/>
                <w:color w:val="000000"/>
                <w:sz w:val="15"/>
              </w:rPr>
              <w:t xml:space="preserve"> </w:t>
            </w:r>
            <w:r>
              <w:rPr>
                <w:noProof/>
                <w:lang w:val="ru-RU" w:eastAsia="ru-RU"/>
              </w:rPr>
              <w:drawing>
                <wp:inline distT="0" distB="0" distL="0" distR="0">
                  <wp:extent cx="1168400" cy="16002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1247"/>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48" w:name="2722"/>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1248"/>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49" w:name="2723"/>
            <w:r>
              <w:rPr>
                <w:rFonts w:ascii="Arial" w:hAnsi="Arial"/>
                <w:b/>
                <w:color w:val="000000"/>
                <w:sz w:val="15"/>
              </w:rPr>
              <w:t xml:space="preserve">I.4. Територіальний </w:t>
            </w:r>
            <w:r>
              <w:rPr>
                <w:rFonts w:ascii="Arial" w:hAnsi="Arial"/>
                <w:b/>
                <w:color w:val="000000"/>
                <w:sz w:val="15"/>
              </w:rPr>
              <w:t>орган компетентного органу: /</w:t>
            </w:r>
            <w:r>
              <w:rPr>
                <w:rFonts w:ascii="Arial" w:hAnsi="Arial"/>
                <w:color w:val="000000"/>
                <w:sz w:val="15"/>
              </w:rPr>
              <w:t xml:space="preserve"> Local Competent Authority:</w:t>
            </w:r>
            <w:r>
              <w:br/>
            </w:r>
            <w:r>
              <w:rPr>
                <w:rFonts w:ascii="Arial" w:hAnsi="Arial"/>
                <w:color w:val="000000"/>
                <w:sz w:val="15"/>
              </w:rPr>
              <w:t xml:space="preserve"> </w:t>
            </w:r>
          </w:p>
        </w:tc>
        <w:bookmarkEnd w:id="1249"/>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50" w:name="2724"/>
            <w:r>
              <w:rPr>
                <w:rFonts w:ascii="Arial" w:hAnsi="Arial"/>
                <w:b/>
                <w:color w:val="000000"/>
                <w:sz w:val="15"/>
              </w:rPr>
              <w:t>I.5. Отримувач:</w:t>
            </w:r>
            <w:r>
              <w:rPr>
                <w:rFonts w:ascii="Arial" w:hAnsi="Arial"/>
                <w:color w:val="000000"/>
                <w:sz w:val="15"/>
              </w:rPr>
              <w:t xml:space="preserve"> / Consignee:</w:t>
            </w:r>
            <w:r>
              <w:br/>
            </w:r>
            <w:r>
              <w:rPr>
                <w:rFonts w:ascii="Arial" w:hAnsi="Arial"/>
                <w:b/>
                <w:color w:val="000000"/>
                <w:sz w:val="15"/>
              </w:rPr>
              <w:t xml:space="preserve"> </w:t>
            </w:r>
            <w:r>
              <w:br/>
            </w:r>
            <w:r>
              <w:rPr>
                <w:rFonts w:ascii="Arial" w:hAnsi="Arial"/>
                <w:b/>
                <w:color w:val="000000"/>
                <w:sz w:val="15"/>
              </w:rPr>
              <w:t>Найменування / прізвище, 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w:t>
            </w:r>
            <w:r>
              <w:rPr>
                <w:rFonts w:ascii="Arial" w:hAnsi="Arial"/>
                <w:color w:val="000000"/>
                <w:sz w:val="15"/>
              </w:rPr>
              <w:t xml:space="preserve">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51" w:name="2725"/>
            <w:bookmarkEnd w:id="1250"/>
            <w:r>
              <w:rPr>
                <w:rFonts w:ascii="Arial" w:hAnsi="Arial"/>
                <w:b/>
                <w:color w:val="000000"/>
                <w:sz w:val="15"/>
              </w:rPr>
              <w:t xml:space="preserve"> </w:t>
            </w:r>
            <w:r>
              <w:rPr>
                <w:noProof/>
                <w:lang w:val="ru-RU" w:eastAsia="ru-RU"/>
              </w:rPr>
              <w:lastRenderedPageBreak/>
              <w:drawing>
                <wp:inline distT="0" distB="0" distL="0" distR="0">
                  <wp:extent cx="4013200" cy="34544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3200" cy="3454400"/>
                          </a:xfrm>
                          <a:prstGeom prst="rect">
                            <a:avLst/>
                          </a:prstGeom>
                        </pic:spPr>
                      </pic:pic>
                    </a:graphicData>
                  </a:graphic>
                </wp:inline>
              </w:drawing>
            </w:r>
            <w:r>
              <w:rPr>
                <w:rFonts w:ascii="Arial" w:hAnsi="Arial"/>
                <w:b/>
                <w:color w:val="000000"/>
                <w:sz w:val="15"/>
              </w:rPr>
              <w:t xml:space="preserve"> </w:t>
            </w:r>
          </w:p>
        </w:tc>
        <w:bookmarkEnd w:id="1251"/>
      </w:tr>
      <w:tr w:rsidR="00E61F2A">
        <w:trPr>
          <w:trHeight w:val="45"/>
          <w:tblCellSpacing w:w="0" w:type="auto"/>
        </w:trPr>
        <w:tc>
          <w:tcPr>
            <w:tcW w:w="191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52" w:name="2726"/>
            <w:r>
              <w:rPr>
                <w:rFonts w:ascii="Arial" w:hAnsi="Arial"/>
                <w:b/>
                <w:color w:val="000000"/>
                <w:sz w:val="15"/>
              </w:rPr>
              <w:lastRenderedPageBreak/>
              <w:t>I.7. Країна походження:</w:t>
            </w:r>
            <w:r>
              <w:rPr>
                <w:rFonts w:ascii="Arial" w:hAnsi="Arial"/>
                <w:color w:val="000000"/>
                <w:sz w:val="15"/>
              </w:rPr>
              <w:t xml:space="preserve"> /</w:t>
            </w:r>
            <w:r>
              <w:br/>
            </w:r>
            <w:r>
              <w:rPr>
                <w:rFonts w:ascii="Arial" w:hAnsi="Arial"/>
                <w:color w:val="000000"/>
                <w:sz w:val="15"/>
              </w:rPr>
              <w:t>Country of origin:</w:t>
            </w:r>
          </w:p>
        </w:tc>
        <w:tc>
          <w:tcPr>
            <w:tcW w:w="807"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53" w:name="2727"/>
            <w:bookmarkEnd w:id="1252"/>
            <w:r>
              <w:rPr>
                <w:rFonts w:ascii="Arial" w:hAnsi="Arial"/>
                <w:b/>
                <w:color w:val="000000"/>
                <w:sz w:val="15"/>
              </w:rPr>
              <w:t>Код ISO: /</w:t>
            </w:r>
            <w:r>
              <w:rPr>
                <w:rFonts w:ascii="Arial" w:hAnsi="Arial"/>
                <w:color w:val="000000"/>
                <w:sz w:val="15"/>
              </w:rPr>
              <w:t xml:space="preserve"> 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54" w:name="2728"/>
            <w:bookmarkEnd w:id="1253"/>
            <w:r>
              <w:rPr>
                <w:rFonts w:ascii="Arial" w:hAnsi="Arial"/>
                <w:b/>
                <w:color w:val="000000"/>
                <w:sz w:val="15"/>
              </w:rPr>
              <w:t>I.8. Зона походження:</w:t>
            </w:r>
            <w:r>
              <w:rPr>
                <w:rFonts w:ascii="Arial" w:hAnsi="Arial"/>
                <w:color w:val="000000"/>
                <w:sz w:val="15"/>
              </w:rPr>
              <w:t xml:space="preserve"> / Zone of origin: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255" w:name="2729"/>
            <w:bookmarkEnd w:id="1254"/>
            <w:r>
              <w:rPr>
                <w:rFonts w:ascii="Arial" w:hAnsi="Arial"/>
                <w:b/>
                <w:color w:val="000000"/>
                <w:sz w:val="15"/>
              </w:rPr>
              <w:t>Код: /</w:t>
            </w:r>
            <w:r>
              <w:br/>
            </w:r>
            <w:r>
              <w:rPr>
                <w:rFonts w:ascii="Arial" w:hAnsi="Arial"/>
                <w:color w:val="000000"/>
                <w:sz w:val="15"/>
              </w:rPr>
              <w:t>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56" w:name="2730"/>
            <w:bookmarkEnd w:id="1255"/>
            <w:r>
              <w:rPr>
                <w:rFonts w:ascii="Arial" w:hAnsi="Arial"/>
                <w:b/>
                <w:color w:val="000000"/>
                <w:sz w:val="15"/>
              </w:rPr>
              <w:t>I.9. Країна призначення: /</w:t>
            </w:r>
            <w:r>
              <w:rPr>
                <w:rFonts w:ascii="Arial" w:hAnsi="Arial"/>
                <w:color w:val="000000"/>
                <w:sz w:val="15"/>
              </w:rPr>
              <w:t xml:space="preserve"> Country of destination:</w:t>
            </w:r>
          </w:p>
        </w:tc>
        <w:tc>
          <w:tcPr>
            <w:tcW w:w="80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57" w:name="2731"/>
            <w:bookmarkEnd w:id="1256"/>
            <w:r>
              <w:rPr>
                <w:rFonts w:ascii="Arial" w:hAnsi="Arial"/>
                <w:b/>
                <w:color w:val="000000"/>
                <w:sz w:val="15"/>
              </w:rPr>
              <w:t>Код ISO: /</w:t>
            </w:r>
            <w:r>
              <w:br/>
            </w:r>
            <w:r>
              <w:rPr>
                <w:rFonts w:ascii="Arial" w:hAnsi="Arial"/>
                <w:color w:val="000000"/>
                <w:sz w:val="15"/>
              </w:rPr>
              <w:t>ISO 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58" w:name="2732"/>
            <w:bookmarkEnd w:id="1257"/>
            <w:r>
              <w:rPr>
                <w:rFonts w:ascii="Arial" w:hAnsi="Arial"/>
                <w:b/>
                <w:color w:val="000000"/>
                <w:sz w:val="15"/>
              </w:rPr>
              <w:t xml:space="preserve">I.10. Зона </w:t>
            </w:r>
            <w:r>
              <w:rPr>
                <w:rFonts w:ascii="Arial" w:hAnsi="Arial"/>
                <w:b/>
                <w:color w:val="000000"/>
                <w:sz w:val="15"/>
              </w:rPr>
              <w:t>призначення: /</w:t>
            </w:r>
            <w:r>
              <w:rPr>
                <w:rFonts w:ascii="Arial" w:hAnsi="Arial"/>
                <w:color w:val="000000"/>
                <w:sz w:val="15"/>
              </w:rPr>
              <w:t xml:space="preserve"> Zone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tc>
          <w:tcPr>
            <w:tcW w:w="70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59" w:name="2733"/>
            <w:bookmarkEnd w:id="1258"/>
            <w:r>
              <w:rPr>
                <w:rFonts w:ascii="Arial" w:hAnsi="Arial"/>
                <w:b/>
                <w:color w:val="000000"/>
                <w:sz w:val="15"/>
              </w:rPr>
              <w:t>Код: /</w:t>
            </w:r>
            <w:r>
              <w:rPr>
                <w:rFonts w:ascii="Arial" w:hAnsi="Arial"/>
                <w:color w:val="000000"/>
                <w:sz w:val="15"/>
              </w:rPr>
              <w:t xml:space="preserve"> Code:</w:t>
            </w:r>
          </w:p>
        </w:tc>
        <w:bookmarkEnd w:id="1259"/>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60" w:name="2734"/>
            <w:r>
              <w:rPr>
                <w:rFonts w:ascii="Arial" w:hAnsi="Arial"/>
                <w:b/>
                <w:color w:val="000000"/>
                <w:sz w:val="15"/>
              </w:rPr>
              <w:t>I.11. Місце походження:</w:t>
            </w:r>
            <w:r>
              <w:rPr>
                <w:rFonts w:ascii="Arial" w:hAnsi="Arial"/>
                <w:color w:val="000000"/>
                <w:sz w:val="15"/>
              </w:rPr>
              <w:t xml:space="preserve"> / Place of origin:</w:t>
            </w:r>
            <w:r>
              <w:br/>
            </w:r>
            <w:r>
              <w:rPr>
                <w:rFonts w:ascii="Arial" w:hAnsi="Arial"/>
                <w:color w:val="000000"/>
                <w:sz w:val="15"/>
              </w:rPr>
              <w:t xml:space="preserve"> </w:t>
            </w:r>
          </w:p>
        </w:tc>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61" w:name="2735"/>
            <w:bookmarkEnd w:id="1260"/>
            <w:r>
              <w:rPr>
                <w:rFonts w:ascii="Arial" w:hAnsi="Arial"/>
                <w:b/>
                <w:color w:val="000000"/>
                <w:sz w:val="15"/>
              </w:rPr>
              <w:t xml:space="preserve"> </w:t>
            </w:r>
            <w:r>
              <w:rPr>
                <w:noProof/>
                <w:lang w:val="ru-RU" w:eastAsia="ru-RU"/>
              </w:rPr>
              <w:lastRenderedPageBreak/>
              <w:drawing>
                <wp:inline distT="0" distB="0" distL="0" distR="0">
                  <wp:extent cx="3962400" cy="39751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62400" cy="3975100"/>
                          </a:xfrm>
                          <a:prstGeom prst="rect">
                            <a:avLst/>
                          </a:prstGeom>
                        </pic:spPr>
                      </pic:pic>
                    </a:graphicData>
                  </a:graphic>
                </wp:inline>
              </w:drawing>
            </w:r>
            <w:r>
              <w:rPr>
                <w:rFonts w:ascii="Arial" w:hAnsi="Arial"/>
                <w:b/>
                <w:color w:val="000000"/>
                <w:sz w:val="15"/>
              </w:rPr>
              <w:t xml:space="preserve"> </w:t>
            </w:r>
          </w:p>
        </w:tc>
        <w:bookmarkEnd w:id="1261"/>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62" w:name="2736"/>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 xml:space="preserve">Найменування / </w:t>
            </w:r>
            <w:r>
              <w:rPr>
                <w:rFonts w:ascii="Arial" w:hAnsi="Arial"/>
                <w:b/>
                <w:color w:val="000000"/>
                <w:sz w:val="15"/>
              </w:rPr>
              <w:t>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63" w:name="2737"/>
            <w:bookmarkEnd w:id="1262"/>
            <w:r>
              <w:rPr>
                <w:rFonts w:ascii="Arial" w:hAnsi="Arial"/>
                <w:b/>
                <w:color w:val="000000"/>
                <w:sz w:val="15"/>
              </w:rPr>
              <w:t>Реєстраційний номер:</w:t>
            </w:r>
            <w:r>
              <w:rPr>
                <w:rFonts w:ascii="Arial" w:hAnsi="Arial"/>
                <w:color w:val="000000"/>
                <w:sz w:val="15"/>
              </w:rPr>
              <w:t xml:space="preserve"> /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номер:</w:t>
            </w:r>
            <w:r>
              <w:rPr>
                <w:rFonts w:ascii="Arial" w:hAnsi="Arial"/>
                <w:color w:val="000000"/>
                <w:sz w:val="15"/>
              </w:rPr>
              <w:t xml:space="preserve"> / Registration number:</w:t>
            </w:r>
          </w:p>
        </w:tc>
        <w:bookmarkEnd w:id="1263"/>
        <w:tc>
          <w:tcPr>
            <w:tcW w:w="0" w:type="auto"/>
            <w:gridSpan w:val="7"/>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64" w:name="2738"/>
            <w:r>
              <w:rPr>
                <w:rFonts w:ascii="Arial" w:hAnsi="Arial"/>
                <w:b/>
                <w:color w:val="000000"/>
                <w:sz w:val="15"/>
              </w:rPr>
              <w:lastRenderedPageBreak/>
              <w:t>I.13. Місце відвантаження:</w:t>
            </w:r>
            <w:r>
              <w:rPr>
                <w:rFonts w:ascii="Arial" w:hAnsi="Arial"/>
                <w:color w:val="000000"/>
                <w:sz w:val="15"/>
              </w:rPr>
              <w:t xml:space="preserve"> / Place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65" w:name="2739"/>
            <w:bookmarkEnd w:id="1264"/>
            <w:r>
              <w:rPr>
                <w:rFonts w:ascii="Arial" w:hAnsi="Arial"/>
                <w:b/>
                <w:color w:val="000000"/>
                <w:sz w:val="15"/>
              </w:rPr>
              <w:t>I.14. Дата відправлення: /</w:t>
            </w:r>
            <w:r>
              <w:rPr>
                <w:rFonts w:ascii="Arial" w:hAnsi="Arial"/>
                <w:color w:val="000000"/>
                <w:sz w:val="15"/>
              </w:rPr>
              <w:t xml:space="preserve"> Date of departure:</w:t>
            </w:r>
          </w:p>
        </w:tc>
        <w:bookmarkEnd w:id="1265"/>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66" w:name="2740"/>
            <w:r>
              <w:rPr>
                <w:rFonts w:ascii="Arial" w:hAnsi="Arial"/>
                <w:b/>
                <w:color w:val="000000"/>
                <w:sz w:val="15"/>
              </w:rPr>
              <w:t>I.15. Транспортний засіб:</w:t>
            </w:r>
            <w:r>
              <w:rPr>
                <w:rFonts w:ascii="Arial" w:hAnsi="Arial"/>
                <w:color w:val="000000"/>
                <w:sz w:val="15"/>
              </w:rPr>
              <w:t xml:space="preserve"> / Means of transport:</w:t>
            </w:r>
            <w:r>
              <w:br/>
            </w:r>
            <w:r>
              <w:rPr>
                <w:rFonts w:ascii="Arial" w:hAnsi="Arial"/>
                <w:color w:val="000000"/>
                <w:sz w:val="15"/>
              </w:rPr>
              <w:t xml:space="preserve"> </w:t>
            </w:r>
            <w:r>
              <w:br/>
            </w:r>
            <w:r>
              <w:rPr>
                <w:rFonts w:ascii="Arial" w:hAnsi="Arial"/>
                <w:b/>
                <w:color w:val="000000"/>
                <w:sz w:val="15"/>
              </w:rPr>
              <w:t>Літак:</w:t>
            </w:r>
            <w:r>
              <w:rPr>
                <w:rFonts w:ascii="Arial" w:hAnsi="Arial"/>
                <w:color w:val="000000"/>
                <w:sz w:val="15"/>
              </w:rPr>
              <w:t xml:space="preserve"> / Aeroplane:    </w:t>
            </w:r>
            <w:r>
              <w:rPr>
                <w:noProof/>
                <w:lang w:val="ru-RU" w:eastAsia="ru-RU"/>
              </w:rPr>
              <w:drawing>
                <wp:inline distT="0" distB="0" distL="0" distR="0">
                  <wp:extent cx="304800" cy="3048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b/>
                <w:color w:val="000000"/>
                <w:sz w:val="15"/>
              </w:rPr>
              <w:t xml:space="preserve">   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 </w:t>
            </w:r>
            <w:r>
              <w:rPr>
                <w:rFonts w:ascii="Arial" w:hAnsi="Arial"/>
                <w:b/>
                <w:color w:val="000000"/>
                <w:sz w:val="15"/>
              </w:rPr>
              <w:t xml:space="preserve">       Дорожній транспорт:</w:t>
            </w:r>
            <w:r>
              <w:rPr>
                <w:rFonts w:ascii="Arial" w:hAnsi="Arial"/>
                <w:color w:val="000000"/>
                <w:sz w:val="15"/>
              </w:rPr>
              <w:t xml:space="preserve">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w:t>
            </w:r>
            <w:r>
              <w:rPr>
                <w:rFonts w:ascii="Arial" w:hAnsi="Arial"/>
                <w:color w:val="000000"/>
                <w:sz w:val="15"/>
              </w:rPr>
              <w:t xml:space="preserve">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t>Documentary references:</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67" w:name="2741"/>
            <w:bookmarkEnd w:id="1266"/>
            <w:r>
              <w:rPr>
                <w:rFonts w:ascii="Arial" w:hAnsi="Arial"/>
                <w:b/>
                <w:color w:val="000000"/>
                <w:sz w:val="15"/>
              </w:rPr>
              <w:t>I.16. Пункт пропуску в країні призначення:</w:t>
            </w:r>
            <w:r>
              <w:rPr>
                <w:rFonts w:ascii="Arial" w:hAnsi="Arial"/>
                <w:color w:val="000000"/>
                <w:sz w:val="15"/>
              </w:rPr>
              <w:t xml:space="preserve"> / Entry point in the country of destination:</w:t>
            </w:r>
            <w:r>
              <w:br/>
            </w:r>
            <w:r>
              <w:rPr>
                <w:rFonts w:ascii="Arial" w:hAnsi="Arial"/>
                <w:color w:val="000000"/>
                <w:sz w:val="15"/>
              </w:rPr>
              <w:t xml:space="preserve"> </w:t>
            </w:r>
            <w:r>
              <w:br/>
            </w:r>
            <w:r>
              <w:rPr>
                <w:rFonts w:ascii="Arial" w:hAnsi="Arial"/>
                <w:color w:val="000000"/>
                <w:sz w:val="15"/>
              </w:rPr>
              <w:t xml:space="preserve"> </w:t>
            </w:r>
          </w:p>
        </w:tc>
        <w:bookmarkEnd w:id="1267"/>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68" w:name="2742"/>
            <w:r>
              <w:rPr>
                <w:rFonts w:ascii="Arial" w:hAnsi="Arial"/>
                <w:b/>
                <w:color w:val="000000"/>
                <w:sz w:val="15"/>
              </w:rPr>
              <w:t xml:space="preserve"> </w:t>
            </w:r>
            <w:r>
              <w:rPr>
                <w:noProof/>
                <w:lang w:val="ru-RU" w:eastAsia="ru-RU"/>
              </w:rPr>
              <w:drawing>
                <wp:inline distT="0" distB="0" distL="0" distR="0">
                  <wp:extent cx="3975100" cy="21209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5100" cy="2120900"/>
                          </a:xfrm>
                          <a:prstGeom prst="rect">
                            <a:avLst/>
                          </a:prstGeom>
                        </pic:spPr>
                      </pic:pic>
                    </a:graphicData>
                  </a:graphic>
                </wp:inline>
              </w:drawing>
            </w:r>
            <w:r>
              <w:rPr>
                <w:rFonts w:ascii="Arial" w:hAnsi="Arial"/>
                <w:b/>
                <w:color w:val="000000"/>
                <w:sz w:val="15"/>
              </w:rPr>
              <w:t xml:space="preserve"> </w:t>
            </w:r>
          </w:p>
        </w:tc>
        <w:bookmarkEnd w:id="1268"/>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69" w:name="2743"/>
            <w:r>
              <w:rPr>
                <w:rFonts w:ascii="Arial" w:hAnsi="Arial"/>
                <w:b/>
                <w:color w:val="000000"/>
                <w:sz w:val="15"/>
              </w:rPr>
              <w:t xml:space="preserve">I.18. Опис </w:t>
            </w:r>
            <w:r>
              <w:rPr>
                <w:rFonts w:ascii="Arial" w:hAnsi="Arial"/>
                <w:b/>
                <w:color w:val="000000"/>
                <w:sz w:val="15"/>
              </w:rPr>
              <w:t>товару:</w:t>
            </w:r>
            <w:r>
              <w:rPr>
                <w:rFonts w:ascii="Arial" w:hAnsi="Arial"/>
                <w:color w:val="000000"/>
                <w:sz w:val="15"/>
              </w:rPr>
              <w:t xml:space="preserve"> / Description of commodity:</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70" w:name="2744"/>
            <w:bookmarkEnd w:id="1269"/>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1270"/>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71" w:name="2745"/>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lastRenderedPageBreak/>
              <w:t xml:space="preserve"> </w:t>
            </w:r>
          </w:p>
        </w:tc>
        <w:bookmarkEnd w:id="1271"/>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72" w:name="2746"/>
            <w:r>
              <w:rPr>
                <w:rFonts w:ascii="Arial" w:hAnsi="Arial"/>
                <w:b/>
                <w:color w:val="000000"/>
                <w:sz w:val="15"/>
              </w:rPr>
              <w:lastRenderedPageBreak/>
              <w:t>I.21. Температура: /</w:t>
            </w:r>
            <w:r>
              <w:rPr>
                <w:rFonts w:ascii="Arial" w:hAnsi="Arial"/>
                <w:color w:val="000000"/>
                <w:sz w:val="15"/>
              </w:rPr>
              <w:t xml:space="preserve"> Temperature:</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 xml:space="preserve"> </w:t>
            </w:r>
            <w:r>
              <w:br/>
            </w:r>
            <w:r>
              <w:rPr>
                <w:rFonts w:ascii="Arial" w:hAnsi="Arial"/>
                <w:b/>
                <w:color w:val="000000"/>
                <w:sz w:val="15"/>
              </w:rPr>
              <w:t>Охолоджене:</w:t>
            </w:r>
            <w:r>
              <w:rPr>
                <w:rFonts w:ascii="Arial" w:hAnsi="Arial"/>
                <w:color w:val="000000"/>
                <w:sz w:val="15"/>
              </w:rPr>
              <w:t xml:space="preserve"> /</w:t>
            </w:r>
            <w:r>
              <w:rPr>
                <w:noProof/>
                <w:lang w:val="ru-RU" w:eastAsia="ru-RU"/>
              </w:rPr>
              <w:drawing>
                <wp:inline distT="0" distB="0" distL="0" distR="0">
                  <wp:extent cx="304800" cy="3048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 xml:space="preserve">              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73" w:name="2747"/>
            <w:bookmarkEnd w:id="1272"/>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Number of packages:</w:t>
            </w:r>
          </w:p>
        </w:tc>
        <w:bookmarkEnd w:id="1273"/>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74" w:name="2748"/>
            <w:r>
              <w:rPr>
                <w:rFonts w:ascii="Arial" w:hAnsi="Arial"/>
                <w:b/>
                <w:color w:val="000000"/>
                <w:sz w:val="15"/>
              </w:rPr>
              <w:t>I.23. Номер пломби / контейнера: /</w:t>
            </w:r>
            <w:r>
              <w:br/>
            </w:r>
            <w:r>
              <w:rPr>
                <w:rFonts w:ascii="Arial" w:hAnsi="Arial"/>
                <w:color w:val="000000"/>
                <w:sz w:val="15"/>
              </w:rPr>
              <w:t xml:space="preserve">    Seal / container N:</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75" w:name="2749"/>
            <w:bookmarkEnd w:id="1274"/>
            <w:r>
              <w:rPr>
                <w:rFonts w:ascii="Arial" w:hAnsi="Arial"/>
                <w:b/>
                <w:color w:val="000000"/>
                <w:sz w:val="15"/>
              </w:rPr>
              <w:t>I.24. Тип пакування: /</w:t>
            </w:r>
            <w:r>
              <w:rPr>
                <w:rFonts w:ascii="Arial" w:hAnsi="Arial"/>
                <w:color w:val="000000"/>
                <w:sz w:val="15"/>
              </w:rPr>
              <w:t xml:space="preserve"> Type of packaging:</w:t>
            </w:r>
          </w:p>
        </w:tc>
        <w:bookmarkEnd w:id="1275"/>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76" w:name="2750"/>
            <w:r>
              <w:rPr>
                <w:rFonts w:ascii="Arial" w:hAnsi="Arial"/>
                <w:b/>
                <w:color w:val="000000"/>
                <w:sz w:val="15"/>
              </w:rPr>
              <w:t xml:space="preserve">I.25. Товари </w:t>
            </w:r>
            <w:r>
              <w:rPr>
                <w:rFonts w:ascii="Arial" w:hAnsi="Arial"/>
                <w:b/>
                <w:color w:val="000000"/>
                <w:sz w:val="15"/>
              </w:rPr>
              <w:t>призначені для /</w:t>
            </w:r>
            <w:r>
              <w:rPr>
                <w:rFonts w:ascii="Arial" w:hAnsi="Arial"/>
                <w:color w:val="000000"/>
                <w:sz w:val="15"/>
              </w:rPr>
              <w:t xml:space="preserve">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w:t>
            </w:r>
          </w:p>
        </w:tc>
        <w:bookmarkEnd w:id="1276"/>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77" w:name="2751"/>
            <w:r>
              <w:rPr>
                <w:rFonts w:ascii="Arial" w:hAnsi="Arial"/>
                <w:b/>
                <w:color w:val="000000"/>
                <w:sz w:val="15"/>
              </w:rPr>
              <w:t xml:space="preserve"> </w:t>
            </w:r>
            <w:r>
              <w:rPr>
                <w:noProof/>
                <w:lang w:val="ru-RU" w:eastAsia="ru-RU"/>
              </w:rPr>
              <w:drawing>
                <wp:inline distT="0" distB="0" distL="0" distR="0">
                  <wp:extent cx="4318000" cy="6858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78" w:name="2752"/>
            <w:bookmarkEnd w:id="1277"/>
            <w:r>
              <w:rPr>
                <w:rFonts w:ascii="Arial" w:hAnsi="Arial"/>
                <w:b/>
                <w:color w:val="000000"/>
                <w:sz w:val="15"/>
              </w:rPr>
              <w:t>I.27. Для експорту з України: /</w:t>
            </w:r>
            <w:r>
              <w:br/>
            </w:r>
            <w:r>
              <w:rPr>
                <w:rFonts w:ascii="Arial" w:hAnsi="Arial"/>
                <w:color w:val="000000"/>
                <w:sz w:val="15"/>
              </w:rPr>
              <w:t xml:space="preserve"> For export from Ukraine:                 </w:t>
            </w:r>
            <w:r>
              <w:rPr>
                <w:noProof/>
                <w:lang w:val="ru-RU" w:eastAsia="ru-RU"/>
              </w:rPr>
              <w:drawing>
                <wp:inline distT="0" distB="0" distL="0" distR="0">
                  <wp:extent cx="304800" cy="3048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1278"/>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79" w:name="2753"/>
            <w:r>
              <w:rPr>
                <w:rFonts w:ascii="Arial" w:hAnsi="Arial"/>
                <w:b/>
                <w:color w:val="000000"/>
                <w:sz w:val="15"/>
              </w:rPr>
              <w:t>I.28. Ідентифікація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1279"/>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80" w:name="2754"/>
            <w:r>
              <w:rPr>
                <w:rFonts w:ascii="Arial" w:hAnsi="Arial"/>
                <w:b/>
                <w:color w:val="000000"/>
                <w:sz w:val="15"/>
              </w:rPr>
              <w:t>Вид</w:t>
            </w:r>
            <w:r>
              <w:rPr>
                <w:rFonts w:ascii="Arial" w:hAnsi="Arial"/>
                <w:b/>
                <w:color w:val="000000"/>
                <w:sz w:val="15"/>
              </w:rPr>
              <w:t xml:space="preserve"> тварин (наукова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81" w:name="2755"/>
            <w:bookmarkEnd w:id="1280"/>
            <w:r>
              <w:rPr>
                <w:rFonts w:ascii="Arial" w:hAnsi="Arial"/>
                <w:b/>
                <w:color w:val="000000"/>
                <w:sz w:val="15"/>
              </w:rPr>
              <w:t>Вид товару:</w:t>
            </w:r>
            <w:r>
              <w:rPr>
                <w:rFonts w:ascii="Arial" w:hAnsi="Arial"/>
                <w:color w:val="000000"/>
                <w:sz w:val="15"/>
              </w:rPr>
              <w:t xml:space="preserve"> / Nature of commodity:</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82" w:name="2756"/>
            <w:bookmarkEnd w:id="1281"/>
            <w:r>
              <w:rPr>
                <w:rFonts w:ascii="Arial" w:hAnsi="Arial"/>
                <w:b/>
                <w:color w:val="000000"/>
                <w:sz w:val="15"/>
              </w:rPr>
              <w:t>Тип обробки:</w:t>
            </w:r>
            <w:r>
              <w:rPr>
                <w:rFonts w:ascii="Arial" w:hAnsi="Arial"/>
                <w:color w:val="000000"/>
                <w:sz w:val="15"/>
              </w:rPr>
              <w:t xml:space="preserve"> / Treatment type:</w:t>
            </w:r>
          </w:p>
        </w:tc>
        <w:bookmarkEnd w:id="1282"/>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83" w:name="2757"/>
            <w:r>
              <w:rPr>
                <w:rFonts w:ascii="Arial" w:hAnsi="Arial"/>
                <w:b/>
                <w:color w:val="000000"/>
                <w:sz w:val="15"/>
              </w:rPr>
              <w:t>Реєстраційний номер потужності:</w:t>
            </w:r>
            <w:r>
              <w:rPr>
                <w:rFonts w:ascii="Arial" w:hAnsi="Arial"/>
                <w:color w:val="000000"/>
                <w:sz w:val="15"/>
              </w:rPr>
              <w:t xml:space="preserve"> / Registration number of establishment:</w:t>
            </w:r>
            <w:r>
              <w:br/>
            </w:r>
            <w:r>
              <w:rPr>
                <w:rFonts w:ascii="Arial" w:hAnsi="Arial"/>
                <w:color w:val="000000"/>
                <w:sz w:val="15"/>
              </w:rPr>
              <w:t xml:space="preserve"> </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84" w:name="2758"/>
            <w:bookmarkEnd w:id="1283"/>
            <w:r>
              <w:rPr>
                <w:rFonts w:ascii="Arial" w:hAnsi="Arial"/>
                <w:b/>
                <w:color w:val="000000"/>
                <w:sz w:val="15"/>
              </w:rPr>
              <w:t>Потужність з виробництва:</w:t>
            </w:r>
            <w:r>
              <w:br/>
            </w:r>
            <w:r>
              <w:rPr>
                <w:rFonts w:ascii="Arial" w:hAnsi="Arial"/>
                <w:color w:val="000000"/>
                <w:sz w:val="15"/>
              </w:rPr>
              <w:t>Manufacturing plant: /</w:t>
            </w:r>
          </w:p>
        </w:tc>
        <w:bookmarkEnd w:id="1284"/>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85" w:name="2759"/>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86" w:name="2760"/>
            <w:bookmarkEnd w:id="1285"/>
            <w:r>
              <w:rPr>
                <w:rFonts w:ascii="Arial" w:hAnsi="Arial"/>
                <w:b/>
                <w:color w:val="000000"/>
                <w:sz w:val="15"/>
              </w:rPr>
              <w:t>Маса нетто (кг): /</w:t>
            </w:r>
            <w:r>
              <w:br/>
            </w:r>
            <w:r>
              <w:rPr>
                <w:rFonts w:ascii="Arial" w:hAnsi="Arial"/>
                <w:color w:val="000000"/>
                <w:sz w:val="15"/>
              </w:rPr>
              <w:t>Net weight (kg):</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87" w:name="2761"/>
            <w:bookmarkEnd w:id="1286"/>
            <w:r>
              <w:rPr>
                <w:rFonts w:ascii="Arial" w:hAnsi="Arial"/>
                <w:b/>
                <w:color w:val="000000"/>
                <w:sz w:val="15"/>
              </w:rPr>
              <w:t>Холодильний цех:</w:t>
            </w:r>
            <w:r>
              <w:rPr>
                <w:rFonts w:ascii="Arial" w:hAnsi="Arial"/>
                <w:color w:val="000000"/>
                <w:sz w:val="15"/>
              </w:rPr>
              <w:t xml:space="preserve"> / Cold store:</w:t>
            </w:r>
          </w:p>
        </w:tc>
        <w:bookmarkEnd w:id="1287"/>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88" w:name="2762"/>
            <w:r>
              <w:rPr>
                <w:rFonts w:ascii="Arial" w:hAnsi="Arial"/>
                <w:b/>
                <w:color w:val="000000"/>
                <w:sz w:val="15"/>
              </w:rPr>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89" w:name="2763"/>
            <w:bookmarkEnd w:id="1288"/>
            <w:r>
              <w:rPr>
                <w:rFonts w:ascii="Arial" w:hAnsi="Arial"/>
                <w:b/>
                <w:color w:val="000000"/>
                <w:sz w:val="15"/>
              </w:rPr>
              <w:t>Дата виробництва: /</w:t>
            </w:r>
            <w:r>
              <w:br/>
            </w:r>
            <w:r>
              <w:rPr>
                <w:rFonts w:ascii="Arial" w:hAnsi="Arial"/>
                <w:color w:val="000000"/>
                <w:sz w:val="15"/>
              </w:rPr>
              <w:t>Date of production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1290" w:name="2764"/>
            <w:bookmarkEnd w:id="1289"/>
          </w:p>
        </w:tc>
        <w:bookmarkEnd w:id="1290"/>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291" w:name="2765"/>
            <w:r>
              <w:rPr>
                <w:rFonts w:ascii="Arial" w:hAnsi="Arial"/>
                <w:b/>
                <w:color w:val="000000"/>
                <w:sz w:val="15"/>
              </w:rPr>
              <w:t>Частина II: Сертифікація / Part II: Certification</w:t>
            </w:r>
            <w:r>
              <w:br/>
            </w:r>
            <w:r>
              <w:rPr>
                <w:rFonts w:ascii="Arial" w:hAnsi="Arial"/>
                <w:b/>
                <w:color w:val="000000"/>
                <w:sz w:val="15"/>
              </w:rPr>
              <w:t xml:space="preserve"> </w:t>
            </w:r>
          </w:p>
        </w:tc>
        <w:bookmarkEnd w:id="1291"/>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92" w:name="2766"/>
            <w:r>
              <w:rPr>
                <w:rFonts w:ascii="Arial" w:hAnsi="Arial"/>
                <w:b/>
                <w:color w:val="000000"/>
                <w:sz w:val="15"/>
              </w:rPr>
              <w:t xml:space="preserve">II. Інформація про </w:t>
            </w:r>
            <w:r>
              <w:rPr>
                <w:rFonts w:ascii="Arial" w:hAnsi="Arial"/>
                <w:b/>
                <w:color w:val="000000"/>
                <w:sz w:val="15"/>
              </w:rPr>
              <w:t>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293" w:name="2767"/>
            <w:bookmarkEnd w:id="1292"/>
            <w:r>
              <w:rPr>
                <w:rFonts w:ascii="Arial" w:hAnsi="Arial"/>
                <w:b/>
                <w:color w:val="000000"/>
                <w:sz w:val="15"/>
              </w:rPr>
              <w:t>II.a. Унікальний ідентифікаційний номер міжнародного сертифіката:</w:t>
            </w:r>
            <w:r>
              <w:rPr>
                <w:rFonts w:ascii="Arial" w:hAnsi="Arial"/>
                <w:color w:val="000000"/>
                <w:sz w:val="15"/>
              </w:rPr>
              <w:t xml:space="preserve"> / International Certificate unique reference number:</w:t>
            </w:r>
            <w:r>
              <w:br/>
            </w:r>
            <w:r>
              <w:rPr>
                <w:rFonts w:ascii="Arial" w:hAnsi="Arial"/>
                <w:color w:val="000000"/>
                <w:sz w:val="15"/>
              </w:rPr>
              <w:t xml:space="preserve"> </w:t>
            </w:r>
          </w:p>
        </w:tc>
        <w:bookmarkEnd w:id="1293"/>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294" w:name="2768"/>
            <w:r>
              <w:rPr>
                <w:rFonts w:ascii="Arial" w:hAnsi="Arial"/>
                <w:b/>
                <w:color w:val="000000"/>
                <w:sz w:val="15"/>
              </w:rPr>
              <w:t>II.1. Підтвердження безпечності для здоров'я людини: /</w:t>
            </w:r>
            <w:r>
              <w:rPr>
                <w:rFonts w:ascii="Arial" w:hAnsi="Arial"/>
                <w:color w:val="000000"/>
                <w:sz w:val="15"/>
              </w:rPr>
              <w:t xml:space="preserve"> Public health attestation:</w:t>
            </w:r>
          </w:p>
          <w:p w:rsidR="00E61F2A" w:rsidRDefault="002A73CE">
            <w:pPr>
              <w:spacing w:after="75"/>
              <w:jc w:val="both"/>
            </w:pPr>
            <w:bookmarkStart w:id="1295" w:name="2769"/>
            <w:bookmarkEnd w:id="1294"/>
            <w:r>
              <w:rPr>
                <w:rFonts w:ascii="Arial" w:hAnsi="Arial"/>
                <w:b/>
                <w:color w:val="000000"/>
                <w:sz w:val="15"/>
              </w:rPr>
              <w:t xml:space="preserve">Я, що нижче </w:t>
            </w:r>
            <w:r>
              <w:rPr>
                <w:rFonts w:ascii="Arial" w:hAnsi="Arial"/>
                <w:b/>
                <w:color w:val="000000"/>
                <w:sz w:val="15"/>
              </w:rPr>
              <w:t>підписався державний ветеринарний інспектор / уповноважена особа, цим засвідчую, що риба</w:t>
            </w:r>
            <w:r>
              <w:rPr>
                <w:rFonts w:ascii="Arial" w:hAnsi="Arial"/>
                <w:b/>
                <w:color w:val="000000"/>
                <w:vertAlign w:val="superscript"/>
              </w:rPr>
              <w:t>(1)(2)</w:t>
            </w:r>
            <w:r>
              <w:rPr>
                <w:rFonts w:ascii="Arial" w:hAnsi="Arial"/>
                <w:b/>
                <w:color w:val="000000"/>
                <w:sz w:val="15"/>
              </w:rPr>
              <w:t>, рибні продукти</w:t>
            </w:r>
            <w:r>
              <w:rPr>
                <w:rFonts w:ascii="Arial" w:hAnsi="Arial"/>
                <w:b/>
                <w:color w:val="000000"/>
                <w:vertAlign w:val="superscript"/>
              </w:rPr>
              <w:t>(1)(2)</w:t>
            </w:r>
            <w:r>
              <w:rPr>
                <w:rFonts w:ascii="Arial" w:hAnsi="Arial"/>
                <w:b/>
                <w:color w:val="000000"/>
                <w:sz w:val="15"/>
              </w:rPr>
              <w:t>, ракоподібні</w:t>
            </w:r>
            <w:r>
              <w:rPr>
                <w:rFonts w:ascii="Arial" w:hAnsi="Arial"/>
                <w:b/>
                <w:color w:val="000000"/>
                <w:vertAlign w:val="superscript"/>
              </w:rPr>
              <w:t>(1)(2)</w:t>
            </w:r>
            <w:r>
              <w:rPr>
                <w:rFonts w:ascii="Arial" w:hAnsi="Arial"/>
                <w:b/>
                <w:color w:val="000000"/>
                <w:sz w:val="15"/>
              </w:rPr>
              <w:t>, двостулкові молюски</w:t>
            </w:r>
            <w:r>
              <w:rPr>
                <w:rFonts w:ascii="Arial" w:hAnsi="Arial"/>
                <w:b/>
                <w:color w:val="000000"/>
                <w:vertAlign w:val="superscript"/>
              </w:rPr>
              <w:t>(1)(2)</w:t>
            </w:r>
            <w:r>
              <w:rPr>
                <w:rFonts w:ascii="Arial" w:hAnsi="Arial"/>
                <w:b/>
                <w:color w:val="000000"/>
                <w:sz w:val="15"/>
              </w:rPr>
              <w:t>, інші види продуктів тваринного походження</w:t>
            </w:r>
            <w:r>
              <w:rPr>
                <w:rFonts w:ascii="Arial" w:hAnsi="Arial"/>
                <w:b/>
                <w:color w:val="000000"/>
                <w:vertAlign w:val="superscript"/>
              </w:rPr>
              <w:t>(1)(2)</w:t>
            </w:r>
            <w:r>
              <w:rPr>
                <w:rFonts w:ascii="Arial" w:hAnsi="Arial"/>
                <w:b/>
                <w:color w:val="000000"/>
                <w:sz w:val="15"/>
              </w:rPr>
              <w:t xml:space="preserve">, зазначені в частині I цього міжнародного </w:t>
            </w:r>
            <w:r>
              <w:rPr>
                <w:rFonts w:ascii="Arial" w:hAnsi="Arial"/>
                <w:b/>
                <w:color w:val="000000"/>
                <w:sz w:val="15"/>
              </w:rPr>
              <w:t>сертифіката, відповідає(ють) таким вимогам:</w:t>
            </w:r>
            <w:r>
              <w:rPr>
                <w:rFonts w:ascii="Arial" w:hAnsi="Arial"/>
                <w:color w:val="000000"/>
                <w:sz w:val="15"/>
              </w:rPr>
              <w:t xml:space="preserve"> / I, the undersigned state veterinary inspector / authorised person, hereby certify that fish</w:t>
            </w:r>
            <w:r>
              <w:rPr>
                <w:rFonts w:ascii="Arial" w:hAnsi="Arial"/>
                <w:color w:val="000000"/>
                <w:vertAlign w:val="superscript"/>
              </w:rPr>
              <w:t>(1)(2)</w:t>
            </w:r>
            <w:r>
              <w:rPr>
                <w:rFonts w:ascii="Arial" w:hAnsi="Arial"/>
                <w:color w:val="000000"/>
                <w:sz w:val="15"/>
              </w:rPr>
              <w:t>, fishery products</w:t>
            </w:r>
            <w:r>
              <w:rPr>
                <w:rFonts w:ascii="Arial" w:hAnsi="Arial"/>
                <w:color w:val="000000"/>
                <w:vertAlign w:val="superscript"/>
              </w:rPr>
              <w:t>(1)(2)</w:t>
            </w:r>
            <w:r>
              <w:rPr>
                <w:rFonts w:ascii="Arial" w:hAnsi="Arial"/>
                <w:color w:val="000000"/>
                <w:sz w:val="15"/>
              </w:rPr>
              <w:t>, crustaceans</w:t>
            </w:r>
            <w:r>
              <w:rPr>
                <w:rFonts w:ascii="Arial" w:hAnsi="Arial"/>
                <w:color w:val="000000"/>
                <w:vertAlign w:val="superscript"/>
              </w:rPr>
              <w:t>(1)(2)</w:t>
            </w:r>
            <w:r>
              <w:rPr>
                <w:rFonts w:ascii="Arial" w:hAnsi="Arial"/>
                <w:color w:val="000000"/>
                <w:sz w:val="15"/>
              </w:rPr>
              <w:t>, bivalve molluscs</w:t>
            </w:r>
            <w:r>
              <w:rPr>
                <w:rFonts w:ascii="Arial" w:hAnsi="Arial"/>
                <w:color w:val="000000"/>
                <w:vertAlign w:val="superscript"/>
              </w:rPr>
              <w:t>(1)(2)</w:t>
            </w:r>
            <w:r>
              <w:rPr>
                <w:rFonts w:ascii="Arial" w:hAnsi="Arial"/>
                <w:color w:val="000000"/>
                <w:sz w:val="15"/>
              </w:rPr>
              <w:t>, other types of products of animal origin</w:t>
            </w:r>
            <w:r>
              <w:rPr>
                <w:rFonts w:ascii="Arial" w:hAnsi="Arial"/>
                <w:color w:val="000000"/>
                <w:vertAlign w:val="superscript"/>
              </w:rPr>
              <w:t>(1)(</w:t>
            </w:r>
            <w:r>
              <w:rPr>
                <w:rFonts w:ascii="Arial" w:hAnsi="Arial"/>
                <w:color w:val="000000"/>
                <w:vertAlign w:val="superscript"/>
              </w:rPr>
              <w:t>2)</w:t>
            </w:r>
            <w:r>
              <w:rPr>
                <w:rFonts w:ascii="Arial" w:hAnsi="Arial"/>
                <w:color w:val="000000"/>
                <w:sz w:val="15"/>
              </w:rPr>
              <w:t xml:space="preserve"> intended for human consumption, described in Part I of this International Certificate,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129"/>
              <w:gridCol w:w="7783"/>
            </w:tblGrid>
            <w:tr w:rsidR="00E61F2A">
              <w:trPr>
                <w:trHeight w:val="120"/>
                <w:tblCellSpacing w:w="0" w:type="auto"/>
              </w:trPr>
              <w:tc>
                <w:tcPr>
                  <w:tcW w:w="1156" w:type="dxa"/>
                  <w:vAlign w:val="center"/>
                </w:tcPr>
                <w:p w:rsidR="00E61F2A" w:rsidRDefault="002A73CE">
                  <w:pPr>
                    <w:spacing w:after="75"/>
                    <w:jc w:val="both"/>
                  </w:pPr>
                  <w:bookmarkStart w:id="1296" w:name="2770"/>
                  <w:bookmarkEnd w:id="1295"/>
                  <w:r>
                    <w:rPr>
                      <w:rFonts w:ascii="Arial" w:hAnsi="Arial"/>
                      <w:b/>
                      <w:color w:val="000000"/>
                      <w:sz w:val="15"/>
                    </w:rPr>
                    <w:lastRenderedPageBreak/>
                    <w:t>II.1.1</w:t>
                  </w:r>
                </w:p>
              </w:tc>
              <w:tc>
                <w:tcPr>
                  <w:tcW w:w="8474" w:type="dxa"/>
                  <w:vAlign w:val="center"/>
                </w:tcPr>
                <w:p w:rsidR="00E61F2A" w:rsidRDefault="002A73CE">
                  <w:pPr>
                    <w:spacing w:after="75"/>
                    <w:jc w:val="both"/>
                  </w:pPr>
                  <w:bookmarkStart w:id="1297" w:name="2771"/>
                  <w:bookmarkEnd w:id="1296"/>
                  <w:r>
                    <w:rPr>
                      <w:rFonts w:ascii="Arial" w:hAnsi="Arial"/>
                      <w:b/>
                      <w:color w:val="000000"/>
                      <w:sz w:val="15"/>
                    </w:rPr>
                    <w:t>походить(ять) із потужності(ей), якій (яким) присвоєно реєстраційний номер відповідно до вимог законодавства України пр</w:t>
                  </w:r>
                  <w:r>
                    <w:rPr>
                      <w:rFonts w:ascii="Arial" w:hAnsi="Arial"/>
                      <w:b/>
                      <w:color w:val="000000"/>
                      <w:sz w:val="15"/>
                    </w:rPr>
                    <w:t>о безпечність та окремі показники якості харчових продуктів та підлягає(ють) регулярному державному контролю; /</w:t>
                  </w:r>
                  <w:r>
                    <w:rPr>
                      <w:rFonts w:ascii="Arial" w:hAnsi="Arial"/>
                      <w:color w:val="000000"/>
                      <w:sz w:val="15"/>
                    </w:rPr>
                    <w:t xml:space="preserve"> come(s) from (an) establishment(s) to which the registration number has been assigned in accordance with Ukrainian legislation on safety and spe</w:t>
                  </w:r>
                  <w:r>
                    <w:rPr>
                      <w:rFonts w:ascii="Arial" w:hAnsi="Arial"/>
                      <w:color w:val="000000"/>
                      <w:sz w:val="15"/>
                    </w:rPr>
                    <w:t>cific quality parameters of food and are under regular state control;</w:t>
                  </w:r>
                </w:p>
              </w:tc>
              <w:bookmarkEnd w:id="1297"/>
            </w:tr>
            <w:tr w:rsidR="00E61F2A">
              <w:trPr>
                <w:trHeight w:val="120"/>
                <w:tblCellSpacing w:w="0" w:type="auto"/>
              </w:trPr>
              <w:tc>
                <w:tcPr>
                  <w:tcW w:w="1156" w:type="dxa"/>
                  <w:vAlign w:val="center"/>
                </w:tcPr>
                <w:p w:rsidR="00E61F2A" w:rsidRDefault="002A73CE">
                  <w:pPr>
                    <w:spacing w:after="75"/>
                    <w:jc w:val="both"/>
                  </w:pPr>
                  <w:bookmarkStart w:id="1298" w:name="2772"/>
                  <w:r>
                    <w:rPr>
                      <w:rFonts w:ascii="Arial" w:hAnsi="Arial"/>
                      <w:b/>
                      <w:color w:val="000000"/>
                      <w:sz w:val="15"/>
                    </w:rPr>
                    <w:t>II.1.2</w:t>
                  </w:r>
                </w:p>
              </w:tc>
              <w:tc>
                <w:tcPr>
                  <w:tcW w:w="8474" w:type="dxa"/>
                  <w:vAlign w:val="center"/>
                </w:tcPr>
                <w:p w:rsidR="00E61F2A" w:rsidRDefault="002A73CE">
                  <w:pPr>
                    <w:spacing w:after="75"/>
                    <w:jc w:val="both"/>
                  </w:pPr>
                  <w:bookmarkStart w:id="1299" w:name="2773"/>
                  <w:bookmarkEnd w:id="1298"/>
                  <w:r>
                    <w:rPr>
                      <w:rFonts w:ascii="Arial" w:hAnsi="Arial"/>
                      <w:b/>
                      <w:color w:val="000000"/>
                      <w:sz w:val="15"/>
                    </w:rPr>
                    <w:t>походить(ять) із 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 /</w:t>
                  </w:r>
                  <w:r>
                    <w:rPr>
                      <w:rFonts w:ascii="Arial" w:hAnsi="Arial"/>
                      <w:color w:val="000000"/>
                      <w:sz w:val="15"/>
                    </w:rPr>
                    <w:t xml:space="preserve"> c</w:t>
                  </w:r>
                  <w:r>
                    <w:rPr>
                      <w:rFonts w:ascii="Arial" w:hAnsi="Arial"/>
                      <w:color w:val="000000"/>
                      <w:sz w:val="15"/>
                    </w:rPr>
                    <w:t>ome(s) from (an) establishment(s) implementing a programme, based on the HACCP principles;</w:t>
                  </w:r>
                </w:p>
              </w:tc>
              <w:bookmarkEnd w:id="1299"/>
            </w:tr>
            <w:tr w:rsidR="00E61F2A">
              <w:trPr>
                <w:trHeight w:val="120"/>
                <w:tblCellSpacing w:w="0" w:type="auto"/>
              </w:trPr>
              <w:tc>
                <w:tcPr>
                  <w:tcW w:w="1156" w:type="dxa"/>
                  <w:vAlign w:val="center"/>
                </w:tcPr>
                <w:p w:rsidR="00E61F2A" w:rsidRDefault="002A73CE">
                  <w:pPr>
                    <w:spacing w:after="75"/>
                    <w:jc w:val="both"/>
                  </w:pPr>
                  <w:bookmarkStart w:id="1300" w:name="2774"/>
                  <w:r>
                    <w:rPr>
                      <w:rFonts w:ascii="Arial" w:hAnsi="Arial"/>
                      <w:b/>
                      <w:color w:val="000000"/>
                      <w:sz w:val="15"/>
                    </w:rPr>
                    <w:t>II.1.3</w:t>
                  </w:r>
                </w:p>
              </w:tc>
              <w:tc>
                <w:tcPr>
                  <w:tcW w:w="8474" w:type="dxa"/>
                  <w:vAlign w:val="center"/>
                </w:tcPr>
                <w:p w:rsidR="00E61F2A" w:rsidRDefault="002A73CE">
                  <w:pPr>
                    <w:spacing w:after="75"/>
                    <w:jc w:val="both"/>
                  </w:pPr>
                  <w:bookmarkStart w:id="1301" w:name="2775"/>
                  <w:bookmarkEnd w:id="1300"/>
                  <w:r>
                    <w:rPr>
                      <w:rFonts w:ascii="Arial" w:hAnsi="Arial"/>
                      <w:b/>
                      <w:color w:val="000000"/>
                      <w:sz w:val="15"/>
                    </w:rPr>
                    <w:t>отримано та вироблено із дотриманням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w:t>
                  </w:r>
                  <w:r>
                    <w:rPr>
                      <w:rFonts w:ascii="Arial" w:hAnsi="Arial"/>
                      <w:color w:val="000000"/>
                      <w:sz w:val="15"/>
                    </w:rPr>
                    <w:t>obtained and produced in accordance with hygienic requirements, established by Ukrainian legislation on safety and specific quality parameters of food;</w:t>
                  </w:r>
                </w:p>
              </w:tc>
              <w:bookmarkEnd w:id="1301"/>
            </w:tr>
            <w:tr w:rsidR="00E61F2A">
              <w:trPr>
                <w:trHeight w:val="120"/>
                <w:tblCellSpacing w:w="0" w:type="auto"/>
              </w:trPr>
              <w:tc>
                <w:tcPr>
                  <w:tcW w:w="1156" w:type="dxa"/>
                  <w:vAlign w:val="center"/>
                </w:tcPr>
                <w:p w:rsidR="00E61F2A" w:rsidRDefault="002A73CE">
                  <w:pPr>
                    <w:spacing w:after="75"/>
                    <w:jc w:val="both"/>
                  </w:pPr>
                  <w:bookmarkStart w:id="1302" w:name="2776"/>
                  <w:r>
                    <w:rPr>
                      <w:rFonts w:ascii="Arial" w:hAnsi="Arial"/>
                      <w:b/>
                      <w:color w:val="000000"/>
                      <w:sz w:val="15"/>
                    </w:rPr>
                    <w:t>II.1.4</w:t>
                  </w:r>
                  <w:r>
                    <w:rPr>
                      <w:rFonts w:ascii="Arial" w:hAnsi="Arial"/>
                      <w:b/>
                      <w:color w:val="000000"/>
                      <w:vertAlign w:val="superscript"/>
                    </w:rPr>
                    <w:t>(2)</w:t>
                  </w:r>
                </w:p>
              </w:tc>
              <w:tc>
                <w:tcPr>
                  <w:tcW w:w="8474" w:type="dxa"/>
                  <w:vAlign w:val="center"/>
                </w:tcPr>
                <w:p w:rsidR="00E61F2A" w:rsidRDefault="002A73CE">
                  <w:pPr>
                    <w:spacing w:after="75"/>
                    <w:jc w:val="both"/>
                  </w:pPr>
                  <w:bookmarkStart w:id="1303" w:name="2777"/>
                  <w:bookmarkEnd w:id="1302"/>
                  <w:r>
                    <w:rPr>
                      <w:rFonts w:ascii="Arial" w:hAnsi="Arial"/>
                      <w:b/>
                      <w:color w:val="000000"/>
                      <w:sz w:val="15"/>
                    </w:rPr>
                    <w:t>відповідає(ють) мікробіологічним критеріям, встановленим законодавством України про безпечніс</w:t>
                  </w:r>
                  <w:r>
                    <w:rPr>
                      <w:rFonts w:ascii="Arial" w:hAnsi="Arial"/>
                      <w:b/>
                      <w:color w:val="000000"/>
                      <w:sz w:val="15"/>
                    </w:rPr>
                    <w:t>ть та окремі показники якості харчових продуктів; /</w:t>
                  </w:r>
                  <w:r>
                    <w:rPr>
                      <w:rFonts w:ascii="Arial" w:hAnsi="Arial"/>
                      <w:color w:val="000000"/>
                      <w:sz w:val="15"/>
                    </w:rPr>
                    <w:t xml:space="preserve"> complies (comply) with the microbiological criteria, established by Ukrainian legislation on safety and specific quality parameters of food;</w:t>
                  </w:r>
                </w:p>
              </w:tc>
              <w:bookmarkEnd w:id="1303"/>
            </w:tr>
            <w:tr w:rsidR="00E61F2A">
              <w:trPr>
                <w:trHeight w:val="120"/>
                <w:tblCellSpacing w:w="0" w:type="auto"/>
              </w:trPr>
              <w:tc>
                <w:tcPr>
                  <w:tcW w:w="1156" w:type="dxa"/>
                  <w:vAlign w:val="center"/>
                </w:tcPr>
                <w:p w:rsidR="00E61F2A" w:rsidRDefault="002A73CE">
                  <w:pPr>
                    <w:spacing w:after="75"/>
                    <w:jc w:val="both"/>
                  </w:pPr>
                  <w:bookmarkStart w:id="1304" w:name="2778"/>
                  <w:r>
                    <w:rPr>
                      <w:rFonts w:ascii="Arial" w:hAnsi="Arial"/>
                      <w:b/>
                      <w:color w:val="000000"/>
                      <w:sz w:val="15"/>
                    </w:rPr>
                    <w:t>II.1.5</w:t>
                  </w:r>
                  <w:r>
                    <w:rPr>
                      <w:rFonts w:ascii="Arial" w:hAnsi="Arial"/>
                      <w:b/>
                      <w:color w:val="000000"/>
                      <w:vertAlign w:val="superscript"/>
                    </w:rPr>
                    <w:t>(2)</w:t>
                  </w:r>
                </w:p>
              </w:tc>
              <w:tc>
                <w:tcPr>
                  <w:tcW w:w="8474" w:type="dxa"/>
                  <w:vAlign w:val="center"/>
                </w:tcPr>
                <w:p w:rsidR="00E61F2A" w:rsidRDefault="002A73CE">
                  <w:pPr>
                    <w:spacing w:after="75"/>
                    <w:jc w:val="both"/>
                  </w:pPr>
                  <w:bookmarkStart w:id="1305" w:name="2779"/>
                  <w:bookmarkEnd w:id="1304"/>
                  <w:r>
                    <w:rPr>
                      <w:rFonts w:ascii="Arial" w:hAnsi="Arial"/>
                      <w:b/>
                      <w:color w:val="000000"/>
                      <w:sz w:val="15"/>
                    </w:rPr>
                    <w:t>вироблено із дотриманням вимог щодо максимальних меж</w:t>
                  </w:r>
                  <w:r>
                    <w:rPr>
                      <w:rFonts w:ascii="Arial" w:hAnsi="Arial"/>
                      <w:b/>
                      <w:color w:val="000000"/>
                      <w:sz w:val="15"/>
                    </w:rPr>
                    <w:t xml:space="preserve"> залишків (рівнів) забруднюючих та інших речовин,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compliance with the requirements for maximum residue limits (levels) of contaminants and othe</w:t>
                  </w:r>
                  <w:r>
                    <w:rPr>
                      <w:rFonts w:ascii="Arial" w:hAnsi="Arial"/>
                      <w:color w:val="000000"/>
                      <w:sz w:val="15"/>
                    </w:rPr>
                    <w:t>r substances established by Ukrainian legislation on safety and specific quality parameters of food;</w:t>
                  </w:r>
                </w:p>
              </w:tc>
              <w:bookmarkEnd w:id="1305"/>
            </w:tr>
            <w:tr w:rsidR="00E61F2A">
              <w:trPr>
                <w:trHeight w:val="120"/>
                <w:tblCellSpacing w:w="0" w:type="auto"/>
              </w:trPr>
              <w:tc>
                <w:tcPr>
                  <w:tcW w:w="1156" w:type="dxa"/>
                  <w:vAlign w:val="center"/>
                </w:tcPr>
                <w:p w:rsidR="00E61F2A" w:rsidRDefault="002A73CE">
                  <w:pPr>
                    <w:spacing w:after="75"/>
                    <w:jc w:val="both"/>
                  </w:pPr>
                  <w:bookmarkStart w:id="1306" w:name="2780"/>
                  <w:r>
                    <w:rPr>
                      <w:rFonts w:ascii="Arial" w:hAnsi="Arial"/>
                      <w:b/>
                      <w:color w:val="000000"/>
                      <w:sz w:val="15"/>
                    </w:rPr>
                    <w:t>II.1.6</w:t>
                  </w:r>
                </w:p>
              </w:tc>
              <w:tc>
                <w:tcPr>
                  <w:tcW w:w="8474" w:type="dxa"/>
                  <w:vAlign w:val="center"/>
                </w:tcPr>
                <w:p w:rsidR="00E61F2A" w:rsidRDefault="002A73CE">
                  <w:pPr>
                    <w:spacing w:after="75"/>
                    <w:jc w:val="both"/>
                  </w:pPr>
                  <w:bookmarkStart w:id="1307" w:name="2781"/>
                  <w:bookmarkEnd w:id="1306"/>
                  <w:r>
                    <w:rPr>
                      <w:rFonts w:ascii="Arial" w:hAnsi="Arial"/>
                      <w:b/>
                      <w:color w:val="000000"/>
                      <w:sz w:val="15"/>
                    </w:rPr>
                    <w:t>за результатами інспектування, проведеного державним ветеринарним інспектором / уповноваженою особою, визнана(і) придатною(ними) для споживання люд</w:t>
                  </w:r>
                  <w:r>
                    <w:rPr>
                      <w:rFonts w:ascii="Arial" w:hAnsi="Arial"/>
                      <w:b/>
                      <w:color w:val="000000"/>
                      <w:sz w:val="15"/>
                    </w:rPr>
                    <w:t>иною;</w:t>
                  </w:r>
                  <w:r>
                    <w:rPr>
                      <w:rFonts w:ascii="Arial" w:hAnsi="Arial"/>
                      <w:color w:val="000000"/>
                      <w:sz w:val="15"/>
                    </w:rPr>
                    <w:t xml:space="preserve"> / has (have) been found fit for human consumption following inspections carried out by state veterinary inspector / authorised person;</w:t>
                  </w:r>
                </w:p>
              </w:tc>
              <w:bookmarkEnd w:id="1307"/>
            </w:tr>
            <w:tr w:rsidR="00E61F2A">
              <w:trPr>
                <w:trHeight w:val="120"/>
                <w:tblCellSpacing w:w="0" w:type="auto"/>
              </w:trPr>
              <w:tc>
                <w:tcPr>
                  <w:tcW w:w="1156" w:type="dxa"/>
                  <w:vAlign w:val="center"/>
                </w:tcPr>
                <w:p w:rsidR="00E61F2A" w:rsidRDefault="002A73CE">
                  <w:pPr>
                    <w:spacing w:after="75"/>
                    <w:jc w:val="both"/>
                  </w:pPr>
                  <w:bookmarkStart w:id="1308" w:name="2782"/>
                  <w:r>
                    <w:rPr>
                      <w:rFonts w:ascii="Arial" w:hAnsi="Arial"/>
                      <w:b/>
                      <w:color w:val="000000"/>
                      <w:sz w:val="15"/>
                    </w:rPr>
                    <w:t>II.1.7</w:t>
                  </w:r>
                  <w:r>
                    <w:rPr>
                      <w:rFonts w:ascii="Arial" w:hAnsi="Arial"/>
                      <w:b/>
                      <w:color w:val="000000"/>
                      <w:vertAlign w:val="superscript"/>
                    </w:rPr>
                    <w:t>(3)(2)</w:t>
                  </w:r>
                </w:p>
              </w:tc>
              <w:tc>
                <w:tcPr>
                  <w:tcW w:w="8474" w:type="dxa"/>
                  <w:vAlign w:val="center"/>
                </w:tcPr>
                <w:p w:rsidR="00E61F2A" w:rsidRDefault="002A73CE">
                  <w:pPr>
                    <w:spacing w:after="75"/>
                    <w:jc w:val="both"/>
                  </w:pPr>
                  <w:bookmarkStart w:id="1309" w:name="2783"/>
                  <w:bookmarkEnd w:id="1308"/>
                  <w:r>
                    <w:rPr>
                      <w:rFonts w:ascii="Arial" w:hAnsi="Arial"/>
                      <w:b/>
                      <w:color w:val="000000"/>
                      <w:sz w:val="15"/>
                    </w:rPr>
                    <w:t xml:space="preserve">гарантії щодо живих тварин та продуктів з них, забезпечуються відповідно до планів моніторингу </w:t>
                  </w:r>
                  <w:r>
                    <w:rPr>
                      <w:rFonts w:ascii="Arial" w:hAnsi="Arial"/>
                      <w:b/>
                      <w:color w:val="000000"/>
                      <w:sz w:val="15"/>
                    </w:rPr>
                    <w:t>залишків ветеринарних препаратів, затверджених відповідно до законодавства України про державний контроль; /</w:t>
                  </w:r>
                  <w:r>
                    <w:rPr>
                      <w:rFonts w:ascii="Arial" w:hAnsi="Arial"/>
                      <w:color w:val="000000"/>
                      <w:sz w:val="15"/>
                    </w:rPr>
                    <w:t xml:space="preserve"> the guarantees covering live animals and products thereof are in accordance with monitoring plans on veterinary medicines residues, approved accord</w:t>
                  </w:r>
                  <w:r>
                    <w:rPr>
                      <w:rFonts w:ascii="Arial" w:hAnsi="Arial"/>
                      <w:color w:val="000000"/>
                      <w:sz w:val="15"/>
                    </w:rPr>
                    <w:t>ing to Ukrainian legislation on state control;</w:t>
                  </w:r>
                </w:p>
              </w:tc>
              <w:bookmarkEnd w:id="1309"/>
            </w:tr>
            <w:tr w:rsidR="00E61F2A">
              <w:trPr>
                <w:trHeight w:val="120"/>
                <w:tblCellSpacing w:w="0" w:type="auto"/>
              </w:trPr>
              <w:tc>
                <w:tcPr>
                  <w:tcW w:w="1156" w:type="dxa"/>
                  <w:vAlign w:val="center"/>
                </w:tcPr>
                <w:p w:rsidR="00E61F2A" w:rsidRDefault="002A73CE">
                  <w:pPr>
                    <w:spacing w:after="75"/>
                    <w:jc w:val="both"/>
                  </w:pPr>
                  <w:bookmarkStart w:id="1310" w:name="2784"/>
                  <w:r>
                    <w:rPr>
                      <w:rFonts w:ascii="Arial" w:hAnsi="Arial"/>
                      <w:b/>
                      <w:color w:val="000000"/>
                      <w:sz w:val="15"/>
                    </w:rPr>
                    <w:t>II.1.8</w:t>
                  </w:r>
                </w:p>
              </w:tc>
              <w:tc>
                <w:tcPr>
                  <w:tcW w:w="8474" w:type="dxa"/>
                  <w:vAlign w:val="center"/>
                </w:tcPr>
                <w:p w:rsidR="00E61F2A" w:rsidRDefault="002A73CE">
                  <w:pPr>
                    <w:spacing w:after="75"/>
                    <w:jc w:val="both"/>
                  </w:pPr>
                  <w:bookmarkStart w:id="1311" w:name="2785"/>
                  <w:bookmarkEnd w:id="1310"/>
                  <w:r>
                    <w:rPr>
                      <w:rFonts w:ascii="Arial" w:hAnsi="Arial"/>
                      <w:b/>
                      <w:color w:val="000000"/>
                      <w:sz w:val="15"/>
                    </w:rPr>
                    <w:t>матеріали, які використовуються для пакування, включаючи первинне пакування, відповідають гігієнічним вимогам законодавства України про безпечність та окремі показники якості харчових продуктів; /</w:t>
                  </w:r>
                  <w:r>
                    <w:rPr>
                      <w:rFonts w:ascii="Arial" w:hAnsi="Arial"/>
                      <w:color w:val="000000"/>
                      <w:sz w:val="15"/>
                    </w:rPr>
                    <w:t xml:space="preserve"> mate</w:t>
                  </w:r>
                  <w:r>
                    <w:rPr>
                      <w:rFonts w:ascii="Arial" w:hAnsi="Arial"/>
                      <w:color w:val="000000"/>
                      <w:sz w:val="15"/>
                    </w:rPr>
                    <w:t>rials used for packaging, including wrapping, comply with the hygienic requirements of Ukrainian legislation on safety and specific quality parameters of food;</w:t>
                  </w:r>
                </w:p>
              </w:tc>
              <w:bookmarkEnd w:id="1311"/>
            </w:tr>
            <w:tr w:rsidR="00E61F2A">
              <w:trPr>
                <w:trHeight w:val="120"/>
                <w:tblCellSpacing w:w="0" w:type="auto"/>
              </w:trPr>
              <w:tc>
                <w:tcPr>
                  <w:tcW w:w="1156" w:type="dxa"/>
                  <w:vAlign w:val="center"/>
                </w:tcPr>
                <w:p w:rsidR="00E61F2A" w:rsidRDefault="002A73CE">
                  <w:pPr>
                    <w:spacing w:after="75"/>
                  </w:pPr>
                  <w:bookmarkStart w:id="1312" w:name="2786"/>
                  <w:r>
                    <w:rPr>
                      <w:rFonts w:ascii="Arial" w:hAnsi="Arial"/>
                      <w:b/>
                      <w:color w:val="000000"/>
                      <w:sz w:val="15"/>
                    </w:rPr>
                    <w:t>II.1.9</w:t>
                  </w:r>
                </w:p>
              </w:tc>
              <w:tc>
                <w:tcPr>
                  <w:tcW w:w="8474" w:type="dxa"/>
                  <w:vAlign w:val="center"/>
                </w:tcPr>
                <w:p w:rsidR="00E61F2A" w:rsidRDefault="002A73CE">
                  <w:pPr>
                    <w:spacing w:after="75"/>
                    <w:jc w:val="both"/>
                  </w:pPr>
                  <w:bookmarkStart w:id="1313" w:name="2787"/>
                  <w:bookmarkEnd w:id="1312"/>
                  <w:r>
                    <w:rPr>
                      <w:rFonts w:ascii="Arial" w:hAnsi="Arial"/>
                      <w:b/>
                      <w:color w:val="000000"/>
                      <w:sz w:val="15"/>
                    </w:rPr>
                    <w:t>перед завантаженням транспортні засоби, якими здійснюються перевезення продуктів, очищен</w:t>
                  </w:r>
                  <w:r>
                    <w:rPr>
                      <w:rFonts w:ascii="Arial" w:hAnsi="Arial"/>
                      <w:b/>
                      <w:color w:val="000000"/>
                      <w:sz w:val="15"/>
                    </w:rPr>
                    <w:t>і або продезінфіковані відповідно до вимог законодавства України про безпечність та окремі показники якості харчових продуктів; /</w:t>
                  </w:r>
                  <w:r>
                    <w:rPr>
                      <w:rFonts w:ascii="Arial" w:hAnsi="Arial"/>
                      <w:color w:val="000000"/>
                      <w:sz w:val="15"/>
                    </w:rPr>
                    <w:t xml:space="preserve"> before loading means of transport, used for the transportation of products were cleaned or disinfected according to Ukrainian </w:t>
                  </w:r>
                  <w:r>
                    <w:rPr>
                      <w:rFonts w:ascii="Arial" w:hAnsi="Arial"/>
                      <w:color w:val="000000"/>
                      <w:sz w:val="15"/>
                    </w:rPr>
                    <w:t>legislation on safety and specific quality parameters of food;</w:t>
                  </w:r>
                </w:p>
              </w:tc>
              <w:bookmarkEnd w:id="1313"/>
            </w:tr>
            <w:tr w:rsidR="00E61F2A">
              <w:trPr>
                <w:trHeight w:val="120"/>
                <w:tblCellSpacing w:w="0" w:type="auto"/>
              </w:trPr>
              <w:tc>
                <w:tcPr>
                  <w:tcW w:w="1156" w:type="dxa"/>
                  <w:vAlign w:val="center"/>
                </w:tcPr>
                <w:p w:rsidR="00E61F2A" w:rsidRDefault="002A73CE">
                  <w:pPr>
                    <w:spacing w:after="75"/>
                  </w:pPr>
                  <w:bookmarkStart w:id="1314" w:name="2788"/>
                  <w:r>
                    <w:rPr>
                      <w:rFonts w:ascii="Arial" w:hAnsi="Arial"/>
                      <w:b/>
                      <w:color w:val="000000"/>
                      <w:sz w:val="15"/>
                    </w:rPr>
                    <w:t>II.1.10</w:t>
                  </w:r>
                </w:p>
              </w:tc>
              <w:tc>
                <w:tcPr>
                  <w:tcW w:w="8474" w:type="dxa"/>
                  <w:vAlign w:val="center"/>
                </w:tcPr>
                <w:p w:rsidR="00E61F2A" w:rsidRDefault="002A73CE">
                  <w:pPr>
                    <w:spacing w:after="75"/>
                    <w:jc w:val="both"/>
                  </w:pPr>
                  <w:bookmarkStart w:id="1315" w:name="2789"/>
                  <w:bookmarkEnd w:id="1314"/>
                  <w:r>
                    <w:rPr>
                      <w:rFonts w:ascii="Arial" w:hAnsi="Arial"/>
                      <w:b/>
                      <w:color w:val="000000"/>
                      <w:sz w:val="15"/>
                    </w:rPr>
                    <w:t>запакована(і) риба</w:t>
                  </w:r>
                  <w:r>
                    <w:rPr>
                      <w:rFonts w:ascii="Arial" w:hAnsi="Arial"/>
                      <w:b/>
                      <w:color w:val="000000"/>
                      <w:vertAlign w:val="superscript"/>
                    </w:rPr>
                    <w:t>(1)(2)</w:t>
                  </w:r>
                  <w:r>
                    <w:rPr>
                      <w:rFonts w:ascii="Arial" w:hAnsi="Arial"/>
                      <w:b/>
                      <w:color w:val="000000"/>
                      <w:sz w:val="15"/>
                    </w:rPr>
                    <w:t>, рибні продукти</w:t>
                  </w:r>
                  <w:r>
                    <w:rPr>
                      <w:rFonts w:ascii="Arial" w:hAnsi="Arial"/>
                      <w:b/>
                      <w:color w:val="000000"/>
                      <w:vertAlign w:val="superscript"/>
                    </w:rPr>
                    <w:t>(1)(2)</w:t>
                  </w:r>
                  <w:r>
                    <w:rPr>
                      <w:rFonts w:ascii="Arial" w:hAnsi="Arial"/>
                      <w:b/>
                      <w:color w:val="000000"/>
                      <w:sz w:val="15"/>
                    </w:rPr>
                    <w:t>, ракоподібні</w:t>
                  </w:r>
                  <w:r>
                    <w:rPr>
                      <w:rFonts w:ascii="Arial" w:hAnsi="Arial"/>
                      <w:b/>
                      <w:color w:val="000000"/>
                      <w:vertAlign w:val="superscript"/>
                    </w:rPr>
                    <w:t>(1)(2)</w:t>
                  </w:r>
                  <w:r>
                    <w:rPr>
                      <w:rFonts w:ascii="Arial" w:hAnsi="Arial"/>
                      <w:b/>
                      <w:color w:val="000000"/>
                      <w:sz w:val="15"/>
                    </w:rPr>
                    <w:t>, двостулкові молюски</w:t>
                  </w:r>
                  <w:r>
                    <w:rPr>
                      <w:rFonts w:ascii="Arial" w:hAnsi="Arial"/>
                      <w:b/>
                      <w:color w:val="000000"/>
                      <w:vertAlign w:val="superscript"/>
                    </w:rPr>
                    <w:t>(1)(2)</w:t>
                  </w:r>
                  <w:r>
                    <w:rPr>
                      <w:rFonts w:ascii="Arial" w:hAnsi="Arial"/>
                      <w:b/>
                      <w:color w:val="000000"/>
                      <w:sz w:val="15"/>
                    </w:rPr>
                    <w:t>, інші види продуктів тваринного походження</w:t>
                  </w:r>
                  <w:r>
                    <w:rPr>
                      <w:rFonts w:ascii="Arial" w:hAnsi="Arial"/>
                      <w:b/>
                      <w:color w:val="000000"/>
                      <w:vertAlign w:val="superscript"/>
                    </w:rPr>
                    <w:t>(1)(2)</w:t>
                  </w:r>
                  <w:r>
                    <w:rPr>
                      <w:rFonts w:ascii="Arial" w:hAnsi="Arial"/>
                      <w:b/>
                      <w:color w:val="000000"/>
                      <w:sz w:val="15"/>
                    </w:rPr>
                    <w:t xml:space="preserve"> містить(ять) ідентифікаційну позначку на упаковці із зазначенням країни, в якій розташована потужність походження (повна назва країни або код з двох літер згідно із відповідним стандартом Міжнародної організації зі стандартизації ISO), а також реєстраційн</w:t>
                  </w:r>
                  <w:r>
                    <w:rPr>
                      <w:rFonts w:ascii="Arial" w:hAnsi="Arial"/>
                      <w:b/>
                      <w:color w:val="000000"/>
                      <w:sz w:val="15"/>
                    </w:rPr>
                    <w:t>ий номер потужності походження;</w:t>
                  </w:r>
                  <w:r>
                    <w:rPr>
                      <w:rFonts w:ascii="Arial" w:hAnsi="Arial"/>
                      <w:color w:val="000000"/>
                      <w:sz w:val="15"/>
                    </w:rPr>
                    <w:t xml:space="preserve"> / packaged fish</w:t>
                  </w:r>
                  <w:r>
                    <w:rPr>
                      <w:rFonts w:ascii="Arial" w:hAnsi="Arial"/>
                      <w:color w:val="000000"/>
                      <w:vertAlign w:val="superscript"/>
                    </w:rPr>
                    <w:t>(1)(2)</w:t>
                  </w:r>
                  <w:r>
                    <w:rPr>
                      <w:rFonts w:ascii="Arial" w:hAnsi="Arial"/>
                      <w:color w:val="000000"/>
                      <w:sz w:val="15"/>
                    </w:rPr>
                    <w:t>, fishery products</w:t>
                  </w:r>
                  <w:r>
                    <w:rPr>
                      <w:rFonts w:ascii="Arial" w:hAnsi="Arial"/>
                      <w:color w:val="000000"/>
                      <w:vertAlign w:val="superscript"/>
                    </w:rPr>
                    <w:t>(1)(2)</w:t>
                  </w:r>
                  <w:r>
                    <w:rPr>
                      <w:rFonts w:ascii="Arial" w:hAnsi="Arial"/>
                      <w:color w:val="000000"/>
                      <w:sz w:val="15"/>
                    </w:rPr>
                    <w:t>, crustaceans</w:t>
                  </w:r>
                  <w:r>
                    <w:rPr>
                      <w:rFonts w:ascii="Arial" w:hAnsi="Arial"/>
                      <w:color w:val="000000"/>
                      <w:vertAlign w:val="superscript"/>
                    </w:rPr>
                    <w:t>(1)(2)</w:t>
                  </w:r>
                  <w:r>
                    <w:rPr>
                      <w:rFonts w:ascii="Arial" w:hAnsi="Arial"/>
                      <w:color w:val="000000"/>
                      <w:sz w:val="15"/>
                    </w:rPr>
                    <w:t>, bivalve molluscs</w:t>
                  </w:r>
                  <w:r>
                    <w:rPr>
                      <w:rFonts w:ascii="Arial" w:hAnsi="Arial"/>
                      <w:color w:val="000000"/>
                      <w:vertAlign w:val="superscript"/>
                    </w:rPr>
                    <w:t>(1)(2)</w:t>
                  </w:r>
                  <w:r>
                    <w:rPr>
                      <w:rFonts w:ascii="Arial" w:hAnsi="Arial"/>
                      <w:color w:val="000000"/>
                      <w:sz w:val="15"/>
                    </w:rPr>
                    <w:t>, other types of products of animal origin</w:t>
                  </w:r>
                  <w:r>
                    <w:rPr>
                      <w:rFonts w:ascii="Arial" w:hAnsi="Arial"/>
                      <w:color w:val="000000"/>
                      <w:vertAlign w:val="superscript"/>
                    </w:rPr>
                    <w:t>(1)(2)</w:t>
                  </w:r>
                  <w:r>
                    <w:rPr>
                      <w:rFonts w:ascii="Arial" w:hAnsi="Arial"/>
                      <w:color w:val="000000"/>
                      <w:sz w:val="15"/>
                    </w:rPr>
                    <w:t xml:space="preserve"> intended for human consumption bear(s) an identification mark on packages indicating th</w:t>
                  </w:r>
                  <w:r>
                    <w:rPr>
                      <w:rFonts w:ascii="Arial" w:hAnsi="Arial"/>
                      <w:color w:val="000000"/>
                      <w:sz w:val="15"/>
                    </w:rPr>
                    <w:t>e name of country where the establishment of origin is located (full country name or a two-letter code in accordance with the respective ISO standard) and the registration number of the establishment of origin;</w:t>
                  </w:r>
                </w:p>
              </w:tc>
              <w:bookmarkEnd w:id="1315"/>
            </w:tr>
            <w:tr w:rsidR="00E61F2A">
              <w:trPr>
                <w:trHeight w:val="120"/>
                <w:tblCellSpacing w:w="0" w:type="auto"/>
              </w:trPr>
              <w:tc>
                <w:tcPr>
                  <w:tcW w:w="1156" w:type="dxa"/>
                  <w:vAlign w:val="center"/>
                </w:tcPr>
                <w:p w:rsidR="00E61F2A" w:rsidRDefault="002A73CE">
                  <w:pPr>
                    <w:spacing w:after="75"/>
                  </w:pPr>
                  <w:bookmarkStart w:id="1316" w:name="2790"/>
                  <w:r>
                    <w:rPr>
                      <w:rFonts w:ascii="Arial" w:hAnsi="Arial"/>
                      <w:b/>
                      <w:color w:val="000000"/>
                      <w:sz w:val="15"/>
                    </w:rPr>
                    <w:t>II.1.11</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або /</w:t>
                  </w:r>
                  <w:r>
                    <w:br/>
                  </w:r>
                  <w:r>
                    <w:rPr>
                      <w:rFonts w:ascii="Arial" w:hAnsi="Arial"/>
                      <w:color w:val="000000"/>
                      <w:sz w:val="15"/>
                    </w:rPr>
                    <w:t>either</w:t>
                  </w:r>
                  <w:r>
                    <w:rPr>
                      <w:rFonts w:ascii="Arial" w:hAnsi="Arial"/>
                      <w:color w:val="000000"/>
                      <w:vertAlign w:val="superscript"/>
                    </w:rPr>
                    <w:t>(2)</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r>
                    <w:rPr>
                      <w:rFonts w:ascii="Arial" w:hAnsi="Arial"/>
                      <w:color w:val="000000"/>
                      <w:vertAlign w:val="superscript"/>
                    </w:rPr>
                    <w:t>)</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lastRenderedPageBreak/>
                    <w:t xml:space="preserve"> </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p>
              </w:tc>
              <w:tc>
                <w:tcPr>
                  <w:tcW w:w="8474" w:type="dxa"/>
                  <w:vAlign w:val="center"/>
                </w:tcPr>
                <w:p w:rsidR="00E61F2A" w:rsidRDefault="002A73CE">
                  <w:pPr>
                    <w:spacing w:after="75"/>
                    <w:jc w:val="both"/>
                  </w:pPr>
                  <w:bookmarkStart w:id="1317" w:name="2791"/>
                  <w:bookmarkEnd w:id="1316"/>
                  <w:r>
                    <w:rPr>
                      <w:rFonts w:ascii="Arial" w:hAnsi="Arial"/>
                      <w:b/>
                      <w:color w:val="000000"/>
                      <w:sz w:val="15"/>
                    </w:rPr>
                    <w:lastRenderedPageBreak/>
                    <w:t>риба</w:t>
                  </w:r>
                  <w:r>
                    <w:rPr>
                      <w:rFonts w:ascii="Arial" w:hAnsi="Arial"/>
                      <w:b/>
                      <w:color w:val="000000"/>
                      <w:vertAlign w:val="superscript"/>
                    </w:rPr>
                    <w:t>(1)(2)</w:t>
                  </w:r>
                  <w:r>
                    <w:rPr>
                      <w:rFonts w:ascii="Arial" w:hAnsi="Arial"/>
                      <w:b/>
                      <w:color w:val="000000"/>
                      <w:sz w:val="15"/>
                    </w:rPr>
                    <w:t>, рибні продукти</w:t>
                  </w:r>
                  <w:r>
                    <w:rPr>
                      <w:rFonts w:ascii="Arial" w:hAnsi="Arial"/>
                      <w:b/>
                      <w:color w:val="000000"/>
                      <w:vertAlign w:val="superscript"/>
                    </w:rPr>
                    <w:t>(1)(2)</w:t>
                  </w:r>
                  <w:r>
                    <w:rPr>
                      <w:rFonts w:ascii="Arial" w:hAnsi="Arial"/>
                      <w:b/>
                      <w:color w:val="000000"/>
                      <w:sz w:val="15"/>
                    </w:rPr>
                    <w:t>, ракоподібні</w:t>
                  </w:r>
                  <w:r>
                    <w:rPr>
                      <w:rFonts w:ascii="Arial" w:hAnsi="Arial"/>
                      <w:b/>
                      <w:color w:val="000000"/>
                      <w:vertAlign w:val="superscript"/>
                    </w:rPr>
                    <w:t>(1)(2)</w:t>
                  </w:r>
                  <w:r>
                    <w:rPr>
                      <w:rFonts w:ascii="Arial" w:hAnsi="Arial"/>
                      <w:b/>
                      <w:color w:val="000000"/>
                      <w:sz w:val="15"/>
                    </w:rPr>
                    <w:t>, двостулкові молюски</w:t>
                  </w:r>
                  <w:r>
                    <w:rPr>
                      <w:rFonts w:ascii="Arial" w:hAnsi="Arial"/>
                      <w:b/>
                      <w:color w:val="000000"/>
                      <w:vertAlign w:val="superscript"/>
                    </w:rPr>
                    <w:t>(1)(2)</w:t>
                  </w:r>
                  <w:r>
                    <w:rPr>
                      <w:rFonts w:ascii="Arial" w:hAnsi="Arial"/>
                      <w:b/>
                      <w:color w:val="000000"/>
                      <w:sz w:val="15"/>
                    </w:rPr>
                    <w:t>, інші види продуктів тваринного походження</w:t>
                  </w:r>
                  <w:r>
                    <w:rPr>
                      <w:rFonts w:ascii="Arial" w:hAnsi="Arial"/>
                      <w:b/>
                      <w:color w:val="000000"/>
                      <w:vertAlign w:val="superscript"/>
                    </w:rPr>
                    <w:t>(1)(2)</w:t>
                  </w:r>
                  <w:r>
                    <w:rPr>
                      <w:rFonts w:ascii="Arial" w:hAnsi="Arial"/>
                      <w:b/>
                      <w:color w:val="000000"/>
                      <w:sz w:val="15"/>
                    </w:rPr>
                    <w:t>, зберігається(ються) із дотриманням таких температурних режимів:</w:t>
                  </w:r>
                  <w:r>
                    <w:rPr>
                      <w:rFonts w:ascii="Arial" w:hAnsi="Arial"/>
                      <w:b/>
                      <w:color w:val="000000"/>
                      <w:sz w:val="15"/>
                    </w:rPr>
                    <w:t xml:space="preserve"> /</w:t>
                  </w:r>
                  <w:r>
                    <w:rPr>
                      <w:rFonts w:ascii="Arial" w:hAnsi="Arial"/>
                      <w:color w:val="000000"/>
                      <w:sz w:val="15"/>
                    </w:rPr>
                    <w:t xml:space="preserve"> fish</w:t>
                  </w:r>
                  <w:r>
                    <w:rPr>
                      <w:rFonts w:ascii="Arial" w:hAnsi="Arial"/>
                      <w:color w:val="000000"/>
                      <w:vertAlign w:val="superscript"/>
                    </w:rPr>
                    <w:t>(1)(2)</w:t>
                  </w:r>
                  <w:r>
                    <w:rPr>
                      <w:rFonts w:ascii="Arial" w:hAnsi="Arial"/>
                      <w:color w:val="000000"/>
                      <w:sz w:val="15"/>
                    </w:rPr>
                    <w:t>, fishery products</w:t>
                  </w:r>
                  <w:r>
                    <w:rPr>
                      <w:rFonts w:ascii="Arial" w:hAnsi="Arial"/>
                      <w:color w:val="000000"/>
                      <w:vertAlign w:val="superscript"/>
                    </w:rPr>
                    <w:t>(1)(2)</w:t>
                  </w:r>
                  <w:r>
                    <w:rPr>
                      <w:rFonts w:ascii="Arial" w:hAnsi="Arial"/>
                      <w:color w:val="000000"/>
                      <w:sz w:val="15"/>
                    </w:rPr>
                    <w:t>, crustaceans</w:t>
                  </w:r>
                  <w:r>
                    <w:rPr>
                      <w:rFonts w:ascii="Arial" w:hAnsi="Arial"/>
                      <w:color w:val="000000"/>
                      <w:vertAlign w:val="superscript"/>
                    </w:rPr>
                    <w:t>(1)(2)</w:t>
                  </w:r>
                  <w:r>
                    <w:rPr>
                      <w:rFonts w:ascii="Arial" w:hAnsi="Arial"/>
                      <w:color w:val="000000"/>
                      <w:sz w:val="15"/>
                    </w:rPr>
                    <w:t>, bivalve molluscs</w:t>
                  </w:r>
                  <w:r>
                    <w:rPr>
                      <w:rFonts w:ascii="Arial" w:hAnsi="Arial"/>
                      <w:color w:val="000000"/>
                      <w:vertAlign w:val="superscript"/>
                    </w:rPr>
                    <w:t>(1)(2)</w:t>
                  </w:r>
                  <w:r>
                    <w:rPr>
                      <w:rFonts w:ascii="Arial" w:hAnsi="Arial"/>
                      <w:color w:val="000000"/>
                      <w:sz w:val="15"/>
                    </w:rPr>
                    <w:t>, other types of products of animal origin</w:t>
                  </w:r>
                  <w:r>
                    <w:rPr>
                      <w:rFonts w:ascii="Arial" w:hAnsi="Arial"/>
                      <w:color w:val="000000"/>
                      <w:vertAlign w:val="superscript"/>
                    </w:rPr>
                    <w:t>(1)(2)</w:t>
                  </w:r>
                  <w:r>
                    <w:rPr>
                      <w:rFonts w:ascii="Arial" w:hAnsi="Arial"/>
                      <w:color w:val="000000"/>
                      <w:sz w:val="15"/>
                    </w:rPr>
                    <w:t xml:space="preserve"> are stored in accordance with the following temperature requirements:</w:t>
                  </w:r>
                </w:p>
                <w:p w:rsidR="00E61F2A" w:rsidRDefault="002A73CE">
                  <w:pPr>
                    <w:spacing w:after="75"/>
                    <w:jc w:val="both"/>
                  </w:pPr>
                  <w:bookmarkStart w:id="1318" w:name="2792"/>
                  <w:bookmarkEnd w:id="1317"/>
                  <w:r>
                    <w:rPr>
                      <w:rFonts w:ascii="Arial" w:hAnsi="Arial"/>
                      <w:b/>
                      <w:color w:val="000000"/>
                      <w:sz w:val="15"/>
                    </w:rPr>
                    <w:t xml:space="preserve">живі тварини утримуються за температури та у спосіб, які </w:t>
                  </w:r>
                  <w:r>
                    <w:rPr>
                      <w:rFonts w:ascii="Arial" w:hAnsi="Arial"/>
                      <w:b/>
                      <w:color w:val="000000"/>
                      <w:sz w:val="15"/>
                    </w:rPr>
                    <w:t>не чинять негативного впливу на їх життєдіяльність та безпечність;</w:t>
                  </w:r>
                  <w:r>
                    <w:rPr>
                      <w:rFonts w:ascii="Arial" w:hAnsi="Arial"/>
                      <w:color w:val="000000"/>
                      <w:sz w:val="15"/>
                    </w:rPr>
                    <w:t xml:space="preserve"> / live animals are kept at a temperature and in a manner that does not cause an adverse effect on their viability and safety;</w:t>
                  </w:r>
                </w:p>
                <w:p w:rsidR="00E61F2A" w:rsidRDefault="002A73CE">
                  <w:pPr>
                    <w:spacing w:after="75"/>
                    <w:jc w:val="both"/>
                  </w:pPr>
                  <w:bookmarkStart w:id="1319" w:name="2793"/>
                  <w:bookmarkEnd w:id="1318"/>
                  <w:r>
                    <w:rPr>
                      <w:rFonts w:ascii="Arial" w:hAnsi="Arial"/>
                      <w:b/>
                      <w:color w:val="000000"/>
                      <w:sz w:val="15"/>
                    </w:rPr>
                    <w:t xml:space="preserve">свіжі, розморожені неперероблені продукти, а також приготовані </w:t>
                  </w:r>
                  <w:r>
                    <w:rPr>
                      <w:rFonts w:ascii="Arial" w:hAnsi="Arial"/>
                      <w:b/>
                      <w:color w:val="000000"/>
                      <w:sz w:val="15"/>
                    </w:rPr>
                    <w:t>(термічно оброблені) та охолоджені рибні продукти, вироблені із ракоподібних та молюсків, зберігаються за температури, близької до температури танення льоду;</w:t>
                  </w:r>
                  <w:r>
                    <w:rPr>
                      <w:rFonts w:ascii="Arial" w:hAnsi="Arial"/>
                      <w:color w:val="000000"/>
                      <w:sz w:val="15"/>
                    </w:rPr>
                    <w:t xml:space="preserve"> / fresh and thawed unprocessed products, cooked and chilled products from crustaceans and molluscs</w:t>
                  </w:r>
                  <w:r>
                    <w:rPr>
                      <w:rFonts w:ascii="Arial" w:hAnsi="Arial"/>
                      <w:color w:val="000000"/>
                      <w:sz w:val="15"/>
                    </w:rPr>
                    <w:t xml:space="preserve"> are stored at a temperature approaching that of melting ice;</w:t>
                  </w:r>
                </w:p>
                <w:p w:rsidR="00E61F2A" w:rsidRDefault="002A73CE">
                  <w:pPr>
                    <w:spacing w:after="75"/>
                    <w:jc w:val="both"/>
                  </w:pPr>
                  <w:bookmarkStart w:id="1320" w:name="2794"/>
                  <w:bookmarkEnd w:id="1319"/>
                  <w:r>
                    <w:rPr>
                      <w:rFonts w:ascii="Arial" w:hAnsi="Arial"/>
                      <w:b/>
                      <w:color w:val="000000"/>
                      <w:sz w:val="15"/>
                    </w:rPr>
                    <w:t>зберігається(ються) за температури від 0 до 10° C у всіх частинах продукту;</w:t>
                  </w:r>
                  <w:r>
                    <w:rPr>
                      <w:rFonts w:ascii="Arial" w:hAnsi="Arial"/>
                      <w:color w:val="000000"/>
                      <w:sz w:val="15"/>
                    </w:rPr>
                    <w:t xml:space="preserve"> / are stored at a temperature from 0 to 10° C in all parts of the product;</w:t>
                  </w:r>
                </w:p>
                <w:p w:rsidR="00E61F2A" w:rsidRDefault="002A73CE">
                  <w:pPr>
                    <w:spacing w:after="75"/>
                    <w:jc w:val="both"/>
                  </w:pPr>
                  <w:bookmarkStart w:id="1321" w:name="2795"/>
                  <w:bookmarkEnd w:id="1320"/>
                  <w:r>
                    <w:rPr>
                      <w:rFonts w:ascii="Arial" w:hAnsi="Arial"/>
                      <w:b/>
                      <w:color w:val="000000"/>
                      <w:sz w:val="15"/>
                    </w:rPr>
                    <w:t>зберігається(ються) за температури від 0 до</w:t>
                  </w:r>
                  <w:r>
                    <w:rPr>
                      <w:rFonts w:ascii="Arial" w:hAnsi="Arial"/>
                      <w:b/>
                      <w:color w:val="000000"/>
                      <w:sz w:val="15"/>
                    </w:rPr>
                    <w:t xml:space="preserve"> -12° C у всіх частинах продукту;</w:t>
                  </w:r>
                  <w:r>
                    <w:rPr>
                      <w:rFonts w:ascii="Arial" w:hAnsi="Arial"/>
                      <w:color w:val="000000"/>
                      <w:sz w:val="15"/>
                    </w:rPr>
                    <w:t xml:space="preserve"> / are stored at a temperature from 0 to -12° C in all parts of the product;</w:t>
                  </w:r>
                </w:p>
                <w:p w:rsidR="00E61F2A" w:rsidRDefault="002A73CE">
                  <w:pPr>
                    <w:spacing w:after="75"/>
                    <w:jc w:val="both"/>
                  </w:pPr>
                  <w:bookmarkStart w:id="1322" w:name="2796"/>
                  <w:bookmarkEnd w:id="1321"/>
                  <w:r>
                    <w:rPr>
                      <w:rFonts w:ascii="Arial" w:hAnsi="Arial"/>
                      <w:b/>
                      <w:color w:val="000000"/>
                      <w:sz w:val="15"/>
                    </w:rPr>
                    <w:lastRenderedPageBreak/>
                    <w:t>заморожені продукти зберігаються за температури не вище -18° C у всіх частинах продукту;</w:t>
                  </w:r>
                  <w:r>
                    <w:rPr>
                      <w:rFonts w:ascii="Arial" w:hAnsi="Arial"/>
                      <w:color w:val="000000"/>
                      <w:sz w:val="15"/>
                    </w:rPr>
                    <w:t xml:space="preserve"> / frozen products are stored at a temperature of not more</w:t>
                  </w:r>
                  <w:r>
                    <w:rPr>
                      <w:rFonts w:ascii="Arial" w:hAnsi="Arial"/>
                      <w:color w:val="000000"/>
                      <w:sz w:val="15"/>
                    </w:rPr>
                    <w:t xml:space="preserve"> than -18° C in all parts of the product;</w:t>
                  </w:r>
                </w:p>
                <w:p w:rsidR="00E61F2A" w:rsidRDefault="002A73CE">
                  <w:pPr>
                    <w:spacing w:after="75"/>
                    <w:jc w:val="both"/>
                  </w:pPr>
                  <w:bookmarkStart w:id="1323" w:name="2797"/>
                  <w:bookmarkEnd w:id="1322"/>
                  <w:r>
                    <w:rPr>
                      <w:rFonts w:ascii="Arial" w:hAnsi="Arial"/>
                      <w:b/>
                      <w:color w:val="000000"/>
                      <w:sz w:val="15"/>
                    </w:rPr>
                    <w:t>ціла риба</w:t>
                  </w:r>
                  <w:r>
                    <w:rPr>
                      <w:rFonts w:ascii="Arial" w:hAnsi="Arial"/>
                      <w:b/>
                      <w:color w:val="000000"/>
                      <w:vertAlign w:val="superscript"/>
                    </w:rPr>
                    <w:t>(1)</w:t>
                  </w:r>
                  <w:r>
                    <w:rPr>
                      <w:rFonts w:ascii="Arial" w:hAnsi="Arial"/>
                      <w:b/>
                      <w:color w:val="000000"/>
                      <w:sz w:val="15"/>
                    </w:rPr>
                    <w:t xml:space="preserve"> заморожена у сольовому розчині та призначена для виробництва консервованих харчових продуктів, зберігається за температури не вище -9° C. /</w:t>
                  </w:r>
                  <w:r>
                    <w:rPr>
                      <w:rFonts w:ascii="Arial" w:hAnsi="Arial"/>
                      <w:color w:val="000000"/>
                      <w:sz w:val="15"/>
                    </w:rPr>
                    <w:t xml:space="preserve"> whole fish</w:t>
                  </w:r>
                  <w:r>
                    <w:rPr>
                      <w:rFonts w:ascii="Arial" w:hAnsi="Arial"/>
                      <w:color w:val="000000"/>
                      <w:vertAlign w:val="superscript"/>
                    </w:rPr>
                    <w:t>(1)</w:t>
                  </w:r>
                  <w:r>
                    <w:rPr>
                      <w:rFonts w:ascii="Arial" w:hAnsi="Arial"/>
                      <w:color w:val="000000"/>
                      <w:sz w:val="15"/>
                    </w:rPr>
                    <w:t xml:space="preserve"> frozen in brine intended for the manufacture of</w:t>
                  </w:r>
                  <w:r>
                    <w:rPr>
                      <w:rFonts w:ascii="Arial" w:hAnsi="Arial"/>
                      <w:color w:val="000000"/>
                      <w:sz w:val="15"/>
                    </w:rPr>
                    <w:t xml:space="preserve"> canned food is kept at a temperature of not more than -9° C.</w:t>
                  </w:r>
                </w:p>
              </w:tc>
              <w:bookmarkEnd w:id="1323"/>
            </w:tr>
          </w:tbl>
          <w:p w:rsidR="00E61F2A" w:rsidRDefault="002A73CE">
            <w:r>
              <w:lastRenderedPageBreak/>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324" w:name="2798"/>
            <w:r>
              <w:rPr>
                <w:rFonts w:ascii="Arial" w:hAnsi="Arial"/>
                <w:b/>
                <w:color w:val="000000"/>
                <w:sz w:val="15"/>
              </w:rPr>
              <w:lastRenderedPageBreak/>
              <w:t>II.2. Підтвердження безпечності для здоров'я тварин: /</w:t>
            </w:r>
            <w:r>
              <w:rPr>
                <w:rFonts w:ascii="Arial" w:hAnsi="Arial"/>
                <w:color w:val="000000"/>
                <w:sz w:val="15"/>
              </w:rPr>
              <w:t xml:space="preserve"> Animal health attestation:</w:t>
            </w:r>
          </w:p>
          <w:p w:rsidR="00E61F2A" w:rsidRDefault="002A73CE">
            <w:pPr>
              <w:spacing w:after="75"/>
              <w:jc w:val="both"/>
            </w:pPr>
            <w:bookmarkStart w:id="1325" w:name="2799"/>
            <w:bookmarkEnd w:id="1324"/>
            <w:r>
              <w:rPr>
                <w:rFonts w:ascii="Arial" w:hAnsi="Arial"/>
                <w:b/>
                <w:color w:val="000000"/>
                <w:sz w:val="15"/>
              </w:rPr>
              <w:t>Я, що нижче підписався державний ветеринарний інспектор / уповноважена особа, цим засвідчую, що риба</w:t>
            </w:r>
            <w:r>
              <w:rPr>
                <w:rFonts w:ascii="Arial" w:hAnsi="Arial"/>
                <w:b/>
                <w:color w:val="000000"/>
                <w:vertAlign w:val="superscript"/>
              </w:rPr>
              <w:t>(1)(2)</w:t>
            </w:r>
            <w:r>
              <w:rPr>
                <w:rFonts w:ascii="Arial" w:hAnsi="Arial"/>
                <w:b/>
                <w:color w:val="000000"/>
                <w:sz w:val="15"/>
              </w:rPr>
              <w:t xml:space="preserve">, </w:t>
            </w:r>
            <w:r>
              <w:rPr>
                <w:rFonts w:ascii="Arial" w:hAnsi="Arial"/>
                <w:b/>
                <w:color w:val="000000"/>
                <w:sz w:val="15"/>
              </w:rPr>
              <w:t>рибні продукти</w:t>
            </w:r>
            <w:r>
              <w:rPr>
                <w:rFonts w:ascii="Arial" w:hAnsi="Arial"/>
                <w:b/>
                <w:color w:val="000000"/>
                <w:vertAlign w:val="superscript"/>
              </w:rPr>
              <w:t>(1)(2)</w:t>
            </w:r>
            <w:r>
              <w:rPr>
                <w:rFonts w:ascii="Arial" w:hAnsi="Arial"/>
                <w:b/>
                <w:color w:val="000000"/>
                <w:sz w:val="15"/>
              </w:rPr>
              <w:t>, ракоподібні</w:t>
            </w:r>
            <w:r>
              <w:rPr>
                <w:rFonts w:ascii="Arial" w:hAnsi="Arial"/>
                <w:b/>
                <w:color w:val="000000"/>
                <w:vertAlign w:val="superscript"/>
              </w:rPr>
              <w:t>(1)(2)</w:t>
            </w:r>
            <w:r>
              <w:rPr>
                <w:rFonts w:ascii="Arial" w:hAnsi="Arial"/>
                <w:b/>
                <w:color w:val="000000"/>
                <w:sz w:val="15"/>
              </w:rPr>
              <w:t>, двостулкові молюски</w:t>
            </w:r>
            <w:r>
              <w:rPr>
                <w:rFonts w:ascii="Arial" w:hAnsi="Arial"/>
                <w:b/>
                <w:color w:val="000000"/>
                <w:vertAlign w:val="superscript"/>
              </w:rPr>
              <w:t>(1)(2)</w:t>
            </w:r>
            <w:r>
              <w:rPr>
                <w:rFonts w:ascii="Arial" w:hAnsi="Arial"/>
                <w:b/>
                <w:color w:val="000000"/>
                <w:sz w:val="15"/>
              </w:rPr>
              <w:t>, інші види продуктів тваринного походження</w:t>
            </w:r>
            <w:r>
              <w:rPr>
                <w:rFonts w:ascii="Arial" w:hAnsi="Arial"/>
                <w:b/>
                <w:color w:val="000000"/>
                <w:vertAlign w:val="superscript"/>
              </w:rPr>
              <w:t>(1)(2)</w:t>
            </w:r>
            <w:r>
              <w:rPr>
                <w:rFonts w:ascii="Arial" w:hAnsi="Arial"/>
                <w:b/>
                <w:color w:val="000000"/>
                <w:sz w:val="15"/>
              </w:rPr>
              <w:t>, зазначені в частині I цього міжнародного сертифіката:</w:t>
            </w:r>
            <w:r>
              <w:rPr>
                <w:rFonts w:ascii="Arial" w:hAnsi="Arial"/>
                <w:color w:val="000000"/>
                <w:sz w:val="15"/>
              </w:rPr>
              <w:t xml:space="preserve"> / I, the undersigned state veterinary inspector / authorised person, hereby certify t</w:t>
            </w:r>
            <w:r>
              <w:rPr>
                <w:rFonts w:ascii="Arial" w:hAnsi="Arial"/>
                <w:color w:val="000000"/>
                <w:sz w:val="15"/>
              </w:rPr>
              <w:t>hat fish</w:t>
            </w:r>
            <w:r>
              <w:rPr>
                <w:rFonts w:ascii="Arial" w:hAnsi="Arial"/>
                <w:color w:val="000000"/>
                <w:vertAlign w:val="superscript"/>
              </w:rPr>
              <w:t>(1)(2)</w:t>
            </w:r>
            <w:r>
              <w:rPr>
                <w:rFonts w:ascii="Arial" w:hAnsi="Arial"/>
                <w:color w:val="000000"/>
                <w:sz w:val="15"/>
              </w:rPr>
              <w:t>, fishery products</w:t>
            </w:r>
            <w:r>
              <w:rPr>
                <w:rFonts w:ascii="Arial" w:hAnsi="Arial"/>
                <w:color w:val="000000"/>
                <w:vertAlign w:val="superscript"/>
              </w:rPr>
              <w:t>(1)(2)</w:t>
            </w:r>
            <w:r>
              <w:rPr>
                <w:rFonts w:ascii="Arial" w:hAnsi="Arial"/>
                <w:color w:val="000000"/>
                <w:sz w:val="15"/>
              </w:rPr>
              <w:t>, crustaceans</w:t>
            </w:r>
            <w:r>
              <w:rPr>
                <w:rFonts w:ascii="Arial" w:hAnsi="Arial"/>
                <w:color w:val="000000"/>
                <w:vertAlign w:val="superscript"/>
              </w:rPr>
              <w:t>(1)(2)</w:t>
            </w:r>
            <w:r>
              <w:rPr>
                <w:rFonts w:ascii="Arial" w:hAnsi="Arial"/>
                <w:color w:val="000000"/>
                <w:sz w:val="15"/>
              </w:rPr>
              <w:t>, bivalve molluscs</w:t>
            </w:r>
            <w:r>
              <w:rPr>
                <w:rFonts w:ascii="Arial" w:hAnsi="Arial"/>
                <w:color w:val="000000"/>
                <w:vertAlign w:val="superscript"/>
              </w:rPr>
              <w:t>(1)(2)</w:t>
            </w:r>
            <w:r>
              <w:rPr>
                <w:rFonts w:ascii="Arial" w:hAnsi="Arial"/>
                <w:color w:val="000000"/>
                <w:sz w:val="15"/>
              </w:rPr>
              <w:t>, other types of products of animal origin</w:t>
            </w:r>
            <w:r>
              <w:rPr>
                <w:rFonts w:ascii="Arial" w:hAnsi="Arial"/>
                <w:color w:val="000000"/>
                <w:vertAlign w:val="superscript"/>
              </w:rPr>
              <w:t>(1)(2)</w:t>
            </w:r>
            <w:r>
              <w:rPr>
                <w:rFonts w:ascii="Arial" w:hAnsi="Arial"/>
                <w:color w:val="000000"/>
                <w:sz w:val="15"/>
              </w:rPr>
              <w:t xml:space="preserve"> intended for human consumption, described in Part I of this International Certificate:</w:t>
            </w:r>
          </w:p>
          <w:tbl>
            <w:tblPr>
              <w:tblW w:w="0" w:type="auto"/>
              <w:tblCellSpacing w:w="0" w:type="auto"/>
              <w:tblBorders>
                <w:top w:val="single" w:sz="8" w:space="0" w:color="E5E2FF"/>
              </w:tblBorders>
              <w:tblLook w:val="04A0" w:firstRow="1" w:lastRow="0" w:firstColumn="1" w:lastColumn="0" w:noHBand="0" w:noVBand="1"/>
            </w:tblPr>
            <w:tblGrid>
              <w:gridCol w:w="1102"/>
              <w:gridCol w:w="7810"/>
            </w:tblGrid>
            <w:tr w:rsidR="00E61F2A">
              <w:trPr>
                <w:trHeight w:val="30"/>
                <w:tblCellSpacing w:w="0" w:type="auto"/>
              </w:trPr>
              <w:tc>
                <w:tcPr>
                  <w:tcW w:w="1156" w:type="dxa"/>
                  <w:vAlign w:val="center"/>
                </w:tcPr>
                <w:p w:rsidR="00E61F2A" w:rsidRDefault="002A73CE">
                  <w:pPr>
                    <w:spacing w:after="75"/>
                    <w:jc w:val="both"/>
                  </w:pPr>
                  <w:bookmarkStart w:id="1326" w:name="2800"/>
                  <w:bookmarkEnd w:id="1325"/>
                  <w:r>
                    <w:rPr>
                      <w:rFonts w:ascii="Arial" w:hAnsi="Arial"/>
                      <w:b/>
                      <w:color w:val="000000"/>
                      <w:sz w:val="15"/>
                    </w:rPr>
                    <w:t>II.2.1.</w:t>
                  </w:r>
                </w:p>
              </w:tc>
              <w:tc>
                <w:tcPr>
                  <w:tcW w:w="8474" w:type="dxa"/>
                  <w:vAlign w:val="center"/>
                </w:tcPr>
                <w:p w:rsidR="00E61F2A" w:rsidRDefault="002A73CE">
                  <w:pPr>
                    <w:spacing w:after="75"/>
                    <w:jc w:val="both"/>
                  </w:pPr>
                  <w:bookmarkStart w:id="1327" w:name="2801"/>
                  <w:bookmarkEnd w:id="1326"/>
                  <w:r>
                    <w:rPr>
                      <w:rFonts w:ascii="Arial" w:hAnsi="Arial"/>
                      <w:b/>
                      <w:color w:val="000000"/>
                      <w:sz w:val="15"/>
                    </w:rPr>
                    <w:t>походять з території країни</w:t>
                  </w:r>
                  <w:r>
                    <w:rPr>
                      <w:rFonts w:ascii="Arial" w:hAnsi="Arial"/>
                      <w:b/>
                      <w:color w:val="000000"/>
                      <w:vertAlign w:val="superscript"/>
                    </w:rPr>
                    <w:t>(2)</w:t>
                  </w:r>
                  <w:r>
                    <w:rPr>
                      <w:rFonts w:ascii="Arial" w:hAnsi="Arial"/>
                      <w:b/>
                      <w:color w:val="000000"/>
                      <w:sz w:val="15"/>
                    </w:rPr>
                    <w:t>,</w:t>
                  </w:r>
                  <w:r>
                    <w:rPr>
                      <w:rFonts w:ascii="Arial" w:hAnsi="Arial"/>
                      <w:b/>
                      <w:color w:val="000000"/>
                      <w:sz w:val="15"/>
                    </w:rPr>
                    <w:t xml:space="preserve"> зони</w:t>
                  </w:r>
                  <w:r>
                    <w:rPr>
                      <w:rFonts w:ascii="Arial" w:hAnsi="Arial"/>
                      <w:b/>
                      <w:color w:val="000000"/>
                      <w:vertAlign w:val="superscript"/>
                    </w:rPr>
                    <w:t>(2)</w:t>
                  </w:r>
                  <w:r>
                    <w:rPr>
                      <w:rFonts w:ascii="Arial" w:hAnsi="Arial"/>
                      <w:b/>
                      <w:color w:val="000000"/>
                      <w:sz w:val="15"/>
                    </w:rPr>
                    <w:t>, що є вільними від хвороб, до яких є сприйнятливими відповідні види тварин, відповідно до вимог Кодексу здоров'я водних тварин ВООЗТ (МЕБ). /</w:t>
                  </w:r>
                  <w:r>
                    <w:rPr>
                      <w:rFonts w:ascii="Arial" w:hAnsi="Arial"/>
                      <w:color w:val="000000"/>
                      <w:sz w:val="15"/>
                    </w:rPr>
                    <w:t xml:space="preserve"> originate(s) from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which is free from diseases to which the respec</w:t>
                  </w:r>
                  <w:r>
                    <w:rPr>
                      <w:rFonts w:ascii="Arial" w:hAnsi="Arial"/>
                      <w:color w:val="000000"/>
                      <w:sz w:val="15"/>
                    </w:rPr>
                    <w:t>tive animal species are susceptible, in accordance with WOAH (OIE) Aquatic Animal Health Code.</w:t>
                  </w:r>
                </w:p>
              </w:tc>
              <w:bookmarkEnd w:id="1327"/>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328" w:name="2802"/>
            <w:r>
              <w:rPr>
                <w:rFonts w:ascii="Arial" w:hAnsi="Arial"/>
                <w:b/>
                <w:color w:val="000000"/>
                <w:sz w:val="15"/>
              </w:rPr>
              <w:t>Примітки: /</w:t>
            </w:r>
            <w:r>
              <w:rPr>
                <w:rFonts w:ascii="Arial" w:hAnsi="Arial"/>
                <w:color w:val="000000"/>
                <w:sz w:val="15"/>
              </w:rPr>
              <w:t xml:space="preserve"> Notes:</w:t>
            </w:r>
          </w:p>
          <w:p w:rsidR="00E61F2A" w:rsidRDefault="002A73CE">
            <w:pPr>
              <w:spacing w:after="75"/>
              <w:jc w:val="both"/>
            </w:pPr>
            <w:bookmarkStart w:id="1329" w:name="2803"/>
            <w:bookmarkEnd w:id="1328"/>
            <w:r>
              <w:rPr>
                <w:rFonts w:ascii="Arial" w:hAnsi="Arial"/>
                <w:b/>
                <w:color w:val="000000"/>
              </w:rPr>
              <w:t>(1)</w:t>
            </w:r>
            <w:r>
              <w:rPr>
                <w:rFonts w:ascii="Arial" w:hAnsi="Arial"/>
                <w:color w:val="000000"/>
                <w:sz w:val="15"/>
              </w:rPr>
              <w:t xml:space="preserve"> </w:t>
            </w:r>
            <w:r>
              <w:rPr>
                <w:rFonts w:ascii="Arial" w:hAnsi="Arial"/>
                <w:b/>
                <w:color w:val="000000"/>
                <w:sz w:val="15"/>
              </w:rPr>
              <w:t>риба - риба, що належить до інфратипу Agnatha та до класів Chondrichthyes, Sarcopterygii та Actinopterygii; /</w:t>
            </w:r>
            <w:r>
              <w:rPr>
                <w:rFonts w:ascii="Arial" w:hAnsi="Arial"/>
                <w:color w:val="000000"/>
                <w:sz w:val="15"/>
              </w:rPr>
              <w:t xml:space="preserve"> fish - fish belonging to</w:t>
            </w:r>
            <w:r>
              <w:rPr>
                <w:rFonts w:ascii="Arial" w:hAnsi="Arial"/>
                <w:color w:val="000000"/>
                <w:sz w:val="15"/>
              </w:rPr>
              <w:t xml:space="preserve"> the superclass Agnatha and to the classes Chondrichthyes, Sarcopterygii and Actinopterygii;</w:t>
            </w:r>
          </w:p>
          <w:p w:rsidR="00E61F2A" w:rsidRDefault="002A73CE">
            <w:pPr>
              <w:spacing w:after="75"/>
              <w:jc w:val="both"/>
            </w:pPr>
            <w:bookmarkStart w:id="1330" w:name="2804"/>
            <w:bookmarkEnd w:id="1329"/>
            <w:r>
              <w:rPr>
                <w:rFonts w:ascii="Arial" w:hAnsi="Arial"/>
                <w:b/>
                <w:color w:val="000000"/>
              </w:rPr>
              <w:t>(1)</w:t>
            </w:r>
            <w:r>
              <w:rPr>
                <w:rFonts w:ascii="Arial" w:hAnsi="Arial"/>
                <w:color w:val="000000"/>
                <w:sz w:val="15"/>
              </w:rPr>
              <w:t xml:space="preserve"> </w:t>
            </w:r>
            <w:r>
              <w:rPr>
                <w:rFonts w:ascii="Arial" w:hAnsi="Arial"/>
                <w:b/>
                <w:color w:val="000000"/>
                <w:sz w:val="15"/>
              </w:rPr>
              <w:t>рибні продукти - дикі або вирощені в умовах аквакультури морські та прісноводні тварини (крім живих двостулкових молюсків, живих голкошкірих, живих кишковопоро</w:t>
            </w:r>
            <w:r>
              <w:rPr>
                <w:rFonts w:ascii="Arial" w:hAnsi="Arial"/>
                <w:b/>
                <w:color w:val="000000"/>
                <w:sz w:val="15"/>
              </w:rPr>
              <w:t>жнинних та живих морських черевоногих, а також усіх ссавців, плазунів та жаб), включаючи усі їстівні форми, частини та продукти з них; /</w:t>
            </w:r>
            <w:r>
              <w:rPr>
                <w:rFonts w:ascii="Arial" w:hAnsi="Arial"/>
                <w:color w:val="000000"/>
                <w:sz w:val="15"/>
              </w:rPr>
              <w:t xml:space="preserve"> fishery products - wild or farmed marine and freshwater animals (except for live bivalve molluscs, live echinoderms, li</w:t>
            </w:r>
            <w:r>
              <w:rPr>
                <w:rFonts w:ascii="Arial" w:hAnsi="Arial"/>
                <w:color w:val="000000"/>
                <w:sz w:val="15"/>
              </w:rPr>
              <w:t>ve tunicates and live marine gastropods, and all mammals, reptiles and frogs), including all edible forms, parts and products thereof;</w:t>
            </w:r>
          </w:p>
          <w:p w:rsidR="00E61F2A" w:rsidRDefault="002A73CE">
            <w:pPr>
              <w:spacing w:after="75"/>
              <w:jc w:val="both"/>
            </w:pPr>
            <w:bookmarkStart w:id="1331" w:name="2805"/>
            <w:bookmarkEnd w:id="1330"/>
            <w:r>
              <w:rPr>
                <w:rFonts w:ascii="Arial" w:hAnsi="Arial"/>
                <w:b/>
                <w:color w:val="000000"/>
              </w:rPr>
              <w:t>(1)</w:t>
            </w:r>
            <w:r>
              <w:rPr>
                <w:rFonts w:ascii="Arial" w:hAnsi="Arial"/>
                <w:color w:val="000000"/>
                <w:sz w:val="15"/>
              </w:rPr>
              <w:t xml:space="preserve"> </w:t>
            </w:r>
            <w:r>
              <w:rPr>
                <w:rFonts w:ascii="Arial" w:hAnsi="Arial"/>
                <w:b/>
                <w:color w:val="000000"/>
                <w:sz w:val="15"/>
              </w:rPr>
              <w:t xml:space="preserve">ракоподібні - водні ракоподібні, що належать до підтипу Crustacea; </w:t>
            </w:r>
            <w:r>
              <w:rPr>
                <w:rFonts w:ascii="Arial" w:hAnsi="Arial"/>
                <w:b/>
                <w:i/>
                <w:color w:val="000000"/>
                <w:sz w:val="15"/>
              </w:rPr>
              <w:t>/</w:t>
            </w:r>
            <w:r>
              <w:rPr>
                <w:rFonts w:ascii="Arial" w:hAnsi="Arial"/>
                <w:color w:val="000000"/>
                <w:sz w:val="15"/>
              </w:rPr>
              <w:t xml:space="preserve"> crustaceans - aquatic crustaceans belonging to t</w:t>
            </w:r>
            <w:r>
              <w:rPr>
                <w:rFonts w:ascii="Arial" w:hAnsi="Arial"/>
                <w:color w:val="000000"/>
                <w:sz w:val="15"/>
              </w:rPr>
              <w:t>he subphylum Crustacea;</w:t>
            </w:r>
          </w:p>
          <w:p w:rsidR="00E61F2A" w:rsidRDefault="002A73CE">
            <w:pPr>
              <w:spacing w:after="75"/>
              <w:jc w:val="both"/>
            </w:pPr>
            <w:bookmarkStart w:id="1332" w:name="2806"/>
            <w:bookmarkEnd w:id="1331"/>
            <w:r>
              <w:rPr>
                <w:rFonts w:ascii="Arial" w:hAnsi="Arial"/>
                <w:b/>
                <w:color w:val="000000"/>
              </w:rPr>
              <w:t>(1)</w:t>
            </w:r>
            <w:r>
              <w:rPr>
                <w:rFonts w:ascii="Arial" w:hAnsi="Arial"/>
                <w:color w:val="000000"/>
                <w:sz w:val="15"/>
              </w:rPr>
              <w:t xml:space="preserve"> </w:t>
            </w:r>
            <w:r>
              <w:rPr>
                <w:rFonts w:ascii="Arial" w:hAnsi="Arial"/>
                <w:b/>
                <w:color w:val="000000"/>
                <w:sz w:val="15"/>
              </w:rPr>
              <w:t>двостулкові молюски - молюски з фільтрувальним типом живлення, які мають двостулкову мушлю; /</w:t>
            </w:r>
            <w:r>
              <w:rPr>
                <w:rFonts w:ascii="Arial" w:hAnsi="Arial"/>
                <w:color w:val="000000"/>
                <w:sz w:val="15"/>
              </w:rPr>
              <w:t xml:space="preserve"> bivalve molluscs - filter -feeding lamellibranch molluscs;</w:t>
            </w:r>
          </w:p>
          <w:p w:rsidR="00E61F2A" w:rsidRDefault="002A73CE">
            <w:pPr>
              <w:spacing w:after="75"/>
              <w:jc w:val="both"/>
            </w:pPr>
            <w:bookmarkStart w:id="1333" w:name="2807"/>
            <w:bookmarkEnd w:id="1332"/>
            <w:r>
              <w:rPr>
                <w:rFonts w:ascii="Arial" w:hAnsi="Arial"/>
                <w:b/>
                <w:color w:val="000000"/>
              </w:rPr>
              <w:t>(1)</w:t>
            </w:r>
            <w:r>
              <w:rPr>
                <w:rFonts w:ascii="Arial" w:hAnsi="Arial"/>
                <w:color w:val="000000"/>
                <w:sz w:val="15"/>
              </w:rPr>
              <w:t xml:space="preserve"> </w:t>
            </w:r>
            <w:r>
              <w:rPr>
                <w:rFonts w:ascii="Arial" w:hAnsi="Arial"/>
                <w:b/>
                <w:color w:val="000000"/>
                <w:sz w:val="15"/>
              </w:rPr>
              <w:t xml:space="preserve">інші види продуктів тваринного походження - черевоногі, голкошкірі, </w:t>
            </w:r>
            <w:r>
              <w:rPr>
                <w:rFonts w:ascii="Arial" w:hAnsi="Arial"/>
                <w:b/>
                <w:color w:val="000000"/>
                <w:sz w:val="15"/>
              </w:rPr>
              <w:t>кишковопорожнинні та морські черевоногі. /</w:t>
            </w:r>
            <w:r>
              <w:rPr>
                <w:rFonts w:ascii="Arial" w:hAnsi="Arial"/>
                <w:color w:val="000000"/>
                <w:sz w:val="15"/>
              </w:rPr>
              <w:t xml:space="preserve"> other types of products of animal origin - gastropods, echinoderms, tunicate and marine gastropods.</w:t>
            </w:r>
          </w:p>
          <w:p w:rsidR="00E61F2A" w:rsidRDefault="002A73CE">
            <w:pPr>
              <w:spacing w:after="75"/>
              <w:jc w:val="both"/>
            </w:pPr>
            <w:bookmarkStart w:id="1334" w:name="2808"/>
            <w:bookmarkEnd w:id="1333"/>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застосовуються до цього вантажу. /</w:t>
            </w:r>
            <w:r>
              <w:rPr>
                <w:rFonts w:ascii="Arial" w:hAnsi="Arial"/>
                <w:color w:val="000000"/>
                <w:sz w:val="15"/>
              </w:rPr>
              <w:t xml:space="preserve"> Delete provisions, that do not apply to the cer</w:t>
            </w:r>
            <w:r>
              <w:rPr>
                <w:rFonts w:ascii="Arial" w:hAnsi="Arial"/>
                <w:color w:val="000000"/>
                <w:sz w:val="15"/>
              </w:rPr>
              <w:t>tifying consignment.</w:t>
            </w:r>
          </w:p>
          <w:p w:rsidR="00E61F2A" w:rsidRDefault="002A73CE">
            <w:pPr>
              <w:spacing w:after="75"/>
              <w:jc w:val="both"/>
            </w:pPr>
            <w:bookmarkStart w:id="1335" w:name="2809"/>
            <w:bookmarkEnd w:id="1334"/>
            <w:r>
              <w:rPr>
                <w:rFonts w:ascii="Arial" w:hAnsi="Arial"/>
                <w:b/>
                <w:color w:val="000000"/>
              </w:rPr>
              <w:t>(3)</w:t>
            </w:r>
            <w:r>
              <w:rPr>
                <w:rFonts w:ascii="Arial" w:hAnsi="Arial"/>
                <w:color w:val="000000"/>
                <w:sz w:val="15"/>
              </w:rPr>
              <w:t xml:space="preserve"> </w:t>
            </w:r>
            <w:r>
              <w:rPr>
                <w:rFonts w:ascii="Arial" w:hAnsi="Arial"/>
                <w:b/>
                <w:color w:val="000000"/>
                <w:sz w:val="15"/>
              </w:rPr>
              <w:t>Для аквакультури та продуктів, отриманих з аквакультури. /</w:t>
            </w:r>
            <w:r>
              <w:rPr>
                <w:rFonts w:ascii="Arial" w:hAnsi="Arial"/>
                <w:color w:val="000000"/>
                <w:sz w:val="15"/>
              </w:rPr>
              <w:t xml:space="preserve"> For aquaculture and aquaculture-derived products.</w:t>
            </w:r>
          </w:p>
          <w:p w:rsidR="00E61F2A" w:rsidRDefault="002A73CE">
            <w:pPr>
              <w:spacing w:after="75"/>
              <w:jc w:val="both"/>
            </w:pPr>
            <w:bookmarkStart w:id="1336" w:name="2810"/>
            <w:bookmarkEnd w:id="1335"/>
            <w:r>
              <w:rPr>
                <w:rFonts w:ascii="Arial" w:hAnsi="Arial"/>
                <w:b/>
                <w:color w:val="000000"/>
                <w:sz w:val="15"/>
              </w:rPr>
              <w:t>Колір підпису та печатки має відрізнятися від кольору іншого тексту. /</w:t>
            </w:r>
            <w:r>
              <w:rPr>
                <w:rFonts w:ascii="Arial" w:hAnsi="Arial"/>
                <w:color w:val="000000"/>
                <w:sz w:val="15"/>
              </w:rPr>
              <w:t xml:space="preserve"> The colour of the signature and seal must differ fr</w:t>
            </w:r>
            <w:r>
              <w:rPr>
                <w:rFonts w:ascii="Arial" w:hAnsi="Arial"/>
                <w:color w:val="000000"/>
                <w:sz w:val="15"/>
              </w:rPr>
              <w:t>om the colour of the other text.</w:t>
            </w:r>
          </w:p>
        </w:tc>
        <w:bookmarkEnd w:id="1336"/>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37" w:name="2811"/>
            <w:r>
              <w:rPr>
                <w:rFonts w:ascii="Arial" w:hAnsi="Arial"/>
                <w:b/>
                <w:color w:val="000000"/>
                <w:sz w:val="15"/>
              </w:rPr>
              <w:t>Державний ветеринарний інспектор / уповноважена особа:</w:t>
            </w:r>
            <w:r>
              <w:rPr>
                <w:rFonts w:ascii="Arial" w:hAnsi="Arial"/>
                <w:color w:val="000000"/>
                <w:sz w:val="15"/>
              </w:rPr>
              <w:t xml:space="preserve"> / State veterinary inspector / authorised person:</w:t>
            </w:r>
            <w:r>
              <w:br/>
            </w:r>
            <w:r>
              <w:rPr>
                <w:rFonts w:ascii="Arial" w:hAnsi="Arial"/>
                <w:b/>
                <w:color w:val="000000"/>
                <w:sz w:val="15"/>
              </w:rPr>
              <w:lastRenderedPageBreak/>
              <w:t xml:space="preserve"> </w:t>
            </w:r>
            <w:r>
              <w:br/>
            </w:r>
            <w:r>
              <w:rPr>
                <w:rFonts w:ascii="Arial" w:hAnsi="Arial"/>
                <w:b/>
                <w:color w:val="000000"/>
                <w:sz w:val="15"/>
              </w:rPr>
              <w:t>Власне ім'я, ПРІЗВИЩЕ: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 Stamp:</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38" w:name="2812"/>
            <w:bookmarkEnd w:id="1337"/>
            <w:r>
              <w:rPr>
                <w:rFonts w:ascii="Arial" w:hAnsi="Arial"/>
                <w:b/>
                <w:color w:val="000000"/>
                <w:sz w:val="15"/>
              </w:rPr>
              <w:lastRenderedPageBreak/>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lastRenderedPageBreak/>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1338"/>
      </w:tr>
    </w:tbl>
    <w:p w:rsidR="00E61F2A" w:rsidRDefault="002A73CE">
      <w:pPr>
        <w:spacing w:after="75"/>
        <w:ind w:firstLine="240"/>
        <w:jc w:val="right"/>
      </w:pPr>
      <w:bookmarkStart w:id="1339" w:name="3858"/>
      <w:r>
        <w:rPr>
          <w:rFonts w:ascii="Arial" w:hAnsi="Arial"/>
          <w:color w:val="293A55"/>
          <w:sz w:val="18"/>
        </w:rPr>
        <w:lastRenderedPageBreak/>
        <w:t>(додаток 10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1340" w:name="1184"/>
      <w:bookmarkEnd w:id="1339"/>
      <w:r>
        <w:rPr>
          <w:rFonts w:ascii="Arial" w:hAnsi="Arial"/>
          <w:color w:val="000000"/>
          <w:sz w:val="18"/>
        </w:rPr>
        <w:t>____________</w:t>
      </w:r>
    </w:p>
    <w:p w:rsidR="00E61F2A" w:rsidRDefault="002A73CE">
      <w:pPr>
        <w:spacing w:after="75"/>
        <w:ind w:firstLine="240"/>
        <w:jc w:val="both"/>
      </w:pPr>
      <w:bookmarkStart w:id="1341" w:name="1185"/>
      <w:bookmarkEnd w:id="1340"/>
      <w:r>
        <w:rPr>
          <w:rFonts w:ascii="Arial" w:hAnsi="Arial"/>
          <w:color w:val="000000"/>
          <w:sz w:val="18"/>
        </w:rPr>
        <w:t xml:space="preserve"> </w:t>
      </w:r>
    </w:p>
    <w:p w:rsidR="00E61F2A" w:rsidRDefault="002A73CE">
      <w:pPr>
        <w:spacing w:after="75"/>
        <w:ind w:firstLine="240"/>
        <w:jc w:val="right"/>
      </w:pPr>
      <w:bookmarkStart w:id="1342" w:name="2813"/>
      <w:bookmarkEnd w:id="1341"/>
      <w:r>
        <w:rPr>
          <w:rFonts w:ascii="Arial" w:hAnsi="Arial"/>
          <w:color w:val="000000"/>
          <w:sz w:val="18"/>
        </w:rPr>
        <w:t>Додаток 11</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1343" w:name="2814"/>
      <w:bookmarkEnd w:id="1342"/>
      <w:r>
        <w:rPr>
          <w:rFonts w:ascii="Arial" w:hAnsi="Arial"/>
          <w:color w:val="000000"/>
          <w:sz w:val="26"/>
        </w:rPr>
        <w:t>Форма</w:t>
      </w:r>
      <w:r>
        <w:br/>
      </w:r>
      <w:r>
        <w:rPr>
          <w:rFonts w:ascii="Arial" w:hAnsi="Arial"/>
          <w:color w:val="000000"/>
          <w:sz w:val="26"/>
        </w:rPr>
        <w:t>мі</w:t>
      </w:r>
      <w:r>
        <w:rPr>
          <w:rFonts w:ascii="Arial" w:hAnsi="Arial"/>
          <w:color w:val="000000"/>
          <w:sz w:val="26"/>
        </w:rPr>
        <w:t>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інших продуктів тваринного походження, призначених для споживання людиною</w:t>
      </w:r>
      <w:r>
        <w:rPr>
          <w:rFonts w:ascii="Arial" w:hAnsi="Arial"/>
          <w:color w:val="000000"/>
          <w:vertAlign w:val="superscript"/>
        </w:rPr>
        <w:t>(1)</w:t>
      </w:r>
      <w:r>
        <w:rPr>
          <w:rFonts w:ascii="Arial" w:hAnsi="Arial"/>
          <w:color w:val="000000"/>
          <w:sz w:val="26"/>
        </w:rPr>
        <w:t xml:space="preserve"> / Form of International Certificate for export from Ukraine of other products of animal origin inte</w:t>
      </w:r>
      <w:r>
        <w:rPr>
          <w:rFonts w:ascii="Arial" w:hAnsi="Arial"/>
          <w:color w:val="000000"/>
          <w:sz w:val="26"/>
        </w:rPr>
        <w:t>nded for human consumption</w:t>
      </w:r>
      <w:r>
        <w:rPr>
          <w:rFonts w:ascii="Arial" w:hAnsi="Arial"/>
          <w:color w:val="000000"/>
          <w:vertAlign w:val="superscript"/>
        </w:rPr>
        <w:t>(1)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64"/>
        <w:gridCol w:w="662"/>
        <w:gridCol w:w="589"/>
        <w:gridCol w:w="571"/>
        <w:gridCol w:w="554"/>
        <w:gridCol w:w="684"/>
        <w:gridCol w:w="489"/>
        <w:gridCol w:w="486"/>
        <w:gridCol w:w="486"/>
        <w:gridCol w:w="486"/>
        <w:gridCol w:w="771"/>
        <w:gridCol w:w="98"/>
        <w:gridCol w:w="1688"/>
      </w:tblGrid>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344" w:name="2815"/>
            <w:bookmarkEnd w:id="1343"/>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1344"/>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45" w:name="2816"/>
            <w:r>
              <w:rPr>
                <w:rFonts w:ascii="Arial" w:hAnsi="Arial"/>
                <w:b/>
                <w:color w:val="000000"/>
                <w:sz w:val="15"/>
              </w:rPr>
              <w:t>I.1. Відправник:</w:t>
            </w:r>
            <w:r>
              <w:rPr>
                <w:rFonts w:ascii="Arial" w:hAnsi="Arial"/>
                <w:color w:val="000000"/>
                <w:sz w:val="15"/>
              </w:rPr>
              <w:t xml:space="preserve"> / Consignor:</w:t>
            </w:r>
            <w:r>
              <w:br/>
            </w:r>
            <w:r>
              <w:rPr>
                <w:rFonts w:ascii="Arial" w:hAnsi="Arial"/>
                <w:b/>
                <w:color w:val="000000"/>
                <w:sz w:val="15"/>
              </w:rPr>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46" w:name="2817"/>
            <w:bookmarkEnd w:id="1345"/>
            <w:r>
              <w:rPr>
                <w:rFonts w:ascii="Arial" w:hAnsi="Arial"/>
                <w:b/>
                <w:color w:val="000000"/>
                <w:sz w:val="15"/>
              </w:rPr>
              <w:t>I.2. Унікальний ідентифікаційний номер</w:t>
            </w:r>
            <w:r>
              <w:br/>
            </w:r>
            <w:r>
              <w:rPr>
                <w:rFonts w:ascii="Arial" w:hAnsi="Arial"/>
                <w:b/>
                <w:color w:val="000000"/>
                <w:sz w:val="15"/>
              </w:rPr>
              <w:t>міжнародного сертифіката: /</w:t>
            </w:r>
            <w:r>
              <w:br/>
            </w:r>
            <w:r>
              <w:rPr>
                <w:rFonts w:ascii="Arial" w:hAnsi="Arial"/>
                <w:color w:val="000000"/>
                <w:sz w:val="15"/>
              </w:rPr>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47" w:name="2818"/>
            <w:bookmarkEnd w:id="1346"/>
            <w:r>
              <w:rPr>
                <w:rFonts w:ascii="Arial" w:hAnsi="Arial"/>
                <w:b/>
                <w:color w:val="000000"/>
                <w:sz w:val="15"/>
              </w:rPr>
              <w:t xml:space="preserve"> </w:t>
            </w:r>
            <w:r>
              <w:rPr>
                <w:noProof/>
                <w:lang w:val="ru-RU" w:eastAsia="ru-RU"/>
              </w:rPr>
              <w:drawing>
                <wp:inline distT="0" distB="0" distL="0" distR="0">
                  <wp:extent cx="1168400" cy="16002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1347"/>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48" w:name="2819"/>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1348"/>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49" w:name="2820"/>
            <w:r>
              <w:rPr>
                <w:rFonts w:ascii="Arial" w:hAnsi="Arial"/>
                <w:b/>
                <w:color w:val="000000"/>
                <w:sz w:val="15"/>
              </w:rPr>
              <w:t>I.4. Територіальний орган компетентного органу:</w:t>
            </w:r>
            <w:r>
              <w:rPr>
                <w:rFonts w:ascii="Arial" w:hAnsi="Arial"/>
                <w:color w:val="000000"/>
                <w:sz w:val="15"/>
              </w:rPr>
              <w:t xml:space="preserve"> / Local Competent Authority:</w:t>
            </w:r>
            <w:r>
              <w:br/>
            </w:r>
            <w:r>
              <w:rPr>
                <w:rFonts w:ascii="Arial" w:hAnsi="Arial"/>
                <w:color w:val="000000"/>
                <w:sz w:val="15"/>
              </w:rPr>
              <w:t xml:space="preserve"> </w:t>
            </w:r>
          </w:p>
        </w:tc>
        <w:bookmarkEnd w:id="1349"/>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50" w:name="2821"/>
            <w:r>
              <w:rPr>
                <w:rFonts w:ascii="Arial" w:hAnsi="Arial"/>
                <w:b/>
                <w:color w:val="000000"/>
                <w:sz w:val="15"/>
              </w:rPr>
              <w:t>I.5. Отримувач:</w:t>
            </w:r>
            <w:r>
              <w:rPr>
                <w:rFonts w:ascii="Arial" w:hAnsi="Arial"/>
                <w:color w:val="000000"/>
                <w:sz w:val="15"/>
              </w:rPr>
              <w:t xml:space="preserve"> / Consignee:</w:t>
            </w:r>
            <w:r>
              <w:br/>
            </w:r>
            <w:r>
              <w:rPr>
                <w:rFonts w:ascii="Arial" w:hAnsi="Arial"/>
                <w:b/>
                <w:color w:val="000000"/>
                <w:sz w:val="15"/>
              </w:rPr>
              <w:lastRenderedPageBreak/>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Місцезнаходження / місце </w:t>
            </w:r>
            <w:r>
              <w:rPr>
                <w:rFonts w:ascii="Arial" w:hAnsi="Arial"/>
                <w:b/>
                <w:color w:val="000000"/>
                <w:sz w:val="15"/>
              </w:rPr>
              <w:t>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51" w:name="2822"/>
            <w:bookmarkEnd w:id="1350"/>
            <w:r>
              <w:rPr>
                <w:rFonts w:ascii="Arial" w:hAnsi="Arial"/>
                <w:b/>
                <w:color w:val="000000"/>
                <w:sz w:val="15"/>
              </w:rPr>
              <w:lastRenderedPageBreak/>
              <w:t xml:space="preserve"> </w:t>
            </w:r>
            <w:r>
              <w:rPr>
                <w:noProof/>
                <w:lang w:val="ru-RU" w:eastAsia="ru-RU"/>
              </w:rPr>
              <w:lastRenderedPageBreak/>
              <w:drawing>
                <wp:inline distT="0" distB="0" distL="0" distR="0">
                  <wp:extent cx="3962400" cy="39497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62400" cy="3949700"/>
                          </a:xfrm>
                          <a:prstGeom prst="rect">
                            <a:avLst/>
                          </a:prstGeom>
                        </pic:spPr>
                      </pic:pic>
                    </a:graphicData>
                  </a:graphic>
                </wp:inline>
              </w:drawing>
            </w:r>
            <w:r>
              <w:rPr>
                <w:rFonts w:ascii="Arial" w:hAnsi="Arial"/>
                <w:b/>
                <w:color w:val="000000"/>
                <w:sz w:val="15"/>
              </w:rPr>
              <w:t xml:space="preserve"> </w:t>
            </w:r>
          </w:p>
        </w:tc>
        <w:bookmarkEnd w:id="1351"/>
      </w:tr>
      <w:tr w:rsidR="00E61F2A">
        <w:trPr>
          <w:trHeight w:val="45"/>
          <w:tblCellSpacing w:w="0" w:type="auto"/>
        </w:trPr>
        <w:tc>
          <w:tcPr>
            <w:tcW w:w="1817"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52" w:name="2823"/>
            <w:r>
              <w:rPr>
                <w:rFonts w:ascii="Arial" w:hAnsi="Arial"/>
                <w:b/>
                <w:color w:val="000000"/>
                <w:sz w:val="15"/>
              </w:rPr>
              <w:lastRenderedPageBreak/>
              <w:t>I.7. Країна походження:</w:t>
            </w:r>
            <w:r>
              <w:rPr>
                <w:rFonts w:ascii="Arial" w:hAnsi="Arial"/>
                <w:color w:val="000000"/>
                <w:sz w:val="15"/>
              </w:rPr>
              <w:t xml:space="preserve"> /</w:t>
            </w:r>
            <w:r>
              <w:br/>
            </w:r>
            <w:r>
              <w:rPr>
                <w:rFonts w:ascii="Arial" w:hAnsi="Arial"/>
                <w:color w:val="000000"/>
                <w:sz w:val="15"/>
              </w:rPr>
              <w:t>Country of origin:</w:t>
            </w:r>
          </w:p>
        </w:tc>
        <w:tc>
          <w:tcPr>
            <w:tcW w:w="807"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53" w:name="2824"/>
            <w:bookmarkEnd w:id="1352"/>
            <w:r>
              <w:rPr>
                <w:rFonts w:ascii="Arial" w:hAnsi="Arial"/>
                <w:b/>
                <w:color w:val="000000"/>
                <w:sz w:val="15"/>
              </w:rPr>
              <w:t>Код ISO: /</w:t>
            </w:r>
            <w:r>
              <w:rPr>
                <w:rFonts w:ascii="Arial" w:hAnsi="Arial"/>
                <w:color w:val="000000"/>
                <w:sz w:val="15"/>
              </w:rPr>
              <w:t xml:space="preserve"> 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54" w:name="2825"/>
            <w:bookmarkEnd w:id="1353"/>
            <w:r>
              <w:rPr>
                <w:rFonts w:ascii="Arial" w:hAnsi="Arial"/>
                <w:b/>
                <w:color w:val="000000"/>
                <w:sz w:val="15"/>
              </w:rPr>
              <w:t>I.8. Зона походження:</w:t>
            </w:r>
            <w:r>
              <w:rPr>
                <w:rFonts w:ascii="Arial" w:hAnsi="Arial"/>
                <w:color w:val="000000"/>
                <w:sz w:val="15"/>
              </w:rPr>
              <w:t xml:space="preserve"> / Zone of origin:</w:t>
            </w:r>
          </w:p>
        </w:tc>
        <w:tc>
          <w:tcPr>
            <w:tcW w:w="90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55" w:name="2826"/>
            <w:bookmarkEnd w:id="1354"/>
            <w:r>
              <w:rPr>
                <w:rFonts w:ascii="Arial" w:hAnsi="Arial"/>
                <w:b/>
                <w:color w:val="000000"/>
                <w:sz w:val="15"/>
              </w:rPr>
              <w:t>Код: /</w:t>
            </w:r>
            <w:r>
              <w:br/>
            </w:r>
            <w:r>
              <w:rPr>
                <w:rFonts w:ascii="Arial" w:hAnsi="Arial"/>
                <w:color w:val="000000"/>
                <w:sz w:val="15"/>
              </w:rPr>
              <w:t>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56" w:name="2827"/>
            <w:bookmarkEnd w:id="1355"/>
            <w:r>
              <w:rPr>
                <w:rFonts w:ascii="Arial" w:hAnsi="Arial"/>
                <w:b/>
                <w:color w:val="000000"/>
                <w:sz w:val="15"/>
              </w:rPr>
              <w:t>I.9. Країна призначення: /</w:t>
            </w:r>
            <w:r>
              <w:rPr>
                <w:rFonts w:ascii="Arial" w:hAnsi="Arial"/>
                <w:color w:val="000000"/>
                <w:sz w:val="15"/>
              </w:rPr>
              <w:t xml:space="preserve"> Country of destination: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57" w:name="2828"/>
            <w:bookmarkEnd w:id="1356"/>
            <w:r>
              <w:rPr>
                <w:rFonts w:ascii="Arial" w:hAnsi="Arial"/>
                <w:b/>
                <w:color w:val="000000"/>
                <w:sz w:val="15"/>
              </w:rPr>
              <w:t>Код ISO: /</w:t>
            </w:r>
            <w:r>
              <w:rPr>
                <w:rFonts w:ascii="Arial" w:hAnsi="Arial"/>
                <w:color w:val="000000"/>
                <w:sz w:val="15"/>
              </w:rPr>
              <w:t xml:space="preserve"> ISO 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58" w:name="2829"/>
            <w:bookmarkEnd w:id="1357"/>
            <w:r>
              <w:rPr>
                <w:rFonts w:ascii="Arial" w:hAnsi="Arial"/>
                <w:b/>
                <w:color w:val="000000"/>
                <w:sz w:val="15"/>
              </w:rPr>
              <w:t>I.10. Зона призначення: /</w:t>
            </w:r>
            <w:r>
              <w:rPr>
                <w:rFonts w:ascii="Arial" w:hAnsi="Arial"/>
                <w:color w:val="000000"/>
                <w:sz w:val="15"/>
              </w:rPr>
              <w:t xml:space="preserve"> Zone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tc>
          <w:tcPr>
            <w:tcW w:w="70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59" w:name="2830"/>
            <w:bookmarkEnd w:id="1358"/>
            <w:r>
              <w:rPr>
                <w:rFonts w:ascii="Arial" w:hAnsi="Arial"/>
                <w:b/>
                <w:color w:val="000000"/>
                <w:sz w:val="15"/>
              </w:rPr>
              <w:t>Код:</w:t>
            </w:r>
            <w:r>
              <w:rPr>
                <w:rFonts w:ascii="Arial" w:hAnsi="Arial"/>
                <w:color w:val="000000"/>
                <w:sz w:val="15"/>
              </w:rPr>
              <w:t xml:space="preserve"> / Code:</w:t>
            </w:r>
          </w:p>
        </w:tc>
        <w:bookmarkEnd w:id="1359"/>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60" w:name="2831"/>
            <w:r>
              <w:rPr>
                <w:rFonts w:ascii="Arial" w:hAnsi="Arial"/>
                <w:b/>
                <w:color w:val="000000"/>
                <w:sz w:val="15"/>
              </w:rPr>
              <w:t>I.11. Місце походження:</w:t>
            </w:r>
            <w:r>
              <w:rPr>
                <w:rFonts w:ascii="Arial" w:hAnsi="Arial"/>
                <w:color w:val="000000"/>
                <w:sz w:val="15"/>
              </w:rPr>
              <w:t xml:space="preserve"> / Place of origin:</w:t>
            </w:r>
            <w:r>
              <w:br/>
            </w:r>
            <w:r>
              <w:rPr>
                <w:rFonts w:ascii="Arial" w:hAnsi="Arial"/>
                <w:color w:val="000000"/>
                <w:sz w:val="15"/>
              </w:rPr>
              <w:t xml:space="preserve"> </w:t>
            </w:r>
          </w:p>
        </w:tc>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61" w:name="2832"/>
            <w:bookmarkEnd w:id="1360"/>
            <w:r>
              <w:rPr>
                <w:rFonts w:ascii="Arial" w:hAnsi="Arial"/>
                <w:b/>
                <w:color w:val="000000"/>
                <w:sz w:val="15"/>
              </w:rPr>
              <w:t xml:space="preserve"> </w:t>
            </w:r>
            <w:r>
              <w:rPr>
                <w:noProof/>
                <w:lang w:val="ru-RU" w:eastAsia="ru-RU"/>
              </w:rPr>
              <w:lastRenderedPageBreak/>
              <w:drawing>
                <wp:inline distT="0" distB="0" distL="0" distR="0">
                  <wp:extent cx="3962400" cy="39751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62400" cy="3975100"/>
                          </a:xfrm>
                          <a:prstGeom prst="rect">
                            <a:avLst/>
                          </a:prstGeom>
                        </pic:spPr>
                      </pic:pic>
                    </a:graphicData>
                  </a:graphic>
                </wp:inline>
              </w:drawing>
            </w:r>
            <w:r>
              <w:rPr>
                <w:rFonts w:ascii="Arial" w:hAnsi="Arial"/>
                <w:b/>
                <w:color w:val="000000"/>
                <w:sz w:val="15"/>
              </w:rPr>
              <w:t xml:space="preserve"> </w:t>
            </w:r>
          </w:p>
        </w:tc>
        <w:bookmarkEnd w:id="1361"/>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62" w:name="2833"/>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w:t>
            </w:r>
            <w:r>
              <w:rPr>
                <w:rFonts w:ascii="Arial" w:hAnsi="Arial"/>
                <w:color w:val="000000"/>
                <w:sz w:val="15"/>
              </w:rPr>
              <w:t xml:space="preserve"> / Address:ивання:</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63" w:name="2834"/>
            <w:bookmarkEnd w:id="1362"/>
            <w:r>
              <w:rPr>
                <w:rFonts w:ascii="Arial" w:hAnsi="Arial"/>
                <w:b/>
                <w:color w:val="000000"/>
                <w:sz w:val="15"/>
              </w:rPr>
              <w:t>Реєстраційний номер:</w:t>
            </w:r>
            <w:r>
              <w:rPr>
                <w:rFonts w:ascii="Arial" w:hAnsi="Arial"/>
                <w:color w:val="000000"/>
                <w:sz w:val="15"/>
              </w:rPr>
              <w:t xml:space="preserve"> / Registration</w:t>
            </w:r>
            <w:r>
              <w:br/>
            </w:r>
            <w:r>
              <w:rPr>
                <w:rFonts w:ascii="Arial" w:hAnsi="Arial"/>
                <w:color w:val="000000"/>
                <w:sz w:val="15"/>
              </w:rPr>
              <w:t>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номер:</w:t>
            </w:r>
            <w:r>
              <w:rPr>
                <w:rFonts w:ascii="Arial" w:hAnsi="Arial"/>
                <w:color w:val="000000"/>
                <w:sz w:val="15"/>
              </w:rPr>
              <w:t xml:space="preserve"> / Registration number:</w:t>
            </w:r>
          </w:p>
        </w:tc>
        <w:bookmarkEnd w:id="1363"/>
        <w:tc>
          <w:tcPr>
            <w:tcW w:w="0" w:type="auto"/>
            <w:gridSpan w:val="7"/>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64" w:name="2835"/>
            <w:r>
              <w:rPr>
                <w:rFonts w:ascii="Arial" w:hAnsi="Arial"/>
                <w:b/>
                <w:color w:val="000000"/>
                <w:sz w:val="15"/>
              </w:rPr>
              <w:lastRenderedPageBreak/>
              <w:t>I.13. Місце відвантаження:</w:t>
            </w:r>
            <w:r>
              <w:rPr>
                <w:rFonts w:ascii="Arial" w:hAnsi="Arial"/>
                <w:color w:val="000000"/>
                <w:sz w:val="15"/>
              </w:rPr>
              <w:t xml:space="preserve"> / Place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65" w:name="2836"/>
            <w:bookmarkEnd w:id="1364"/>
            <w:r>
              <w:rPr>
                <w:rFonts w:ascii="Arial" w:hAnsi="Arial"/>
                <w:b/>
                <w:color w:val="000000"/>
                <w:sz w:val="15"/>
              </w:rPr>
              <w:t>I.14. Дата відправлення: /</w:t>
            </w:r>
            <w:r>
              <w:rPr>
                <w:rFonts w:ascii="Arial" w:hAnsi="Arial"/>
                <w:color w:val="000000"/>
                <w:sz w:val="15"/>
              </w:rPr>
              <w:t xml:space="preserve"> Date of departure:</w:t>
            </w:r>
            <w:r>
              <w:br/>
            </w:r>
            <w:r>
              <w:rPr>
                <w:rFonts w:ascii="Arial" w:hAnsi="Arial"/>
                <w:color w:val="000000"/>
                <w:sz w:val="15"/>
              </w:rPr>
              <w:t xml:space="preserve"> </w:t>
            </w:r>
          </w:p>
        </w:tc>
        <w:bookmarkEnd w:id="1365"/>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66" w:name="2837"/>
            <w:r>
              <w:rPr>
                <w:rFonts w:ascii="Arial" w:hAnsi="Arial"/>
                <w:b/>
                <w:color w:val="000000"/>
                <w:sz w:val="15"/>
              </w:rPr>
              <w:t>I.15. Транспортний засіб:</w:t>
            </w:r>
            <w:r>
              <w:rPr>
                <w:rFonts w:ascii="Arial" w:hAnsi="Arial"/>
                <w:color w:val="000000"/>
                <w:sz w:val="15"/>
              </w:rPr>
              <w:t xml:space="preserve"> / Means of transport:</w:t>
            </w:r>
            <w:r>
              <w:br/>
            </w:r>
            <w:r>
              <w:rPr>
                <w:rFonts w:ascii="Arial" w:hAnsi="Arial"/>
                <w:color w:val="000000"/>
                <w:sz w:val="15"/>
              </w:rPr>
              <w:t xml:space="preserve"> </w:t>
            </w:r>
            <w:r>
              <w:br/>
            </w:r>
            <w:r>
              <w:rPr>
                <w:rFonts w:ascii="Arial" w:hAnsi="Arial"/>
                <w:b/>
                <w:color w:val="000000"/>
                <w:sz w:val="15"/>
              </w:rPr>
              <w:t>Літак:</w:t>
            </w:r>
            <w:r>
              <w:rPr>
                <w:rFonts w:ascii="Arial" w:hAnsi="Arial"/>
                <w:color w:val="000000"/>
                <w:sz w:val="15"/>
              </w:rPr>
              <w:t xml:space="preserve"> / Aeroplane:    </w:t>
            </w:r>
            <w:r>
              <w:rPr>
                <w:noProof/>
                <w:lang w:val="ru-RU" w:eastAsia="ru-RU"/>
              </w:rPr>
              <w:drawing>
                <wp:inline distT="0" distB="0" distL="0" distR="0">
                  <wp:extent cx="304800" cy="3048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b/>
                <w:color w:val="000000"/>
                <w:sz w:val="15"/>
              </w:rPr>
              <w:t xml:space="preserve">   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        </w:t>
            </w:r>
            <w:r>
              <w:rPr>
                <w:rFonts w:ascii="Arial" w:hAnsi="Arial"/>
                <w:b/>
                <w:color w:val="000000"/>
                <w:sz w:val="15"/>
              </w:rPr>
              <w:t>Дорожній транспорт:</w:t>
            </w:r>
            <w:r>
              <w:rPr>
                <w:rFonts w:ascii="Arial" w:hAnsi="Arial"/>
                <w:color w:val="000000"/>
                <w:sz w:val="15"/>
              </w:rPr>
              <w:t xml:space="preserve">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w:t>
            </w:r>
            <w:r>
              <w:rPr>
                <w:rFonts w:ascii="Arial" w:hAnsi="Arial"/>
                <w:color w:val="000000"/>
                <w:sz w:val="15"/>
              </w:rPr>
              <w:t xml:space="preserve">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t>Documentary references:</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67" w:name="2838"/>
            <w:bookmarkEnd w:id="1366"/>
            <w:r>
              <w:rPr>
                <w:rFonts w:ascii="Arial" w:hAnsi="Arial"/>
                <w:b/>
                <w:color w:val="000000"/>
                <w:sz w:val="15"/>
              </w:rPr>
              <w:t>I.16. Пункт пропуску в країні призначення</w:t>
            </w:r>
            <w:r>
              <w:rPr>
                <w:rFonts w:ascii="Arial" w:hAnsi="Arial"/>
                <w:b/>
                <w:color w:val="000000"/>
                <w:sz w:val="15"/>
              </w:rPr>
              <w:t>:</w:t>
            </w:r>
            <w:r>
              <w:rPr>
                <w:rFonts w:ascii="Arial" w:hAnsi="Arial"/>
                <w:color w:val="000000"/>
                <w:sz w:val="15"/>
              </w:rPr>
              <w:t xml:space="preserve"> / Entry point in the country of destination:</w:t>
            </w:r>
            <w:r>
              <w:br/>
            </w:r>
            <w:r>
              <w:rPr>
                <w:rFonts w:ascii="Arial" w:hAnsi="Arial"/>
                <w:color w:val="000000"/>
                <w:sz w:val="15"/>
              </w:rPr>
              <w:t xml:space="preserve"> </w:t>
            </w:r>
            <w:r>
              <w:br/>
            </w:r>
            <w:r>
              <w:rPr>
                <w:rFonts w:ascii="Arial" w:hAnsi="Arial"/>
                <w:color w:val="000000"/>
                <w:sz w:val="15"/>
              </w:rPr>
              <w:t xml:space="preserve"> </w:t>
            </w:r>
          </w:p>
        </w:tc>
        <w:bookmarkEnd w:id="1367"/>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68" w:name="2839"/>
            <w:r>
              <w:rPr>
                <w:rFonts w:ascii="Arial" w:hAnsi="Arial"/>
                <w:b/>
                <w:color w:val="000000"/>
                <w:sz w:val="15"/>
              </w:rPr>
              <w:t xml:space="preserve"> </w:t>
            </w:r>
            <w:r>
              <w:rPr>
                <w:noProof/>
                <w:lang w:val="ru-RU" w:eastAsia="ru-RU"/>
              </w:rPr>
              <w:drawing>
                <wp:inline distT="0" distB="0" distL="0" distR="0">
                  <wp:extent cx="3975100" cy="21209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5100" cy="2120900"/>
                          </a:xfrm>
                          <a:prstGeom prst="rect">
                            <a:avLst/>
                          </a:prstGeom>
                        </pic:spPr>
                      </pic:pic>
                    </a:graphicData>
                  </a:graphic>
                </wp:inline>
              </w:drawing>
            </w:r>
            <w:r>
              <w:rPr>
                <w:rFonts w:ascii="Arial" w:hAnsi="Arial"/>
                <w:b/>
                <w:color w:val="000000"/>
                <w:sz w:val="15"/>
              </w:rPr>
              <w:t xml:space="preserve"> </w:t>
            </w:r>
          </w:p>
        </w:tc>
        <w:bookmarkEnd w:id="1368"/>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69" w:name="2840"/>
            <w:r>
              <w:rPr>
                <w:rFonts w:ascii="Arial" w:hAnsi="Arial"/>
                <w:b/>
                <w:color w:val="000000"/>
                <w:sz w:val="15"/>
              </w:rPr>
              <w:t>I.18. Опис товару:</w:t>
            </w:r>
            <w:r>
              <w:rPr>
                <w:rFonts w:ascii="Arial" w:hAnsi="Arial"/>
                <w:color w:val="000000"/>
                <w:sz w:val="15"/>
              </w:rPr>
              <w:t xml:space="preserve"> / Description of commodity:</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70" w:name="2841"/>
            <w:bookmarkEnd w:id="1369"/>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1370"/>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71" w:name="2842"/>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lastRenderedPageBreak/>
              <w:t xml:space="preserve"> </w:t>
            </w:r>
          </w:p>
        </w:tc>
        <w:bookmarkEnd w:id="1371"/>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72" w:name="2843"/>
            <w:r>
              <w:rPr>
                <w:rFonts w:ascii="Arial" w:hAnsi="Arial"/>
                <w:b/>
                <w:color w:val="000000"/>
                <w:sz w:val="15"/>
              </w:rPr>
              <w:lastRenderedPageBreak/>
              <w:t>I.21. Температура: /</w:t>
            </w:r>
            <w:r>
              <w:rPr>
                <w:rFonts w:ascii="Arial" w:hAnsi="Arial"/>
                <w:color w:val="000000"/>
                <w:sz w:val="15"/>
              </w:rPr>
              <w:t xml:space="preserve"> Temperature</w:t>
            </w:r>
            <w:r>
              <w:rPr>
                <w:rFonts w:ascii="Arial" w:hAnsi="Arial"/>
                <w:b/>
                <w:color w:val="000000"/>
                <w:sz w:val="15"/>
              </w:rPr>
              <w:t>:</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 xml:space="preserve"> </w:t>
            </w:r>
            <w:r>
              <w:br/>
            </w:r>
            <w:r>
              <w:rPr>
                <w:rFonts w:ascii="Arial" w:hAnsi="Arial"/>
                <w:b/>
                <w:color w:val="000000"/>
                <w:sz w:val="15"/>
              </w:rPr>
              <w:t>Охолоджене:</w:t>
            </w:r>
            <w:r>
              <w:rPr>
                <w:rFonts w:ascii="Arial" w:hAnsi="Arial"/>
                <w:color w:val="000000"/>
                <w:sz w:val="15"/>
              </w:rPr>
              <w:t xml:space="preserve"> /</w:t>
            </w:r>
            <w:r>
              <w:rPr>
                <w:noProof/>
                <w:lang w:val="ru-RU" w:eastAsia="ru-RU"/>
              </w:rPr>
              <w:drawing>
                <wp:inline distT="0" distB="0" distL="0" distR="0">
                  <wp:extent cx="304800" cy="3048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73" w:name="2844"/>
            <w:bookmarkEnd w:id="1372"/>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Number of packages:</w:t>
            </w:r>
          </w:p>
        </w:tc>
        <w:bookmarkEnd w:id="1373"/>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74" w:name="2845"/>
            <w:r>
              <w:rPr>
                <w:rFonts w:ascii="Arial" w:hAnsi="Arial"/>
                <w:b/>
                <w:color w:val="000000"/>
                <w:sz w:val="15"/>
              </w:rPr>
              <w:t>I.23. Номер пломби / контейнера: /</w:t>
            </w:r>
            <w:r>
              <w:br/>
            </w:r>
            <w:r>
              <w:rPr>
                <w:rFonts w:ascii="Arial" w:hAnsi="Arial"/>
                <w:color w:val="000000"/>
                <w:sz w:val="15"/>
              </w:rPr>
              <w:t xml:space="preserve">         Seal / container N:</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75" w:name="2846"/>
            <w:bookmarkEnd w:id="1374"/>
            <w:r>
              <w:rPr>
                <w:rFonts w:ascii="Arial" w:hAnsi="Arial"/>
                <w:b/>
                <w:color w:val="000000"/>
                <w:sz w:val="15"/>
              </w:rPr>
              <w:t xml:space="preserve">I.24. Тип </w:t>
            </w:r>
            <w:r>
              <w:rPr>
                <w:rFonts w:ascii="Arial" w:hAnsi="Arial"/>
                <w:b/>
                <w:color w:val="000000"/>
                <w:sz w:val="15"/>
              </w:rPr>
              <w:t>пакування: /</w:t>
            </w:r>
            <w:r>
              <w:rPr>
                <w:rFonts w:ascii="Arial" w:hAnsi="Arial"/>
                <w:color w:val="000000"/>
                <w:sz w:val="15"/>
              </w:rPr>
              <w:t xml:space="preserve"> Type of packaging:</w:t>
            </w:r>
          </w:p>
        </w:tc>
        <w:bookmarkEnd w:id="1375"/>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76" w:name="2847"/>
            <w:r>
              <w:rPr>
                <w:rFonts w:ascii="Arial" w:hAnsi="Arial"/>
                <w:b/>
                <w:color w:val="000000"/>
                <w:sz w:val="15"/>
              </w:rPr>
              <w:t>I.25. Товари призначені для: /</w:t>
            </w:r>
            <w:r>
              <w:rPr>
                <w:rFonts w:ascii="Arial" w:hAnsi="Arial"/>
                <w:color w:val="000000"/>
                <w:sz w:val="15"/>
              </w:rPr>
              <w:t xml:space="preserve">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1376"/>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77" w:name="2848"/>
            <w:r>
              <w:rPr>
                <w:rFonts w:ascii="Arial" w:hAnsi="Arial"/>
                <w:b/>
                <w:color w:val="000000"/>
                <w:sz w:val="15"/>
              </w:rPr>
              <w:t xml:space="preserve"> </w:t>
            </w:r>
            <w:r>
              <w:rPr>
                <w:noProof/>
                <w:lang w:val="ru-RU" w:eastAsia="ru-RU"/>
              </w:rPr>
              <w:drawing>
                <wp:inline distT="0" distB="0" distL="0" distR="0">
                  <wp:extent cx="4318000" cy="6858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78" w:name="2849"/>
            <w:bookmarkEnd w:id="1377"/>
            <w:r>
              <w:rPr>
                <w:rFonts w:ascii="Arial" w:hAnsi="Arial"/>
                <w:b/>
                <w:color w:val="000000"/>
                <w:sz w:val="15"/>
              </w:rPr>
              <w:t>I.27. Для експорту з України: /</w:t>
            </w:r>
            <w:r>
              <w:br/>
            </w:r>
            <w:r>
              <w:rPr>
                <w:rFonts w:ascii="Arial" w:hAnsi="Arial"/>
                <w:color w:val="000000"/>
                <w:sz w:val="15"/>
              </w:rPr>
              <w:t xml:space="preserve"> For export from Ukraine:                   </w:t>
            </w:r>
            <w:r>
              <w:rPr>
                <w:noProof/>
                <w:lang w:val="ru-RU" w:eastAsia="ru-RU"/>
              </w:rPr>
              <w:drawing>
                <wp:inline distT="0" distB="0" distL="0" distR="0">
                  <wp:extent cx="304800" cy="3048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1378"/>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79" w:name="2850"/>
            <w:r>
              <w:rPr>
                <w:rFonts w:ascii="Arial" w:hAnsi="Arial"/>
                <w:b/>
                <w:color w:val="000000"/>
                <w:sz w:val="15"/>
              </w:rPr>
              <w:t>I.28. Ідентифіка</w:t>
            </w:r>
            <w:r>
              <w:rPr>
                <w:rFonts w:ascii="Arial" w:hAnsi="Arial"/>
                <w:b/>
                <w:color w:val="000000"/>
                <w:sz w:val="15"/>
              </w:rPr>
              <w:t>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1379"/>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80" w:name="2851"/>
            <w:r>
              <w:rPr>
                <w:rFonts w:ascii="Arial" w:hAnsi="Arial"/>
                <w:b/>
                <w:color w:val="000000"/>
                <w:sz w:val="15"/>
              </w:rPr>
              <w:t>Вид тварин (наукова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81" w:name="2852"/>
            <w:bookmarkEnd w:id="1380"/>
            <w:r>
              <w:rPr>
                <w:rFonts w:ascii="Arial" w:hAnsi="Arial"/>
                <w:b/>
                <w:color w:val="000000"/>
                <w:sz w:val="15"/>
              </w:rPr>
              <w:t>Вид товару:</w:t>
            </w:r>
            <w:r>
              <w:rPr>
                <w:rFonts w:ascii="Arial" w:hAnsi="Arial"/>
                <w:color w:val="000000"/>
                <w:sz w:val="15"/>
              </w:rPr>
              <w:t xml:space="preserve"> / Nature of commodity:</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82" w:name="2853"/>
            <w:bookmarkEnd w:id="1381"/>
            <w:r>
              <w:rPr>
                <w:rFonts w:ascii="Arial" w:hAnsi="Arial"/>
                <w:b/>
                <w:color w:val="000000"/>
                <w:sz w:val="15"/>
              </w:rPr>
              <w:t>Тип обробки:</w:t>
            </w:r>
            <w:r>
              <w:rPr>
                <w:rFonts w:ascii="Arial" w:hAnsi="Arial"/>
                <w:color w:val="000000"/>
                <w:sz w:val="15"/>
              </w:rPr>
              <w:t xml:space="preserve"> / Treatment type:</w:t>
            </w:r>
          </w:p>
        </w:tc>
        <w:bookmarkEnd w:id="1382"/>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83" w:name="2854"/>
            <w:r>
              <w:rPr>
                <w:rFonts w:ascii="Arial" w:hAnsi="Arial"/>
                <w:b/>
                <w:color w:val="000000"/>
                <w:sz w:val="15"/>
              </w:rPr>
              <w:t>Реєстраційний номер потужності:</w:t>
            </w:r>
            <w:r>
              <w:rPr>
                <w:rFonts w:ascii="Arial" w:hAnsi="Arial"/>
                <w:color w:val="000000"/>
                <w:sz w:val="15"/>
              </w:rPr>
              <w:t xml:space="preserve"> / Kegistration number of establishment:</w:t>
            </w:r>
            <w:r>
              <w:br/>
            </w:r>
            <w:r>
              <w:rPr>
                <w:rFonts w:ascii="Arial" w:hAnsi="Arial"/>
                <w:color w:val="000000"/>
                <w:sz w:val="15"/>
              </w:rPr>
              <w:t xml:space="preserve"> </w:t>
            </w:r>
          </w:p>
        </w:tc>
        <w:bookmarkEnd w:id="1383"/>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84" w:name="2855"/>
            <w:r>
              <w:rPr>
                <w:rFonts w:ascii="Arial" w:hAnsi="Arial"/>
                <w:b/>
                <w:color w:val="000000"/>
                <w:sz w:val="15"/>
              </w:rPr>
              <w:t>Бійня:</w:t>
            </w:r>
            <w:r>
              <w:rPr>
                <w:rFonts w:ascii="Arial" w:hAnsi="Arial"/>
                <w:color w:val="000000"/>
                <w:sz w:val="15"/>
              </w:rPr>
              <w:t xml:space="preserve"> / Slaughterhouse:</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85" w:name="2856"/>
            <w:bookmarkEnd w:id="1384"/>
            <w:r>
              <w:rPr>
                <w:rFonts w:ascii="Arial" w:hAnsi="Arial"/>
                <w:b/>
                <w:color w:val="000000"/>
                <w:sz w:val="15"/>
              </w:rPr>
              <w:t>Потужність з розбирання та обвалювання м'яса: /</w:t>
            </w:r>
            <w:r>
              <w:rPr>
                <w:rFonts w:ascii="Arial" w:hAnsi="Arial"/>
                <w:color w:val="000000"/>
                <w:sz w:val="15"/>
              </w:rPr>
              <w:t xml:space="preserve"> Cutting plant:</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86" w:name="2857"/>
            <w:bookmarkEnd w:id="1385"/>
            <w:r>
              <w:rPr>
                <w:rFonts w:ascii="Arial" w:hAnsi="Arial"/>
                <w:b/>
                <w:color w:val="000000"/>
                <w:sz w:val="15"/>
              </w:rPr>
              <w:t>Холодильний цех:</w:t>
            </w:r>
            <w:r>
              <w:rPr>
                <w:rFonts w:ascii="Arial" w:hAnsi="Arial"/>
                <w:color w:val="000000"/>
                <w:sz w:val="15"/>
              </w:rPr>
              <w:t xml:space="preserve"> / Cold store:</w:t>
            </w:r>
          </w:p>
        </w:tc>
        <w:bookmarkEnd w:id="1386"/>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87" w:name="2858"/>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88" w:name="2859"/>
            <w:bookmarkEnd w:id="1387"/>
            <w:r>
              <w:rPr>
                <w:rFonts w:ascii="Arial" w:hAnsi="Arial"/>
                <w:b/>
                <w:color w:val="000000"/>
                <w:sz w:val="15"/>
              </w:rPr>
              <w:t>Маса нетто (кг): /</w:t>
            </w:r>
            <w:r>
              <w:br/>
            </w:r>
            <w:r>
              <w:rPr>
                <w:rFonts w:ascii="Arial" w:hAnsi="Arial"/>
                <w:color w:val="000000"/>
                <w:sz w:val="15"/>
              </w:rPr>
              <w:t>Net weight (kg):</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89" w:name="2860"/>
            <w:bookmarkEnd w:id="1388"/>
            <w:r>
              <w:rPr>
                <w:rFonts w:ascii="Arial" w:hAnsi="Arial"/>
                <w:b/>
                <w:color w:val="000000"/>
                <w:sz w:val="15"/>
              </w:rPr>
              <w:t>Потужність з виробництва: /</w:t>
            </w:r>
            <w:r>
              <w:br/>
            </w:r>
            <w:r>
              <w:rPr>
                <w:rFonts w:ascii="Arial" w:hAnsi="Arial"/>
                <w:color w:val="000000"/>
                <w:sz w:val="15"/>
              </w:rPr>
              <w:t>Manufacturing plant:</w:t>
            </w:r>
          </w:p>
        </w:tc>
        <w:bookmarkEnd w:id="1389"/>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90" w:name="2861"/>
            <w:r>
              <w:rPr>
                <w:rFonts w:ascii="Arial" w:hAnsi="Arial"/>
                <w:b/>
                <w:color w:val="000000"/>
                <w:sz w:val="15"/>
              </w:rPr>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91" w:name="2862"/>
            <w:bookmarkEnd w:id="1390"/>
            <w:r>
              <w:rPr>
                <w:rFonts w:ascii="Arial" w:hAnsi="Arial"/>
                <w:b/>
                <w:color w:val="000000"/>
                <w:sz w:val="15"/>
              </w:rPr>
              <w:t>Дата виробництва: /</w:t>
            </w:r>
            <w:r>
              <w:br/>
            </w:r>
            <w:r>
              <w:rPr>
                <w:rFonts w:ascii="Arial" w:hAnsi="Arial"/>
                <w:color w:val="000000"/>
                <w:sz w:val="15"/>
              </w:rPr>
              <w:t>Date of production:</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1392" w:name="2863"/>
            <w:bookmarkEnd w:id="1391"/>
          </w:p>
        </w:tc>
        <w:bookmarkEnd w:id="1392"/>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393" w:name="2864"/>
            <w:r>
              <w:rPr>
                <w:rFonts w:ascii="Arial" w:hAnsi="Arial"/>
                <w:b/>
                <w:color w:val="000000"/>
                <w:sz w:val="15"/>
              </w:rPr>
              <w:t>Частина II: Сертифікація / Part II: Certification</w:t>
            </w:r>
            <w:r>
              <w:br/>
            </w:r>
            <w:r>
              <w:rPr>
                <w:rFonts w:ascii="Arial" w:hAnsi="Arial"/>
                <w:b/>
                <w:color w:val="000000"/>
                <w:sz w:val="15"/>
              </w:rPr>
              <w:t xml:space="preserve"> </w:t>
            </w:r>
          </w:p>
        </w:tc>
        <w:bookmarkEnd w:id="1393"/>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94" w:name="2865"/>
            <w:r>
              <w:rPr>
                <w:rFonts w:ascii="Arial" w:hAnsi="Arial"/>
                <w:b/>
                <w:color w:val="000000"/>
                <w:sz w:val="15"/>
              </w:rPr>
              <w:t>II. Інформація про 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395" w:name="2866"/>
            <w:bookmarkEnd w:id="1394"/>
            <w:r>
              <w:rPr>
                <w:rFonts w:ascii="Arial" w:hAnsi="Arial"/>
                <w:b/>
                <w:color w:val="000000"/>
                <w:sz w:val="15"/>
              </w:rPr>
              <w:t>II.a. Унікальний ідентифікаційний номер міжнародного сертифіката:</w:t>
            </w:r>
            <w:r>
              <w:rPr>
                <w:rFonts w:ascii="Arial" w:hAnsi="Arial"/>
                <w:color w:val="000000"/>
                <w:sz w:val="15"/>
              </w:rPr>
              <w:t xml:space="preserve"> / International Certificate unique reference number:</w:t>
            </w:r>
            <w:r>
              <w:br/>
            </w:r>
            <w:r>
              <w:rPr>
                <w:rFonts w:ascii="Arial" w:hAnsi="Arial"/>
                <w:color w:val="000000"/>
                <w:sz w:val="15"/>
              </w:rPr>
              <w:t xml:space="preserve"> </w:t>
            </w:r>
          </w:p>
        </w:tc>
        <w:bookmarkEnd w:id="1395"/>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396" w:name="2867"/>
            <w:r>
              <w:rPr>
                <w:rFonts w:ascii="Arial" w:hAnsi="Arial"/>
                <w:b/>
                <w:color w:val="000000"/>
                <w:sz w:val="15"/>
              </w:rPr>
              <w:t>II.1. Підтвердження безпечності для здоров'я людини:</w:t>
            </w:r>
            <w:r>
              <w:rPr>
                <w:rFonts w:ascii="Arial" w:hAnsi="Arial"/>
                <w:color w:val="000000"/>
                <w:sz w:val="15"/>
              </w:rPr>
              <w:t xml:space="preserve"> / Public health attestation:</w:t>
            </w:r>
          </w:p>
          <w:p w:rsidR="00E61F2A" w:rsidRDefault="002A73CE">
            <w:pPr>
              <w:spacing w:after="75"/>
              <w:jc w:val="both"/>
            </w:pPr>
            <w:bookmarkStart w:id="1397" w:name="2868"/>
            <w:bookmarkEnd w:id="1396"/>
            <w:r>
              <w:rPr>
                <w:rFonts w:ascii="Arial" w:hAnsi="Arial"/>
                <w:b/>
                <w:color w:val="000000"/>
                <w:sz w:val="15"/>
              </w:rPr>
              <w:t>Я, що нижче підписався державний ветеринарний інспектор / уповноважена особа, цим засвідчую, що інші продукти тваринн</w:t>
            </w:r>
            <w:r>
              <w:rPr>
                <w:rFonts w:ascii="Arial" w:hAnsi="Arial"/>
                <w:b/>
                <w:color w:val="000000"/>
                <w:sz w:val="15"/>
              </w:rPr>
              <w:t>ого походження, призначені для споживання людиною</w:t>
            </w:r>
            <w:r>
              <w:rPr>
                <w:rFonts w:ascii="Arial" w:hAnsi="Arial"/>
                <w:b/>
                <w:color w:val="000000"/>
                <w:vertAlign w:val="superscript"/>
              </w:rPr>
              <w:t>(1)</w:t>
            </w:r>
            <w:r>
              <w:rPr>
                <w:rFonts w:ascii="Arial" w:hAnsi="Arial"/>
                <w:b/>
                <w:color w:val="000000"/>
                <w:sz w:val="15"/>
              </w:rPr>
              <w:t>, зазначені в частині I цього міжнародного сертифіката, відповідають таким вимогам:</w:t>
            </w:r>
            <w:r>
              <w:rPr>
                <w:rFonts w:ascii="Arial" w:hAnsi="Arial"/>
                <w:color w:val="000000"/>
                <w:sz w:val="15"/>
              </w:rPr>
              <w:t xml:space="preserve"> / I, the undersigned state veterinary inspector / authorised person, certify that other products of animal origin intend</w:t>
            </w:r>
            <w:r>
              <w:rPr>
                <w:rFonts w:ascii="Arial" w:hAnsi="Arial"/>
                <w:color w:val="000000"/>
                <w:sz w:val="15"/>
              </w:rPr>
              <w:t>ed for human consumption</w:t>
            </w:r>
            <w:r>
              <w:rPr>
                <w:rFonts w:ascii="Arial" w:hAnsi="Arial"/>
                <w:color w:val="000000"/>
                <w:vertAlign w:val="superscript"/>
              </w:rPr>
              <w:t>(1)</w:t>
            </w:r>
            <w:r>
              <w:rPr>
                <w:rFonts w:ascii="Arial" w:hAnsi="Arial"/>
                <w:color w:val="000000"/>
                <w:sz w:val="15"/>
              </w:rPr>
              <w:t xml:space="preserve">, described in Part I of this International Certificate, comply with the </w:t>
            </w:r>
            <w:r>
              <w:rPr>
                <w:rFonts w:ascii="Arial" w:hAnsi="Arial"/>
                <w:color w:val="000000"/>
                <w:sz w:val="15"/>
              </w:rPr>
              <w:lastRenderedPageBreak/>
              <w:t>following requirements:</w:t>
            </w:r>
          </w:p>
          <w:tbl>
            <w:tblPr>
              <w:tblW w:w="0" w:type="auto"/>
              <w:tblCellSpacing w:w="0" w:type="auto"/>
              <w:tblBorders>
                <w:top w:val="single" w:sz="8" w:space="0" w:color="E5E2FF"/>
              </w:tblBorders>
              <w:tblLook w:val="04A0" w:firstRow="1" w:lastRow="0" w:firstColumn="1" w:lastColumn="0" w:noHBand="0" w:noVBand="1"/>
            </w:tblPr>
            <w:tblGrid>
              <w:gridCol w:w="939"/>
              <w:gridCol w:w="7973"/>
            </w:tblGrid>
            <w:tr w:rsidR="00E61F2A">
              <w:trPr>
                <w:trHeight w:val="120"/>
                <w:tblCellSpacing w:w="0" w:type="auto"/>
              </w:trPr>
              <w:tc>
                <w:tcPr>
                  <w:tcW w:w="963" w:type="dxa"/>
                  <w:vAlign w:val="center"/>
                </w:tcPr>
                <w:p w:rsidR="00E61F2A" w:rsidRDefault="002A73CE">
                  <w:pPr>
                    <w:spacing w:after="75"/>
                    <w:jc w:val="both"/>
                  </w:pPr>
                  <w:bookmarkStart w:id="1398" w:name="2869"/>
                  <w:bookmarkEnd w:id="1397"/>
                  <w:r>
                    <w:rPr>
                      <w:rFonts w:ascii="Arial" w:hAnsi="Arial"/>
                      <w:b/>
                      <w:color w:val="000000"/>
                      <w:sz w:val="15"/>
                    </w:rPr>
                    <w:t>II.1.1</w:t>
                  </w:r>
                </w:p>
              </w:tc>
              <w:tc>
                <w:tcPr>
                  <w:tcW w:w="8667" w:type="dxa"/>
                  <w:vAlign w:val="center"/>
                </w:tcPr>
                <w:p w:rsidR="00E61F2A" w:rsidRDefault="002A73CE">
                  <w:pPr>
                    <w:spacing w:after="75"/>
                    <w:jc w:val="both"/>
                  </w:pPr>
                  <w:bookmarkStart w:id="1399" w:name="2870"/>
                  <w:bookmarkEnd w:id="1398"/>
                  <w:r>
                    <w:rPr>
                      <w:rFonts w:ascii="Arial" w:hAnsi="Arial"/>
                      <w:b/>
                      <w:color w:val="000000"/>
                      <w:sz w:val="15"/>
                    </w:rPr>
                    <w:t>походять із потужності(ей), яким присвоєно реєстраційний номер відповідно до вимог законодавства України про безпечність та о</w:t>
                  </w:r>
                  <w:r>
                    <w:rPr>
                      <w:rFonts w:ascii="Arial" w:hAnsi="Arial"/>
                      <w:b/>
                      <w:color w:val="000000"/>
                      <w:sz w:val="15"/>
                    </w:rPr>
                    <w:t>кремі показники якості харчових продуктів та підлягає(ють) регулярному державному контролю;</w:t>
                  </w:r>
                  <w:r>
                    <w:rPr>
                      <w:rFonts w:ascii="Arial" w:hAnsi="Arial"/>
                      <w:color w:val="000000"/>
                      <w:sz w:val="15"/>
                    </w:rPr>
                    <w:t xml:space="preserve"> / come from (an) establishment(s) to which the (personal) registration number has been assigned in accordance with Ukrainian legislation on safety and specific qual</w:t>
                  </w:r>
                  <w:r>
                    <w:rPr>
                      <w:rFonts w:ascii="Arial" w:hAnsi="Arial"/>
                      <w:color w:val="000000"/>
                      <w:sz w:val="15"/>
                    </w:rPr>
                    <w:t>ity parameters of food and are under regular state control;</w:t>
                  </w:r>
                </w:p>
              </w:tc>
              <w:bookmarkEnd w:id="1399"/>
            </w:tr>
            <w:tr w:rsidR="00E61F2A">
              <w:trPr>
                <w:trHeight w:val="120"/>
                <w:tblCellSpacing w:w="0" w:type="auto"/>
              </w:trPr>
              <w:tc>
                <w:tcPr>
                  <w:tcW w:w="963" w:type="dxa"/>
                  <w:vAlign w:val="center"/>
                </w:tcPr>
                <w:p w:rsidR="00E61F2A" w:rsidRDefault="002A73CE">
                  <w:pPr>
                    <w:spacing w:after="75"/>
                    <w:jc w:val="both"/>
                  </w:pPr>
                  <w:bookmarkStart w:id="1400" w:name="2871"/>
                  <w:r>
                    <w:rPr>
                      <w:rFonts w:ascii="Arial" w:hAnsi="Arial"/>
                      <w:b/>
                      <w:color w:val="000000"/>
                      <w:sz w:val="15"/>
                    </w:rPr>
                    <w:t>II.1.2</w:t>
                  </w:r>
                </w:p>
              </w:tc>
              <w:tc>
                <w:tcPr>
                  <w:tcW w:w="8667" w:type="dxa"/>
                  <w:vAlign w:val="center"/>
                </w:tcPr>
                <w:p w:rsidR="00E61F2A" w:rsidRDefault="002A73CE">
                  <w:pPr>
                    <w:spacing w:after="75"/>
                    <w:jc w:val="both"/>
                  </w:pPr>
                  <w:bookmarkStart w:id="1401" w:name="2872"/>
                  <w:bookmarkEnd w:id="1400"/>
                  <w:r>
                    <w:rPr>
                      <w:rFonts w:ascii="Arial" w:hAnsi="Arial"/>
                      <w:b/>
                      <w:color w:val="000000"/>
                      <w:sz w:val="15"/>
                    </w:rPr>
                    <w:t>походять із 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w:t>
                  </w:r>
                  <w:r>
                    <w:rPr>
                      <w:rFonts w:ascii="Arial" w:hAnsi="Arial"/>
                      <w:color w:val="000000"/>
                      <w:sz w:val="15"/>
                    </w:rPr>
                    <w:t xml:space="preserve"> / come from (an) establishment(s) implementing a programme, based on the HACCP principles;</w:t>
                  </w:r>
                </w:p>
              </w:tc>
              <w:bookmarkEnd w:id="1401"/>
            </w:tr>
            <w:tr w:rsidR="00E61F2A">
              <w:trPr>
                <w:trHeight w:val="120"/>
                <w:tblCellSpacing w:w="0" w:type="auto"/>
              </w:trPr>
              <w:tc>
                <w:tcPr>
                  <w:tcW w:w="963" w:type="dxa"/>
                  <w:vAlign w:val="center"/>
                </w:tcPr>
                <w:p w:rsidR="00E61F2A" w:rsidRDefault="002A73CE">
                  <w:pPr>
                    <w:spacing w:after="75"/>
                    <w:jc w:val="both"/>
                  </w:pPr>
                  <w:bookmarkStart w:id="1402" w:name="2873"/>
                  <w:r>
                    <w:rPr>
                      <w:rFonts w:ascii="Arial" w:hAnsi="Arial"/>
                      <w:b/>
                      <w:color w:val="000000"/>
                      <w:sz w:val="15"/>
                    </w:rPr>
                    <w:t>II.1.3</w:t>
                  </w:r>
                </w:p>
              </w:tc>
              <w:tc>
                <w:tcPr>
                  <w:tcW w:w="8667" w:type="dxa"/>
                  <w:vAlign w:val="center"/>
                </w:tcPr>
                <w:p w:rsidR="00E61F2A" w:rsidRDefault="002A73CE">
                  <w:pPr>
                    <w:spacing w:after="75"/>
                    <w:jc w:val="both"/>
                  </w:pPr>
                  <w:bookmarkStart w:id="1403" w:name="2874"/>
                  <w:bookmarkEnd w:id="1402"/>
                  <w:r>
                    <w:rPr>
                      <w:rFonts w:ascii="Arial" w:hAnsi="Arial"/>
                      <w:b/>
                      <w:color w:val="000000"/>
                      <w:sz w:val="15"/>
                    </w:rPr>
                    <w:t>вироблені із дотриманням гігієнічних вимог, встановлених законодавством України про безпечність та окремі показники якості харчових продуктів;</w:t>
                  </w:r>
                  <w:r>
                    <w:rPr>
                      <w:rFonts w:ascii="Arial" w:hAnsi="Arial"/>
                      <w:color w:val="000000"/>
                      <w:sz w:val="15"/>
                    </w:rPr>
                    <w:t xml:space="preserve"> / produced in</w:t>
                  </w:r>
                  <w:r>
                    <w:rPr>
                      <w:rFonts w:ascii="Arial" w:hAnsi="Arial"/>
                      <w:color w:val="000000"/>
                      <w:sz w:val="15"/>
                    </w:rPr>
                    <w:t xml:space="preserve"> accordance with hygienic requirements established by Ukrainian legislation on safety and specific quality parameters of food;</w:t>
                  </w:r>
                </w:p>
              </w:tc>
              <w:bookmarkEnd w:id="1403"/>
            </w:tr>
            <w:tr w:rsidR="00E61F2A">
              <w:trPr>
                <w:trHeight w:val="120"/>
                <w:tblCellSpacing w:w="0" w:type="auto"/>
              </w:trPr>
              <w:tc>
                <w:tcPr>
                  <w:tcW w:w="963" w:type="dxa"/>
                  <w:vAlign w:val="center"/>
                </w:tcPr>
                <w:p w:rsidR="00E61F2A" w:rsidRDefault="002A73CE">
                  <w:pPr>
                    <w:spacing w:after="75"/>
                    <w:jc w:val="both"/>
                  </w:pPr>
                  <w:bookmarkStart w:id="1404" w:name="2875"/>
                  <w:r>
                    <w:rPr>
                      <w:rFonts w:ascii="Arial" w:hAnsi="Arial"/>
                      <w:b/>
                      <w:color w:val="000000"/>
                      <w:sz w:val="15"/>
                    </w:rPr>
                    <w:t>II.1.4</w:t>
                  </w:r>
                  <w:r>
                    <w:rPr>
                      <w:rFonts w:ascii="Arial" w:hAnsi="Arial"/>
                      <w:b/>
                      <w:color w:val="000000"/>
                      <w:vertAlign w:val="superscript"/>
                    </w:rPr>
                    <w:t>(2)</w:t>
                  </w:r>
                </w:p>
              </w:tc>
              <w:tc>
                <w:tcPr>
                  <w:tcW w:w="8667" w:type="dxa"/>
                  <w:vAlign w:val="center"/>
                </w:tcPr>
                <w:p w:rsidR="00E61F2A" w:rsidRDefault="002A73CE">
                  <w:pPr>
                    <w:spacing w:after="75"/>
                    <w:jc w:val="both"/>
                  </w:pPr>
                  <w:bookmarkStart w:id="1405" w:name="2876"/>
                  <w:bookmarkEnd w:id="1404"/>
                  <w:r>
                    <w:rPr>
                      <w:rFonts w:ascii="Arial" w:hAnsi="Arial"/>
                      <w:b/>
                      <w:color w:val="000000"/>
                      <w:sz w:val="15"/>
                    </w:rPr>
                    <w:t>містять ідентифікаційну позначку на упаковці із зазначенням країни, в якій розташована потужність походження (повна на</w:t>
                  </w:r>
                  <w:r>
                    <w:rPr>
                      <w:rFonts w:ascii="Arial" w:hAnsi="Arial"/>
                      <w:b/>
                      <w:color w:val="000000"/>
                      <w:sz w:val="15"/>
                    </w:rPr>
                    <w:t>зва країни або код з двох літер згідно із відповідним стандартом Міжнародної організації зі стандартизації ISO), а також реєстраційний номер потужності походження;</w:t>
                  </w:r>
                  <w:r>
                    <w:rPr>
                      <w:rFonts w:ascii="Arial" w:hAnsi="Arial"/>
                      <w:color w:val="000000"/>
                      <w:sz w:val="15"/>
                    </w:rPr>
                    <w:t xml:space="preserve"> / bear an identification mark on packages indicating the name of country where the establish</w:t>
                  </w:r>
                  <w:r>
                    <w:rPr>
                      <w:rFonts w:ascii="Arial" w:hAnsi="Arial"/>
                      <w:color w:val="000000"/>
                      <w:sz w:val="15"/>
                    </w:rPr>
                    <w:t>ment of origin is located (full country name or a two-letter code in accordance with the respective ISO standard) and registration number of the establishment of origin;</w:t>
                  </w:r>
                </w:p>
              </w:tc>
              <w:bookmarkEnd w:id="1405"/>
            </w:tr>
            <w:tr w:rsidR="00E61F2A">
              <w:trPr>
                <w:trHeight w:val="120"/>
                <w:tblCellSpacing w:w="0" w:type="auto"/>
              </w:trPr>
              <w:tc>
                <w:tcPr>
                  <w:tcW w:w="963" w:type="dxa"/>
                  <w:vAlign w:val="center"/>
                </w:tcPr>
                <w:p w:rsidR="00E61F2A" w:rsidRDefault="002A73CE">
                  <w:pPr>
                    <w:spacing w:after="75"/>
                  </w:pPr>
                  <w:bookmarkStart w:id="1406" w:name="2877"/>
                  <w:r>
                    <w:rPr>
                      <w:rFonts w:ascii="Arial" w:hAnsi="Arial"/>
                      <w:b/>
                      <w:color w:val="000000"/>
                      <w:sz w:val="15"/>
                    </w:rPr>
                    <w:t>II.1.5</w:t>
                  </w:r>
                  <w:r>
                    <w:rPr>
                      <w:rFonts w:ascii="Arial" w:hAnsi="Arial"/>
                      <w:b/>
                      <w:color w:val="000000"/>
                      <w:vertAlign w:val="superscript"/>
                    </w:rPr>
                    <w:t>(2)</w:t>
                  </w:r>
                </w:p>
              </w:tc>
              <w:tc>
                <w:tcPr>
                  <w:tcW w:w="8667" w:type="dxa"/>
                  <w:vAlign w:val="center"/>
                </w:tcPr>
                <w:p w:rsidR="00E61F2A" w:rsidRDefault="002A73CE">
                  <w:pPr>
                    <w:spacing w:after="75"/>
                    <w:jc w:val="both"/>
                  </w:pPr>
                  <w:bookmarkStart w:id="1407" w:name="2878"/>
                  <w:bookmarkEnd w:id="1406"/>
                  <w:r>
                    <w:rPr>
                      <w:rFonts w:ascii="Arial" w:hAnsi="Arial"/>
                      <w:b/>
                      <w:color w:val="000000"/>
                      <w:sz w:val="15"/>
                    </w:rPr>
                    <w:t>відповідають мікробіологічним критеріям, встановленим законодавством Україн</w:t>
                  </w:r>
                  <w:r>
                    <w:rPr>
                      <w:rFonts w:ascii="Arial" w:hAnsi="Arial"/>
                      <w:b/>
                      <w:color w:val="000000"/>
                      <w:sz w:val="15"/>
                    </w:rPr>
                    <w:t>и про безпечність та окремі показники якості харчових продуктів;</w:t>
                  </w:r>
                  <w:r>
                    <w:rPr>
                      <w:rFonts w:ascii="Arial" w:hAnsi="Arial"/>
                      <w:color w:val="000000"/>
                      <w:sz w:val="15"/>
                    </w:rPr>
                    <w:t xml:space="preserve"> / comply with the microbiological criteria, established by Ukrainian legislation on safety and specific quality parameters of food;</w:t>
                  </w:r>
                </w:p>
              </w:tc>
              <w:bookmarkEnd w:id="1407"/>
            </w:tr>
            <w:tr w:rsidR="00E61F2A">
              <w:trPr>
                <w:trHeight w:val="120"/>
                <w:tblCellSpacing w:w="0" w:type="auto"/>
              </w:trPr>
              <w:tc>
                <w:tcPr>
                  <w:tcW w:w="963" w:type="dxa"/>
                  <w:vAlign w:val="center"/>
                </w:tcPr>
                <w:p w:rsidR="00E61F2A" w:rsidRDefault="002A73CE">
                  <w:pPr>
                    <w:spacing w:after="75"/>
                    <w:jc w:val="both"/>
                  </w:pPr>
                  <w:bookmarkStart w:id="1408" w:name="2879"/>
                  <w:r>
                    <w:rPr>
                      <w:rFonts w:ascii="Arial" w:hAnsi="Arial"/>
                      <w:b/>
                      <w:color w:val="000000"/>
                      <w:sz w:val="15"/>
                    </w:rPr>
                    <w:t>II.1.6</w:t>
                  </w:r>
                  <w:r>
                    <w:rPr>
                      <w:rFonts w:ascii="Arial" w:hAnsi="Arial"/>
                      <w:b/>
                      <w:color w:val="000000"/>
                      <w:vertAlign w:val="superscript"/>
                    </w:rPr>
                    <w:t>(2)</w:t>
                  </w:r>
                </w:p>
              </w:tc>
              <w:tc>
                <w:tcPr>
                  <w:tcW w:w="8667" w:type="dxa"/>
                  <w:vAlign w:val="center"/>
                </w:tcPr>
                <w:p w:rsidR="00E61F2A" w:rsidRDefault="002A73CE">
                  <w:pPr>
                    <w:spacing w:after="75"/>
                    <w:jc w:val="both"/>
                  </w:pPr>
                  <w:bookmarkStart w:id="1409" w:name="2880"/>
                  <w:bookmarkEnd w:id="1408"/>
                  <w:r>
                    <w:rPr>
                      <w:rFonts w:ascii="Arial" w:hAnsi="Arial"/>
                      <w:b/>
                      <w:color w:val="000000"/>
                      <w:sz w:val="15"/>
                    </w:rPr>
                    <w:t>вироблено із дотриманням вимог щодо максимальних</w:t>
                  </w:r>
                  <w:r>
                    <w:rPr>
                      <w:rFonts w:ascii="Arial" w:hAnsi="Arial"/>
                      <w:b/>
                      <w:color w:val="000000"/>
                      <w:sz w:val="15"/>
                    </w:rPr>
                    <w:t xml:space="preserve"> меж залишків (рівнів) забруднюючих та інших речовин, встановлених законодавством України про безпечність та окремі показники якості харчових продуктів;</w:t>
                  </w:r>
                  <w:r>
                    <w:rPr>
                      <w:rFonts w:ascii="Arial" w:hAnsi="Arial"/>
                      <w:color w:val="000000"/>
                      <w:sz w:val="15"/>
                    </w:rPr>
                    <w:t xml:space="preserve"> / produced in compliance with the requirements for maximum residue limits (levels) of contaminants and </w:t>
                  </w:r>
                  <w:r>
                    <w:rPr>
                      <w:rFonts w:ascii="Arial" w:hAnsi="Arial"/>
                      <w:color w:val="000000"/>
                      <w:sz w:val="15"/>
                    </w:rPr>
                    <w:t>other substances established by Ukrainian legislation on safety and specific quality parameters of food;</w:t>
                  </w:r>
                </w:p>
              </w:tc>
              <w:bookmarkEnd w:id="1409"/>
            </w:tr>
            <w:tr w:rsidR="00E61F2A">
              <w:trPr>
                <w:trHeight w:val="120"/>
                <w:tblCellSpacing w:w="0" w:type="auto"/>
              </w:trPr>
              <w:tc>
                <w:tcPr>
                  <w:tcW w:w="963" w:type="dxa"/>
                  <w:vAlign w:val="center"/>
                </w:tcPr>
                <w:p w:rsidR="00E61F2A" w:rsidRDefault="002A73CE">
                  <w:pPr>
                    <w:spacing w:after="75"/>
                    <w:jc w:val="both"/>
                  </w:pPr>
                  <w:bookmarkStart w:id="1410" w:name="2881"/>
                  <w:r>
                    <w:rPr>
                      <w:rFonts w:ascii="Arial" w:hAnsi="Arial"/>
                      <w:b/>
                      <w:color w:val="000000"/>
                      <w:sz w:val="15"/>
                    </w:rPr>
                    <w:t>II.1.7</w:t>
                  </w:r>
                </w:p>
              </w:tc>
              <w:tc>
                <w:tcPr>
                  <w:tcW w:w="8667" w:type="dxa"/>
                  <w:vAlign w:val="center"/>
                </w:tcPr>
                <w:p w:rsidR="00E61F2A" w:rsidRDefault="002A73CE">
                  <w:pPr>
                    <w:spacing w:after="75"/>
                    <w:jc w:val="both"/>
                  </w:pPr>
                  <w:bookmarkStart w:id="1411" w:name="2882"/>
                  <w:bookmarkEnd w:id="1410"/>
                  <w:r>
                    <w:rPr>
                      <w:rFonts w:ascii="Arial" w:hAnsi="Arial"/>
                      <w:b/>
                      <w:color w:val="000000"/>
                      <w:sz w:val="15"/>
                    </w:rPr>
                    <w:t xml:space="preserve">гарантії щодо живих тварин та продуктів з них забезпечуються відповідно до планів моніторингу залишків ветеринарних препаратів, затверджених </w:t>
                  </w:r>
                  <w:r>
                    <w:rPr>
                      <w:rFonts w:ascii="Arial" w:hAnsi="Arial"/>
                      <w:b/>
                      <w:color w:val="000000"/>
                      <w:sz w:val="15"/>
                    </w:rPr>
                    <w:t>відповідно до законодавства України про державний контроль;</w:t>
                  </w:r>
                  <w:r>
                    <w:rPr>
                      <w:rFonts w:ascii="Arial" w:hAnsi="Arial"/>
                      <w:color w:val="000000"/>
                      <w:sz w:val="15"/>
                    </w:rPr>
                    <w:t xml:space="preserve"> / the guarantees covering live animals and products thereof are in accordance with monitoring plans on veterinary medicines residues, approved according to Ukrainian legislation on state control;</w:t>
                  </w:r>
                </w:p>
              </w:tc>
              <w:bookmarkEnd w:id="1411"/>
            </w:tr>
            <w:tr w:rsidR="00E61F2A">
              <w:trPr>
                <w:trHeight w:val="120"/>
                <w:tblCellSpacing w:w="0" w:type="auto"/>
              </w:trPr>
              <w:tc>
                <w:tcPr>
                  <w:tcW w:w="963" w:type="dxa"/>
                  <w:vAlign w:val="center"/>
                </w:tcPr>
                <w:p w:rsidR="00E61F2A" w:rsidRDefault="002A73CE">
                  <w:pPr>
                    <w:spacing w:after="75"/>
                    <w:jc w:val="both"/>
                  </w:pPr>
                  <w:bookmarkStart w:id="1412" w:name="2883"/>
                  <w:r>
                    <w:rPr>
                      <w:rFonts w:ascii="Arial" w:hAnsi="Arial"/>
                      <w:b/>
                      <w:color w:val="000000"/>
                      <w:sz w:val="15"/>
                    </w:rPr>
                    <w:t>II.1.8</w:t>
                  </w:r>
                </w:p>
              </w:tc>
              <w:tc>
                <w:tcPr>
                  <w:tcW w:w="8667" w:type="dxa"/>
                  <w:vAlign w:val="center"/>
                </w:tcPr>
                <w:p w:rsidR="00E61F2A" w:rsidRDefault="002A73CE">
                  <w:pPr>
                    <w:spacing w:after="75"/>
                    <w:jc w:val="both"/>
                  </w:pPr>
                  <w:bookmarkStart w:id="1413" w:name="2884"/>
                  <w:bookmarkEnd w:id="1412"/>
                  <w:r>
                    <w:rPr>
                      <w:rFonts w:ascii="Arial" w:hAnsi="Arial"/>
                      <w:b/>
                      <w:color w:val="000000"/>
                      <w:sz w:val="15"/>
                    </w:rPr>
                    <w:t>матеріали, які використовуються для пакування, включаючи первинне пакування, відповідають гігієнічним вимогам законодавства України про безпечність та окремі показники якості харчових продуктів;</w:t>
                  </w:r>
                  <w:r>
                    <w:rPr>
                      <w:rFonts w:ascii="Arial" w:hAnsi="Arial"/>
                      <w:color w:val="000000"/>
                      <w:sz w:val="15"/>
                    </w:rPr>
                    <w:t xml:space="preserve"> / materials used for packaging, including wrapping, c</w:t>
                  </w:r>
                  <w:r>
                    <w:rPr>
                      <w:rFonts w:ascii="Arial" w:hAnsi="Arial"/>
                      <w:color w:val="000000"/>
                      <w:sz w:val="15"/>
                    </w:rPr>
                    <w:t>omply with the hygienic requirements of Ukrainian legislation on safety and specific quality parameters of food;</w:t>
                  </w:r>
                </w:p>
              </w:tc>
              <w:bookmarkEnd w:id="1413"/>
            </w:tr>
            <w:tr w:rsidR="00E61F2A">
              <w:trPr>
                <w:trHeight w:val="120"/>
                <w:tblCellSpacing w:w="0" w:type="auto"/>
              </w:trPr>
              <w:tc>
                <w:tcPr>
                  <w:tcW w:w="963" w:type="dxa"/>
                  <w:vAlign w:val="center"/>
                </w:tcPr>
                <w:p w:rsidR="00E61F2A" w:rsidRDefault="002A73CE">
                  <w:pPr>
                    <w:spacing w:after="75"/>
                    <w:jc w:val="both"/>
                  </w:pPr>
                  <w:bookmarkStart w:id="1414" w:name="2885"/>
                  <w:r>
                    <w:rPr>
                      <w:rFonts w:ascii="Arial" w:hAnsi="Arial"/>
                      <w:b/>
                      <w:color w:val="000000"/>
                      <w:sz w:val="15"/>
                    </w:rPr>
                    <w:t>II.1.9</w:t>
                  </w:r>
                </w:p>
              </w:tc>
              <w:tc>
                <w:tcPr>
                  <w:tcW w:w="8667" w:type="dxa"/>
                  <w:vAlign w:val="center"/>
                </w:tcPr>
                <w:p w:rsidR="00E61F2A" w:rsidRDefault="002A73CE">
                  <w:pPr>
                    <w:spacing w:after="75"/>
                    <w:jc w:val="both"/>
                  </w:pPr>
                  <w:bookmarkStart w:id="1415" w:name="2886"/>
                  <w:bookmarkEnd w:id="1414"/>
                  <w:r>
                    <w:rPr>
                      <w:rFonts w:ascii="Arial" w:hAnsi="Arial"/>
                      <w:b/>
                      <w:color w:val="000000"/>
                      <w:sz w:val="15"/>
                    </w:rPr>
                    <w:t>перед завантаженням транспортні засоби, якими здійснюються перевезення продуктів, очищені або продезінфіковані відповідно до вимог зако</w:t>
                  </w:r>
                  <w:r>
                    <w:rPr>
                      <w:rFonts w:ascii="Arial" w:hAnsi="Arial"/>
                      <w:b/>
                      <w:color w:val="000000"/>
                      <w:sz w:val="15"/>
                    </w:rPr>
                    <w:t>нодавства України про безпечність та окремі показники якості харчових продуктів.</w:t>
                  </w:r>
                  <w:r>
                    <w:rPr>
                      <w:rFonts w:ascii="Arial" w:hAnsi="Arial"/>
                      <w:color w:val="000000"/>
                      <w:sz w:val="15"/>
                    </w:rPr>
                    <w:t xml:space="preserve"> / before loading means of transport, used for the transportation of products were cleaned or disinfected according to Ukrainian legislation on safety and specific quality para</w:t>
                  </w:r>
                  <w:r>
                    <w:rPr>
                      <w:rFonts w:ascii="Arial" w:hAnsi="Arial"/>
                      <w:color w:val="000000"/>
                      <w:sz w:val="15"/>
                    </w:rPr>
                    <w:t>meters of food.</w:t>
                  </w:r>
                </w:p>
              </w:tc>
              <w:bookmarkEnd w:id="1415"/>
            </w:tr>
          </w:tbl>
          <w:p w:rsidR="00E61F2A" w:rsidRDefault="002A73CE">
            <w:r>
              <w:br/>
            </w:r>
          </w:p>
        </w:tc>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416" w:name="2887"/>
            <w:r>
              <w:rPr>
                <w:rFonts w:ascii="Arial" w:hAnsi="Arial"/>
                <w:b/>
                <w:color w:val="000000"/>
                <w:sz w:val="15"/>
              </w:rPr>
              <w:lastRenderedPageBreak/>
              <w:t>II.2. Підтвердження безпечності для здоров'я тварин: /</w:t>
            </w:r>
            <w:r>
              <w:rPr>
                <w:rFonts w:ascii="Arial" w:hAnsi="Arial"/>
                <w:color w:val="000000"/>
                <w:sz w:val="15"/>
              </w:rPr>
              <w:t xml:space="preserve"> Animal health attestation:</w:t>
            </w:r>
          </w:p>
          <w:p w:rsidR="00E61F2A" w:rsidRDefault="002A73CE">
            <w:pPr>
              <w:spacing w:after="75"/>
              <w:jc w:val="both"/>
            </w:pPr>
            <w:bookmarkStart w:id="1417" w:name="2888"/>
            <w:bookmarkEnd w:id="1416"/>
            <w:r>
              <w:rPr>
                <w:rFonts w:ascii="Arial" w:hAnsi="Arial"/>
                <w:b/>
                <w:color w:val="000000"/>
                <w:sz w:val="15"/>
              </w:rPr>
              <w:t xml:space="preserve">Я, що нижче підписався державний ветеринарний інспектор / уповноважена особа, цим засвідчую, що інші продукти тваринного походження, призначені для </w:t>
            </w:r>
            <w:r>
              <w:rPr>
                <w:rFonts w:ascii="Arial" w:hAnsi="Arial"/>
                <w:b/>
                <w:color w:val="000000"/>
                <w:sz w:val="15"/>
              </w:rPr>
              <w:t>споживання людиною</w:t>
            </w:r>
            <w:r>
              <w:rPr>
                <w:rFonts w:ascii="Arial" w:hAnsi="Arial"/>
                <w:b/>
                <w:color w:val="000000"/>
                <w:vertAlign w:val="superscript"/>
              </w:rPr>
              <w:t>(1)</w:t>
            </w:r>
            <w:r>
              <w:rPr>
                <w:rFonts w:ascii="Arial" w:hAnsi="Arial"/>
                <w:b/>
                <w:color w:val="000000"/>
                <w:sz w:val="15"/>
              </w:rPr>
              <w:t>, зазначені в частині I цього міжнародного сертифіката, відповідають таким вимогам:</w:t>
            </w:r>
            <w:r>
              <w:rPr>
                <w:rFonts w:ascii="Arial" w:hAnsi="Arial"/>
                <w:color w:val="000000"/>
                <w:sz w:val="15"/>
              </w:rPr>
              <w:t xml:space="preserve"> / I, the undersigned state veterinary inspector / authorised person, certify that other products of animal origin intended for human consumption</w:t>
            </w:r>
            <w:r>
              <w:rPr>
                <w:rFonts w:ascii="Arial" w:hAnsi="Arial"/>
                <w:color w:val="000000"/>
                <w:vertAlign w:val="superscript"/>
              </w:rPr>
              <w:t>(1)</w:t>
            </w:r>
            <w:r>
              <w:rPr>
                <w:rFonts w:ascii="Arial" w:hAnsi="Arial"/>
                <w:color w:val="000000"/>
                <w:sz w:val="15"/>
              </w:rPr>
              <w:t>, de</w:t>
            </w:r>
            <w:r>
              <w:rPr>
                <w:rFonts w:ascii="Arial" w:hAnsi="Arial"/>
                <w:color w:val="000000"/>
                <w:sz w:val="15"/>
              </w:rPr>
              <w:t>scribed in Part I of this International Certificate,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034"/>
              <w:gridCol w:w="7878"/>
            </w:tblGrid>
            <w:tr w:rsidR="00E61F2A">
              <w:trPr>
                <w:trHeight w:val="120"/>
                <w:tblCellSpacing w:w="0" w:type="auto"/>
              </w:trPr>
              <w:tc>
                <w:tcPr>
                  <w:tcW w:w="1072" w:type="dxa"/>
                  <w:vAlign w:val="center"/>
                </w:tcPr>
                <w:p w:rsidR="00E61F2A" w:rsidRDefault="002A73CE">
                  <w:pPr>
                    <w:spacing w:after="75"/>
                    <w:jc w:val="both"/>
                  </w:pPr>
                  <w:bookmarkStart w:id="1418" w:name="2889"/>
                  <w:bookmarkEnd w:id="1417"/>
                  <w:r>
                    <w:rPr>
                      <w:rFonts w:ascii="Arial" w:hAnsi="Arial"/>
                      <w:b/>
                      <w:color w:val="000000"/>
                      <w:sz w:val="15"/>
                    </w:rPr>
                    <w:t>II.2.1</w:t>
                  </w:r>
                </w:p>
              </w:tc>
              <w:tc>
                <w:tcPr>
                  <w:tcW w:w="8558" w:type="dxa"/>
                  <w:vAlign w:val="center"/>
                </w:tcPr>
                <w:p w:rsidR="00E61F2A" w:rsidRDefault="002A73CE">
                  <w:pPr>
                    <w:spacing w:after="75"/>
                    <w:jc w:val="both"/>
                  </w:pPr>
                  <w:bookmarkStart w:id="1419" w:name="2890"/>
                  <w:bookmarkEnd w:id="1418"/>
                  <w:r>
                    <w:rPr>
                      <w:rFonts w:ascii="Arial" w:hAnsi="Arial"/>
                      <w:b/>
                      <w:color w:val="000000"/>
                      <w:sz w:val="15"/>
                    </w:rPr>
                    <w:t>отримані зі свійських тварин, які походить з господарств та потужності, що відповідають таким вимогам:</w:t>
                  </w:r>
                  <w:r>
                    <w:rPr>
                      <w:rFonts w:ascii="Arial" w:hAnsi="Arial"/>
                      <w:color w:val="000000"/>
                      <w:sz w:val="15"/>
                    </w:rPr>
                    <w:t xml:space="preserve"> / obtained from domestic animals coming from the hold</w:t>
                  </w:r>
                  <w:r>
                    <w:rPr>
                      <w:rFonts w:ascii="Arial" w:hAnsi="Arial"/>
                      <w:color w:val="000000"/>
                      <w:sz w:val="15"/>
                    </w:rPr>
                    <w:t>ings and establishment which comply with the following requirements:</w:t>
                  </w:r>
                </w:p>
              </w:tc>
              <w:bookmarkEnd w:id="1419"/>
            </w:tr>
            <w:tr w:rsidR="00E61F2A">
              <w:trPr>
                <w:trHeight w:val="120"/>
                <w:tblCellSpacing w:w="0" w:type="auto"/>
              </w:trPr>
              <w:tc>
                <w:tcPr>
                  <w:tcW w:w="1072" w:type="dxa"/>
                  <w:vAlign w:val="center"/>
                </w:tcPr>
                <w:p w:rsidR="00E61F2A" w:rsidRDefault="002A73CE">
                  <w:pPr>
                    <w:spacing w:after="75"/>
                    <w:jc w:val="both"/>
                  </w:pPr>
                  <w:bookmarkStart w:id="1420" w:name="2891"/>
                  <w:r>
                    <w:rPr>
                      <w:rFonts w:ascii="Arial" w:hAnsi="Arial"/>
                      <w:b/>
                      <w:color w:val="000000"/>
                      <w:sz w:val="15"/>
                    </w:rPr>
                    <w:t>II.2.1.1</w:t>
                  </w:r>
                </w:p>
              </w:tc>
              <w:tc>
                <w:tcPr>
                  <w:tcW w:w="8558" w:type="dxa"/>
                  <w:vAlign w:val="center"/>
                </w:tcPr>
                <w:p w:rsidR="00E61F2A" w:rsidRDefault="002A73CE">
                  <w:pPr>
                    <w:spacing w:after="75"/>
                    <w:jc w:val="both"/>
                  </w:pPr>
                  <w:bookmarkStart w:id="1421" w:name="2892"/>
                  <w:bookmarkEnd w:id="1420"/>
                  <w:r>
                    <w:rPr>
                      <w:rFonts w:ascii="Arial" w:hAnsi="Arial"/>
                      <w:b/>
                      <w:color w:val="000000"/>
                      <w:sz w:val="15"/>
                    </w:rPr>
                    <w:t>є зареєстрованими (затвердженими) та перебувають під контролем компетентного органу України;</w:t>
                  </w:r>
                  <w:r>
                    <w:rPr>
                      <w:rFonts w:ascii="Arial" w:hAnsi="Arial"/>
                      <w:color w:val="000000"/>
                      <w:sz w:val="15"/>
                    </w:rPr>
                    <w:t xml:space="preserve"> / are registered (approved) and subject to the control of competent authority of Ukr</w:t>
                  </w:r>
                  <w:r>
                    <w:rPr>
                      <w:rFonts w:ascii="Arial" w:hAnsi="Arial"/>
                      <w:color w:val="000000"/>
                      <w:sz w:val="15"/>
                    </w:rPr>
                    <w:t>aine;</w:t>
                  </w:r>
                </w:p>
              </w:tc>
              <w:bookmarkEnd w:id="1421"/>
            </w:tr>
            <w:tr w:rsidR="00E61F2A">
              <w:trPr>
                <w:trHeight w:val="120"/>
                <w:tblCellSpacing w:w="0" w:type="auto"/>
              </w:trPr>
              <w:tc>
                <w:tcPr>
                  <w:tcW w:w="1072" w:type="dxa"/>
                  <w:vAlign w:val="center"/>
                </w:tcPr>
                <w:p w:rsidR="00E61F2A" w:rsidRDefault="002A73CE">
                  <w:pPr>
                    <w:spacing w:after="75"/>
                    <w:jc w:val="both"/>
                  </w:pPr>
                  <w:bookmarkStart w:id="1422" w:name="2893"/>
                  <w:r>
                    <w:rPr>
                      <w:rFonts w:ascii="Arial" w:hAnsi="Arial"/>
                      <w:b/>
                      <w:color w:val="000000"/>
                      <w:sz w:val="15"/>
                    </w:rPr>
                    <w:t>II.2.1.2</w:t>
                  </w:r>
                </w:p>
              </w:tc>
              <w:tc>
                <w:tcPr>
                  <w:tcW w:w="8558" w:type="dxa"/>
                  <w:vAlign w:val="center"/>
                </w:tcPr>
                <w:p w:rsidR="00E61F2A" w:rsidRDefault="002A73CE">
                  <w:pPr>
                    <w:spacing w:after="75"/>
                    <w:jc w:val="both"/>
                  </w:pPr>
                  <w:bookmarkStart w:id="1423" w:name="2894"/>
                  <w:bookmarkEnd w:id="1422"/>
                  <w:r>
                    <w:rPr>
                      <w:rFonts w:ascii="Arial" w:hAnsi="Arial"/>
                      <w:b/>
                      <w:color w:val="000000"/>
                      <w:sz w:val="15"/>
                    </w:rPr>
                    <w:t>на момент забою тварин не підлягали обмежувальним заходам, що пов'язані зі здоров'ям тварин;</w:t>
                  </w:r>
                  <w:r>
                    <w:rPr>
                      <w:rFonts w:ascii="Arial" w:hAnsi="Arial"/>
                      <w:color w:val="000000"/>
                      <w:sz w:val="15"/>
                    </w:rPr>
                    <w:t xml:space="preserve"> / not subject to animal health restrictions on the date of slaughter of animals;</w:t>
                  </w:r>
                </w:p>
              </w:tc>
              <w:bookmarkEnd w:id="1423"/>
            </w:tr>
            <w:tr w:rsidR="00E61F2A">
              <w:trPr>
                <w:trHeight w:val="120"/>
                <w:tblCellSpacing w:w="0" w:type="auto"/>
              </w:trPr>
              <w:tc>
                <w:tcPr>
                  <w:tcW w:w="1072" w:type="dxa"/>
                  <w:vAlign w:val="center"/>
                </w:tcPr>
                <w:p w:rsidR="00E61F2A" w:rsidRDefault="002A73CE">
                  <w:pPr>
                    <w:spacing w:after="75"/>
                  </w:pPr>
                  <w:bookmarkStart w:id="1424" w:name="2895"/>
                  <w:r>
                    <w:rPr>
                      <w:rFonts w:ascii="Arial" w:hAnsi="Arial"/>
                      <w:b/>
                      <w:color w:val="000000"/>
                      <w:sz w:val="15"/>
                    </w:rPr>
                    <w:t>II.2.2</w:t>
                  </w:r>
                </w:p>
              </w:tc>
              <w:tc>
                <w:tcPr>
                  <w:tcW w:w="8558" w:type="dxa"/>
                  <w:vAlign w:val="center"/>
                </w:tcPr>
                <w:p w:rsidR="00E61F2A" w:rsidRDefault="002A73CE">
                  <w:pPr>
                    <w:spacing w:after="75"/>
                    <w:jc w:val="both"/>
                  </w:pPr>
                  <w:bookmarkStart w:id="1425" w:name="2896"/>
                  <w:bookmarkEnd w:id="1424"/>
                  <w:r>
                    <w:rPr>
                      <w:rFonts w:ascii="Arial" w:hAnsi="Arial"/>
                      <w:b/>
                      <w:color w:val="000000"/>
                      <w:sz w:val="15"/>
                    </w:rPr>
                    <w:t xml:space="preserve">не були отримані від свійських тварин, що були забиті в </w:t>
                  </w:r>
                  <w:r>
                    <w:rPr>
                      <w:rFonts w:ascii="Arial" w:hAnsi="Arial"/>
                      <w:b/>
                      <w:color w:val="000000"/>
                      <w:sz w:val="15"/>
                    </w:rPr>
                    <w:t>рамках національної програми ліквідації хвороб тварин.</w:t>
                  </w:r>
                  <w:r>
                    <w:rPr>
                      <w:rFonts w:ascii="Arial" w:hAnsi="Arial"/>
                      <w:color w:val="000000"/>
                      <w:sz w:val="15"/>
                    </w:rPr>
                    <w:t xml:space="preserve"> / have not been obtained from domestic animals which have been slaughtered under a national programme for the eradication of animal diseases.</w:t>
                  </w:r>
                </w:p>
              </w:tc>
              <w:bookmarkEnd w:id="1425"/>
            </w:tr>
          </w:tbl>
          <w:p w:rsidR="00E61F2A" w:rsidRDefault="002A73CE">
            <w:r>
              <w:br/>
            </w:r>
          </w:p>
        </w:tc>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426" w:name="2897"/>
            <w:r>
              <w:rPr>
                <w:rFonts w:ascii="Arial" w:hAnsi="Arial"/>
                <w:b/>
                <w:color w:val="000000"/>
                <w:sz w:val="15"/>
              </w:rPr>
              <w:t>Примітки: /</w:t>
            </w:r>
            <w:r>
              <w:rPr>
                <w:rFonts w:ascii="Arial" w:hAnsi="Arial"/>
                <w:color w:val="000000"/>
                <w:sz w:val="15"/>
              </w:rPr>
              <w:t xml:space="preserve"> Notes:</w:t>
            </w:r>
          </w:p>
          <w:p w:rsidR="00E61F2A" w:rsidRDefault="002A73CE">
            <w:pPr>
              <w:spacing w:after="75"/>
              <w:jc w:val="both"/>
            </w:pPr>
            <w:bookmarkStart w:id="1427" w:name="2898"/>
            <w:bookmarkEnd w:id="1426"/>
            <w:r>
              <w:rPr>
                <w:rFonts w:ascii="Arial" w:hAnsi="Arial"/>
                <w:b/>
                <w:color w:val="000000"/>
              </w:rPr>
              <w:lastRenderedPageBreak/>
              <w:t>(1)</w:t>
            </w:r>
            <w:r>
              <w:rPr>
                <w:rFonts w:ascii="Arial" w:hAnsi="Arial"/>
                <w:color w:val="000000"/>
                <w:sz w:val="15"/>
              </w:rPr>
              <w:t xml:space="preserve"> </w:t>
            </w:r>
            <w:r>
              <w:rPr>
                <w:rFonts w:ascii="Arial" w:hAnsi="Arial"/>
                <w:b/>
                <w:color w:val="000000"/>
                <w:sz w:val="15"/>
              </w:rPr>
              <w:t xml:space="preserve">Інші продукти тваринного </w:t>
            </w:r>
            <w:r>
              <w:rPr>
                <w:rFonts w:ascii="Arial" w:hAnsi="Arial"/>
                <w:b/>
                <w:color w:val="000000"/>
                <w:sz w:val="15"/>
              </w:rPr>
              <w:t>походження, призначені для споживання людиною, - продукти тваринного походження, інші ніж:</w:t>
            </w:r>
            <w:r>
              <w:rPr>
                <w:rFonts w:ascii="Arial" w:hAnsi="Arial"/>
                <w:color w:val="000000"/>
                <w:sz w:val="15"/>
              </w:rPr>
              <w:t xml:space="preserve"> / Other products of animal origin intended for human consumption - products of animal origin other than:</w:t>
            </w:r>
          </w:p>
          <w:p w:rsidR="00E61F2A" w:rsidRDefault="002A73CE">
            <w:pPr>
              <w:spacing w:after="75"/>
              <w:jc w:val="both"/>
            </w:pPr>
            <w:bookmarkStart w:id="1428" w:name="2899"/>
            <w:bookmarkEnd w:id="1427"/>
            <w:r>
              <w:rPr>
                <w:rFonts w:ascii="Arial" w:hAnsi="Arial"/>
                <w:b/>
                <w:color w:val="000000"/>
                <w:sz w:val="15"/>
              </w:rPr>
              <w:t>свіже м'ясо копитних тварин, призначене для споживання людин</w:t>
            </w:r>
            <w:r>
              <w:rPr>
                <w:rFonts w:ascii="Arial" w:hAnsi="Arial"/>
                <w:b/>
                <w:color w:val="000000"/>
                <w:sz w:val="15"/>
              </w:rPr>
              <w:t>ою;</w:t>
            </w:r>
            <w:r>
              <w:rPr>
                <w:rFonts w:ascii="Arial" w:hAnsi="Arial"/>
                <w:color w:val="000000"/>
                <w:sz w:val="15"/>
              </w:rPr>
              <w:t xml:space="preserve"> / fresh meat of ungulates intended for human consumption;</w:t>
            </w:r>
          </w:p>
          <w:p w:rsidR="00E61F2A" w:rsidRDefault="002A73CE">
            <w:pPr>
              <w:spacing w:after="75"/>
              <w:jc w:val="both"/>
            </w:pPr>
            <w:bookmarkStart w:id="1429" w:name="2900"/>
            <w:bookmarkEnd w:id="1428"/>
            <w:r>
              <w:rPr>
                <w:rFonts w:ascii="Arial" w:hAnsi="Arial"/>
                <w:b/>
                <w:color w:val="000000"/>
                <w:sz w:val="15"/>
              </w:rPr>
              <w:t>м'ясо свійської птиці, яка не належить до свійської птиці ряду безкільових (страусоподібних)(Ratitae), призначене для споживання людиною;</w:t>
            </w:r>
            <w:r>
              <w:rPr>
                <w:rFonts w:ascii="Arial" w:hAnsi="Arial"/>
                <w:color w:val="000000"/>
                <w:sz w:val="15"/>
              </w:rPr>
              <w:t xml:space="preserve"> / meat of poultry other than ratites (Ratitae), intended</w:t>
            </w:r>
            <w:r>
              <w:rPr>
                <w:rFonts w:ascii="Arial" w:hAnsi="Arial"/>
                <w:color w:val="000000"/>
                <w:sz w:val="15"/>
              </w:rPr>
              <w:t xml:space="preserve"> for human consumption;</w:t>
            </w:r>
          </w:p>
          <w:p w:rsidR="00E61F2A" w:rsidRDefault="002A73CE">
            <w:pPr>
              <w:spacing w:after="75"/>
              <w:jc w:val="both"/>
            </w:pPr>
            <w:bookmarkStart w:id="1430" w:name="2901"/>
            <w:bookmarkEnd w:id="1429"/>
            <w:r>
              <w:rPr>
                <w:rFonts w:ascii="Arial" w:hAnsi="Arial"/>
                <w:b/>
                <w:color w:val="000000"/>
                <w:sz w:val="15"/>
              </w:rPr>
              <w:t>яйця та яєчні продукти, призначені для споживання людиною;</w:t>
            </w:r>
            <w:r>
              <w:rPr>
                <w:rFonts w:ascii="Arial" w:hAnsi="Arial"/>
                <w:color w:val="000000"/>
                <w:sz w:val="15"/>
              </w:rPr>
              <w:t xml:space="preserve"> / eggs and egg products intended for human consumption;</w:t>
            </w:r>
          </w:p>
          <w:p w:rsidR="00E61F2A" w:rsidRDefault="002A73CE">
            <w:pPr>
              <w:spacing w:after="75"/>
              <w:jc w:val="both"/>
            </w:pPr>
            <w:bookmarkStart w:id="1431" w:name="2902"/>
            <w:bookmarkEnd w:id="1430"/>
            <w:r>
              <w:rPr>
                <w:rFonts w:ascii="Arial" w:hAnsi="Arial"/>
                <w:b/>
                <w:color w:val="000000"/>
                <w:sz w:val="15"/>
              </w:rPr>
              <w:t>м'ясні напівфабрикати, призначені для споживання людиною;</w:t>
            </w:r>
            <w:r>
              <w:rPr>
                <w:rFonts w:ascii="Arial" w:hAnsi="Arial"/>
                <w:color w:val="000000"/>
                <w:sz w:val="15"/>
              </w:rPr>
              <w:t xml:space="preserve"> / meat preparations intended for human consumption;</w:t>
            </w:r>
          </w:p>
          <w:p w:rsidR="00E61F2A" w:rsidRDefault="002A73CE">
            <w:pPr>
              <w:spacing w:after="75"/>
              <w:jc w:val="both"/>
            </w:pPr>
            <w:bookmarkStart w:id="1432" w:name="2903"/>
            <w:bookmarkEnd w:id="1431"/>
            <w:r>
              <w:rPr>
                <w:rFonts w:ascii="Arial" w:hAnsi="Arial"/>
                <w:b/>
                <w:color w:val="000000"/>
                <w:sz w:val="15"/>
              </w:rPr>
              <w:t xml:space="preserve">м'ясні </w:t>
            </w:r>
            <w:r>
              <w:rPr>
                <w:rFonts w:ascii="Arial" w:hAnsi="Arial"/>
                <w:b/>
                <w:color w:val="000000"/>
                <w:sz w:val="15"/>
              </w:rPr>
              <w:t>продукти, оброблені шлунки, міхури та кишки, призначені для споживання людиною;</w:t>
            </w:r>
            <w:r>
              <w:rPr>
                <w:rFonts w:ascii="Arial" w:hAnsi="Arial"/>
                <w:color w:val="000000"/>
                <w:sz w:val="15"/>
              </w:rPr>
              <w:t xml:space="preserve"> / meat products, treated stomachs, bladders and intestines intended for human consumption;</w:t>
            </w:r>
          </w:p>
          <w:p w:rsidR="00E61F2A" w:rsidRDefault="002A73CE">
            <w:pPr>
              <w:spacing w:after="75"/>
              <w:jc w:val="both"/>
            </w:pPr>
            <w:bookmarkStart w:id="1433" w:name="2904"/>
            <w:bookmarkEnd w:id="1432"/>
            <w:r>
              <w:rPr>
                <w:rFonts w:ascii="Arial" w:hAnsi="Arial"/>
                <w:b/>
                <w:color w:val="000000"/>
                <w:sz w:val="15"/>
              </w:rPr>
              <w:t>живі двостулкові молюски, живі голкошкірі, живі кишковопорожнинні та живі морські чер</w:t>
            </w:r>
            <w:r>
              <w:rPr>
                <w:rFonts w:ascii="Arial" w:hAnsi="Arial"/>
                <w:b/>
                <w:color w:val="000000"/>
                <w:sz w:val="15"/>
              </w:rPr>
              <w:t>евоногі, призначені для споживання людиною</w:t>
            </w:r>
            <w:r>
              <w:rPr>
                <w:rFonts w:ascii="Arial" w:hAnsi="Arial"/>
                <w:color w:val="000000"/>
                <w:sz w:val="15"/>
              </w:rPr>
              <w:t xml:space="preserve"> / live bivalve molluscs, echinoderms, tunicates and marine gastropods intended for human consumption;</w:t>
            </w:r>
          </w:p>
          <w:p w:rsidR="00E61F2A" w:rsidRDefault="002A73CE">
            <w:pPr>
              <w:spacing w:after="75"/>
              <w:jc w:val="both"/>
            </w:pPr>
            <w:bookmarkStart w:id="1434" w:name="2905"/>
            <w:bookmarkEnd w:id="1433"/>
            <w:r>
              <w:rPr>
                <w:rFonts w:ascii="Arial" w:hAnsi="Arial"/>
                <w:b/>
                <w:color w:val="000000"/>
                <w:sz w:val="15"/>
              </w:rPr>
              <w:t>рибні продукти, призначені для споживання людиною;</w:t>
            </w:r>
            <w:r>
              <w:rPr>
                <w:rFonts w:ascii="Arial" w:hAnsi="Arial"/>
                <w:color w:val="000000"/>
                <w:sz w:val="15"/>
              </w:rPr>
              <w:t xml:space="preserve"> / fishery products intended for human consumption;</w:t>
            </w:r>
          </w:p>
          <w:p w:rsidR="00E61F2A" w:rsidRDefault="002A73CE">
            <w:pPr>
              <w:spacing w:after="75"/>
              <w:jc w:val="both"/>
            </w:pPr>
            <w:bookmarkStart w:id="1435" w:name="2906"/>
            <w:bookmarkEnd w:id="1434"/>
            <w:r>
              <w:rPr>
                <w:rFonts w:ascii="Arial" w:hAnsi="Arial"/>
                <w:b/>
                <w:color w:val="000000"/>
                <w:sz w:val="15"/>
              </w:rPr>
              <w:t>молочні п</w:t>
            </w:r>
            <w:r>
              <w:rPr>
                <w:rFonts w:ascii="Arial" w:hAnsi="Arial"/>
                <w:b/>
                <w:color w:val="000000"/>
                <w:sz w:val="15"/>
              </w:rPr>
              <w:t>родукти, призначені для споживання людиною;</w:t>
            </w:r>
            <w:r>
              <w:rPr>
                <w:rFonts w:ascii="Arial" w:hAnsi="Arial"/>
                <w:color w:val="000000"/>
                <w:sz w:val="15"/>
              </w:rPr>
              <w:t xml:space="preserve"> / dairy products intended for human consumption;</w:t>
            </w:r>
          </w:p>
          <w:p w:rsidR="00E61F2A" w:rsidRDefault="002A73CE">
            <w:pPr>
              <w:spacing w:after="75"/>
              <w:jc w:val="both"/>
            </w:pPr>
            <w:bookmarkStart w:id="1436" w:name="2907"/>
            <w:bookmarkEnd w:id="1435"/>
            <w:r>
              <w:rPr>
                <w:rFonts w:ascii="Arial" w:hAnsi="Arial"/>
                <w:b/>
                <w:color w:val="000000"/>
                <w:sz w:val="15"/>
              </w:rPr>
              <w:t>мед та продукти бджільництва, призначені для споживання людиною.</w:t>
            </w:r>
            <w:r>
              <w:rPr>
                <w:rFonts w:ascii="Arial" w:hAnsi="Arial"/>
                <w:color w:val="000000"/>
                <w:sz w:val="15"/>
              </w:rPr>
              <w:t xml:space="preserve"> / honey and apiculture products intended for human consumption.</w:t>
            </w:r>
          </w:p>
          <w:p w:rsidR="00E61F2A" w:rsidRDefault="002A73CE">
            <w:pPr>
              <w:spacing w:after="75"/>
              <w:jc w:val="both"/>
            </w:pPr>
            <w:bookmarkStart w:id="1437" w:name="2908"/>
            <w:bookmarkEnd w:id="1436"/>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w:t>
            </w:r>
            <w:r>
              <w:rPr>
                <w:rFonts w:ascii="Arial" w:hAnsi="Arial"/>
                <w:b/>
                <w:color w:val="000000"/>
                <w:sz w:val="15"/>
              </w:rPr>
              <w:t>тосовуються до цього вантажу.</w:t>
            </w:r>
            <w:r>
              <w:rPr>
                <w:rFonts w:ascii="Arial" w:hAnsi="Arial"/>
                <w:color w:val="000000"/>
                <w:sz w:val="15"/>
              </w:rPr>
              <w:t xml:space="preserve"> / Delete provisions, that do not apply to the certifying consignment.</w:t>
            </w:r>
          </w:p>
          <w:p w:rsidR="00E61F2A" w:rsidRDefault="002A73CE">
            <w:pPr>
              <w:spacing w:after="75"/>
              <w:jc w:val="both"/>
            </w:pPr>
            <w:bookmarkStart w:id="1438" w:name="2909"/>
            <w:bookmarkEnd w:id="1437"/>
            <w:r>
              <w:rPr>
                <w:rFonts w:ascii="Arial" w:hAnsi="Arial"/>
                <w:b/>
                <w:color w:val="000000"/>
                <w:sz w:val="15"/>
              </w:rPr>
              <w:t>Колір підпису та печатки має відрізнятися від кольору іншого тексту</w:t>
            </w:r>
            <w:r>
              <w:rPr>
                <w:rFonts w:ascii="Arial" w:hAnsi="Arial"/>
                <w:color w:val="000000"/>
                <w:sz w:val="15"/>
              </w:rPr>
              <w:t>. / The colour of the signature and seal must differ from the colour of the other text.</w:t>
            </w:r>
          </w:p>
        </w:tc>
        <w:bookmarkEnd w:id="1438"/>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39" w:name="2910"/>
            <w:r>
              <w:rPr>
                <w:rFonts w:ascii="Arial" w:hAnsi="Arial"/>
                <w:b/>
                <w:color w:val="000000"/>
                <w:sz w:val="15"/>
              </w:rPr>
              <w:lastRenderedPageBreak/>
              <w:t>Державний ветеринарний інспектор / уповноважена особа: /</w:t>
            </w:r>
            <w:r>
              <w:rPr>
                <w:rFonts w:ascii="Arial" w:hAnsi="Arial"/>
                <w:color w:val="000000"/>
                <w:sz w:val="15"/>
              </w:rPr>
              <w:t xml:space="preserve"> State veterinary inspector / authorised person:</w:t>
            </w:r>
            <w:r>
              <w:br/>
            </w:r>
            <w:r>
              <w:rPr>
                <w:rFonts w:ascii="Arial" w:hAnsi="Arial"/>
                <w:b/>
                <w:color w:val="000000"/>
                <w:sz w:val="15"/>
              </w:rPr>
              <w:t xml:space="preserve"> </w:t>
            </w:r>
            <w:r>
              <w:br/>
            </w:r>
            <w:r>
              <w:rPr>
                <w:rFonts w:ascii="Arial" w:hAnsi="Arial"/>
                <w:b/>
                <w:color w:val="000000"/>
                <w:sz w:val="15"/>
              </w:rPr>
              <w:t>Власне ім'я, ПРІЗВИЩЕ:</w:t>
            </w:r>
            <w:r>
              <w:rPr>
                <w:rFonts w:ascii="Arial" w:hAnsi="Arial"/>
                <w:color w:val="000000"/>
                <w:sz w:val="15"/>
              </w:rPr>
              <w:t xml:space="preserve">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rPr>
                <w:rFonts w:ascii="Arial" w:hAnsi="Arial"/>
                <w:b/>
                <w:color w:val="000000"/>
                <w:sz w:val="15"/>
              </w:rPr>
              <w:t>:</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 Stamp:</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40" w:name="2911"/>
            <w:bookmarkEnd w:id="1439"/>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1440"/>
      </w:tr>
    </w:tbl>
    <w:p w:rsidR="00E61F2A" w:rsidRDefault="002A73CE">
      <w:pPr>
        <w:spacing w:after="75"/>
        <w:ind w:firstLine="240"/>
        <w:jc w:val="right"/>
      </w:pPr>
      <w:bookmarkStart w:id="1441" w:name="3859"/>
      <w:r>
        <w:rPr>
          <w:rFonts w:ascii="Arial" w:hAnsi="Arial"/>
          <w:color w:val="293A55"/>
          <w:sz w:val="18"/>
        </w:rPr>
        <w:t>(додаток 11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1442" w:name="1273"/>
      <w:bookmarkEnd w:id="1441"/>
      <w:r>
        <w:rPr>
          <w:rFonts w:ascii="Arial" w:hAnsi="Arial"/>
          <w:color w:val="000000"/>
          <w:sz w:val="18"/>
        </w:rPr>
        <w:t>____________</w:t>
      </w:r>
    </w:p>
    <w:p w:rsidR="00E61F2A" w:rsidRDefault="002A73CE">
      <w:pPr>
        <w:spacing w:after="75"/>
        <w:ind w:firstLine="240"/>
        <w:jc w:val="both"/>
      </w:pPr>
      <w:bookmarkStart w:id="1443" w:name="1274"/>
      <w:bookmarkEnd w:id="1442"/>
      <w:r>
        <w:rPr>
          <w:rFonts w:ascii="Arial" w:hAnsi="Arial"/>
          <w:color w:val="000000"/>
          <w:sz w:val="18"/>
        </w:rPr>
        <w:t xml:space="preserve"> </w:t>
      </w:r>
    </w:p>
    <w:p w:rsidR="00E61F2A" w:rsidRDefault="002A73CE">
      <w:pPr>
        <w:spacing w:after="75"/>
        <w:ind w:firstLine="240"/>
        <w:jc w:val="right"/>
      </w:pPr>
      <w:bookmarkStart w:id="1444" w:name="2912"/>
      <w:bookmarkEnd w:id="1443"/>
      <w:r>
        <w:rPr>
          <w:rFonts w:ascii="Arial" w:hAnsi="Arial"/>
          <w:color w:val="000000"/>
          <w:sz w:val="18"/>
        </w:rPr>
        <w:t>Додаток 12</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1445" w:name="2913"/>
      <w:bookmarkEnd w:id="1444"/>
      <w:r>
        <w:rPr>
          <w:rFonts w:ascii="Arial" w:hAnsi="Arial"/>
          <w:color w:val="000000"/>
          <w:sz w:val="26"/>
        </w:rPr>
        <w:t>Форма</w:t>
      </w:r>
      <w:r>
        <w:br/>
      </w:r>
      <w:r>
        <w:rPr>
          <w:rFonts w:ascii="Arial" w:hAnsi="Arial"/>
          <w:color w:val="000000"/>
          <w:sz w:val="26"/>
        </w:rPr>
        <w:t>мі</w:t>
      </w:r>
      <w:r>
        <w:rPr>
          <w:rFonts w:ascii="Arial" w:hAnsi="Arial"/>
          <w:color w:val="000000"/>
          <w:sz w:val="26"/>
        </w:rPr>
        <w:t>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композитних продуктів</w:t>
      </w:r>
      <w:r>
        <w:rPr>
          <w:rFonts w:ascii="Arial" w:hAnsi="Arial"/>
          <w:color w:val="000000"/>
          <w:vertAlign w:val="superscript"/>
        </w:rPr>
        <w:t>(1)</w:t>
      </w:r>
      <w:r>
        <w:rPr>
          <w:rFonts w:ascii="Arial" w:hAnsi="Arial"/>
          <w:color w:val="000000"/>
          <w:sz w:val="26"/>
        </w:rPr>
        <w:t>, призначених для споживання людиною / Form of International Certificate for export from Ukraine of composite products</w:t>
      </w:r>
      <w:r>
        <w:rPr>
          <w:rFonts w:ascii="Arial" w:hAnsi="Arial"/>
          <w:color w:val="000000"/>
          <w:vertAlign w:val="superscript"/>
        </w:rPr>
        <w:t>(1)</w:t>
      </w:r>
      <w:r>
        <w:rPr>
          <w:rFonts w:ascii="Arial" w:hAnsi="Arial"/>
          <w:color w:val="000000"/>
          <w:sz w:val="26"/>
        </w:rPr>
        <w:t>, intended for human consumptio</w:t>
      </w:r>
      <w:r>
        <w:rPr>
          <w:rFonts w:ascii="Arial" w:hAnsi="Arial"/>
          <w:color w:val="000000"/>
          <w:sz w:val="26"/>
        </w:rPr>
        <w:t>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52"/>
        <w:gridCol w:w="663"/>
        <w:gridCol w:w="494"/>
        <w:gridCol w:w="482"/>
        <w:gridCol w:w="472"/>
        <w:gridCol w:w="615"/>
        <w:gridCol w:w="1647"/>
        <w:gridCol w:w="661"/>
        <w:gridCol w:w="309"/>
        <w:gridCol w:w="309"/>
        <w:gridCol w:w="309"/>
        <w:gridCol w:w="1115"/>
      </w:tblGrid>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446" w:name="2914"/>
            <w:bookmarkEnd w:id="1445"/>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1446"/>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47" w:name="2915"/>
            <w:r>
              <w:rPr>
                <w:rFonts w:ascii="Arial" w:hAnsi="Arial"/>
                <w:b/>
                <w:color w:val="000000"/>
                <w:sz w:val="15"/>
              </w:rPr>
              <w:t>I.1. Відправник:</w:t>
            </w:r>
            <w:r>
              <w:rPr>
                <w:rFonts w:ascii="Arial" w:hAnsi="Arial"/>
                <w:color w:val="000000"/>
                <w:sz w:val="15"/>
              </w:rPr>
              <w:t xml:space="preserve"> / Consignor:</w:t>
            </w:r>
            <w:r>
              <w:br/>
            </w:r>
            <w:r>
              <w:rPr>
                <w:rFonts w:ascii="Arial" w:hAnsi="Arial"/>
                <w:b/>
                <w:color w:val="000000"/>
                <w:sz w:val="15"/>
              </w:rPr>
              <w:lastRenderedPageBreak/>
              <w:t xml:space="preserve"> </w:t>
            </w:r>
            <w:r>
              <w:br/>
            </w:r>
            <w:r>
              <w:rPr>
                <w:rFonts w:ascii="Arial" w:hAnsi="Arial"/>
                <w:b/>
                <w:color w:val="000000"/>
                <w:sz w:val="15"/>
              </w:rPr>
              <w:t>Найменування / прізвище, власне ім'я, 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48" w:name="2916"/>
            <w:bookmarkEnd w:id="1447"/>
            <w:r>
              <w:rPr>
                <w:rFonts w:ascii="Arial" w:hAnsi="Arial"/>
                <w:b/>
                <w:color w:val="000000"/>
                <w:sz w:val="15"/>
              </w:rPr>
              <w:lastRenderedPageBreak/>
              <w:t xml:space="preserve">I.2. Унікальний ідентифікаційний </w:t>
            </w:r>
            <w:r>
              <w:rPr>
                <w:rFonts w:ascii="Arial" w:hAnsi="Arial"/>
                <w:b/>
                <w:color w:val="000000"/>
                <w:sz w:val="15"/>
              </w:rPr>
              <w:lastRenderedPageBreak/>
              <w:t>номер міжнародного сертифіката: /</w:t>
            </w:r>
            <w:r>
              <w:br/>
            </w:r>
            <w:r>
              <w:rPr>
                <w:rFonts w:ascii="Arial" w:hAnsi="Arial"/>
                <w:color w:val="000000"/>
                <w:sz w:val="15"/>
              </w:rPr>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49" w:name="2917"/>
            <w:bookmarkEnd w:id="1448"/>
            <w:r>
              <w:rPr>
                <w:rFonts w:ascii="Arial" w:hAnsi="Arial"/>
                <w:b/>
                <w:color w:val="000000"/>
                <w:sz w:val="15"/>
              </w:rPr>
              <w:lastRenderedPageBreak/>
              <w:t xml:space="preserve"> </w:t>
            </w:r>
            <w:r>
              <w:rPr>
                <w:noProof/>
                <w:lang w:val="ru-RU" w:eastAsia="ru-RU"/>
              </w:rPr>
              <w:lastRenderedPageBreak/>
              <w:drawing>
                <wp:inline distT="0" distB="0" distL="0" distR="0">
                  <wp:extent cx="1168400" cy="16002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1449"/>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50" w:name="2918"/>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p>
        </w:tc>
        <w:bookmarkEnd w:id="1450"/>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51" w:name="2919"/>
            <w:r>
              <w:rPr>
                <w:rFonts w:ascii="Arial" w:hAnsi="Arial"/>
                <w:b/>
                <w:color w:val="000000"/>
                <w:sz w:val="15"/>
              </w:rPr>
              <w:t xml:space="preserve">I.4. </w:t>
            </w:r>
            <w:r>
              <w:rPr>
                <w:rFonts w:ascii="Arial" w:hAnsi="Arial"/>
                <w:b/>
                <w:color w:val="000000"/>
                <w:sz w:val="15"/>
              </w:rPr>
              <w:t>Територіальний орган компетентного органу:</w:t>
            </w:r>
            <w:r>
              <w:rPr>
                <w:rFonts w:ascii="Arial" w:hAnsi="Arial"/>
                <w:color w:val="000000"/>
                <w:sz w:val="15"/>
              </w:rPr>
              <w:t xml:space="preserve"> / Local Competent Authority:</w:t>
            </w:r>
            <w:r>
              <w:br/>
            </w:r>
            <w:r>
              <w:rPr>
                <w:rFonts w:ascii="Arial" w:hAnsi="Arial"/>
                <w:color w:val="000000"/>
                <w:sz w:val="15"/>
              </w:rPr>
              <w:t xml:space="preserve"> </w:t>
            </w:r>
          </w:p>
        </w:tc>
        <w:bookmarkEnd w:id="1451"/>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52" w:name="2920"/>
            <w:r>
              <w:rPr>
                <w:rFonts w:ascii="Arial" w:hAnsi="Arial"/>
                <w:b/>
                <w:color w:val="000000"/>
                <w:sz w:val="15"/>
              </w:rPr>
              <w:t>I.5. Отримувач:</w:t>
            </w:r>
            <w:r>
              <w:rPr>
                <w:rFonts w:ascii="Arial" w:hAnsi="Arial"/>
                <w:color w:val="000000"/>
                <w:sz w:val="15"/>
              </w:rPr>
              <w:t xml:space="preserve"> / Consignee</w:t>
            </w:r>
            <w:r>
              <w:br/>
            </w:r>
            <w:r>
              <w:rPr>
                <w:rFonts w:ascii="Arial" w:hAnsi="Arial"/>
                <w:b/>
                <w:color w:val="000000"/>
                <w:sz w:val="15"/>
              </w:rPr>
              <w:t xml:space="preserve"> </w:t>
            </w:r>
            <w:r>
              <w:br/>
            </w:r>
            <w:r>
              <w:rPr>
                <w:rFonts w:ascii="Arial" w:hAnsi="Arial"/>
                <w:b/>
                <w:color w:val="000000"/>
                <w:sz w:val="15"/>
              </w:rPr>
              <w:t>Найменування / прізвище, власне ім'я, 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53" w:name="2921"/>
            <w:bookmarkEnd w:id="1452"/>
            <w:r>
              <w:rPr>
                <w:rFonts w:ascii="Arial" w:hAnsi="Arial"/>
                <w:b/>
                <w:color w:val="000000"/>
                <w:sz w:val="15"/>
              </w:rPr>
              <w:t xml:space="preserve"> </w:t>
            </w:r>
            <w:r>
              <w:rPr>
                <w:noProof/>
                <w:lang w:val="ru-RU" w:eastAsia="ru-RU"/>
              </w:rPr>
              <w:drawing>
                <wp:inline distT="0" distB="0" distL="0" distR="0">
                  <wp:extent cx="3962400" cy="39497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62400" cy="3949700"/>
                          </a:xfrm>
                          <a:prstGeom prst="rect">
                            <a:avLst/>
                          </a:prstGeom>
                        </pic:spPr>
                      </pic:pic>
                    </a:graphicData>
                  </a:graphic>
                </wp:inline>
              </w:drawing>
            </w:r>
            <w:r>
              <w:rPr>
                <w:rFonts w:ascii="Arial" w:hAnsi="Arial"/>
                <w:b/>
                <w:color w:val="000000"/>
                <w:sz w:val="15"/>
              </w:rPr>
              <w:t xml:space="preserve"> </w:t>
            </w:r>
          </w:p>
        </w:tc>
        <w:bookmarkEnd w:id="1453"/>
      </w:tr>
      <w:tr w:rsidR="00E61F2A">
        <w:trPr>
          <w:trHeight w:val="45"/>
          <w:tblCellSpacing w:w="0" w:type="auto"/>
        </w:trPr>
        <w:tc>
          <w:tcPr>
            <w:tcW w:w="1941"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54" w:name="2922"/>
            <w:r>
              <w:rPr>
                <w:rFonts w:ascii="Arial" w:hAnsi="Arial"/>
                <w:b/>
                <w:color w:val="000000"/>
                <w:sz w:val="15"/>
              </w:rPr>
              <w:t>I.7. Країна походження:</w:t>
            </w:r>
            <w:r>
              <w:rPr>
                <w:rFonts w:ascii="Arial" w:hAnsi="Arial"/>
                <w:color w:val="000000"/>
                <w:sz w:val="15"/>
              </w:rPr>
              <w:t xml:space="preserve"> /</w:t>
            </w:r>
            <w:r>
              <w:br/>
            </w:r>
            <w:r>
              <w:rPr>
                <w:rFonts w:ascii="Arial" w:hAnsi="Arial"/>
                <w:color w:val="000000"/>
                <w:sz w:val="15"/>
              </w:rPr>
              <w:t>Country of origin:</w:t>
            </w:r>
          </w:p>
        </w:tc>
        <w:tc>
          <w:tcPr>
            <w:tcW w:w="970"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55" w:name="2923"/>
            <w:bookmarkEnd w:id="1454"/>
            <w:r>
              <w:rPr>
                <w:rFonts w:ascii="Arial" w:hAnsi="Arial"/>
                <w:b/>
                <w:color w:val="000000"/>
                <w:sz w:val="15"/>
              </w:rPr>
              <w:t>Код ISO: /</w:t>
            </w:r>
            <w:r>
              <w:br/>
            </w:r>
            <w:r>
              <w:rPr>
                <w:rFonts w:ascii="Arial" w:hAnsi="Arial"/>
                <w:color w:val="000000"/>
                <w:sz w:val="15"/>
              </w:rPr>
              <w:t>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56" w:name="2924"/>
            <w:bookmarkEnd w:id="1455"/>
            <w:r>
              <w:rPr>
                <w:rFonts w:ascii="Arial" w:hAnsi="Arial"/>
                <w:b/>
                <w:color w:val="000000"/>
                <w:sz w:val="15"/>
              </w:rPr>
              <w:t>I.8. Зона походження:</w:t>
            </w:r>
            <w:r>
              <w:rPr>
                <w:rFonts w:ascii="Arial" w:hAnsi="Arial"/>
                <w:color w:val="000000"/>
                <w:sz w:val="15"/>
              </w:rPr>
              <w:t xml:space="preserve"> Zone of origin:</w:t>
            </w:r>
          </w:p>
        </w:tc>
        <w:tc>
          <w:tcPr>
            <w:tcW w:w="107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57" w:name="2925"/>
            <w:bookmarkEnd w:id="1456"/>
            <w:r>
              <w:rPr>
                <w:rFonts w:ascii="Arial" w:hAnsi="Arial"/>
                <w:b/>
                <w:color w:val="000000"/>
                <w:sz w:val="15"/>
              </w:rPr>
              <w:t>Код: /</w:t>
            </w:r>
            <w:r>
              <w:br/>
            </w:r>
            <w:r>
              <w:rPr>
                <w:rFonts w:ascii="Arial" w:hAnsi="Arial"/>
                <w:color w:val="000000"/>
                <w:sz w:val="15"/>
              </w:rPr>
              <w:t>Code:</w:t>
            </w:r>
          </w:p>
        </w:tc>
        <w:tc>
          <w:tcPr>
            <w:tcW w:w="172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58" w:name="2926"/>
            <w:bookmarkEnd w:id="1457"/>
            <w:r>
              <w:rPr>
                <w:rFonts w:ascii="Arial" w:hAnsi="Arial"/>
                <w:b/>
                <w:color w:val="000000"/>
                <w:sz w:val="15"/>
              </w:rPr>
              <w:t>I.9. Країна</w:t>
            </w:r>
            <w:r>
              <w:br/>
            </w:r>
            <w:r>
              <w:rPr>
                <w:rFonts w:ascii="Arial" w:hAnsi="Arial"/>
                <w:b/>
                <w:color w:val="000000"/>
                <w:sz w:val="15"/>
              </w:rPr>
              <w:t>призначення: /</w:t>
            </w:r>
            <w:r>
              <w:rPr>
                <w:rFonts w:ascii="Arial" w:hAnsi="Arial"/>
                <w:color w:val="000000"/>
                <w:sz w:val="15"/>
              </w:rPr>
              <w:t xml:space="preserve"> Country of</w:t>
            </w:r>
            <w:r>
              <w:br/>
            </w:r>
            <w:r>
              <w:rPr>
                <w:rFonts w:ascii="Arial" w:hAnsi="Arial"/>
                <w:color w:val="000000"/>
                <w:sz w:val="15"/>
              </w:rPr>
              <w:t>destination:</w:t>
            </w:r>
          </w:p>
        </w:tc>
        <w:tc>
          <w:tcPr>
            <w:tcW w:w="863"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59" w:name="2927"/>
            <w:bookmarkEnd w:id="1458"/>
            <w:r>
              <w:rPr>
                <w:rFonts w:ascii="Arial" w:hAnsi="Arial"/>
                <w:b/>
                <w:color w:val="000000"/>
                <w:sz w:val="15"/>
              </w:rPr>
              <w:t>Код ISO: /</w:t>
            </w:r>
            <w:r>
              <w:rPr>
                <w:rFonts w:ascii="Arial" w:hAnsi="Arial"/>
                <w:color w:val="000000"/>
                <w:sz w:val="15"/>
              </w:rPr>
              <w:t xml:space="preserve"> 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60" w:name="2928"/>
            <w:bookmarkEnd w:id="1459"/>
            <w:r>
              <w:rPr>
                <w:rFonts w:ascii="Arial" w:hAnsi="Arial"/>
                <w:b/>
                <w:color w:val="000000"/>
                <w:sz w:val="15"/>
              </w:rPr>
              <w:t>I.10. Зона призначення: /</w:t>
            </w:r>
            <w:r>
              <w:br/>
            </w:r>
            <w:r>
              <w:rPr>
                <w:rFonts w:ascii="Arial" w:hAnsi="Arial"/>
                <w:color w:val="000000"/>
                <w:sz w:val="15"/>
              </w:rPr>
              <w:t>Zone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lastRenderedPageBreak/>
              <w:t xml:space="preserve"> </w:t>
            </w:r>
            <w:r>
              <w:br/>
            </w:r>
            <w:r>
              <w:rPr>
                <w:rFonts w:ascii="Arial" w:hAnsi="Arial"/>
                <w:color w:val="000000"/>
                <w:sz w:val="15"/>
              </w:rPr>
              <w:t xml:space="preserve"> </w:t>
            </w:r>
          </w:p>
        </w:tc>
        <w:tc>
          <w:tcPr>
            <w:tcW w:w="755"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61" w:name="2929"/>
            <w:bookmarkEnd w:id="1460"/>
            <w:r>
              <w:rPr>
                <w:rFonts w:ascii="Arial" w:hAnsi="Arial"/>
                <w:b/>
                <w:color w:val="000000"/>
                <w:sz w:val="15"/>
              </w:rPr>
              <w:lastRenderedPageBreak/>
              <w:t>Код:</w:t>
            </w:r>
            <w:r>
              <w:rPr>
                <w:rFonts w:ascii="Arial" w:hAnsi="Arial"/>
                <w:color w:val="000000"/>
                <w:sz w:val="15"/>
              </w:rPr>
              <w:t xml:space="preserve"> / Code:</w:t>
            </w:r>
          </w:p>
        </w:tc>
        <w:bookmarkEnd w:id="1461"/>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62" w:name="2930"/>
            <w:r>
              <w:rPr>
                <w:rFonts w:ascii="Arial" w:hAnsi="Arial"/>
                <w:b/>
                <w:color w:val="000000"/>
                <w:sz w:val="15"/>
              </w:rPr>
              <w:lastRenderedPageBreak/>
              <w:t>I.11. Місце походження:</w:t>
            </w:r>
            <w:r>
              <w:rPr>
                <w:rFonts w:ascii="Arial" w:hAnsi="Arial"/>
                <w:color w:val="000000"/>
                <w:sz w:val="15"/>
              </w:rPr>
              <w:t xml:space="preserve"> / Place of origin:</w:t>
            </w:r>
            <w:r>
              <w:br/>
            </w:r>
            <w:r>
              <w:rPr>
                <w:rFonts w:ascii="Arial" w:hAnsi="Arial"/>
                <w:color w:val="000000"/>
                <w:sz w:val="15"/>
              </w:rPr>
              <w:t xml:space="preserve"> </w:t>
            </w:r>
          </w:p>
        </w:tc>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63" w:name="2931"/>
            <w:bookmarkEnd w:id="1462"/>
            <w:r>
              <w:rPr>
                <w:rFonts w:ascii="Arial" w:hAnsi="Arial"/>
                <w:b/>
                <w:color w:val="000000"/>
                <w:sz w:val="15"/>
              </w:rPr>
              <w:t xml:space="preserve"> </w:t>
            </w:r>
            <w:r>
              <w:rPr>
                <w:noProof/>
                <w:lang w:val="ru-RU" w:eastAsia="ru-RU"/>
              </w:rPr>
              <w:drawing>
                <wp:inline distT="0" distB="0" distL="0" distR="0">
                  <wp:extent cx="3962400" cy="39751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62400" cy="3975100"/>
                          </a:xfrm>
                          <a:prstGeom prst="rect">
                            <a:avLst/>
                          </a:prstGeom>
                        </pic:spPr>
                      </pic:pic>
                    </a:graphicData>
                  </a:graphic>
                </wp:inline>
              </w:drawing>
            </w:r>
            <w:r>
              <w:rPr>
                <w:rFonts w:ascii="Arial" w:hAnsi="Arial"/>
                <w:b/>
                <w:color w:val="000000"/>
                <w:sz w:val="15"/>
              </w:rPr>
              <w:t xml:space="preserve"> </w:t>
            </w:r>
          </w:p>
        </w:tc>
        <w:bookmarkEnd w:id="1463"/>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64" w:name="2932"/>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65" w:name="2933"/>
            <w:bookmarkEnd w:id="1464"/>
            <w:r>
              <w:rPr>
                <w:rFonts w:ascii="Arial" w:hAnsi="Arial"/>
                <w:b/>
                <w:color w:val="000000"/>
                <w:sz w:val="15"/>
              </w:rPr>
              <w:t>Реєстраційний номер:</w:t>
            </w:r>
            <w:r>
              <w:rPr>
                <w:rFonts w:ascii="Arial" w:hAnsi="Arial"/>
                <w:color w:val="000000"/>
                <w:sz w:val="15"/>
              </w:rPr>
              <w:t xml:space="preserve"> /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номер:</w:t>
            </w:r>
            <w:r>
              <w:rPr>
                <w:rFonts w:ascii="Arial" w:hAnsi="Arial"/>
                <w:color w:val="000000"/>
                <w:sz w:val="15"/>
              </w:rPr>
              <w:t xml:space="preserve"> / Registration number:</w:t>
            </w:r>
          </w:p>
        </w:tc>
        <w:bookmarkEnd w:id="1465"/>
        <w:tc>
          <w:tcPr>
            <w:tcW w:w="0" w:type="auto"/>
            <w:gridSpan w:val="6"/>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66" w:name="2934"/>
            <w:r>
              <w:rPr>
                <w:rFonts w:ascii="Arial" w:hAnsi="Arial"/>
                <w:b/>
                <w:color w:val="000000"/>
                <w:sz w:val="15"/>
              </w:rPr>
              <w:t>I.13. Місце відвантаження:</w:t>
            </w:r>
            <w:r>
              <w:rPr>
                <w:rFonts w:ascii="Arial" w:hAnsi="Arial"/>
                <w:color w:val="000000"/>
                <w:sz w:val="15"/>
              </w:rPr>
              <w:t xml:space="preserve"> / Pla</w:t>
            </w:r>
            <w:r>
              <w:rPr>
                <w:rFonts w:ascii="Arial" w:hAnsi="Arial"/>
                <w:color w:val="000000"/>
                <w:sz w:val="15"/>
              </w:rPr>
              <w:t>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67" w:name="2935"/>
            <w:bookmarkEnd w:id="1466"/>
            <w:r>
              <w:rPr>
                <w:rFonts w:ascii="Arial" w:hAnsi="Arial"/>
                <w:b/>
                <w:color w:val="000000"/>
                <w:sz w:val="15"/>
              </w:rPr>
              <w:t>I.14. Дата відправлення: /</w:t>
            </w:r>
            <w:r>
              <w:rPr>
                <w:rFonts w:ascii="Arial" w:hAnsi="Arial"/>
                <w:color w:val="000000"/>
                <w:sz w:val="15"/>
              </w:rPr>
              <w:t xml:space="preserve"> Date of departure:</w:t>
            </w:r>
          </w:p>
        </w:tc>
        <w:bookmarkEnd w:id="1467"/>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68" w:name="2936"/>
            <w:r>
              <w:rPr>
                <w:rFonts w:ascii="Arial" w:hAnsi="Arial"/>
                <w:b/>
                <w:color w:val="000000"/>
                <w:sz w:val="15"/>
              </w:rPr>
              <w:t>I.15. Транспортний засіб:</w:t>
            </w:r>
            <w:r>
              <w:rPr>
                <w:rFonts w:ascii="Arial" w:hAnsi="Arial"/>
                <w:color w:val="000000"/>
                <w:sz w:val="15"/>
              </w:rPr>
              <w:t xml:space="preserve"> / Means of transport:</w:t>
            </w:r>
            <w:r>
              <w:br/>
            </w:r>
            <w:r>
              <w:rPr>
                <w:rFonts w:ascii="Arial" w:hAnsi="Arial"/>
                <w:color w:val="000000"/>
                <w:sz w:val="15"/>
              </w:rPr>
              <w:t xml:space="preserve"> </w:t>
            </w:r>
            <w:r>
              <w:br/>
            </w:r>
            <w:r>
              <w:rPr>
                <w:rFonts w:ascii="Arial" w:hAnsi="Arial"/>
                <w:b/>
                <w:color w:val="000000"/>
                <w:sz w:val="15"/>
              </w:rPr>
              <w:t>Літак:</w:t>
            </w:r>
            <w:r>
              <w:rPr>
                <w:rFonts w:ascii="Arial" w:hAnsi="Arial"/>
                <w:color w:val="000000"/>
                <w:sz w:val="15"/>
              </w:rPr>
              <w:t xml:space="preserve"> / Aeroplane:    </w:t>
            </w:r>
            <w:r>
              <w:rPr>
                <w:noProof/>
                <w:lang w:val="ru-RU" w:eastAsia="ru-RU"/>
              </w:rPr>
              <w:drawing>
                <wp:inline distT="0" distB="0" distL="0" distR="0">
                  <wp:extent cx="304800" cy="3048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 </w:t>
            </w:r>
            <w:r>
              <w:rPr>
                <w:rFonts w:ascii="Arial" w:hAnsi="Arial"/>
                <w:b/>
                <w:color w:val="000000"/>
                <w:sz w:val="15"/>
              </w:rPr>
              <w:t xml:space="preserve">        Дорожній транспорт:</w:t>
            </w:r>
            <w:r>
              <w:rPr>
                <w:rFonts w:ascii="Arial" w:hAnsi="Arial"/>
                <w:color w:val="000000"/>
                <w:sz w:val="15"/>
              </w:rPr>
              <w:t xml:space="preserve">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w:t>
            </w:r>
            <w:r>
              <w:rPr>
                <w:rFonts w:ascii="Arial" w:hAnsi="Arial"/>
                <w:color w:val="000000"/>
                <w:sz w:val="15"/>
              </w:rPr>
              <w:t xml:space="preserve">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t>Documentary references:</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69" w:name="2937"/>
            <w:bookmarkEnd w:id="1468"/>
            <w:r>
              <w:rPr>
                <w:rFonts w:ascii="Arial" w:hAnsi="Arial"/>
                <w:b/>
                <w:color w:val="000000"/>
                <w:sz w:val="15"/>
              </w:rPr>
              <w:t>I.16. Пункт пропуску в країні призначення:</w:t>
            </w:r>
            <w:r>
              <w:rPr>
                <w:rFonts w:ascii="Arial" w:hAnsi="Arial"/>
                <w:color w:val="000000"/>
                <w:sz w:val="15"/>
              </w:rPr>
              <w:t xml:space="preserve"> / Entry point in the country of destination:</w:t>
            </w:r>
            <w:r>
              <w:br/>
            </w:r>
            <w:r>
              <w:rPr>
                <w:rFonts w:ascii="Arial" w:hAnsi="Arial"/>
                <w:color w:val="000000"/>
                <w:sz w:val="15"/>
              </w:rPr>
              <w:t xml:space="preserve"> </w:t>
            </w:r>
            <w:r>
              <w:br/>
            </w:r>
            <w:r>
              <w:rPr>
                <w:rFonts w:ascii="Arial" w:hAnsi="Arial"/>
                <w:color w:val="000000"/>
                <w:sz w:val="15"/>
              </w:rPr>
              <w:t xml:space="preserve"> </w:t>
            </w:r>
          </w:p>
        </w:tc>
        <w:bookmarkEnd w:id="1469"/>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70" w:name="2938"/>
            <w:r>
              <w:rPr>
                <w:rFonts w:ascii="Arial" w:hAnsi="Arial"/>
                <w:b/>
                <w:color w:val="000000"/>
                <w:sz w:val="15"/>
              </w:rPr>
              <w:t xml:space="preserve"> </w:t>
            </w:r>
            <w:r>
              <w:rPr>
                <w:noProof/>
                <w:lang w:val="ru-RU" w:eastAsia="ru-RU"/>
              </w:rPr>
              <w:drawing>
                <wp:inline distT="0" distB="0" distL="0" distR="0">
                  <wp:extent cx="3975100" cy="21209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5100" cy="2120900"/>
                          </a:xfrm>
                          <a:prstGeom prst="rect">
                            <a:avLst/>
                          </a:prstGeom>
                        </pic:spPr>
                      </pic:pic>
                    </a:graphicData>
                  </a:graphic>
                </wp:inline>
              </w:drawing>
            </w:r>
            <w:r>
              <w:rPr>
                <w:rFonts w:ascii="Arial" w:hAnsi="Arial"/>
                <w:b/>
                <w:color w:val="000000"/>
                <w:sz w:val="15"/>
              </w:rPr>
              <w:t xml:space="preserve"> </w:t>
            </w:r>
          </w:p>
        </w:tc>
        <w:bookmarkEnd w:id="1470"/>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71" w:name="2939"/>
            <w:r>
              <w:rPr>
                <w:rFonts w:ascii="Arial" w:hAnsi="Arial"/>
                <w:b/>
                <w:color w:val="000000"/>
                <w:sz w:val="15"/>
              </w:rPr>
              <w:lastRenderedPageBreak/>
              <w:t xml:space="preserve">I.18. </w:t>
            </w:r>
            <w:r>
              <w:rPr>
                <w:rFonts w:ascii="Arial" w:hAnsi="Arial"/>
                <w:b/>
                <w:color w:val="000000"/>
                <w:sz w:val="15"/>
              </w:rPr>
              <w:t>Опис товару:</w:t>
            </w:r>
            <w:r>
              <w:rPr>
                <w:rFonts w:ascii="Arial" w:hAnsi="Arial"/>
                <w:color w:val="000000"/>
                <w:sz w:val="15"/>
              </w:rPr>
              <w:t xml:space="preserve"> / Description of commodity:</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72" w:name="2940"/>
            <w:bookmarkEnd w:id="1471"/>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1472"/>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73" w:name="2941"/>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t xml:space="preserve"> </w:t>
            </w:r>
          </w:p>
        </w:tc>
        <w:bookmarkEnd w:id="1473"/>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74" w:name="2942"/>
            <w:r>
              <w:rPr>
                <w:rFonts w:ascii="Arial" w:hAnsi="Arial"/>
                <w:b/>
                <w:color w:val="000000"/>
                <w:sz w:val="15"/>
              </w:rPr>
              <w:t>I.21. Температура: /</w:t>
            </w:r>
            <w:r>
              <w:rPr>
                <w:rFonts w:ascii="Arial" w:hAnsi="Arial"/>
                <w:color w:val="000000"/>
                <w:sz w:val="15"/>
              </w:rPr>
              <w:t xml:space="preserve"> Temperature:</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 xml:space="preserve"> </w:t>
            </w:r>
            <w:r>
              <w:br/>
            </w:r>
            <w:r>
              <w:rPr>
                <w:rFonts w:ascii="Arial" w:hAnsi="Arial"/>
                <w:b/>
                <w:color w:val="000000"/>
                <w:sz w:val="15"/>
              </w:rPr>
              <w:t>Охолоджене:</w:t>
            </w:r>
            <w:r>
              <w:rPr>
                <w:rFonts w:ascii="Arial" w:hAnsi="Arial"/>
                <w:color w:val="000000"/>
                <w:sz w:val="15"/>
              </w:rPr>
              <w:t xml:space="preserve"> /</w:t>
            </w:r>
            <w:r>
              <w:rPr>
                <w:noProof/>
                <w:lang w:val="ru-RU" w:eastAsia="ru-RU"/>
              </w:rPr>
              <w:drawing>
                <wp:inline distT="0" distB="0" distL="0" distR="0">
                  <wp:extent cx="304800" cy="3048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 xml:space="preserve">              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75" w:name="2943"/>
            <w:bookmarkEnd w:id="1474"/>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Number of packages:</w:t>
            </w:r>
          </w:p>
        </w:tc>
        <w:bookmarkEnd w:id="1475"/>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76" w:name="2944"/>
            <w:r>
              <w:rPr>
                <w:rFonts w:ascii="Arial" w:hAnsi="Arial"/>
                <w:b/>
                <w:color w:val="000000"/>
                <w:sz w:val="15"/>
              </w:rPr>
              <w:t>I.23. Номер пломби / контейнера: /</w:t>
            </w:r>
            <w:r>
              <w:br/>
            </w:r>
            <w:r>
              <w:rPr>
                <w:rFonts w:ascii="Arial" w:hAnsi="Arial"/>
                <w:color w:val="000000"/>
                <w:sz w:val="15"/>
              </w:rPr>
              <w:t xml:space="preserve">        Seal / container 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77" w:name="2945"/>
            <w:bookmarkEnd w:id="1476"/>
            <w:r>
              <w:rPr>
                <w:rFonts w:ascii="Arial" w:hAnsi="Arial"/>
                <w:b/>
                <w:color w:val="000000"/>
                <w:sz w:val="15"/>
              </w:rPr>
              <w:t>I.24. Тип пакування: /</w:t>
            </w:r>
            <w:r>
              <w:rPr>
                <w:rFonts w:ascii="Arial" w:hAnsi="Arial"/>
                <w:color w:val="000000"/>
                <w:sz w:val="15"/>
              </w:rPr>
              <w:t xml:space="preserve"> Type of packaging:</w:t>
            </w:r>
          </w:p>
        </w:tc>
        <w:bookmarkEnd w:id="1477"/>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78" w:name="2946"/>
            <w:r>
              <w:rPr>
                <w:rFonts w:ascii="Arial" w:hAnsi="Arial"/>
                <w:b/>
                <w:color w:val="000000"/>
                <w:sz w:val="15"/>
              </w:rPr>
              <w:t xml:space="preserve">I.25. </w:t>
            </w:r>
            <w:r>
              <w:rPr>
                <w:rFonts w:ascii="Arial" w:hAnsi="Arial"/>
                <w:b/>
                <w:color w:val="000000"/>
                <w:sz w:val="15"/>
              </w:rPr>
              <w:t>Товари призначені для:</w:t>
            </w:r>
            <w:r>
              <w:rPr>
                <w:rFonts w:ascii="Arial" w:hAnsi="Arial"/>
                <w:color w:val="000000"/>
                <w:sz w:val="15"/>
              </w:rPr>
              <w:t xml:space="preserve"> /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w:t>
            </w:r>
          </w:p>
        </w:tc>
        <w:bookmarkEnd w:id="1478"/>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79" w:name="2947"/>
            <w:r>
              <w:rPr>
                <w:rFonts w:ascii="Arial" w:hAnsi="Arial"/>
                <w:b/>
                <w:color w:val="000000"/>
                <w:sz w:val="15"/>
              </w:rPr>
              <w:t xml:space="preserve"> </w:t>
            </w:r>
            <w:r>
              <w:rPr>
                <w:noProof/>
                <w:lang w:val="ru-RU" w:eastAsia="ru-RU"/>
              </w:rPr>
              <w:drawing>
                <wp:inline distT="0" distB="0" distL="0" distR="0">
                  <wp:extent cx="4318000" cy="6858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80" w:name="2948"/>
            <w:bookmarkEnd w:id="1479"/>
            <w:r>
              <w:rPr>
                <w:rFonts w:ascii="Arial" w:hAnsi="Arial"/>
                <w:b/>
                <w:color w:val="000000"/>
                <w:sz w:val="15"/>
              </w:rPr>
              <w:t>I.27. Для експорту з України: /</w:t>
            </w:r>
            <w:r>
              <w:br/>
            </w:r>
            <w:r>
              <w:rPr>
                <w:rFonts w:ascii="Arial" w:hAnsi="Arial"/>
                <w:color w:val="000000"/>
                <w:sz w:val="15"/>
              </w:rPr>
              <w:t xml:space="preserve"> For export from Ukraine:                  </w:t>
            </w:r>
            <w:r>
              <w:rPr>
                <w:noProof/>
                <w:lang w:val="ru-RU" w:eastAsia="ru-RU"/>
              </w:rPr>
              <w:drawing>
                <wp:inline distT="0" distB="0" distL="0" distR="0">
                  <wp:extent cx="304800" cy="3048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1480"/>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81" w:name="2949"/>
            <w:r>
              <w:rPr>
                <w:rFonts w:ascii="Arial" w:hAnsi="Arial"/>
                <w:b/>
                <w:color w:val="000000"/>
                <w:sz w:val="15"/>
              </w:rPr>
              <w:t>I.28. Ідентифікація товару:</w:t>
            </w:r>
            <w:r>
              <w:rPr>
                <w:rFonts w:ascii="Arial" w:hAnsi="Arial"/>
                <w:color w:val="000000"/>
                <w:sz w:val="15"/>
              </w:rPr>
              <w:t xml:space="preserve"> / Identification of the co</w:t>
            </w:r>
            <w:r>
              <w:rPr>
                <w:rFonts w:ascii="Arial" w:hAnsi="Arial"/>
                <w:color w:val="000000"/>
                <w:sz w:val="15"/>
              </w:rPr>
              <w:t>mmodity:</w:t>
            </w:r>
            <w:r>
              <w:br/>
            </w:r>
            <w:r>
              <w:rPr>
                <w:rFonts w:ascii="Arial" w:hAnsi="Arial"/>
                <w:color w:val="000000"/>
                <w:sz w:val="15"/>
              </w:rPr>
              <w:t xml:space="preserve"> </w:t>
            </w:r>
          </w:p>
        </w:tc>
        <w:bookmarkEnd w:id="1481"/>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82" w:name="2950"/>
            <w:r>
              <w:rPr>
                <w:rFonts w:ascii="Arial" w:hAnsi="Arial"/>
                <w:b/>
                <w:color w:val="000000"/>
                <w:sz w:val="15"/>
              </w:rPr>
              <w:t>Вид тварин (наукова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83" w:name="2951"/>
            <w:bookmarkEnd w:id="1482"/>
            <w:r>
              <w:rPr>
                <w:rFonts w:ascii="Arial" w:hAnsi="Arial"/>
                <w:b/>
                <w:color w:val="000000"/>
                <w:sz w:val="15"/>
              </w:rPr>
              <w:t>Вид товару:</w:t>
            </w:r>
            <w:r>
              <w:rPr>
                <w:rFonts w:ascii="Arial" w:hAnsi="Arial"/>
                <w:color w:val="000000"/>
                <w:sz w:val="15"/>
              </w:rPr>
              <w:t xml:space="preserve"> / Nature of commodity:</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84" w:name="2952"/>
            <w:bookmarkEnd w:id="1483"/>
            <w:r>
              <w:rPr>
                <w:rFonts w:ascii="Arial" w:hAnsi="Arial"/>
                <w:b/>
                <w:color w:val="000000"/>
                <w:sz w:val="15"/>
              </w:rPr>
              <w:t>Тип обробки:</w:t>
            </w:r>
            <w:r>
              <w:rPr>
                <w:rFonts w:ascii="Arial" w:hAnsi="Arial"/>
                <w:color w:val="000000"/>
                <w:sz w:val="15"/>
              </w:rPr>
              <w:t xml:space="preserve"> / Treatment type:</w:t>
            </w:r>
          </w:p>
        </w:tc>
        <w:bookmarkEnd w:id="1484"/>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85" w:name="2953"/>
            <w:r>
              <w:rPr>
                <w:rFonts w:ascii="Arial" w:hAnsi="Arial"/>
                <w:b/>
                <w:color w:val="000000"/>
                <w:sz w:val="15"/>
              </w:rPr>
              <w:t>Реєстраційний номер потужності:</w:t>
            </w:r>
            <w:r>
              <w:rPr>
                <w:rFonts w:ascii="Arial" w:hAnsi="Arial"/>
                <w:color w:val="000000"/>
                <w:sz w:val="15"/>
              </w:rPr>
              <w:t xml:space="preserve"> / Registration number of establishment:</w:t>
            </w:r>
            <w:r>
              <w:br/>
            </w:r>
            <w:r>
              <w:rPr>
                <w:rFonts w:ascii="Arial" w:hAnsi="Arial"/>
                <w:color w:val="000000"/>
                <w:sz w:val="15"/>
              </w:rPr>
              <w:t xml:space="preserve"> </w:t>
            </w:r>
          </w:p>
        </w:tc>
        <w:bookmarkEnd w:id="1485"/>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86" w:name="2954"/>
            <w:r>
              <w:rPr>
                <w:rFonts w:ascii="Arial" w:hAnsi="Arial"/>
                <w:b/>
                <w:color w:val="000000"/>
                <w:sz w:val="15"/>
              </w:rPr>
              <w:t>Бійня:</w:t>
            </w:r>
            <w:r>
              <w:rPr>
                <w:rFonts w:ascii="Arial" w:hAnsi="Arial"/>
                <w:color w:val="000000"/>
                <w:sz w:val="15"/>
              </w:rPr>
              <w:t xml:space="preserve"> / Slaughterhouse:</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87" w:name="2955"/>
            <w:bookmarkEnd w:id="1486"/>
            <w:r>
              <w:rPr>
                <w:rFonts w:ascii="Arial" w:hAnsi="Arial"/>
                <w:b/>
                <w:color w:val="000000"/>
                <w:sz w:val="15"/>
              </w:rPr>
              <w:t xml:space="preserve">Потужність </w:t>
            </w:r>
            <w:r>
              <w:rPr>
                <w:rFonts w:ascii="Arial" w:hAnsi="Arial"/>
                <w:b/>
                <w:color w:val="000000"/>
                <w:sz w:val="15"/>
              </w:rPr>
              <w:t>з розбирання та обвалювання м'яса: /</w:t>
            </w:r>
            <w:r>
              <w:rPr>
                <w:rFonts w:ascii="Arial" w:hAnsi="Arial"/>
                <w:color w:val="000000"/>
                <w:sz w:val="15"/>
              </w:rPr>
              <w:t xml:space="preserve"> Cutting plant: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88" w:name="2956"/>
            <w:bookmarkEnd w:id="1487"/>
            <w:r>
              <w:rPr>
                <w:rFonts w:ascii="Arial" w:hAnsi="Arial"/>
                <w:b/>
                <w:color w:val="000000"/>
                <w:sz w:val="15"/>
              </w:rPr>
              <w:t>Холодильний цех:</w:t>
            </w:r>
            <w:r>
              <w:rPr>
                <w:rFonts w:ascii="Arial" w:hAnsi="Arial"/>
                <w:color w:val="000000"/>
                <w:sz w:val="15"/>
              </w:rPr>
              <w:t xml:space="preserve"> / Cold store:</w:t>
            </w:r>
          </w:p>
        </w:tc>
        <w:bookmarkEnd w:id="1488"/>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89" w:name="2957"/>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90" w:name="2958"/>
            <w:bookmarkEnd w:id="1489"/>
            <w:r>
              <w:rPr>
                <w:rFonts w:ascii="Arial" w:hAnsi="Arial"/>
                <w:b/>
                <w:color w:val="000000"/>
                <w:sz w:val="15"/>
              </w:rPr>
              <w:t>Маса нетто (кг): /</w:t>
            </w:r>
            <w:r>
              <w:br/>
            </w:r>
            <w:r>
              <w:rPr>
                <w:rFonts w:ascii="Arial" w:hAnsi="Arial"/>
                <w:color w:val="000000"/>
                <w:sz w:val="15"/>
              </w:rPr>
              <w:t>Net weight (kg):</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91" w:name="2959"/>
            <w:bookmarkEnd w:id="1490"/>
            <w:r>
              <w:rPr>
                <w:rFonts w:ascii="Arial" w:hAnsi="Arial"/>
                <w:b/>
                <w:color w:val="000000"/>
                <w:sz w:val="15"/>
              </w:rPr>
              <w:t>Потужність з виробництва: /</w:t>
            </w:r>
            <w:r>
              <w:br/>
            </w:r>
            <w:r>
              <w:rPr>
                <w:rFonts w:ascii="Arial" w:hAnsi="Arial"/>
                <w:color w:val="000000"/>
                <w:sz w:val="15"/>
              </w:rPr>
              <w:t>Manufacturing plant:</w:t>
            </w:r>
            <w:r>
              <w:br/>
            </w:r>
            <w:r>
              <w:rPr>
                <w:rFonts w:ascii="Arial" w:hAnsi="Arial"/>
                <w:color w:val="000000"/>
                <w:sz w:val="15"/>
              </w:rPr>
              <w:t xml:space="preserve"> </w:t>
            </w:r>
          </w:p>
        </w:tc>
        <w:bookmarkEnd w:id="1491"/>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92" w:name="2960"/>
            <w:r>
              <w:rPr>
                <w:rFonts w:ascii="Arial" w:hAnsi="Arial"/>
                <w:b/>
                <w:color w:val="000000"/>
                <w:sz w:val="15"/>
              </w:rPr>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93" w:name="2961"/>
            <w:bookmarkEnd w:id="1492"/>
            <w:r>
              <w:rPr>
                <w:rFonts w:ascii="Arial" w:hAnsi="Arial"/>
                <w:b/>
                <w:color w:val="000000"/>
                <w:sz w:val="15"/>
              </w:rPr>
              <w:t xml:space="preserve">Дата </w:t>
            </w:r>
            <w:r>
              <w:rPr>
                <w:rFonts w:ascii="Arial" w:hAnsi="Arial"/>
                <w:b/>
                <w:color w:val="000000"/>
                <w:sz w:val="15"/>
              </w:rPr>
              <w:t>виробництва: /</w:t>
            </w:r>
            <w:r>
              <w:br/>
            </w:r>
            <w:r>
              <w:rPr>
                <w:rFonts w:ascii="Arial" w:hAnsi="Arial"/>
                <w:color w:val="000000"/>
                <w:sz w:val="15"/>
              </w:rPr>
              <w:t>Date of production:</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1494" w:name="2962"/>
            <w:bookmarkEnd w:id="1493"/>
          </w:p>
        </w:tc>
        <w:bookmarkEnd w:id="1494"/>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495" w:name="2963"/>
            <w:r>
              <w:rPr>
                <w:rFonts w:ascii="Arial" w:hAnsi="Arial"/>
                <w:b/>
                <w:color w:val="000000"/>
                <w:sz w:val="15"/>
              </w:rPr>
              <w:t>Частина II: Сертифікація / Part II: Certification</w:t>
            </w:r>
            <w:r>
              <w:br/>
            </w:r>
            <w:r>
              <w:rPr>
                <w:rFonts w:ascii="Arial" w:hAnsi="Arial"/>
                <w:b/>
                <w:color w:val="000000"/>
                <w:sz w:val="15"/>
              </w:rPr>
              <w:t xml:space="preserve"> </w:t>
            </w:r>
          </w:p>
        </w:tc>
        <w:bookmarkEnd w:id="1495"/>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96" w:name="2964"/>
            <w:r>
              <w:rPr>
                <w:rFonts w:ascii="Arial" w:hAnsi="Arial"/>
                <w:b/>
                <w:color w:val="000000"/>
                <w:sz w:val="15"/>
              </w:rPr>
              <w:t>II. Інформація про 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497" w:name="2965"/>
            <w:bookmarkEnd w:id="1496"/>
            <w:r>
              <w:rPr>
                <w:rFonts w:ascii="Arial" w:hAnsi="Arial"/>
                <w:b/>
                <w:color w:val="000000"/>
                <w:sz w:val="15"/>
              </w:rPr>
              <w:t>II.a. Унікальний ідентифікаційний номер міжнародного сертифіката: /</w:t>
            </w:r>
            <w:r>
              <w:rPr>
                <w:rFonts w:ascii="Arial" w:hAnsi="Arial"/>
                <w:color w:val="000000"/>
                <w:sz w:val="15"/>
              </w:rPr>
              <w:t xml:space="preserve"> International Certificate unique reference number:</w:t>
            </w:r>
            <w:r>
              <w:br/>
            </w:r>
            <w:r>
              <w:rPr>
                <w:rFonts w:ascii="Arial" w:hAnsi="Arial"/>
                <w:color w:val="000000"/>
                <w:sz w:val="15"/>
              </w:rPr>
              <w:t xml:space="preserve"> </w:t>
            </w:r>
          </w:p>
        </w:tc>
        <w:bookmarkEnd w:id="1497"/>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498" w:name="2966"/>
            <w:r>
              <w:rPr>
                <w:rFonts w:ascii="Arial" w:hAnsi="Arial"/>
                <w:b/>
                <w:color w:val="000000"/>
                <w:sz w:val="15"/>
              </w:rPr>
              <w:t>II.1. Підтвердження безпечності для здоров'я людини: /</w:t>
            </w:r>
            <w:r>
              <w:rPr>
                <w:rFonts w:ascii="Arial" w:hAnsi="Arial"/>
                <w:color w:val="000000"/>
                <w:sz w:val="15"/>
              </w:rPr>
              <w:t xml:space="preserve"> Public health attestation:</w:t>
            </w:r>
          </w:p>
          <w:p w:rsidR="00E61F2A" w:rsidRDefault="002A73CE">
            <w:pPr>
              <w:spacing w:after="75"/>
              <w:jc w:val="both"/>
            </w:pPr>
            <w:bookmarkStart w:id="1499" w:name="2967"/>
            <w:bookmarkEnd w:id="1498"/>
            <w:r>
              <w:rPr>
                <w:rFonts w:ascii="Arial" w:hAnsi="Arial"/>
                <w:b/>
                <w:color w:val="000000"/>
                <w:sz w:val="15"/>
              </w:rPr>
              <w:t xml:space="preserve">Я, що нижче підписався державний ветеринарний інспектор / уповноважена особа, цим засвідчую, що композитні </w:t>
            </w:r>
            <w:r>
              <w:rPr>
                <w:rFonts w:ascii="Arial" w:hAnsi="Arial"/>
                <w:b/>
                <w:color w:val="000000"/>
                <w:sz w:val="15"/>
              </w:rPr>
              <w:lastRenderedPageBreak/>
              <w:t>продукти</w:t>
            </w:r>
            <w:r>
              <w:rPr>
                <w:rFonts w:ascii="Arial" w:hAnsi="Arial"/>
                <w:b/>
                <w:color w:val="000000"/>
                <w:vertAlign w:val="superscript"/>
              </w:rPr>
              <w:t>(1)</w:t>
            </w:r>
            <w:r>
              <w:rPr>
                <w:rFonts w:ascii="Arial" w:hAnsi="Arial"/>
                <w:b/>
                <w:color w:val="000000"/>
                <w:sz w:val="15"/>
              </w:rPr>
              <w:t>,</w:t>
            </w:r>
            <w:r>
              <w:rPr>
                <w:rFonts w:ascii="Arial" w:hAnsi="Arial"/>
                <w:b/>
                <w:color w:val="000000"/>
                <w:sz w:val="15"/>
              </w:rPr>
              <w:t xml:space="preserve"> зазначені в частині I цього міжнародного сертифіката, відповідають таким вимогам</w:t>
            </w:r>
            <w:r>
              <w:rPr>
                <w:rFonts w:ascii="Arial" w:hAnsi="Arial"/>
                <w:color w:val="000000"/>
                <w:sz w:val="15"/>
              </w:rPr>
              <w:t>: / I, the undersigned state veterinary inspector / authorised person, certify that composite products</w:t>
            </w:r>
            <w:r>
              <w:rPr>
                <w:rFonts w:ascii="Arial" w:hAnsi="Arial"/>
                <w:color w:val="000000"/>
                <w:vertAlign w:val="superscript"/>
              </w:rPr>
              <w:t>(1)</w:t>
            </w:r>
            <w:r>
              <w:rPr>
                <w:rFonts w:ascii="Arial" w:hAnsi="Arial"/>
                <w:color w:val="000000"/>
                <w:sz w:val="15"/>
              </w:rPr>
              <w:t>, described in Part I of this International Certificate, comply with t</w:t>
            </w:r>
            <w:r>
              <w:rPr>
                <w:rFonts w:ascii="Arial" w:hAnsi="Arial"/>
                <w:color w:val="000000"/>
                <w:sz w:val="15"/>
              </w:rPr>
              <w:t>he following requirements:</w:t>
            </w:r>
          </w:p>
          <w:tbl>
            <w:tblPr>
              <w:tblW w:w="0" w:type="auto"/>
              <w:tblCellSpacing w:w="0" w:type="auto"/>
              <w:tblBorders>
                <w:top w:val="single" w:sz="8" w:space="0" w:color="E5E2FF"/>
              </w:tblBorders>
              <w:tblLook w:val="04A0" w:firstRow="1" w:lastRow="0" w:firstColumn="1" w:lastColumn="0" w:noHBand="0" w:noVBand="1"/>
            </w:tblPr>
            <w:tblGrid>
              <w:gridCol w:w="1027"/>
              <w:gridCol w:w="7885"/>
            </w:tblGrid>
            <w:tr w:rsidR="00E61F2A">
              <w:trPr>
                <w:trHeight w:val="120"/>
                <w:tblCellSpacing w:w="0" w:type="auto"/>
              </w:trPr>
              <w:tc>
                <w:tcPr>
                  <w:tcW w:w="1060" w:type="dxa"/>
                  <w:vAlign w:val="center"/>
                </w:tcPr>
                <w:p w:rsidR="00E61F2A" w:rsidRDefault="002A73CE">
                  <w:pPr>
                    <w:spacing w:after="75"/>
                    <w:jc w:val="both"/>
                  </w:pPr>
                  <w:bookmarkStart w:id="1500" w:name="2968"/>
                  <w:bookmarkEnd w:id="1499"/>
                  <w:r>
                    <w:rPr>
                      <w:rFonts w:ascii="Arial" w:hAnsi="Arial"/>
                      <w:b/>
                      <w:color w:val="000000"/>
                      <w:sz w:val="15"/>
                    </w:rPr>
                    <w:t>II.1.1</w:t>
                  </w:r>
                </w:p>
              </w:tc>
              <w:tc>
                <w:tcPr>
                  <w:tcW w:w="8570" w:type="dxa"/>
                  <w:vAlign w:val="center"/>
                </w:tcPr>
                <w:p w:rsidR="00E61F2A" w:rsidRDefault="002A73CE">
                  <w:pPr>
                    <w:spacing w:after="75"/>
                    <w:jc w:val="both"/>
                  </w:pPr>
                  <w:bookmarkStart w:id="1501" w:name="2969"/>
                  <w:bookmarkEnd w:id="1500"/>
                  <w:r>
                    <w:rPr>
                      <w:rFonts w:ascii="Arial" w:hAnsi="Arial"/>
                      <w:b/>
                      <w:color w:val="000000"/>
                      <w:sz w:val="15"/>
                    </w:rPr>
                    <w:t>походять із потужності(ей), яким присвоєно реєстраційний номер відповідно до вимог законодавства України про безпечність та окремі показники якості харчових продуктів та підлягає(ють) регулярному державному контролю; /</w:t>
                  </w:r>
                  <w:r>
                    <w:rPr>
                      <w:rFonts w:ascii="Arial" w:hAnsi="Arial"/>
                      <w:color w:val="000000"/>
                      <w:sz w:val="15"/>
                    </w:rPr>
                    <w:t xml:space="preserve"> com</w:t>
                  </w:r>
                  <w:r>
                    <w:rPr>
                      <w:rFonts w:ascii="Arial" w:hAnsi="Arial"/>
                      <w:color w:val="000000"/>
                      <w:sz w:val="15"/>
                    </w:rPr>
                    <w:t>e from (an) establishment(s) to which the registration number has been assigned in accordance with Ukrainian legislation on safety and specific quality parameters of food and is (are) under regular state control;</w:t>
                  </w:r>
                </w:p>
              </w:tc>
              <w:bookmarkEnd w:id="1501"/>
            </w:tr>
            <w:tr w:rsidR="00E61F2A">
              <w:trPr>
                <w:trHeight w:val="120"/>
                <w:tblCellSpacing w:w="0" w:type="auto"/>
              </w:trPr>
              <w:tc>
                <w:tcPr>
                  <w:tcW w:w="1060" w:type="dxa"/>
                  <w:vAlign w:val="center"/>
                </w:tcPr>
                <w:p w:rsidR="00E61F2A" w:rsidRDefault="002A73CE">
                  <w:pPr>
                    <w:spacing w:after="75"/>
                    <w:jc w:val="both"/>
                  </w:pPr>
                  <w:bookmarkStart w:id="1502" w:name="2970"/>
                  <w:r>
                    <w:rPr>
                      <w:rFonts w:ascii="Arial" w:hAnsi="Arial"/>
                      <w:b/>
                      <w:color w:val="000000"/>
                      <w:sz w:val="15"/>
                    </w:rPr>
                    <w:t>II.1.2</w:t>
                  </w:r>
                </w:p>
              </w:tc>
              <w:tc>
                <w:tcPr>
                  <w:tcW w:w="8570" w:type="dxa"/>
                  <w:vAlign w:val="center"/>
                </w:tcPr>
                <w:p w:rsidR="00E61F2A" w:rsidRDefault="002A73CE">
                  <w:pPr>
                    <w:spacing w:after="75"/>
                    <w:jc w:val="both"/>
                  </w:pPr>
                  <w:bookmarkStart w:id="1503" w:name="2971"/>
                  <w:bookmarkEnd w:id="1502"/>
                  <w:r>
                    <w:rPr>
                      <w:rFonts w:ascii="Arial" w:hAnsi="Arial"/>
                      <w:b/>
                      <w:color w:val="000000"/>
                      <w:sz w:val="15"/>
                    </w:rPr>
                    <w:t xml:space="preserve">походять із потужності(ей), де </w:t>
                  </w:r>
                  <w:r>
                    <w:rPr>
                      <w:rFonts w:ascii="Arial" w:hAnsi="Arial"/>
                      <w:b/>
                      <w:color w:val="000000"/>
                      <w:sz w:val="15"/>
                    </w:rPr>
                    <w:t>запроваджено постійно діючі процедури, засновані на принципах системи аналізу небезпечних факторів та контролю у критичних точках (НАССР); /</w:t>
                  </w:r>
                  <w:r>
                    <w:rPr>
                      <w:rFonts w:ascii="Arial" w:hAnsi="Arial"/>
                      <w:color w:val="000000"/>
                      <w:sz w:val="15"/>
                    </w:rPr>
                    <w:t xml:space="preserve"> come from (an) establishment(s) implementing a programme, based on the HACCP principles;</w:t>
                  </w:r>
                </w:p>
              </w:tc>
              <w:bookmarkEnd w:id="1503"/>
            </w:tr>
            <w:tr w:rsidR="00E61F2A">
              <w:trPr>
                <w:trHeight w:val="120"/>
                <w:tblCellSpacing w:w="0" w:type="auto"/>
              </w:trPr>
              <w:tc>
                <w:tcPr>
                  <w:tcW w:w="1060" w:type="dxa"/>
                  <w:vAlign w:val="center"/>
                </w:tcPr>
                <w:p w:rsidR="00E61F2A" w:rsidRDefault="002A73CE">
                  <w:pPr>
                    <w:spacing w:after="75"/>
                    <w:jc w:val="both"/>
                  </w:pPr>
                  <w:bookmarkStart w:id="1504" w:name="2972"/>
                  <w:r>
                    <w:rPr>
                      <w:rFonts w:ascii="Arial" w:hAnsi="Arial"/>
                      <w:b/>
                      <w:color w:val="000000"/>
                      <w:sz w:val="15"/>
                    </w:rPr>
                    <w:t>II.1.3</w:t>
                  </w:r>
                </w:p>
              </w:tc>
              <w:tc>
                <w:tcPr>
                  <w:tcW w:w="8570" w:type="dxa"/>
                  <w:vAlign w:val="center"/>
                </w:tcPr>
                <w:p w:rsidR="00E61F2A" w:rsidRDefault="002A73CE">
                  <w:pPr>
                    <w:spacing w:after="75"/>
                    <w:jc w:val="both"/>
                  </w:pPr>
                  <w:bookmarkStart w:id="1505" w:name="2973"/>
                  <w:bookmarkEnd w:id="1504"/>
                  <w:r>
                    <w:rPr>
                      <w:rFonts w:ascii="Arial" w:hAnsi="Arial"/>
                      <w:b/>
                      <w:color w:val="000000"/>
                      <w:sz w:val="15"/>
                    </w:rPr>
                    <w:t>вироблені із дотри</w:t>
                  </w:r>
                  <w:r>
                    <w:rPr>
                      <w:rFonts w:ascii="Arial" w:hAnsi="Arial"/>
                      <w:b/>
                      <w:color w:val="000000"/>
                      <w:sz w:val="15"/>
                    </w:rPr>
                    <w:t>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accordance with hygienic requirements, established by Ukrainian legislation on safety and specific quality parameters</w:t>
                  </w:r>
                  <w:r>
                    <w:rPr>
                      <w:rFonts w:ascii="Arial" w:hAnsi="Arial"/>
                      <w:color w:val="000000"/>
                      <w:sz w:val="15"/>
                    </w:rPr>
                    <w:t xml:space="preserve"> of food;</w:t>
                  </w:r>
                </w:p>
              </w:tc>
              <w:bookmarkEnd w:id="1505"/>
            </w:tr>
            <w:tr w:rsidR="00E61F2A">
              <w:trPr>
                <w:trHeight w:val="120"/>
                <w:tblCellSpacing w:w="0" w:type="auto"/>
              </w:trPr>
              <w:tc>
                <w:tcPr>
                  <w:tcW w:w="1060" w:type="dxa"/>
                  <w:vAlign w:val="center"/>
                </w:tcPr>
                <w:p w:rsidR="00E61F2A" w:rsidRDefault="002A73CE">
                  <w:pPr>
                    <w:spacing w:after="75"/>
                    <w:jc w:val="both"/>
                  </w:pPr>
                  <w:bookmarkStart w:id="1506" w:name="2974"/>
                  <w:r>
                    <w:rPr>
                      <w:rFonts w:ascii="Arial" w:hAnsi="Arial"/>
                      <w:b/>
                      <w:color w:val="000000"/>
                      <w:sz w:val="15"/>
                    </w:rPr>
                    <w:t>II.1.4</w:t>
                  </w:r>
                  <w:r>
                    <w:rPr>
                      <w:rFonts w:ascii="Arial" w:hAnsi="Arial"/>
                      <w:b/>
                      <w:color w:val="000000"/>
                      <w:vertAlign w:val="superscript"/>
                    </w:rPr>
                    <w:t>(2)</w:t>
                  </w:r>
                </w:p>
              </w:tc>
              <w:tc>
                <w:tcPr>
                  <w:tcW w:w="8570" w:type="dxa"/>
                  <w:vAlign w:val="center"/>
                </w:tcPr>
                <w:p w:rsidR="00E61F2A" w:rsidRDefault="002A73CE">
                  <w:pPr>
                    <w:spacing w:after="75"/>
                    <w:jc w:val="both"/>
                  </w:pPr>
                  <w:bookmarkStart w:id="1507" w:name="2975"/>
                  <w:bookmarkEnd w:id="1506"/>
                  <w:r>
                    <w:rPr>
                      <w:rFonts w:ascii="Arial" w:hAnsi="Arial"/>
                      <w:b/>
                      <w:color w:val="000000"/>
                      <w:sz w:val="15"/>
                    </w:rPr>
                    <w:t>відповідають мікробіологічним критеріям, встановленим законодавством України про безпечність та окремі показники якості харчових продуктів; /</w:t>
                  </w:r>
                  <w:r>
                    <w:rPr>
                      <w:rFonts w:ascii="Arial" w:hAnsi="Arial"/>
                      <w:color w:val="000000"/>
                      <w:sz w:val="15"/>
                    </w:rPr>
                    <w:t xml:space="preserve"> comply with the microbiological criteria, established by Ukrainian legislation on safety and </w:t>
                  </w:r>
                  <w:r>
                    <w:rPr>
                      <w:rFonts w:ascii="Arial" w:hAnsi="Arial"/>
                      <w:color w:val="000000"/>
                      <w:sz w:val="15"/>
                    </w:rPr>
                    <w:t>specific quality parameters of food;</w:t>
                  </w:r>
                </w:p>
              </w:tc>
              <w:bookmarkEnd w:id="1507"/>
            </w:tr>
            <w:tr w:rsidR="00E61F2A">
              <w:trPr>
                <w:trHeight w:val="120"/>
                <w:tblCellSpacing w:w="0" w:type="auto"/>
              </w:trPr>
              <w:tc>
                <w:tcPr>
                  <w:tcW w:w="1060" w:type="dxa"/>
                  <w:vAlign w:val="center"/>
                </w:tcPr>
                <w:p w:rsidR="00E61F2A" w:rsidRDefault="002A73CE">
                  <w:pPr>
                    <w:spacing w:after="75"/>
                    <w:jc w:val="both"/>
                  </w:pPr>
                  <w:bookmarkStart w:id="1508" w:name="2976"/>
                  <w:r>
                    <w:rPr>
                      <w:rFonts w:ascii="Arial" w:hAnsi="Arial"/>
                      <w:b/>
                      <w:color w:val="000000"/>
                      <w:sz w:val="15"/>
                    </w:rPr>
                    <w:t>II.1.5</w:t>
                  </w:r>
                  <w:r>
                    <w:rPr>
                      <w:rFonts w:ascii="Arial" w:hAnsi="Arial"/>
                      <w:b/>
                      <w:color w:val="000000"/>
                      <w:vertAlign w:val="superscript"/>
                    </w:rPr>
                    <w:t>(2)</w:t>
                  </w:r>
                </w:p>
              </w:tc>
              <w:tc>
                <w:tcPr>
                  <w:tcW w:w="8570" w:type="dxa"/>
                  <w:vAlign w:val="center"/>
                </w:tcPr>
                <w:p w:rsidR="00E61F2A" w:rsidRDefault="002A73CE">
                  <w:pPr>
                    <w:spacing w:after="75"/>
                    <w:jc w:val="both"/>
                  </w:pPr>
                  <w:bookmarkStart w:id="1509" w:name="2977"/>
                  <w:bookmarkEnd w:id="1508"/>
                  <w:r>
                    <w:rPr>
                      <w:rFonts w:ascii="Arial" w:hAnsi="Arial"/>
                      <w:b/>
                      <w:color w:val="000000"/>
                      <w:sz w:val="15"/>
                    </w:rPr>
                    <w:t>вироблено із дотриманням вимог щодо максимальних меж залишків (рівнів) забруднюючих та інших речовин,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w:t>
                  </w:r>
                  <w:r>
                    <w:rPr>
                      <w:rFonts w:ascii="Arial" w:hAnsi="Arial"/>
                      <w:color w:val="000000"/>
                      <w:sz w:val="15"/>
                    </w:rPr>
                    <w:t>ced in compliance with the requirements for maximum residue limits (levels) of contaminants and other substances established by Ukrainian legislation on safety and specific quality parameters of food;</w:t>
                  </w:r>
                </w:p>
              </w:tc>
              <w:bookmarkEnd w:id="1509"/>
            </w:tr>
            <w:tr w:rsidR="00E61F2A">
              <w:trPr>
                <w:trHeight w:val="120"/>
                <w:tblCellSpacing w:w="0" w:type="auto"/>
              </w:trPr>
              <w:tc>
                <w:tcPr>
                  <w:tcW w:w="1060" w:type="dxa"/>
                  <w:vAlign w:val="center"/>
                </w:tcPr>
                <w:p w:rsidR="00E61F2A" w:rsidRDefault="002A73CE">
                  <w:pPr>
                    <w:spacing w:after="75"/>
                    <w:jc w:val="both"/>
                  </w:pPr>
                  <w:bookmarkStart w:id="1510" w:name="2978"/>
                  <w:r>
                    <w:rPr>
                      <w:rFonts w:ascii="Arial" w:hAnsi="Arial"/>
                      <w:b/>
                      <w:color w:val="000000"/>
                      <w:sz w:val="15"/>
                    </w:rPr>
                    <w:t>II.1.6</w:t>
                  </w:r>
                </w:p>
              </w:tc>
              <w:tc>
                <w:tcPr>
                  <w:tcW w:w="8570" w:type="dxa"/>
                  <w:vAlign w:val="center"/>
                </w:tcPr>
                <w:p w:rsidR="00E61F2A" w:rsidRDefault="002A73CE">
                  <w:pPr>
                    <w:spacing w:after="75"/>
                    <w:jc w:val="both"/>
                  </w:pPr>
                  <w:bookmarkStart w:id="1511" w:name="2979"/>
                  <w:bookmarkEnd w:id="1510"/>
                  <w:r>
                    <w:rPr>
                      <w:rFonts w:ascii="Arial" w:hAnsi="Arial"/>
                      <w:b/>
                      <w:color w:val="000000"/>
                      <w:sz w:val="15"/>
                    </w:rPr>
                    <w:t xml:space="preserve">гарантії щодо живих тварин та продуктів з них, </w:t>
                  </w:r>
                  <w:r>
                    <w:rPr>
                      <w:rFonts w:ascii="Arial" w:hAnsi="Arial"/>
                      <w:b/>
                      <w:color w:val="000000"/>
                      <w:sz w:val="15"/>
                    </w:rPr>
                    <w:t>забезпечуються відповідно до планів моніторингу залишків ветеринарних препаратів, затверджених відповідно до законодавства України про державний контроль; /</w:t>
                  </w:r>
                  <w:r>
                    <w:rPr>
                      <w:rFonts w:ascii="Arial" w:hAnsi="Arial"/>
                      <w:color w:val="000000"/>
                      <w:sz w:val="15"/>
                    </w:rPr>
                    <w:t xml:space="preserve"> the guarantees covering live animals and products thereof are in accordance with monitoring plans o</w:t>
                  </w:r>
                  <w:r>
                    <w:rPr>
                      <w:rFonts w:ascii="Arial" w:hAnsi="Arial"/>
                      <w:color w:val="000000"/>
                      <w:sz w:val="15"/>
                    </w:rPr>
                    <w:t>n veterinary medicines residues, approved according to Ukrainian legislation on state control;</w:t>
                  </w:r>
                </w:p>
              </w:tc>
              <w:bookmarkEnd w:id="1511"/>
            </w:tr>
            <w:tr w:rsidR="00E61F2A">
              <w:trPr>
                <w:trHeight w:val="120"/>
                <w:tblCellSpacing w:w="0" w:type="auto"/>
              </w:trPr>
              <w:tc>
                <w:tcPr>
                  <w:tcW w:w="1060" w:type="dxa"/>
                  <w:vAlign w:val="center"/>
                </w:tcPr>
                <w:p w:rsidR="00E61F2A" w:rsidRDefault="002A73CE">
                  <w:pPr>
                    <w:spacing w:after="75"/>
                    <w:jc w:val="both"/>
                  </w:pPr>
                  <w:bookmarkStart w:id="1512" w:name="2980"/>
                  <w:r>
                    <w:rPr>
                      <w:rFonts w:ascii="Arial" w:hAnsi="Arial"/>
                      <w:b/>
                      <w:color w:val="000000"/>
                      <w:sz w:val="15"/>
                    </w:rPr>
                    <w:t>II.1.7</w:t>
                  </w:r>
                </w:p>
              </w:tc>
              <w:tc>
                <w:tcPr>
                  <w:tcW w:w="8570" w:type="dxa"/>
                  <w:vAlign w:val="center"/>
                </w:tcPr>
                <w:p w:rsidR="00E61F2A" w:rsidRDefault="002A73CE">
                  <w:pPr>
                    <w:spacing w:after="75"/>
                    <w:jc w:val="both"/>
                  </w:pPr>
                  <w:bookmarkStart w:id="1513" w:name="2981"/>
                  <w:bookmarkEnd w:id="1512"/>
                  <w:r>
                    <w:rPr>
                      <w:rFonts w:ascii="Arial" w:hAnsi="Arial"/>
                      <w:b/>
                      <w:color w:val="000000"/>
                      <w:sz w:val="15"/>
                    </w:rPr>
                    <w:t>матеріали, які використовуються для пакування, включаючи первинне пакування, відповідають гігієнічним вимогам законодавства України про безпечність та ок</w:t>
                  </w:r>
                  <w:r>
                    <w:rPr>
                      <w:rFonts w:ascii="Arial" w:hAnsi="Arial"/>
                      <w:b/>
                      <w:color w:val="000000"/>
                      <w:sz w:val="15"/>
                    </w:rPr>
                    <w:t>ремі показники якості харчових продуктів; /</w:t>
                  </w:r>
                  <w:r>
                    <w:rPr>
                      <w:rFonts w:ascii="Arial" w:hAnsi="Arial"/>
                      <w:color w:val="000000"/>
                      <w:sz w:val="15"/>
                    </w:rPr>
                    <w:t xml:space="preserve"> materials used for packaging, including wrapping, comply with the hygienic requirements of Ukrainian legislation on safety and specific quality parameters of food;</w:t>
                  </w:r>
                </w:p>
              </w:tc>
              <w:bookmarkEnd w:id="1513"/>
            </w:tr>
            <w:tr w:rsidR="00E61F2A">
              <w:trPr>
                <w:trHeight w:val="120"/>
                <w:tblCellSpacing w:w="0" w:type="auto"/>
              </w:trPr>
              <w:tc>
                <w:tcPr>
                  <w:tcW w:w="1060" w:type="dxa"/>
                  <w:vAlign w:val="center"/>
                </w:tcPr>
                <w:p w:rsidR="00E61F2A" w:rsidRDefault="002A73CE">
                  <w:pPr>
                    <w:spacing w:after="75"/>
                    <w:jc w:val="both"/>
                  </w:pPr>
                  <w:bookmarkStart w:id="1514" w:name="2982"/>
                  <w:r>
                    <w:rPr>
                      <w:rFonts w:ascii="Arial" w:hAnsi="Arial"/>
                      <w:b/>
                      <w:color w:val="000000"/>
                      <w:sz w:val="15"/>
                    </w:rPr>
                    <w:t>II.1.8</w:t>
                  </w:r>
                </w:p>
              </w:tc>
              <w:tc>
                <w:tcPr>
                  <w:tcW w:w="8570" w:type="dxa"/>
                  <w:vAlign w:val="center"/>
                </w:tcPr>
                <w:p w:rsidR="00E61F2A" w:rsidRDefault="002A73CE">
                  <w:pPr>
                    <w:spacing w:after="75"/>
                    <w:jc w:val="both"/>
                  </w:pPr>
                  <w:bookmarkStart w:id="1515" w:name="2983"/>
                  <w:bookmarkEnd w:id="1514"/>
                  <w:r>
                    <w:rPr>
                      <w:rFonts w:ascii="Arial" w:hAnsi="Arial"/>
                      <w:b/>
                      <w:color w:val="000000"/>
                      <w:sz w:val="15"/>
                    </w:rPr>
                    <w:t xml:space="preserve">перед завантаженням транспортні засоби, </w:t>
                  </w:r>
                  <w:r>
                    <w:rPr>
                      <w:rFonts w:ascii="Arial" w:hAnsi="Arial"/>
                      <w:b/>
                      <w:color w:val="000000"/>
                      <w:sz w:val="15"/>
                    </w:rPr>
                    <w:t>якими здійснюються перевезення продуктів, очищені або продезінфіковані відповідно до вимог законодавства України про безпечність та окремі показники якості харчових продуктів. /</w:t>
                  </w:r>
                  <w:r>
                    <w:rPr>
                      <w:rFonts w:ascii="Arial" w:hAnsi="Arial"/>
                      <w:color w:val="000000"/>
                      <w:sz w:val="15"/>
                    </w:rPr>
                    <w:t xml:space="preserve"> before loading means of transport, used for the transportation of products wer</w:t>
                  </w:r>
                  <w:r>
                    <w:rPr>
                      <w:rFonts w:ascii="Arial" w:hAnsi="Arial"/>
                      <w:color w:val="000000"/>
                      <w:sz w:val="15"/>
                    </w:rPr>
                    <w:t>e cleaned or disinfected according to Ukrainian legislation on safety and specific quality parameters of food.</w:t>
                  </w:r>
                </w:p>
              </w:tc>
              <w:bookmarkEnd w:id="1515"/>
            </w:tr>
          </w:tbl>
          <w:p w:rsidR="00E61F2A" w:rsidRDefault="002A73CE">
            <w:r>
              <w:br/>
            </w:r>
          </w:p>
        </w:tc>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953"/>
              <w:gridCol w:w="7959"/>
            </w:tblGrid>
            <w:tr w:rsidR="00E61F2A">
              <w:trPr>
                <w:trHeight w:val="120"/>
                <w:tblCellSpacing w:w="0" w:type="auto"/>
              </w:trPr>
              <w:tc>
                <w:tcPr>
                  <w:tcW w:w="1156" w:type="dxa"/>
                  <w:vAlign w:val="center"/>
                </w:tcPr>
                <w:p w:rsidR="00E61F2A" w:rsidRDefault="002A73CE">
                  <w:pPr>
                    <w:spacing w:after="75"/>
                  </w:pPr>
                  <w:bookmarkStart w:id="1516" w:name="2984"/>
                  <w:r>
                    <w:rPr>
                      <w:rFonts w:ascii="Arial" w:hAnsi="Arial"/>
                      <w:b/>
                      <w:color w:val="000000"/>
                      <w:sz w:val="15"/>
                    </w:rPr>
                    <w:lastRenderedPageBreak/>
                    <w:t>II.2.</w:t>
                  </w:r>
                  <w:r>
                    <w:br/>
                  </w:r>
                  <w:r>
                    <w:rPr>
                      <w:rFonts w:ascii="Arial" w:hAnsi="Arial"/>
                      <w:b/>
                      <w:color w:val="000000"/>
                      <w:sz w:val="15"/>
                    </w:rPr>
                    <w:t>та/або/</w:t>
                  </w:r>
                  <w:r>
                    <w:br/>
                  </w:r>
                  <w:r>
                    <w:rPr>
                      <w:rFonts w:ascii="Arial" w:hAnsi="Arial"/>
                      <w:color w:val="000000"/>
                      <w:sz w:val="15"/>
                    </w:rPr>
                    <w:t>and/</w:t>
                  </w:r>
                  <w:r>
                    <w:br/>
                  </w:r>
                  <w:r>
                    <w:rPr>
                      <w:rFonts w:ascii="Arial" w:hAnsi="Arial"/>
                      <w:color w:val="000000"/>
                      <w:sz w:val="15"/>
                    </w:rPr>
                    <w:t>either</w:t>
                  </w:r>
                  <w:r>
                    <w:rPr>
                      <w:rFonts w:ascii="Arial" w:hAnsi="Arial"/>
                      <w:color w:val="000000"/>
                      <w:vertAlign w:val="superscript"/>
                    </w:rPr>
                    <w:t>(2)</w:t>
                  </w:r>
                </w:p>
              </w:tc>
              <w:tc>
                <w:tcPr>
                  <w:tcW w:w="8378" w:type="dxa"/>
                  <w:vAlign w:val="center"/>
                </w:tcPr>
                <w:p w:rsidR="00E61F2A" w:rsidRDefault="002A73CE">
                  <w:pPr>
                    <w:spacing w:after="75"/>
                    <w:jc w:val="both"/>
                  </w:pPr>
                  <w:bookmarkStart w:id="1517" w:name="2985"/>
                  <w:bookmarkEnd w:id="1516"/>
                  <w:r>
                    <w:rPr>
                      <w:rFonts w:ascii="Arial" w:hAnsi="Arial"/>
                      <w:b/>
                      <w:color w:val="000000"/>
                      <w:sz w:val="15"/>
                    </w:rPr>
                    <w:t>Для композитних продуктів</w:t>
                  </w:r>
                  <w:r>
                    <w:rPr>
                      <w:rFonts w:ascii="Arial" w:hAnsi="Arial"/>
                      <w:b/>
                      <w:color w:val="000000"/>
                      <w:vertAlign w:val="superscript"/>
                    </w:rPr>
                    <w:t>(1)</w:t>
                  </w:r>
                  <w:r>
                    <w:rPr>
                      <w:rFonts w:ascii="Arial" w:hAnsi="Arial"/>
                      <w:b/>
                      <w:color w:val="000000"/>
                      <w:sz w:val="15"/>
                    </w:rPr>
                    <w:t>, які містять м'ясні продукти</w:t>
                  </w:r>
                  <w:r>
                    <w:rPr>
                      <w:rFonts w:ascii="Arial" w:hAnsi="Arial"/>
                      <w:b/>
                      <w:color w:val="000000"/>
                      <w:vertAlign w:val="superscript"/>
                    </w:rPr>
                    <w:t>(1)</w:t>
                  </w:r>
                  <w:r>
                    <w:rPr>
                      <w:rFonts w:ascii="Arial" w:hAnsi="Arial"/>
                      <w:b/>
                      <w:color w:val="000000"/>
                      <w:sz w:val="15"/>
                    </w:rPr>
                    <w:t xml:space="preserve"> у будь-якій кількості: /</w:t>
                  </w:r>
                  <w:r>
                    <w:rPr>
                      <w:rFonts w:ascii="Arial" w:hAnsi="Arial"/>
                      <w:color w:val="000000"/>
                      <w:sz w:val="15"/>
                    </w:rPr>
                    <w:t xml:space="preserve"> For composite products</w:t>
                  </w:r>
                  <w:r>
                    <w:rPr>
                      <w:rFonts w:ascii="Arial" w:hAnsi="Arial"/>
                      <w:color w:val="000000"/>
                      <w:vertAlign w:val="superscript"/>
                    </w:rPr>
                    <w:t>(1)</w:t>
                  </w:r>
                  <w:r>
                    <w:rPr>
                      <w:rFonts w:ascii="Arial" w:hAnsi="Arial"/>
                      <w:color w:val="000000"/>
                      <w:sz w:val="15"/>
                    </w:rPr>
                    <w:t xml:space="preserve"> </w:t>
                  </w:r>
                  <w:r>
                    <w:rPr>
                      <w:rFonts w:ascii="Arial" w:hAnsi="Arial"/>
                      <w:color w:val="000000"/>
                      <w:sz w:val="15"/>
                    </w:rPr>
                    <w:t>that contain meat product</w:t>
                  </w:r>
                  <w:r>
                    <w:rPr>
                      <w:rFonts w:ascii="Arial" w:hAnsi="Arial"/>
                      <w:color w:val="000000"/>
                      <w:vertAlign w:val="superscript"/>
                    </w:rPr>
                    <w:t>(1)</w:t>
                  </w:r>
                  <w:r>
                    <w:rPr>
                      <w:rFonts w:ascii="Arial" w:hAnsi="Arial"/>
                      <w:color w:val="000000"/>
                      <w:sz w:val="15"/>
                    </w:rPr>
                    <w:t xml:space="preserve"> in any quantity:</w:t>
                  </w:r>
                </w:p>
              </w:tc>
              <w:bookmarkEnd w:id="1517"/>
            </w:tr>
            <w:tr w:rsidR="00E61F2A">
              <w:trPr>
                <w:trHeight w:val="120"/>
                <w:tblCellSpacing w:w="0" w:type="auto"/>
              </w:trPr>
              <w:tc>
                <w:tcPr>
                  <w:tcW w:w="1156" w:type="dxa"/>
                  <w:vAlign w:val="center"/>
                </w:tcPr>
                <w:p w:rsidR="00E61F2A" w:rsidRDefault="002A73CE">
                  <w:pPr>
                    <w:spacing w:after="75"/>
                    <w:jc w:val="both"/>
                  </w:pPr>
                  <w:bookmarkStart w:id="1518" w:name="2986"/>
                  <w:r>
                    <w:rPr>
                      <w:rFonts w:ascii="Arial" w:hAnsi="Arial"/>
                      <w:b/>
                      <w:color w:val="000000"/>
                      <w:sz w:val="15"/>
                    </w:rPr>
                    <w:t>II.2.1</w:t>
                  </w:r>
                </w:p>
              </w:tc>
              <w:tc>
                <w:tcPr>
                  <w:tcW w:w="0" w:type="auto"/>
                  <w:vAlign w:val="center"/>
                </w:tcPr>
                <w:p w:rsidR="00E61F2A" w:rsidRDefault="002A73CE">
                  <w:pPr>
                    <w:spacing w:after="75"/>
                    <w:jc w:val="both"/>
                  </w:pPr>
                  <w:bookmarkStart w:id="1519" w:name="2987"/>
                  <w:bookmarkEnd w:id="1518"/>
                  <w:r>
                    <w:rPr>
                      <w:rFonts w:ascii="Arial" w:hAnsi="Arial"/>
                      <w:b/>
                      <w:color w:val="000000"/>
                      <w:sz w:val="15"/>
                    </w:rPr>
                    <w:t>Композитні продукти</w:t>
                  </w:r>
                  <w:r>
                    <w:rPr>
                      <w:rFonts w:ascii="Arial" w:hAnsi="Arial"/>
                      <w:b/>
                      <w:color w:val="000000"/>
                      <w:vertAlign w:val="superscript"/>
                    </w:rPr>
                    <w:t>(1)</w:t>
                  </w:r>
                  <w:r>
                    <w:rPr>
                      <w:rFonts w:ascii="Arial" w:hAnsi="Arial"/>
                      <w:b/>
                      <w:color w:val="000000"/>
                      <w:sz w:val="15"/>
                    </w:rPr>
                    <w:t xml:space="preserve"> містять виключно такі м'ясні складові</w:t>
                  </w:r>
                  <w:r>
                    <w:rPr>
                      <w:rFonts w:ascii="Arial" w:hAnsi="Arial"/>
                      <w:color w:val="000000"/>
                      <w:sz w:val="15"/>
                    </w:rPr>
                    <w:t>: / The composite products</w:t>
                  </w:r>
                  <w:r>
                    <w:rPr>
                      <w:rFonts w:ascii="Arial" w:hAnsi="Arial"/>
                      <w:color w:val="000000"/>
                      <w:vertAlign w:val="superscript"/>
                    </w:rPr>
                    <w:t>(1)</w:t>
                  </w:r>
                  <w:r>
                    <w:rPr>
                      <w:rFonts w:ascii="Arial" w:hAnsi="Arial"/>
                      <w:color w:val="000000"/>
                      <w:sz w:val="15"/>
                    </w:rPr>
                    <w:t xml:space="preserve"> contain the following meat constituents:</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94"/>
                    <w:gridCol w:w="1880"/>
                    <w:gridCol w:w="1667"/>
                    <w:gridCol w:w="2267"/>
                  </w:tblGrid>
                  <w:tr w:rsidR="00E61F2A">
                    <w:trPr>
                      <w:trHeight w:val="45"/>
                      <w:tblCellSpacing w:w="0" w:type="auto"/>
                    </w:trPr>
                    <w:tc>
                      <w:tcPr>
                        <w:tcW w:w="199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520" w:name="2988"/>
                        <w:bookmarkEnd w:id="1519"/>
                        <w:r>
                          <w:rPr>
                            <w:rFonts w:ascii="Arial" w:hAnsi="Arial"/>
                            <w:b/>
                            <w:color w:val="000000"/>
                            <w:sz w:val="15"/>
                          </w:rPr>
                          <w:t>Вид тварин</w:t>
                        </w:r>
                        <w:r>
                          <w:rPr>
                            <w:rFonts w:ascii="Arial" w:hAnsi="Arial"/>
                            <w:b/>
                            <w:color w:val="000000"/>
                            <w:vertAlign w:val="superscript"/>
                          </w:rPr>
                          <w:t>(A)</w:t>
                        </w:r>
                        <w:r>
                          <w:rPr>
                            <w:rFonts w:ascii="Arial" w:hAnsi="Arial"/>
                            <w:b/>
                            <w:color w:val="000000"/>
                            <w:sz w:val="15"/>
                          </w:rPr>
                          <w:t xml:space="preserve"> /</w:t>
                        </w:r>
                        <w:r>
                          <w:br/>
                        </w:r>
                        <w:r>
                          <w:rPr>
                            <w:rFonts w:ascii="Arial" w:hAnsi="Arial"/>
                            <w:color w:val="000000"/>
                            <w:sz w:val="15"/>
                          </w:rPr>
                          <w:t>Species</w:t>
                        </w:r>
                        <w:r>
                          <w:rPr>
                            <w:rFonts w:ascii="Arial" w:hAnsi="Arial"/>
                            <w:color w:val="000000"/>
                            <w:vertAlign w:val="superscript"/>
                          </w:rPr>
                          <w:t>(A)</w:t>
                        </w:r>
                      </w:p>
                    </w:tc>
                    <w:tc>
                      <w:tcPr>
                        <w:tcW w:w="207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521" w:name="2989"/>
                        <w:bookmarkEnd w:id="1520"/>
                        <w:r>
                          <w:rPr>
                            <w:rFonts w:ascii="Arial" w:hAnsi="Arial"/>
                            <w:b/>
                            <w:color w:val="000000"/>
                            <w:sz w:val="15"/>
                          </w:rPr>
                          <w:t>Вид обробки</w:t>
                        </w:r>
                        <w:r>
                          <w:rPr>
                            <w:rFonts w:ascii="Arial" w:hAnsi="Arial"/>
                            <w:b/>
                            <w:color w:val="000000"/>
                            <w:vertAlign w:val="superscript"/>
                          </w:rPr>
                          <w:t>(B)</w:t>
                        </w:r>
                        <w:r>
                          <w:rPr>
                            <w:rFonts w:ascii="Arial" w:hAnsi="Arial"/>
                            <w:color w:val="000000"/>
                            <w:sz w:val="15"/>
                          </w:rPr>
                          <w:t xml:space="preserve"> /</w:t>
                        </w:r>
                        <w:r>
                          <w:br/>
                        </w:r>
                        <w:r>
                          <w:rPr>
                            <w:rFonts w:ascii="Arial" w:hAnsi="Arial"/>
                            <w:color w:val="000000"/>
                            <w:sz w:val="15"/>
                          </w:rPr>
                          <w:t>Type of treatment</w:t>
                        </w:r>
                        <w:r>
                          <w:rPr>
                            <w:rFonts w:ascii="Arial" w:hAnsi="Arial"/>
                            <w:color w:val="000000"/>
                            <w:vertAlign w:val="superscript"/>
                          </w:rPr>
                          <w:t>(B)</w:t>
                        </w:r>
                      </w:p>
                    </w:tc>
                    <w:tc>
                      <w:tcPr>
                        <w:tcW w:w="1745"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522" w:name="2990"/>
                        <w:bookmarkEnd w:id="1521"/>
                        <w:r>
                          <w:rPr>
                            <w:rFonts w:ascii="Arial" w:hAnsi="Arial"/>
                            <w:b/>
                            <w:color w:val="000000"/>
                            <w:sz w:val="15"/>
                          </w:rPr>
                          <w:t>Походження</w:t>
                        </w:r>
                        <w:r>
                          <w:rPr>
                            <w:rFonts w:ascii="Arial" w:hAnsi="Arial"/>
                            <w:b/>
                            <w:color w:val="000000"/>
                            <w:vertAlign w:val="superscript"/>
                          </w:rPr>
                          <w:t>(C)</w:t>
                        </w:r>
                        <w:r>
                          <w:rPr>
                            <w:rFonts w:ascii="Arial" w:hAnsi="Arial"/>
                            <w:color w:val="000000"/>
                            <w:sz w:val="15"/>
                          </w:rPr>
                          <w:t xml:space="preserve"> /</w:t>
                        </w:r>
                        <w:r>
                          <w:br/>
                        </w:r>
                        <w:r>
                          <w:rPr>
                            <w:rFonts w:ascii="Arial" w:hAnsi="Arial"/>
                            <w:color w:val="000000"/>
                            <w:sz w:val="15"/>
                          </w:rPr>
                          <w:t>Origin</w:t>
                        </w:r>
                        <w:r>
                          <w:rPr>
                            <w:rFonts w:ascii="Arial" w:hAnsi="Arial"/>
                            <w:color w:val="000000"/>
                            <w:vertAlign w:val="superscript"/>
                          </w:rPr>
                          <w:t>(C)</w:t>
                        </w:r>
                      </w:p>
                    </w:tc>
                    <w:tc>
                      <w:tcPr>
                        <w:tcW w:w="2494"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523" w:name="2991"/>
                        <w:bookmarkEnd w:id="1522"/>
                        <w:r>
                          <w:rPr>
                            <w:rFonts w:ascii="Arial" w:hAnsi="Arial"/>
                            <w:b/>
                            <w:color w:val="000000"/>
                            <w:sz w:val="15"/>
                          </w:rPr>
                          <w:t>Потужність, якій присвоєно реєстраційний номер</w:t>
                        </w:r>
                        <w:r>
                          <w:rPr>
                            <w:rFonts w:ascii="Arial" w:hAnsi="Arial"/>
                            <w:b/>
                            <w:color w:val="000000"/>
                            <w:vertAlign w:val="superscript"/>
                          </w:rPr>
                          <w:t>(D)</w:t>
                        </w:r>
                        <w:r>
                          <w:rPr>
                            <w:rFonts w:ascii="Arial" w:hAnsi="Arial"/>
                            <w:color w:val="000000"/>
                            <w:sz w:val="15"/>
                          </w:rPr>
                          <w:t xml:space="preserve"> / Establishment to which a registration number has been assigned</w:t>
                        </w:r>
                        <w:r>
                          <w:rPr>
                            <w:rFonts w:ascii="Arial" w:hAnsi="Arial"/>
                            <w:color w:val="000000"/>
                            <w:vertAlign w:val="superscript"/>
                          </w:rPr>
                          <w:t>(D)</w:t>
                        </w:r>
                      </w:p>
                    </w:tc>
                    <w:bookmarkEnd w:id="1523"/>
                  </w:tr>
                  <w:tr w:rsidR="00E61F2A">
                    <w:trPr>
                      <w:trHeight w:val="45"/>
                      <w:tblCellSpacing w:w="0" w:type="auto"/>
                    </w:trPr>
                    <w:tc>
                      <w:tcPr>
                        <w:tcW w:w="1996" w:type="dxa"/>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jc w:val="both"/>
                        </w:pPr>
                        <w:bookmarkStart w:id="1524" w:name="2992"/>
                      </w:p>
                    </w:tc>
                    <w:tc>
                      <w:tcPr>
                        <w:tcW w:w="2079" w:type="dxa"/>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jc w:val="both"/>
                        </w:pPr>
                        <w:bookmarkStart w:id="1525" w:name="2993"/>
                        <w:bookmarkEnd w:id="1524"/>
                      </w:p>
                    </w:tc>
                    <w:tc>
                      <w:tcPr>
                        <w:tcW w:w="1745" w:type="dxa"/>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jc w:val="both"/>
                        </w:pPr>
                        <w:bookmarkStart w:id="1526" w:name="2994"/>
                        <w:bookmarkEnd w:id="1525"/>
                      </w:p>
                    </w:tc>
                    <w:tc>
                      <w:tcPr>
                        <w:tcW w:w="2494" w:type="dxa"/>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jc w:val="both"/>
                        </w:pPr>
                        <w:bookmarkStart w:id="1527" w:name="2995"/>
                        <w:bookmarkEnd w:id="1526"/>
                      </w:p>
                    </w:tc>
                    <w:bookmarkEnd w:id="1527"/>
                  </w:tr>
                </w:tbl>
                <w:p w:rsidR="00E61F2A" w:rsidRDefault="002A73CE">
                  <w:r>
                    <w:br/>
                  </w:r>
                </w:p>
                <w:p w:rsidR="00E61F2A" w:rsidRDefault="002A73CE">
                  <w:pPr>
                    <w:spacing w:after="75"/>
                    <w:jc w:val="both"/>
                  </w:pPr>
                  <w:bookmarkStart w:id="1528" w:name="2996"/>
                  <w:r>
                    <w:rPr>
                      <w:rFonts w:ascii="Arial" w:hAnsi="Arial"/>
                      <w:b/>
                      <w:color w:val="000000"/>
                    </w:rPr>
                    <w:t>(A)</w:t>
                  </w:r>
                  <w:r>
                    <w:rPr>
                      <w:rFonts w:ascii="Arial" w:hAnsi="Arial"/>
                      <w:color w:val="000000"/>
                      <w:sz w:val="15"/>
                    </w:rPr>
                    <w:t xml:space="preserve"> </w:t>
                  </w:r>
                  <w:r>
                    <w:rPr>
                      <w:rFonts w:ascii="Arial" w:hAnsi="Arial"/>
                      <w:b/>
                      <w:color w:val="000000"/>
                      <w:sz w:val="15"/>
                    </w:rPr>
                    <w:t>Зазначити код відповідного виду тварин, з яких отримано м'ясні продукти: /</w:t>
                  </w:r>
                  <w:r>
                    <w:rPr>
                      <w:rFonts w:ascii="Arial" w:hAnsi="Arial"/>
                      <w:color w:val="000000"/>
                      <w:sz w:val="15"/>
                    </w:rPr>
                    <w:t xml:space="preserve"> </w:t>
                  </w:r>
                  <w:r>
                    <w:rPr>
                      <w:rFonts w:ascii="Arial" w:hAnsi="Arial"/>
                      <w:color w:val="000000"/>
                      <w:vertAlign w:val="superscript"/>
                    </w:rPr>
                    <w:t>(A)</w:t>
                  </w:r>
                  <w:r>
                    <w:rPr>
                      <w:rFonts w:ascii="Arial" w:hAnsi="Arial"/>
                      <w:color w:val="000000"/>
                      <w:sz w:val="15"/>
                    </w:rPr>
                    <w:t xml:space="preserve"> Insert the code for the relevant species of animals, from which meat products were obtained:</w:t>
                  </w:r>
                </w:p>
                <w:p w:rsidR="00E61F2A" w:rsidRDefault="002A73CE">
                  <w:pPr>
                    <w:spacing w:after="75"/>
                    <w:jc w:val="both"/>
                  </w:pPr>
                  <w:bookmarkStart w:id="1529" w:name="2997"/>
                  <w:bookmarkEnd w:id="1528"/>
                  <w:r>
                    <w:rPr>
                      <w:rFonts w:ascii="Arial" w:hAnsi="Arial"/>
                      <w:b/>
                      <w:color w:val="000000"/>
                      <w:sz w:val="15"/>
                    </w:rPr>
                    <w:t>"BOV" - свійська ВРХ (Bos Taurus, Bison bison, Bubalus bubalis та їх помісі); /</w:t>
                  </w:r>
                  <w:r>
                    <w:rPr>
                      <w:rFonts w:ascii="Arial" w:hAnsi="Arial"/>
                      <w:color w:val="000000"/>
                      <w:sz w:val="15"/>
                    </w:rPr>
                    <w:t xml:space="preserve"> domestic bovine animals (Bos Taurus, Bison bison, Bubalus bubalis and their crossb</w:t>
                  </w:r>
                  <w:r>
                    <w:rPr>
                      <w:rFonts w:ascii="Arial" w:hAnsi="Arial"/>
                      <w:color w:val="000000"/>
                      <w:sz w:val="15"/>
                    </w:rPr>
                    <w:t>reds);</w:t>
                  </w:r>
                </w:p>
                <w:p w:rsidR="00E61F2A" w:rsidRDefault="002A73CE">
                  <w:pPr>
                    <w:spacing w:after="75"/>
                    <w:jc w:val="both"/>
                  </w:pPr>
                  <w:bookmarkStart w:id="1530" w:name="2998"/>
                  <w:bookmarkEnd w:id="1529"/>
                  <w:r>
                    <w:rPr>
                      <w:rFonts w:ascii="Arial" w:hAnsi="Arial"/>
                      <w:b/>
                      <w:color w:val="000000"/>
                      <w:sz w:val="15"/>
                    </w:rPr>
                    <w:t>"OVI" - свійські вівці (Ovis aries) та кози (Capra hircus); /</w:t>
                  </w:r>
                  <w:r>
                    <w:rPr>
                      <w:rFonts w:ascii="Arial" w:hAnsi="Arial"/>
                      <w:color w:val="000000"/>
                      <w:sz w:val="15"/>
                    </w:rPr>
                    <w:t xml:space="preserve"> domestic sheep (Ovis aries) and goats (Capra </w:t>
                  </w:r>
                  <w:r>
                    <w:rPr>
                      <w:rFonts w:ascii="Arial" w:hAnsi="Arial"/>
                      <w:color w:val="000000"/>
                      <w:sz w:val="15"/>
                    </w:rPr>
                    <w:lastRenderedPageBreak/>
                    <w:t>hircus);</w:t>
                  </w:r>
                </w:p>
                <w:p w:rsidR="00E61F2A" w:rsidRDefault="002A73CE">
                  <w:pPr>
                    <w:spacing w:after="75"/>
                    <w:jc w:val="both"/>
                  </w:pPr>
                  <w:bookmarkStart w:id="1531" w:name="2999"/>
                  <w:bookmarkEnd w:id="1530"/>
                  <w:r>
                    <w:rPr>
                      <w:rFonts w:ascii="Arial" w:hAnsi="Arial"/>
                      <w:b/>
                      <w:color w:val="000000"/>
                      <w:sz w:val="15"/>
                    </w:rPr>
                    <w:t>"EQI" - свійські коні (Equus caballus, Equus asinus та їх помісі); /</w:t>
                  </w:r>
                  <w:r>
                    <w:rPr>
                      <w:rFonts w:ascii="Arial" w:hAnsi="Arial"/>
                      <w:color w:val="000000"/>
                      <w:sz w:val="15"/>
                    </w:rPr>
                    <w:t xml:space="preserve"> domestic equine animals (Equus caballus, Equus asinus and their crossbreds);</w:t>
                  </w:r>
                </w:p>
                <w:p w:rsidR="00E61F2A" w:rsidRDefault="002A73CE">
                  <w:pPr>
                    <w:spacing w:after="75"/>
                    <w:jc w:val="both"/>
                  </w:pPr>
                  <w:bookmarkStart w:id="1532" w:name="3000"/>
                  <w:bookmarkEnd w:id="1531"/>
                  <w:r>
                    <w:rPr>
                      <w:rFonts w:ascii="Arial" w:hAnsi="Arial"/>
                      <w:b/>
                      <w:color w:val="000000"/>
                      <w:sz w:val="15"/>
                    </w:rPr>
                    <w:t>"POR" - свійські свині (Sus scrofa); /</w:t>
                  </w:r>
                  <w:r>
                    <w:rPr>
                      <w:rFonts w:ascii="Arial" w:hAnsi="Arial"/>
                      <w:color w:val="000000"/>
                      <w:sz w:val="15"/>
                    </w:rPr>
                    <w:t xml:space="preserve"> domestic porcine animals (Sus scrofa);</w:t>
                  </w:r>
                </w:p>
                <w:p w:rsidR="00E61F2A" w:rsidRDefault="002A73CE">
                  <w:pPr>
                    <w:spacing w:after="75"/>
                    <w:jc w:val="both"/>
                  </w:pPr>
                  <w:bookmarkStart w:id="1533" w:name="3001"/>
                  <w:bookmarkEnd w:id="1532"/>
                  <w:r>
                    <w:rPr>
                      <w:rFonts w:ascii="Arial" w:hAnsi="Arial"/>
                      <w:b/>
                      <w:color w:val="000000"/>
                      <w:sz w:val="15"/>
                    </w:rPr>
                    <w:t>"RAB" - свійські кролі; /</w:t>
                  </w:r>
                  <w:r>
                    <w:rPr>
                      <w:rFonts w:ascii="Arial" w:hAnsi="Arial"/>
                      <w:color w:val="000000"/>
                      <w:sz w:val="15"/>
                    </w:rPr>
                    <w:t xml:space="preserve"> domestic rabbits;</w:t>
                  </w:r>
                </w:p>
                <w:p w:rsidR="00E61F2A" w:rsidRDefault="002A73CE">
                  <w:pPr>
                    <w:spacing w:after="75"/>
                    <w:jc w:val="both"/>
                  </w:pPr>
                  <w:bookmarkStart w:id="1534" w:name="3002"/>
                  <w:bookmarkEnd w:id="1533"/>
                  <w:r>
                    <w:rPr>
                      <w:rFonts w:ascii="Arial" w:hAnsi="Arial"/>
                      <w:b/>
                      <w:color w:val="000000"/>
                      <w:sz w:val="15"/>
                    </w:rPr>
                    <w:t>"PFG" - свійська птиця. /</w:t>
                  </w:r>
                  <w:r>
                    <w:rPr>
                      <w:rFonts w:ascii="Arial" w:hAnsi="Arial"/>
                      <w:color w:val="000000"/>
                      <w:sz w:val="15"/>
                    </w:rPr>
                    <w:t xml:space="preserve"> poultry.</w:t>
                  </w:r>
                </w:p>
              </w:tc>
              <w:bookmarkEnd w:id="1534"/>
            </w:tr>
            <w:tr w:rsidR="00E61F2A">
              <w:trPr>
                <w:trHeight w:val="120"/>
                <w:tblCellSpacing w:w="0" w:type="auto"/>
              </w:trPr>
              <w:tc>
                <w:tcPr>
                  <w:tcW w:w="1156" w:type="dxa"/>
                  <w:vMerge w:val="restart"/>
                  <w:vAlign w:val="center"/>
                </w:tcPr>
                <w:p w:rsidR="00E61F2A" w:rsidRDefault="00E61F2A">
                  <w:pPr>
                    <w:spacing w:after="75"/>
                  </w:pPr>
                  <w:bookmarkStart w:id="1535" w:name="3003"/>
                </w:p>
              </w:tc>
              <w:tc>
                <w:tcPr>
                  <w:tcW w:w="0" w:type="auto"/>
                  <w:vAlign w:val="center"/>
                </w:tcPr>
                <w:p w:rsidR="00E61F2A" w:rsidRDefault="002A73CE">
                  <w:pPr>
                    <w:spacing w:after="75"/>
                    <w:jc w:val="both"/>
                  </w:pPr>
                  <w:bookmarkStart w:id="1536" w:name="3004"/>
                  <w:bookmarkEnd w:id="1535"/>
                  <w:r>
                    <w:rPr>
                      <w:rFonts w:ascii="Arial" w:hAnsi="Arial"/>
                      <w:b/>
                      <w:color w:val="000000"/>
                    </w:rPr>
                    <w:t>(B)</w:t>
                  </w:r>
                  <w:r>
                    <w:rPr>
                      <w:rFonts w:ascii="Arial" w:hAnsi="Arial"/>
                      <w:color w:val="000000"/>
                      <w:sz w:val="15"/>
                    </w:rPr>
                    <w:t xml:space="preserve"> </w:t>
                  </w:r>
                  <w:r>
                    <w:rPr>
                      <w:rFonts w:ascii="Arial" w:hAnsi="Arial"/>
                      <w:b/>
                      <w:color w:val="000000"/>
                      <w:sz w:val="15"/>
                    </w:rPr>
                    <w:t xml:space="preserve">Зазначити </w:t>
                  </w:r>
                  <w:r>
                    <w:rPr>
                      <w:rFonts w:ascii="Arial" w:hAnsi="Arial"/>
                      <w:b/>
                      <w:color w:val="000000"/>
                      <w:sz w:val="15"/>
                    </w:rPr>
                    <w:t>відповідний вид обробки:</w:t>
                  </w:r>
                  <w:r>
                    <w:rPr>
                      <w:rFonts w:ascii="Arial" w:hAnsi="Arial"/>
                      <w:color w:val="000000"/>
                      <w:sz w:val="15"/>
                    </w:rPr>
                    <w:t xml:space="preserve"> / </w:t>
                  </w:r>
                  <w:r>
                    <w:rPr>
                      <w:rFonts w:ascii="Arial" w:hAnsi="Arial"/>
                      <w:color w:val="000000"/>
                      <w:vertAlign w:val="superscript"/>
                    </w:rPr>
                    <w:t>(B)</w:t>
                  </w:r>
                  <w:r>
                    <w:rPr>
                      <w:rFonts w:ascii="Arial" w:hAnsi="Arial"/>
                      <w:color w:val="000000"/>
                      <w:sz w:val="15"/>
                    </w:rPr>
                    <w:t xml:space="preserve"> Indicate proper treatment type:</w:t>
                  </w:r>
                </w:p>
                <w:p w:rsidR="00E61F2A" w:rsidRDefault="002A73CE">
                  <w:pPr>
                    <w:spacing w:after="75"/>
                    <w:jc w:val="both"/>
                  </w:pPr>
                  <w:bookmarkStart w:id="1537" w:name="3005"/>
                  <w:bookmarkEnd w:id="1536"/>
                  <w:r>
                    <w:rPr>
                      <w:rFonts w:ascii="Arial" w:hAnsi="Arial"/>
                      <w:b/>
                      <w:color w:val="000000"/>
                      <w:sz w:val="15"/>
                    </w:rPr>
                    <w:t>обробка категорії "A" - обробка, що забезпечує відсутність ознак сирого м'яса при розрізанні кінцевого продукту; /</w:t>
                  </w:r>
                  <w:r>
                    <w:rPr>
                      <w:rFonts w:ascii="Arial" w:hAnsi="Arial"/>
                      <w:color w:val="000000"/>
                      <w:sz w:val="15"/>
                    </w:rPr>
                    <w:t xml:space="preserve"> category "A" treatment - treatment ensuring that the cut surface of the end pr</w:t>
                  </w:r>
                  <w:r>
                    <w:rPr>
                      <w:rFonts w:ascii="Arial" w:hAnsi="Arial"/>
                      <w:color w:val="000000"/>
                      <w:sz w:val="15"/>
                    </w:rPr>
                    <w:t>oduct no longer has the characteristics of fresh meat;</w:t>
                  </w:r>
                </w:p>
                <w:p w:rsidR="00E61F2A" w:rsidRDefault="002A73CE">
                  <w:pPr>
                    <w:spacing w:after="75"/>
                    <w:jc w:val="both"/>
                  </w:pPr>
                  <w:bookmarkStart w:id="1538" w:name="3006"/>
                  <w:bookmarkEnd w:id="1537"/>
                  <w:r>
                    <w:rPr>
                      <w:rFonts w:ascii="Arial" w:hAnsi="Arial"/>
                      <w:b/>
                      <w:color w:val="000000"/>
                      <w:sz w:val="15"/>
                    </w:rPr>
                    <w:t>обробка категорії "B" - обробка в герметично закритому контейнері, що забезпечує досягнення показника Fo, який є рівний або вищий трьох; /</w:t>
                  </w:r>
                  <w:r>
                    <w:rPr>
                      <w:rFonts w:ascii="Arial" w:hAnsi="Arial"/>
                      <w:color w:val="000000"/>
                      <w:sz w:val="15"/>
                    </w:rPr>
                    <w:t xml:space="preserve"> category "B" treatment - treatment in a hermetically sealed co</w:t>
                  </w:r>
                  <w:r>
                    <w:rPr>
                      <w:rFonts w:ascii="Arial" w:hAnsi="Arial"/>
                      <w:color w:val="000000"/>
                      <w:sz w:val="15"/>
                    </w:rPr>
                    <w:t>ntainer to a Fo value of 3 or more;</w:t>
                  </w:r>
                </w:p>
                <w:p w:rsidR="00E61F2A" w:rsidRDefault="002A73CE">
                  <w:pPr>
                    <w:spacing w:after="75"/>
                    <w:jc w:val="both"/>
                  </w:pPr>
                  <w:bookmarkStart w:id="1539" w:name="3007"/>
                  <w:bookmarkEnd w:id="1538"/>
                  <w:r>
                    <w:rPr>
                      <w:rFonts w:ascii="Arial" w:hAnsi="Arial"/>
                      <w:b/>
                      <w:color w:val="000000"/>
                      <w:sz w:val="15"/>
                    </w:rPr>
                    <w:t>обробка категорії "C" - обробка, упродовж якої мінімальна температура у товщі м'яса має становити 80° C; /</w:t>
                  </w:r>
                  <w:r>
                    <w:rPr>
                      <w:rFonts w:ascii="Arial" w:hAnsi="Arial"/>
                      <w:color w:val="000000"/>
                      <w:sz w:val="15"/>
                    </w:rPr>
                    <w:t xml:space="preserve"> category "C" treatment - treatment where a minimum core temperature of 80° C is reached in meat;</w:t>
                  </w:r>
                </w:p>
                <w:p w:rsidR="00E61F2A" w:rsidRDefault="002A73CE">
                  <w:pPr>
                    <w:spacing w:after="75"/>
                    <w:jc w:val="both"/>
                  </w:pPr>
                  <w:bookmarkStart w:id="1540" w:name="3008"/>
                  <w:bookmarkEnd w:id="1539"/>
                  <w:r>
                    <w:rPr>
                      <w:rFonts w:ascii="Arial" w:hAnsi="Arial"/>
                      <w:b/>
                      <w:color w:val="000000"/>
                      <w:sz w:val="15"/>
                    </w:rPr>
                    <w:t>обробка категорі</w:t>
                  </w:r>
                  <w:r>
                    <w:rPr>
                      <w:rFonts w:ascii="Arial" w:hAnsi="Arial"/>
                      <w:b/>
                      <w:color w:val="000000"/>
                      <w:sz w:val="15"/>
                    </w:rPr>
                    <w:t>ї "D" - обробка, протягом якої мінімальна температура у товщі м'яса має становити 70° C; або щодо сирої шинки - природна ферментація має відбуватися впродовж не менше дев'яти місяців і має становити: величина Aw - не більше 0,93, величина pH - не більше 6,</w:t>
                  </w:r>
                  <w:r>
                    <w:rPr>
                      <w:rFonts w:ascii="Arial" w:hAnsi="Arial"/>
                      <w:b/>
                      <w:color w:val="000000"/>
                      <w:sz w:val="15"/>
                    </w:rPr>
                    <w:t>0. /</w:t>
                  </w:r>
                  <w:r>
                    <w:rPr>
                      <w:rFonts w:ascii="Arial" w:hAnsi="Arial"/>
                      <w:color w:val="000000"/>
                      <w:sz w:val="15"/>
                    </w:rPr>
                    <w:t xml:space="preserve"> category "D" treatment - treatment where a minimum core temperature of 70° C is reached in meat; for raw ham - natural fermentation for not less than 9 months resulting in the following characteristics: Aw value of not more than 0,93, pH value of not </w:t>
                  </w:r>
                  <w:r>
                    <w:rPr>
                      <w:rFonts w:ascii="Arial" w:hAnsi="Arial"/>
                      <w:color w:val="000000"/>
                      <w:sz w:val="15"/>
                    </w:rPr>
                    <w:t>more than 6,0.</w:t>
                  </w:r>
                </w:p>
              </w:tc>
              <w:bookmarkEnd w:id="1540"/>
            </w:tr>
            <w:tr w:rsidR="00E61F2A">
              <w:trPr>
                <w:trHeight w:val="120"/>
                <w:tblCellSpacing w:w="0" w:type="auto"/>
              </w:trPr>
              <w:tc>
                <w:tcPr>
                  <w:tcW w:w="0" w:type="auto"/>
                  <w:vMerge/>
                  <w:tcBorders>
                    <w:top w:val="nil"/>
                  </w:tcBorders>
                </w:tcPr>
                <w:p w:rsidR="00E61F2A" w:rsidRDefault="00E61F2A"/>
              </w:tc>
              <w:tc>
                <w:tcPr>
                  <w:tcW w:w="8378" w:type="dxa"/>
                  <w:vAlign w:val="center"/>
                </w:tcPr>
                <w:p w:rsidR="00E61F2A" w:rsidRDefault="002A73CE">
                  <w:pPr>
                    <w:spacing w:after="75"/>
                    <w:jc w:val="both"/>
                  </w:pPr>
                  <w:bookmarkStart w:id="1541" w:name="3009"/>
                  <w:r>
                    <w:rPr>
                      <w:rFonts w:ascii="Arial" w:hAnsi="Arial"/>
                      <w:b/>
                      <w:color w:val="000000"/>
                    </w:rPr>
                    <w:t>(C)</w:t>
                  </w:r>
                  <w:r>
                    <w:rPr>
                      <w:rFonts w:ascii="Arial" w:hAnsi="Arial"/>
                      <w:color w:val="000000"/>
                      <w:sz w:val="15"/>
                    </w:rPr>
                    <w:t xml:space="preserve"> </w:t>
                  </w:r>
                  <w:r>
                    <w:rPr>
                      <w:rFonts w:ascii="Arial" w:hAnsi="Arial"/>
                      <w:b/>
                      <w:color w:val="000000"/>
                      <w:sz w:val="15"/>
                    </w:rPr>
                    <w:t>Зазначити код ISO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походження м'ясних продуктів: /</w:t>
                  </w:r>
                  <w:r>
                    <w:rPr>
                      <w:rFonts w:ascii="Arial" w:hAnsi="Arial"/>
                      <w:color w:val="000000"/>
                      <w:sz w:val="15"/>
                    </w:rPr>
                    <w:t xml:space="preserve"> Indicate ISO code of country of origin </w:t>
                  </w:r>
                  <w:r>
                    <w:rPr>
                      <w:rFonts w:ascii="Arial" w:hAnsi="Arial"/>
                      <w:color w:val="000000"/>
                      <w:vertAlign w:val="superscript"/>
                    </w:rPr>
                    <w:t>(2)</w:t>
                  </w:r>
                  <w:r>
                    <w:rPr>
                      <w:rFonts w:ascii="Arial" w:hAnsi="Arial"/>
                      <w:color w:val="000000"/>
                      <w:sz w:val="15"/>
                    </w:rPr>
                    <w:t>, code of zone of origin</w:t>
                  </w:r>
                  <w:r>
                    <w:rPr>
                      <w:rFonts w:ascii="Arial" w:hAnsi="Arial"/>
                      <w:color w:val="000000"/>
                      <w:vertAlign w:val="superscript"/>
                    </w:rPr>
                    <w:t>(2)</w:t>
                  </w:r>
                  <w:r>
                    <w:rPr>
                      <w:rFonts w:ascii="Arial" w:hAnsi="Arial"/>
                      <w:color w:val="000000"/>
                      <w:sz w:val="15"/>
                    </w:rPr>
                    <w:t xml:space="preserve"> of meat products:</w:t>
                  </w:r>
                </w:p>
              </w:tc>
              <w:bookmarkEnd w:id="1541"/>
            </w:tr>
            <w:tr w:rsidR="00E61F2A">
              <w:trPr>
                <w:trHeight w:val="120"/>
                <w:tblCellSpacing w:w="0" w:type="auto"/>
              </w:trPr>
              <w:tc>
                <w:tcPr>
                  <w:tcW w:w="0" w:type="auto"/>
                  <w:vMerge/>
                  <w:tcBorders>
                    <w:top w:val="nil"/>
                  </w:tcBorders>
                </w:tcPr>
                <w:p w:rsidR="00E61F2A" w:rsidRDefault="00E61F2A"/>
              </w:tc>
              <w:tc>
                <w:tcPr>
                  <w:tcW w:w="8378" w:type="dxa"/>
                  <w:vAlign w:val="center"/>
                </w:tcPr>
                <w:p w:rsidR="00E61F2A" w:rsidRDefault="002A73CE">
                  <w:pPr>
                    <w:spacing w:after="75"/>
                    <w:jc w:val="both"/>
                  </w:pPr>
                  <w:bookmarkStart w:id="1542" w:name="3010"/>
                  <w:r>
                    <w:rPr>
                      <w:rFonts w:ascii="Arial" w:hAnsi="Arial"/>
                      <w:b/>
                      <w:color w:val="000000"/>
                      <w:sz w:val="15"/>
                    </w:rPr>
                    <w:t>країна</w:t>
                  </w:r>
                  <w:r>
                    <w:rPr>
                      <w:rFonts w:ascii="Arial" w:hAnsi="Arial"/>
                      <w:b/>
                      <w:color w:val="000000"/>
                      <w:vertAlign w:val="superscript"/>
                    </w:rPr>
                    <w:t>(2)</w:t>
                  </w:r>
                  <w:r>
                    <w:rPr>
                      <w:rFonts w:ascii="Arial" w:hAnsi="Arial"/>
                      <w:b/>
                      <w:color w:val="000000"/>
                      <w:sz w:val="15"/>
                    </w:rPr>
                    <w:t>, зона</w:t>
                  </w:r>
                  <w:r>
                    <w:rPr>
                      <w:rFonts w:ascii="Arial" w:hAnsi="Arial"/>
                      <w:b/>
                      <w:color w:val="000000"/>
                      <w:vertAlign w:val="superscript"/>
                    </w:rPr>
                    <w:t>(2)</w:t>
                  </w:r>
                  <w:r>
                    <w:rPr>
                      <w:rFonts w:ascii="Arial" w:hAnsi="Arial"/>
                      <w:b/>
                      <w:color w:val="000000"/>
                      <w:sz w:val="15"/>
                    </w:rPr>
                    <w:t xml:space="preserve"> походження м'ясних продуктів: /</w:t>
                  </w:r>
                  <w:r>
                    <w:rPr>
                      <w:rFonts w:ascii="Arial" w:hAnsi="Arial"/>
                      <w:color w:val="000000"/>
                      <w:sz w:val="15"/>
                    </w:rPr>
                    <w:t xml:space="preserve">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of origin of meat products, is:</w:t>
                  </w:r>
                </w:p>
              </w:tc>
              <w:bookmarkEnd w:id="1542"/>
            </w:tr>
            <w:tr w:rsidR="00E61F2A">
              <w:trPr>
                <w:trHeight w:val="120"/>
                <w:tblCellSpacing w:w="0" w:type="auto"/>
              </w:trPr>
              <w:tc>
                <w:tcPr>
                  <w:tcW w:w="1156" w:type="dxa"/>
                  <w:vAlign w:val="center"/>
                </w:tcPr>
                <w:p w:rsidR="00E61F2A" w:rsidRDefault="002A73CE">
                  <w:pPr>
                    <w:spacing w:after="75"/>
                  </w:pPr>
                  <w:bookmarkStart w:id="1543" w:name="3011"/>
                  <w:r>
                    <w:rPr>
                      <w:rFonts w:ascii="Arial" w:hAnsi="Arial"/>
                      <w:b/>
                      <w:color w:val="000000"/>
                      <w:sz w:val="15"/>
                    </w:rPr>
                    <w:t>або/</w:t>
                  </w:r>
                  <w:r>
                    <w:br/>
                  </w:r>
                  <w:r>
                    <w:rPr>
                      <w:rFonts w:ascii="Arial" w:hAnsi="Arial"/>
                      <w:color w:val="000000"/>
                      <w:sz w:val="15"/>
                    </w:rPr>
                    <w:t>either</w:t>
                  </w:r>
                  <w:r>
                    <w:rPr>
                      <w:rFonts w:ascii="Arial" w:hAnsi="Arial"/>
                      <w:b/>
                      <w:color w:val="000000"/>
                    </w:rPr>
                    <w:t>(2)</w:t>
                  </w:r>
                </w:p>
              </w:tc>
              <w:tc>
                <w:tcPr>
                  <w:tcW w:w="0" w:type="auto"/>
                  <w:vAlign w:val="center"/>
                </w:tcPr>
                <w:p w:rsidR="00E61F2A" w:rsidRDefault="002A73CE">
                  <w:pPr>
                    <w:spacing w:after="75"/>
                    <w:jc w:val="both"/>
                  </w:pPr>
                  <w:bookmarkStart w:id="1544" w:name="3012"/>
                  <w:bookmarkEnd w:id="1543"/>
                  <w:r>
                    <w:rPr>
                      <w:rFonts w:ascii="Arial" w:hAnsi="Arial"/>
                      <w:b/>
                      <w:color w:val="000000"/>
                      <w:sz w:val="15"/>
                    </w:rPr>
                    <w:t>країна-експортер композитних продуктів</w:t>
                  </w:r>
                  <w:r>
                    <w:rPr>
                      <w:rFonts w:ascii="Arial" w:hAnsi="Arial"/>
                      <w:b/>
                      <w:color w:val="000000"/>
                      <w:vertAlign w:val="superscript"/>
                    </w:rPr>
                    <w:t>(2)</w:t>
                  </w:r>
                  <w:r>
                    <w:rPr>
                      <w:rFonts w:ascii="Arial" w:hAnsi="Arial"/>
                      <w:b/>
                      <w:color w:val="000000"/>
                      <w:sz w:val="15"/>
                    </w:rPr>
                    <w:t>, окрема територія (зона) країни експортера композитних продуктів</w:t>
                  </w:r>
                  <w:r>
                    <w:rPr>
                      <w:rFonts w:ascii="Arial" w:hAnsi="Arial"/>
                      <w:b/>
                      <w:color w:val="000000"/>
                      <w:vertAlign w:val="superscript"/>
                    </w:rPr>
                    <w:t>(2)</w:t>
                  </w:r>
                  <w:r>
                    <w:rPr>
                      <w:rFonts w:ascii="Arial" w:hAnsi="Arial"/>
                      <w:b/>
                      <w:color w:val="000000"/>
                      <w:sz w:val="15"/>
                    </w:rPr>
                    <w:t>; /</w:t>
                  </w:r>
                  <w:r>
                    <w:rPr>
                      <w:rFonts w:ascii="Arial" w:hAnsi="Arial"/>
                      <w:color w:val="000000"/>
                      <w:sz w:val="15"/>
                    </w:rPr>
                    <w:t xml:space="preserve"> exporting country of composite products</w:t>
                  </w:r>
                  <w:r>
                    <w:rPr>
                      <w:rFonts w:ascii="Arial" w:hAnsi="Arial"/>
                      <w:color w:val="000000"/>
                      <w:vertAlign w:val="superscript"/>
                    </w:rPr>
                    <w:t>(2)</w:t>
                  </w:r>
                  <w:r>
                    <w:rPr>
                      <w:rFonts w:ascii="Arial" w:hAnsi="Arial"/>
                      <w:color w:val="000000"/>
                      <w:sz w:val="15"/>
                    </w:rPr>
                    <w:t>, territory (zone) of exporting country of composite</w:t>
                  </w:r>
                  <w:r>
                    <w:rPr>
                      <w:rFonts w:ascii="Arial" w:hAnsi="Arial"/>
                      <w:color w:val="000000"/>
                      <w:sz w:val="15"/>
                    </w:rPr>
                    <w:t xml:space="preserve"> products</w:t>
                  </w:r>
                  <w:r>
                    <w:rPr>
                      <w:rFonts w:ascii="Arial" w:hAnsi="Arial"/>
                      <w:color w:val="000000"/>
                      <w:vertAlign w:val="superscript"/>
                    </w:rPr>
                    <w:t>(2)</w:t>
                  </w:r>
                  <w:r>
                    <w:rPr>
                      <w:rFonts w:ascii="Arial" w:hAnsi="Arial"/>
                      <w:color w:val="000000"/>
                      <w:sz w:val="15"/>
                    </w:rPr>
                    <w:t>;</w:t>
                  </w:r>
                </w:p>
              </w:tc>
              <w:bookmarkEnd w:id="1544"/>
            </w:tr>
            <w:tr w:rsidR="00E61F2A">
              <w:trPr>
                <w:trHeight w:val="120"/>
                <w:tblCellSpacing w:w="0" w:type="auto"/>
              </w:trPr>
              <w:tc>
                <w:tcPr>
                  <w:tcW w:w="1156" w:type="dxa"/>
                  <w:vAlign w:val="center"/>
                </w:tcPr>
                <w:p w:rsidR="00E61F2A" w:rsidRDefault="002A73CE">
                  <w:pPr>
                    <w:spacing w:after="75"/>
                  </w:pPr>
                  <w:bookmarkStart w:id="1545" w:name="3013"/>
                  <w:r>
                    <w:rPr>
                      <w:rFonts w:ascii="Arial" w:hAnsi="Arial"/>
                      <w:b/>
                      <w:color w:val="000000"/>
                      <w:sz w:val="15"/>
                    </w:rPr>
                    <w:t>або/</w:t>
                  </w:r>
                  <w:r>
                    <w:rPr>
                      <w:rFonts w:ascii="Arial" w:hAnsi="Arial"/>
                      <w:color w:val="000000"/>
                      <w:sz w:val="15"/>
                    </w:rPr>
                    <w:t>or</w:t>
                  </w:r>
                  <w:r>
                    <w:rPr>
                      <w:rFonts w:ascii="Arial" w:hAnsi="Arial"/>
                      <w:b/>
                      <w:color w:val="000000"/>
                    </w:rPr>
                    <w:t>(2)</w:t>
                  </w:r>
                </w:p>
              </w:tc>
              <w:tc>
                <w:tcPr>
                  <w:tcW w:w="0" w:type="auto"/>
                  <w:vAlign w:val="center"/>
                </w:tcPr>
                <w:p w:rsidR="00E61F2A" w:rsidRDefault="002A73CE">
                  <w:pPr>
                    <w:spacing w:after="75"/>
                    <w:jc w:val="both"/>
                  </w:pPr>
                  <w:bookmarkStart w:id="1546" w:name="3014"/>
                  <w:bookmarkEnd w:id="1545"/>
                  <w:r>
                    <w:rPr>
                      <w:rFonts w:ascii="Arial" w:hAnsi="Arial"/>
                      <w:b/>
                      <w:color w:val="000000"/>
                      <w:sz w:val="15"/>
                    </w:rPr>
                    <w:t>країна</w:t>
                  </w:r>
                  <w:r>
                    <w:rPr>
                      <w:rFonts w:ascii="Arial" w:hAnsi="Arial"/>
                      <w:b/>
                      <w:color w:val="000000"/>
                      <w:vertAlign w:val="superscript"/>
                    </w:rPr>
                    <w:t>(2)</w:t>
                  </w:r>
                  <w:r>
                    <w:rPr>
                      <w:rFonts w:ascii="Arial" w:hAnsi="Arial"/>
                      <w:b/>
                      <w:color w:val="000000"/>
                      <w:sz w:val="15"/>
                    </w:rPr>
                    <w:t>, зона</w:t>
                  </w:r>
                  <w:r>
                    <w:rPr>
                      <w:rFonts w:ascii="Arial" w:hAnsi="Arial"/>
                      <w:b/>
                      <w:color w:val="000000"/>
                      <w:vertAlign w:val="superscript"/>
                    </w:rPr>
                    <w:t>(2)</w:t>
                  </w:r>
                  <w:r>
                    <w:rPr>
                      <w:rFonts w:ascii="Arial" w:hAnsi="Arial"/>
                      <w:b/>
                      <w:color w:val="000000"/>
                      <w:sz w:val="15"/>
                    </w:rPr>
                    <w:t>, внесені до реєстру країн та потужностей, з яких дозволяється ввезення (пересилання) м'ясних продуктів на митну територію Україн; /</w:t>
                  </w:r>
                  <w:r>
                    <w:rPr>
                      <w:rFonts w:ascii="Arial" w:hAnsi="Arial"/>
                      <w:color w:val="000000"/>
                      <w:sz w:val="15"/>
                    </w:rPr>
                    <w:t xml:space="preserve"> a country</w:t>
                  </w:r>
                  <w:r>
                    <w:rPr>
                      <w:rFonts w:ascii="Arial" w:hAnsi="Arial"/>
                      <w:color w:val="000000"/>
                      <w:vertAlign w:val="superscript"/>
                    </w:rPr>
                    <w:t>(2)</w:t>
                  </w:r>
                  <w:r>
                    <w:rPr>
                      <w:rFonts w:ascii="Arial" w:hAnsi="Arial"/>
                      <w:color w:val="000000"/>
                      <w:sz w:val="15"/>
                    </w:rPr>
                    <w:t xml:space="preserve"> or zone</w:t>
                  </w:r>
                  <w:r>
                    <w:rPr>
                      <w:rFonts w:ascii="Arial" w:hAnsi="Arial"/>
                      <w:color w:val="000000"/>
                      <w:vertAlign w:val="superscript"/>
                    </w:rPr>
                    <w:t>(3)</w:t>
                  </w:r>
                  <w:r>
                    <w:rPr>
                      <w:rFonts w:ascii="Arial" w:hAnsi="Arial"/>
                      <w:color w:val="000000"/>
                      <w:sz w:val="15"/>
                    </w:rPr>
                    <w:t xml:space="preserve"> listed in the register of countries and establishments authorised for importation to the territory of Ukraine of meat products;</w:t>
                  </w:r>
                </w:p>
              </w:tc>
              <w:bookmarkEnd w:id="1546"/>
            </w:tr>
            <w:tr w:rsidR="00E61F2A">
              <w:trPr>
                <w:trHeight w:val="120"/>
                <w:tblCellSpacing w:w="0" w:type="auto"/>
              </w:trPr>
              <w:tc>
                <w:tcPr>
                  <w:tcW w:w="1156" w:type="dxa"/>
                  <w:vAlign w:val="center"/>
                </w:tcPr>
                <w:p w:rsidR="00E61F2A" w:rsidRDefault="00E61F2A">
                  <w:pPr>
                    <w:spacing w:after="75"/>
                  </w:pPr>
                  <w:bookmarkStart w:id="1547" w:name="3015"/>
                </w:p>
              </w:tc>
              <w:tc>
                <w:tcPr>
                  <w:tcW w:w="8378" w:type="dxa"/>
                  <w:vAlign w:val="center"/>
                </w:tcPr>
                <w:p w:rsidR="00E61F2A" w:rsidRDefault="002A73CE">
                  <w:pPr>
                    <w:spacing w:after="75"/>
                    <w:jc w:val="both"/>
                  </w:pPr>
                  <w:bookmarkStart w:id="1548" w:name="3016"/>
                  <w:bookmarkEnd w:id="1547"/>
                  <w:r>
                    <w:rPr>
                      <w:rFonts w:ascii="Arial" w:hAnsi="Arial"/>
                      <w:b/>
                      <w:color w:val="000000"/>
                    </w:rPr>
                    <w:t>(D)</w:t>
                  </w:r>
                  <w:r>
                    <w:rPr>
                      <w:rFonts w:ascii="Arial" w:hAnsi="Arial"/>
                      <w:color w:val="000000"/>
                      <w:sz w:val="15"/>
                    </w:rPr>
                    <w:t xml:space="preserve"> </w:t>
                  </w:r>
                  <w:r>
                    <w:rPr>
                      <w:rFonts w:ascii="Arial" w:hAnsi="Arial"/>
                      <w:b/>
                      <w:color w:val="000000"/>
                      <w:sz w:val="15"/>
                    </w:rPr>
                    <w:t>потужність походження м'ясних продуктів. /</w:t>
                  </w:r>
                  <w:r>
                    <w:rPr>
                      <w:rFonts w:ascii="Arial" w:hAnsi="Arial"/>
                      <w:color w:val="000000"/>
                      <w:sz w:val="15"/>
                    </w:rPr>
                    <w:t xml:space="preserve"> </w:t>
                  </w:r>
                  <w:r>
                    <w:rPr>
                      <w:rFonts w:ascii="Arial" w:hAnsi="Arial"/>
                      <w:color w:val="000000"/>
                      <w:vertAlign w:val="superscript"/>
                    </w:rPr>
                    <w:t>(D)</w:t>
                  </w:r>
                  <w:r>
                    <w:rPr>
                      <w:rFonts w:ascii="Arial" w:hAnsi="Arial"/>
                      <w:color w:val="000000"/>
                      <w:sz w:val="15"/>
                    </w:rPr>
                    <w:t xml:space="preserve"> the establishment of origin of meat products.</w:t>
                  </w:r>
                </w:p>
              </w:tc>
              <w:bookmarkEnd w:id="1548"/>
            </w:tr>
            <w:tr w:rsidR="00E61F2A">
              <w:trPr>
                <w:trHeight w:val="120"/>
                <w:tblCellSpacing w:w="0" w:type="auto"/>
              </w:trPr>
              <w:tc>
                <w:tcPr>
                  <w:tcW w:w="1156" w:type="dxa"/>
                  <w:vAlign w:val="center"/>
                </w:tcPr>
                <w:p w:rsidR="00E61F2A" w:rsidRDefault="002A73CE">
                  <w:pPr>
                    <w:spacing w:after="75"/>
                    <w:jc w:val="both"/>
                  </w:pPr>
                  <w:bookmarkStart w:id="1549" w:name="3017"/>
                  <w:r>
                    <w:rPr>
                      <w:rFonts w:ascii="Arial" w:hAnsi="Arial"/>
                      <w:b/>
                      <w:color w:val="000000"/>
                      <w:sz w:val="15"/>
                    </w:rPr>
                    <w:t>II.2.2</w:t>
                  </w:r>
                </w:p>
              </w:tc>
              <w:tc>
                <w:tcPr>
                  <w:tcW w:w="8378" w:type="dxa"/>
                  <w:vAlign w:val="center"/>
                </w:tcPr>
                <w:p w:rsidR="00E61F2A" w:rsidRDefault="002A73CE">
                  <w:pPr>
                    <w:spacing w:after="75"/>
                    <w:jc w:val="both"/>
                  </w:pPr>
                  <w:bookmarkStart w:id="1550" w:name="3018"/>
                  <w:bookmarkEnd w:id="1549"/>
                  <w:r>
                    <w:rPr>
                      <w:rFonts w:ascii="Arial" w:hAnsi="Arial"/>
                      <w:b/>
                      <w:color w:val="000000"/>
                      <w:sz w:val="15"/>
                    </w:rPr>
                    <w:t>отримані зі свійськи</w:t>
                  </w:r>
                  <w:r>
                    <w:rPr>
                      <w:rFonts w:ascii="Arial" w:hAnsi="Arial"/>
                      <w:b/>
                      <w:color w:val="000000"/>
                      <w:sz w:val="15"/>
                    </w:rPr>
                    <w:t>х тварин, які походять з господарств та потужностей, які відповідають таким вимогам: /</w:t>
                  </w:r>
                  <w:r>
                    <w:rPr>
                      <w:rFonts w:ascii="Arial" w:hAnsi="Arial"/>
                      <w:color w:val="000000"/>
                      <w:sz w:val="15"/>
                    </w:rPr>
                    <w:t xml:space="preserve"> obtained from domestic animals coming from holdings and establishment which comply with the following requirements:</w:t>
                  </w:r>
                </w:p>
              </w:tc>
              <w:bookmarkEnd w:id="1550"/>
            </w:tr>
            <w:tr w:rsidR="00E61F2A">
              <w:trPr>
                <w:trHeight w:val="120"/>
                <w:tblCellSpacing w:w="0" w:type="auto"/>
              </w:trPr>
              <w:tc>
                <w:tcPr>
                  <w:tcW w:w="1156" w:type="dxa"/>
                  <w:vAlign w:val="center"/>
                </w:tcPr>
                <w:p w:rsidR="00E61F2A" w:rsidRDefault="002A73CE">
                  <w:pPr>
                    <w:spacing w:after="75"/>
                  </w:pPr>
                  <w:bookmarkStart w:id="1551" w:name="3019"/>
                  <w:r>
                    <w:rPr>
                      <w:rFonts w:ascii="Arial" w:hAnsi="Arial"/>
                      <w:b/>
                      <w:color w:val="000000"/>
                      <w:sz w:val="15"/>
                    </w:rPr>
                    <w:t>II.2.2.1</w:t>
                  </w:r>
                </w:p>
              </w:tc>
              <w:tc>
                <w:tcPr>
                  <w:tcW w:w="8378" w:type="dxa"/>
                  <w:vAlign w:val="center"/>
                </w:tcPr>
                <w:p w:rsidR="00E61F2A" w:rsidRDefault="002A73CE">
                  <w:pPr>
                    <w:spacing w:after="75"/>
                    <w:jc w:val="both"/>
                  </w:pPr>
                  <w:bookmarkStart w:id="1552" w:name="3020"/>
                  <w:bookmarkEnd w:id="1551"/>
                  <w:r>
                    <w:rPr>
                      <w:rFonts w:ascii="Arial" w:hAnsi="Arial"/>
                      <w:b/>
                      <w:color w:val="000000"/>
                      <w:sz w:val="15"/>
                    </w:rPr>
                    <w:t xml:space="preserve">є зареєстрованими (затвердженими) та </w:t>
                  </w:r>
                  <w:r>
                    <w:rPr>
                      <w:rFonts w:ascii="Arial" w:hAnsi="Arial"/>
                      <w:b/>
                      <w:color w:val="000000"/>
                      <w:sz w:val="15"/>
                    </w:rPr>
                    <w:t>перебувають під контролем компетентного органу України;</w:t>
                  </w:r>
                  <w:r>
                    <w:rPr>
                      <w:rFonts w:ascii="Arial" w:hAnsi="Arial"/>
                      <w:color w:val="000000"/>
                      <w:sz w:val="15"/>
                    </w:rPr>
                    <w:t xml:space="preserve"> / are registered (approved) and subject to the control of competent authority of Ukraine;</w:t>
                  </w:r>
                </w:p>
              </w:tc>
              <w:bookmarkEnd w:id="1552"/>
            </w:tr>
            <w:tr w:rsidR="00E61F2A">
              <w:trPr>
                <w:trHeight w:val="120"/>
                <w:tblCellSpacing w:w="0" w:type="auto"/>
              </w:trPr>
              <w:tc>
                <w:tcPr>
                  <w:tcW w:w="1156" w:type="dxa"/>
                  <w:vAlign w:val="center"/>
                </w:tcPr>
                <w:p w:rsidR="00E61F2A" w:rsidRDefault="002A73CE">
                  <w:pPr>
                    <w:spacing w:after="75"/>
                  </w:pPr>
                  <w:bookmarkStart w:id="1553" w:name="3021"/>
                  <w:r>
                    <w:rPr>
                      <w:rFonts w:ascii="Arial" w:hAnsi="Arial"/>
                      <w:b/>
                      <w:color w:val="000000"/>
                      <w:sz w:val="15"/>
                    </w:rPr>
                    <w:t>II.2.2.2</w:t>
                  </w:r>
                </w:p>
              </w:tc>
              <w:tc>
                <w:tcPr>
                  <w:tcW w:w="8378" w:type="dxa"/>
                  <w:vAlign w:val="center"/>
                </w:tcPr>
                <w:p w:rsidR="00E61F2A" w:rsidRDefault="002A73CE">
                  <w:pPr>
                    <w:spacing w:after="75"/>
                    <w:jc w:val="both"/>
                  </w:pPr>
                  <w:bookmarkStart w:id="1554" w:name="3022"/>
                  <w:bookmarkEnd w:id="1553"/>
                  <w:r>
                    <w:rPr>
                      <w:rFonts w:ascii="Arial" w:hAnsi="Arial"/>
                      <w:b/>
                      <w:color w:val="000000"/>
                      <w:sz w:val="15"/>
                    </w:rPr>
                    <w:t>які на момент забою тварин не підлягали обмежувальним заходам, що пов'язані зі здоров'ям тварин; /</w:t>
                  </w:r>
                  <w:r>
                    <w:rPr>
                      <w:rFonts w:ascii="Arial" w:hAnsi="Arial"/>
                      <w:color w:val="000000"/>
                      <w:sz w:val="15"/>
                    </w:rPr>
                    <w:t xml:space="preserve"> n</w:t>
                  </w:r>
                  <w:r>
                    <w:rPr>
                      <w:rFonts w:ascii="Arial" w:hAnsi="Arial"/>
                      <w:color w:val="000000"/>
                      <w:sz w:val="15"/>
                    </w:rPr>
                    <w:t>ot subject to animal health restrictions on the date of slaughter of animals;</w:t>
                  </w:r>
                </w:p>
              </w:tc>
              <w:bookmarkEnd w:id="1554"/>
            </w:tr>
            <w:tr w:rsidR="00E61F2A">
              <w:trPr>
                <w:trHeight w:val="120"/>
                <w:tblCellSpacing w:w="0" w:type="auto"/>
              </w:trPr>
              <w:tc>
                <w:tcPr>
                  <w:tcW w:w="1156" w:type="dxa"/>
                  <w:vAlign w:val="center"/>
                </w:tcPr>
                <w:p w:rsidR="00E61F2A" w:rsidRDefault="002A73CE">
                  <w:pPr>
                    <w:spacing w:after="75"/>
                    <w:jc w:val="both"/>
                  </w:pPr>
                  <w:bookmarkStart w:id="1555" w:name="3023"/>
                  <w:r>
                    <w:rPr>
                      <w:rFonts w:ascii="Arial" w:hAnsi="Arial"/>
                      <w:b/>
                      <w:color w:val="000000"/>
                      <w:sz w:val="15"/>
                    </w:rPr>
                    <w:t>II.2.2.3</w:t>
                  </w:r>
                </w:p>
              </w:tc>
              <w:tc>
                <w:tcPr>
                  <w:tcW w:w="8378" w:type="dxa"/>
                  <w:vAlign w:val="center"/>
                </w:tcPr>
                <w:p w:rsidR="00E61F2A" w:rsidRDefault="002A73CE">
                  <w:pPr>
                    <w:spacing w:after="75"/>
                    <w:jc w:val="both"/>
                  </w:pPr>
                  <w:bookmarkStart w:id="1556" w:name="3024"/>
                  <w:bookmarkEnd w:id="1555"/>
                  <w:r>
                    <w:rPr>
                      <w:rFonts w:ascii="Arial" w:hAnsi="Arial"/>
                      <w:b/>
                      <w:color w:val="000000"/>
                      <w:sz w:val="15"/>
                    </w:rPr>
                    <w:t>не були отримані від свійських тварин, що були забиті в рамках національної програми ліквідації хвороб тварин; /</w:t>
                  </w:r>
                  <w:r>
                    <w:rPr>
                      <w:rFonts w:ascii="Arial" w:hAnsi="Arial"/>
                      <w:color w:val="000000"/>
                      <w:sz w:val="15"/>
                    </w:rPr>
                    <w:t xml:space="preserve"> have not been obtained from animals which have been sla</w:t>
                  </w:r>
                  <w:r>
                    <w:rPr>
                      <w:rFonts w:ascii="Arial" w:hAnsi="Arial"/>
                      <w:color w:val="000000"/>
                      <w:sz w:val="15"/>
                    </w:rPr>
                    <w:t>ughtered under a national programme for the eradication of animal diseases.</w:t>
                  </w:r>
                </w:p>
              </w:tc>
              <w:bookmarkEnd w:id="1556"/>
            </w:tr>
            <w:tr w:rsidR="00E61F2A">
              <w:trPr>
                <w:trHeight w:val="120"/>
                <w:tblCellSpacing w:w="0" w:type="auto"/>
              </w:trPr>
              <w:tc>
                <w:tcPr>
                  <w:tcW w:w="1156" w:type="dxa"/>
                  <w:vAlign w:val="center"/>
                </w:tcPr>
                <w:p w:rsidR="00E61F2A" w:rsidRDefault="002A73CE">
                  <w:pPr>
                    <w:spacing w:after="75"/>
                  </w:pPr>
                  <w:bookmarkStart w:id="1557" w:name="3025"/>
                  <w:r>
                    <w:rPr>
                      <w:rFonts w:ascii="Arial" w:hAnsi="Arial"/>
                      <w:b/>
                      <w:color w:val="000000"/>
                      <w:sz w:val="15"/>
                    </w:rPr>
                    <w:t>II.3.</w:t>
                  </w:r>
                  <w:r>
                    <w:br/>
                  </w:r>
                  <w:r>
                    <w:rPr>
                      <w:rFonts w:ascii="Arial" w:hAnsi="Arial"/>
                      <w:b/>
                      <w:color w:val="000000"/>
                      <w:sz w:val="15"/>
                    </w:rPr>
                    <w:t>та/або/</w:t>
                  </w:r>
                  <w:r>
                    <w:br/>
                  </w:r>
                  <w:r>
                    <w:rPr>
                      <w:rFonts w:ascii="Arial" w:hAnsi="Arial"/>
                      <w:color w:val="000000"/>
                      <w:sz w:val="15"/>
                    </w:rPr>
                    <w:t>and/or</w:t>
                  </w:r>
                  <w:r>
                    <w:rPr>
                      <w:rFonts w:ascii="Arial" w:hAnsi="Arial"/>
                      <w:color w:val="000000"/>
                      <w:vertAlign w:val="superscript"/>
                    </w:rPr>
                    <w:t>(2)</w:t>
                  </w:r>
                </w:p>
              </w:tc>
              <w:tc>
                <w:tcPr>
                  <w:tcW w:w="8378" w:type="dxa"/>
                  <w:vAlign w:val="center"/>
                </w:tcPr>
                <w:p w:rsidR="00E61F2A" w:rsidRDefault="002A73CE">
                  <w:pPr>
                    <w:spacing w:after="75"/>
                    <w:jc w:val="both"/>
                  </w:pPr>
                  <w:bookmarkStart w:id="1558" w:name="3026"/>
                  <w:bookmarkEnd w:id="1557"/>
                  <w:r>
                    <w:rPr>
                      <w:rFonts w:ascii="Arial" w:hAnsi="Arial"/>
                      <w:b/>
                      <w:color w:val="000000"/>
                      <w:sz w:val="15"/>
                    </w:rPr>
                    <w:t>Для композитних продуктів</w:t>
                  </w:r>
                  <w:r>
                    <w:rPr>
                      <w:rFonts w:ascii="Arial" w:hAnsi="Arial"/>
                      <w:b/>
                      <w:color w:val="000000"/>
                      <w:vertAlign w:val="superscript"/>
                    </w:rPr>
                    <w:t>(1)</w:t>
                  </w:r>
                  <w:r>
                    <w:rPr>
                      <w:rFonts w:ascii="Arial" w:hAnsi="Arial"/>
                      <w:b/>
                      <w:color w:val="000000"/>
                      <w:sz w:val="15"/>
                    </w:rPr>
                    <w:t>, які містять перероблені молочні продукти</w:t>
                  </w:r>
                  <w:r>
                    <w:rPr>
                      <w:rFonts w:ascii="Arial" w:hAnsi="Arial"/>
                      <w:b/>
                      <w:color w:val="000000"/>
                      <w:vertAlign w:val="superscript"/>
                    </w:rPr>
                    <w:t>(1)</w:t>
                  </w:r>
                  <w:r>
                    <w:rPr>
                      <w:rFonts w:ascii="Arial" w:hAnsi="Arial"/>
                      <w:b/>
                      <w:color w:val="000000"/>
                      <w:sz w:val="15"/>
                    </w:rPr>
                    <w:t>, що складають половину або більше половини композитного продукту</w:t>
                  </w:r>
                  <w:r>
                    <w:rPr>
                      <w:rFonts w:ascii="Arial" w:hAnsi="Arial"/>
                      <w:b/>
                      <w:color w:val="000000"/>
                      <w:vertAlign w:val="superscript"/>
                    </w:rPr>
                    <w:t>(1)</w:t>
                  </w:r>
                  <w:r>
                    <w:rPr>
                      <w:rFonts w:ascii="Arial" w:hAnsi="Arial"/>
                      <w:b/>
                      <w:color w:val="000000"/>
                      <w:sz w:val="15"/>
                    </w:rPr>
                    <w:t xml:space="preserve"> або містять м</w:t>
                  </w:r>
                  <w:r>
                    <w:rPr>
                      <w:rFonts w:ascii="Arial" w:hAnsi="Arial"/>
                      <w:b/>
                      <w:color w:val="000000"/>
                      <w:sz w:val="15"/>
                    </w:rPr>
                    <w:t>олочні продукти</w:t>
                  </w:r>
                  <w:r>
                    <w:rPr>
                      <w:rFonts w:ascii="Arial" w:hAnsi="Arial"/>
                      <w:b/>
                      <w:color w:val="000000"/>
                      <w:vertAlign w:val="superscript"/>
                    </w:rPr>
                    <w:t>(1)</w:t>
                  </w:r>
                  <w:r>
                    <w:rPr>
                      <w:rFonts w:ascii="Arial" w:hAnsi="Arial"/>
                      <w:b/>
                      <w:color w:val="000000"/>
                      <w:sz w:val="15"/>
                    </w:rPr>
                    <w:t>, що не придатні до тривалого зберігання у будь-якій кількості: /</w:t>
                  </w:r>
                  <w:r>
                    <w:rPr>
                      <w:rFonts w:ascii="Arial" w:hAnsi="Arial"/>
                      <w:color w:val="000000"/>
                      <w:sz w:val="15"/>
                    </w:rPr>
                    <w:t xml:space="preserve"> For composite products</w:t>
                  </w:r>
                  <w:r>
                    <w:rPr>
                      <w:rFonts w:ascii="Arial" w:hAnsi="Arial"/>
                      <w:color w:val="000000"/>
                      <w:vertAlign w:val="superscript"/>
                    </w:rPr>
                    <w:t>(1)</w:t>
                  </w:r>
                  <w:r>
                    <w:rPr>
                      <w:rFonts w:ascii="Arial" w:hAnsi="Arial"/>
                      <w:color w:val="000000"/>
                      <w:sz w:val="15"/>
                    </w:rPr>
                    <w:t xml:space="preserve"> containing processed dairy products</w:t>
                  </w:r>
                  <w:r>
                    <w:rPr>
                      <w:rFonts w:ascii="Arial" w:hAnsi="Arial"/>
                      <w:color w:val="000000"/>
                      <w:vertAlign w:val="superscript"/>
                    </w:rPr>
                    <w:t>(1)</w:t>
                  </w:r>
                  <w:r>
                    <w:rPr>
                      <w:rFonts w:ascii="Arial" w:hAnsi="Arial"/>
                      <w:color w:val="000000"/>
                      <w:sz w:val="15"/>
                    </w:rPr>
                    <w:t xml:space="preserve"> in the amount of a half or more of the composite product</w:t>
                  </w:r>
                  <w:r>
                    <w:rPr>
                      <w:rFonts w:ascii="Arial" w:hAnsi="Arial"/>
                      <w:color w:val="000000"/>
                      <w:vertAlign w:val="superscript"/>
                    </w:rPr>
                    <w:t>(1)</w:t>
                  </w:r>
                  <w:r>
                    <w:rPr>
                      <w:rFonts w:ascii="Arial" w:hAnsi="Arial"/>
                      <w:color w:val="000000"/>
                      <w:sz w:val="15"/>
                    </w:rPr>
                    <w:t xml:space="preserve"> substance or containing not shelf-stable dairy </w:t>
                  </w:r>
                  <w:r>
                    <w:rPr>
                      <w:rFonts w:ascii="Arial" w:hAnsi="Arial"/>
                      <w:color w:val="000000"/>
                      <w:sz w:val="15"/>
                    </w:rPr>
                    <w:t>products</w:t>
                  </w:r>
                  <w:r>
                    <w:rPr>
                      <w:rFonts w:ascii="Arial" w:hAnsi="Arial"/>
                      <w:color w:val="000000"/>
                      <w:vertAlign w:val="superscript"/>
                    </w:rPr>
                    <w:t>(1)</w:t>
                  </w:r>
                  <w:r>
                    <w:rPr>
                      <w:rFonts w:ascii="Arial" w:hAnsi="Arial"/>
                      <w:color w:val="000000"/>
                      <w:sz w:val="15"/>
                    </w:rPr>
                    <w:t xml:space="preserve"> in any quantity:</w:t>
                  </w:r>
                </w:p>
              </w:tc>
              <w:bookmarkEnd w:id="1558"/>
            </w:tr>
            <w:tr w:rsidR="00E61F2A">
              <w:trPr>
                <w:trHeight w:val="120"/>
                <w:tblCellSpacing w:w="0" w:type="auto"/>
              </w:trPr>
              <w:tc>
                <w:tcPr>
                  <w:tcW w:w="1156" w:type="dxa"/>
                  <w:vAlign w:val="center"/>
                </w:tcPr>
                <w:p w:rsidR="00E61F2A" w:rsidRDefault="002A73CE">
                  <w:pPr>
                    <w:spacing w:after="75"/>
                  </w:pPr>
                  <w:bookmarkStart w:id="1559" w:name="3027"/>
                  <w:r>
                    <w:rPr>
                      <w:rFonts w:ascii="Arial" w:hAnsi="Arial"/>
                      <w:b/>
                      <w:color w:val="000000"/>
                      <w:sz w:val="15"/>
                    </w:rPr>
                    <w:t>II.3.1</w:t>
                  </w:r>
                </w:p>
              </w:tc>
              <w:tc>
                <w:tcPr>
                  <w:tcW w:w="8378" w:type="dxa"/>
                  <w:vAlign w:val="center"/>
                </w:tcPr>
                <w:p w:rsidR="00E61F2A" w:rsidRDefault="002A73CE">
                  <w:pPr>
                    <w:spacing w:after="75"/>
                    <w:jc w:val="both"/>
                  </w:pPr>
                  <w:bookmarkStart w:id="1560" w:name="3028"/>
                  <w:bookmarkEnd w:id="1559"/>
                  <w:r>
                    <w:rPr>
                      <w:rFonts w:ascii="Arial" w:hAnsi="Arial"/>
                      <w:b/>
                      <w:color w:val="000000"/>
                      <w:sz w:val="15"/>
                    </w:rPr>
                    <w:t>вироблені з молока сирого</w:t>
                  </w:r>
                  <w:r>
                    <w:rPr>
                      <w:rFonts w:ascii="Arial" w:hAnsi="Arial"/>
                      <w:b/>
                      <w:color w:val="000000"/>
                      <w:vertAlign w:val="superscript"/>
                    </w:rPr>
                    <w:t>(1)</w:t>
                  </w:r>
                  <w:r>
                    <w:rPr>
                      <w:rFonts w:ascii="Arial" w:hAnsi="Arial"/>
                      <w:b/>
                      <w:color w:val="000000"/>
                      <w:sz w:val="15"/>
                    </w:rPr>
                    <w:t>, яке: /</w:t>
                  </w:r>
                  <w:r>
                    <w:rPr>
                      <w:rFonts w:ascii="Arial" w:hAnsi="Arial"/>
                      <w:color w:val="000000"/>
                      <w:sz w:val="15"/>
                    </w:rPr>
                    <w:t xml:space="preserve"> are produced from raw milk</w:t>
                  </w:r>
                  <w:r>
                    <w:rPr>
                      <w:rFonts w:ascii="Arial" w:hAnsi="Arial"/>
                      <w:color w:val="000000"/>
                      <w:vertAlign w:val="superscript"/>
                    </w:rPr>
                    <w:t>(1)</w:t>
                  </w:r>
                  <w:r>
                    <w:rPr>
                      <w:rFonts w:ascii="Arial" w:hAnsi="Arial"/>
                      <w:color w:val="000000"/>
                      <w:sz w:val="15"/>
                    </w:rPr>
                    <w:t xml:space="preserve"> that:</w:t>
                  </w:r>
                </w:p>
              </w:tc>
              <w:bookmarkEnd w:id="1560"/>
            </w:tr>
            <w:tr w:rsidR="00E61F2A">
              <w:trPr>
                <w:trHeight w:val="120"/>
                <w:tblCellSpacing w:w="0" w:type="auto"/>
              </w:trPr>
              <w:tc>
                <w:tcPr>
                  <w:tcW w:w="1156" w:type="dxa"/>
                  <w:vAlign w:val="center"/>
                </w:tcPr>
                <w:p w:rsidR="00E61F2A" w:rsidRDefault="002A73CE">
                  <w:pPr>
                    <w:spacing w:after="75"/>
                  </w:pPr>
                  <w:bookmarkStart w:id="1561" w:name="3029"/>
                  <w:r>
                    <w:rPr>
                      <w:rFonts w:ascii="Arial" w:hAnsi="Arial"/>
                      <w:b/>
                      <w:color w:val="000000"/>
                      <w:sz w:val="15"/>
                    </w:rPr>
                    <w:t>II.3.1.1</w:t>
                  </w:r>
                </w:p>
              </w:tc>
              <w:tc>
                <w:tcPr>
                  <w:tcW w:w="8378" w:type="dxa"/>
                  <w:vAlign w:val="center"/>
                </w:tcPr>
                <w:p w:rsidR="00E61F2A" w:rsidRDefault="002A73CE">
                  <w:pPr>
                    <w:spacing w:after="75"/>
                    <w:jc w:val="both"/>
                  </w:pPr>
                  <w:bookmarkStart w:id="1562" w:name="3030"/>
                  <w:bookmarkEnd w:id="1561"/>
                  <w:r>
                    <w:rPr>
                      <w:rFonts w:ascii="Arial" w:hAnsi="Arial"/>
                      <w:b/>
                      <w:color w:val="000000"/>
                      <w:sz w:val="15"/>
                    </w:rPr>
                    <w:t>походить із потужності(ей), яким присвоєно (особистий) реєстраційний номер та які знаходяться під контролем компетентного органу; /</w:t>
                  </w:r>
                  <w:r>
                    <w:rPr>
                      <w:rFonts w:ascii="Arial" w:hAnsi="Arial"/>
                      <w:color w:val="000000"/>
                      <w:sz w:val="15"/>
                    </w:rPr>
                    <w:t xml:space="preserve"> comes from (an) establishment(s) to which the (personal) registration number has been assigned and which are under control of competent authority;</w:t>
                  </w:r>
                </w:p>
              </w:tc>
              <w:bookmarkEnd w:id="1562"/>
            </w:tr>
            <w:tr w:rsidR="00E61F2A">
              <w:trPr>
                <w:trHeight w:val="120"/>
                <w:tblCellSpacing w:w="0" w:type="auto"/>
              </w:trPr>
              <w:tc>
                <w:tcPr>
                  <w:tcW w:w="1156" w:type="dxa"/>
                  <w:vAlign w:val="center"/>
                </w:tcPr>
                <w:p w:rsidR="00E61F2A" w:rsidRDefault="002A73CE">
                  <w:pPr>
                    <w:spacing w:after="75"/>
                  </w:pPr>
                  <w:bookmarkStart w:id="1563" w:name="3031"/>
                  <w:r>
                    <w:rPr>
                      <w:rFonts w:ascii="Arial" w:hAnsi="Arial"/>
                      <w:b/>
                      <w:color w:val="000000"/>
                      <w:sz w:val="15"/>
                    </w:rPr>
                    <w:t>II.3.1.2</w:t>
                  </w:r>
                </w:p>
              </w:tc>
              <w:tc>
                <w:tcPr>
                  <w:tcW w:w="8378" w:type="dxa"/>
                  <w:vAlign w:val="center"/>
                </w:tcPr>
                <w:p w:rsidR="00E61F2A" w:rsidRDefault="002A73CE">
                  <w:pPr>
                    <w:spacing w:after="75"/>
                    <w:jc w:val="both"/>
                  </w:pPr>
                  <w:bookmarkStart w:id="1564" w:name="3032"/>
                  <w:bookmarkEnd w:id="1563"/>
                  <w:r>
                    <w:rPr>
                      <w:rFonts w:ascii="Arial" w:hAnsi="Arial"/>
                      <w:b/>
                      <w:color w:val="000000"/>
                      <w:sz w:val="15"/>
                    </w:rPr>
                    <w:t>отримане лише з одного виду тварин, зокрема від видів [Bos Taurus]</w:t>
                  </w:r>
                  <w:r>
                    <w:rPr>
                      <w:rFonts w:ascii="Arial" w:hAnsi="Arial"/>
                      <w:b/>
                      <w:color w:val="000000"/>
                      <w:vertAlign w:val="superscript"/>
                    </w:rPr>
                    <w:t>(2)</w:t>
                  </w:r>
                  <w:r>
                    <w:rPr>
                      <w:rFonts w:ascii="Arial" w:hAnsi="Arial"/>
                      <w:b/>
                      <w:color w:val="000000"/>
                      <w:sz w:val="15"/>
                    </w:rPr>
                    <w:t>, [Ovis aries]</w:t>
                  </w:r>
                  <w:r>
                    <w:rPr>
                      <w:rFonts w:ascii="Arial" w:hAnsi="Arial"/>
                      <w:b/>
                      <w:color w:val="000000"/>
                      <w:vertAlign w:val="superscript"/>
                    </w:rPr>
                    <w:t>(2)</w:t>
                  </w:r>
                  <w:r>
                    <w:rPr>
                      <w:rFonts w:ascii="Arial" w:hAnsi="Arial"/>
                      <w:b/>
                      <w:color w:val="000000"/>
                      <w:sz w:val="15"/>
                    </w:rPr>
                    <w:t>, [Capra hir</w:t>
                  </w:r>
                  <w:r>
                    <w:rPr>
                      <w:rFonts w:ascii="Arial" w:hAnsi="Arial"/>
                      <w:b/>
                      <w:color w:val="000000"/>
                      <w:sz w:val="15"/>
                    </w:rPr>
                    <w:t>cus]</w:t>
                  </w:r>
                  <w:r>
                    <w:rPr>
                      <w:rFonts w:ascii="Arial" w:hAnsi="Arial"/>
                      <w:b/>
                      <w:color w:val="000000"/>
                      <w:vertAlign w:val="superscript"/>
                    </w:rPr>
                    <w:t>(2)</w:t>
                  </w:r>
                  <w:r>
                    <w:rPr>
                      <w:rFonts w:ascii="Arial" w:hAnsi="Arial"/>
                      <w:b/>
                      <w:color w:val="000000"/>
                      <w:sz w:val="15"/>
                    </w:rPr>
                    <w:t>, [Bubalus bubalis]</w:t>
                  </w:r>
                  <w:r>
                    <w:rPr>
                      <w:rFonts w:ascii="Arial" w:hAnsi="Arial"/>
                      <w:b/>
                      <w:color w:val="000000"/>
                      <w:vertAlign w:val="superscript"/>
                    </w:rPr>
                    <w:t>(2)</w:t>
                  </w:r>
                  <w:r>
                    <w:rPr>
                      <w:rFonts w:ascii="Arial" w:hAnsi="Arial"/>
                      <w:b/>
                      <w:color w:val="000000"/>
                      <w:sz w:val="15"/>
                    </w:rPr>
                    <w:t>, [Camelus dromedarius]</w:t>
                  </w:r>
                  <w:r>
                    <w:rPr>
                      <w:rFonts w:ascii="Arial" w:hAnsi="Arial"/>
                      <w:b/>
                      <w:color w:val="000000"/>
                      <w:vertAlign w:val="superscript"/>
                    </w:rPr>
                    <w:t>(2)</w:t>
                  </w:r>
                  <w:r>
                    <w:rPr>
                      <w:rFonts w:ascii="Arial" w:hAnsi="Arial"/>
                      <w:b/>
                      <w:color w:val="000000"/>
                      <w:sz w:val="15"/>
                    </w:rPr>
                    <w:t>;</w:t>
                  </w:r>
                  <w:r>
                    <w:rPr>
                      <w:rFonts w:ascii="Arial" w:hAnsi="Arial"/>
                      <w:color w:val="000000"/>
                      <w:sz w:val="15"/>
                    </w:rPr>
                    <w:t xml:space="preserve"> / obtained from only one animal species, in particular </w:t>
                  </w:r>
                  <w:r>
                    <w:rPr>
                      <w:rFonts w:ascii="Arial" w:hAnsi="Arial"/>
                      <w:color w:val="000000"/>
                      <w:sz w:val="15"/>
                    </w:rPr>
                    <w:lastRenderedPageBreak/>
                    <w:t>from [Bos Taurus]</w:t>
                  </w:r>
                  <w:r>
                    <w:rPr>
                      <w:rFonts w:ascii="Arial" w:hAnsi="Arial"/>
                      <w:color w:val="000000"/>
                      <w:vertAlign w:val="superscript"/>
                    </w:rPr>
                    <w:t>(2)</w:t>
                  </w:r>
                  <w:r>
                    <w:rPr>
                      <w:rFonts w:ascii="Arial" w:hAnsi="Arial"/>
                      <w:color w:val="000000"/>
                      <w:sz w:val="15"/>
                    </w:rPr>
                    <w:t>, [Ovis aries]</w:t>
                  </w:r>
                  <w:r>
                    <w:rPr>
                      <w:rFonts w:ascii="Arial" w:hAnsi="Arial"/>
                      <w:color w:val="000000"/>
                      <w:vertAlign w:val="superscript"/>
                    </w:rPr>
                    <w:t>(2)</w:t>
                  </w:r>
                  <w:r>
                    <w:rPr>
                      <w:rFonts w:ascii="Arial" w:hAnsi="Arial"/>
                      <w:color w:val="000000"/>
                      <w:sz w:val="15"/>
                    </w:rPr>
                    <w:t>, [Capra hircus]</w:t>
                  </w:r>
                  <w:r>
                    <w:rPr>
                      <w:rFonts w:ascii="Arial" w:hAnsi="Arial"/>
                      <w:color w:val="000000"/>
                      <w:vertAlign w:val="superscript"/>
                    </w:rPr>
                    <w:t>(2)</w:t>
                  </w:r>
                  <w:r>
                    <w:rPr>
                      <w:rFonts w:ascii="Arial" w:hAnsi="Arial"/>
                      <w:color w:val="000000"/>
                      <w:sz w:val="15"/>
                    </w:rPr>
                    <w:t>, [Bubalus bubalis]</w:t>
                  </w:r>
                  <w:r>
                    <w:rPr>
                      <w:rFonts w:ascii="Arial" w:hAnsi="Arial"/>
                      <w:color w:val="000000"/>
                      <w:vertAlign w:val="superscript"/>
                    </w:rPr>
                    <w:t>(2)</w:t>
                  </w:r>
                  <w:r>
                    <w:rPr>
                      <w:rFonts w:ascii="Arial" w:hAnsi="Arial"/>
                      <w:color w:val="000000"/>
                      <w:sz w:val="15"/>
                    </w:rPr>
                    <w:t>, [Camelus dromedarius]</w:t>
                  </w:r>
                  <w:r>
                    <w:rPr>
                      <w:rFonts w:ascii="Arial" w:hAnsi="Arial"/>
                      <w:color w:val="000000"/>
                      <w:vertAlign w:val="superscript"/>
                    </w:rPr>
                    <w:t>(2)</w:t>
                  </w:r>
                  <w:r>
                    <w:rPr>
                      <w:rFonts w:ascii="Arial" w:hAnsi="Arial"/>
                      <w:color w:val="000000"/>
                      <w:sz w:val="15"/>
                    </w:rPr>
                    <w:t>;</w:t>
                  </w:r>
                </w:p>
              </w:tc>
              <w:bookmarkEnd w:id="1564"/>
            </w:tr>
            <w:tr w:rsidR="00E61F2A">
              <w:trPr>
                <w:trHeight w:val="120"/>
                <w:tblCellSpacing w:w="0" w:type="auto"/>
              </w:trPr>
              <w:tc>
                <w:tcPr>
                  <w:tcW w:w="1156" w:type="dxa"/>
                  <w:vAlign w:val="center"/>
                </w:tcPr>
                <w:p w:rsidR="00E61F2A" w:rsidRDefault="002A73CE">
                  <w:pPr>
                    <w:spacing w:after="75"/>
                  </w:pPr>
                  <w:bookmarkStart w:id="1565" w:name="3033"/>
                  <w:r>
                    <w:rPr>
                      <w:rFonts w:ascii="Arial" w:hAnsi="Arial"/>
                      <w:b/>
                      <w:color w:val="000000"/>
                      <w:sz w:val="15"/>
                    </w:rPr>
                    <w:lastRenderedPageBreak/>
                    <w:t>II.3.1.3</w:t>
                  </w:r>
                </w:p>
              </w:tc>
              <w:tc>
                <w:tcPr>
                  <w:tcW w:w="8378" w:type="dxa"/>
                  <w:vAlign w:val="center"/>
                </w:tcPr>
                <w:p w:rsidR="00E61F2A" w:rsidRDefault="002A73CE">
                  <w:pPr>
                    <w:spacing w:after="75"/>
                    <w:jc w:val="both"/>
                  </w:pPr>
                  <w:bookmarkStart w:id="1566" w:name="3034"/>
                  <w:bookmarkEnd w:id="1565"/>
                  <w:r>
                    <w:rPr>
                      <w:rFonts w:ascii="Arial" w:hAnsi="Arial"/>
                      <w:b/>
                      <w:color w:val="000000"/>
                      <w:sz w:val="15"/>
                    </w:rPr>
                    <w:t>отримане, зібране, охолоджен</w:t>
                  </w:r>
                  <w:r>
                    <w:rPr>
                      <w:rFonts w:ascii="Arial" w:hAnsi="Arial"/>
                      <w:b/>
                      <w:color w:val="000000"/>
                      <w:sz w:val="15"/>
                    </w:rPr>
                    <w:t>е з дотриманням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was obtained, collected and chilled in accordance with the hygiene requirements, established by Ukrainian legislation on</w:t>
                  </w:r>
                  <w:r>
                    <w:rPr>
                      <w:rFonts w:ascii="Arial" w:hAnsi="Arial"/>
                      <w:color w:val="000000"/>
                      <w:sz w:val="15"/>
                    </w:rPr>
                    <w:t xml:space="preserve"> safety and specific quality parameters of food;</w:t>
                  </w:r>
                </w:p>
              </w:tc>
              <w:bookmarkEnd w:id="1566"/>
            </w:tr>
            <w:tr w:rsidR="00E61F2A">
              <w:trPr>
                <w:trHeight w:val="120"/>
                <w:tblCellSpacing w:w="0" w:type="auto"/>
              </w:trPr>
              <w:tc>
                <w:tcPr>
                  <w:tcW w:w="1156" w:type="dxa"/>
                  <w:vAlign w:val="center"/>
                </w:tcPr>
                <w:p w:rsidR="00E61F2A" w:rsidRDefault="002A73CE">
                  <w:pPr>
                    <w:spacing w:after="75"/>
                  </w:pPr>
                  <w:bookmarkStart w:id="1567" w:name="3035"/>
                  <w:r>
                    <w:rPr>
                      <w:rFonts w:ascii="Arial" w:hAnsi="Arial"/>
                      <w:b/>
                      <w:color w:val="000000"/>
                      <w:sz w:val="15"/>
                    </w:rPr>
                    <w:t>II.3.1.4</w:t>
                  </w:r>
                </w:p>
              </w:tc>
              <w:tc>
                <w:tcPr>
                  <w:tcW w:w="8378" w:type="dxa"/>
                  <w:vAlign w:val="center"/>
                </w:tcPr>
                <w:p w:rsidR="00E61F2A" w:rsidRDefault="002A73CE">
                  <w:pPr>
                    <w:spacing w:after="75"/>
                    <w:jc w:val="both"/>
                  </w:pPr>
                  <w:bookmarkStart w:id="1568" w:name="3036"/>
                  <w:bookmarkEnd w:id="1567"/>
                  <w:r>
                    <w:rPr>
                      <w:rFonts w:ascii="Arial" w:hAnsi="Arial"/>
                      <w:b/>
                      <w:color w:val="000000"/>
                      <w:sz w:val="15"/>
                    </w:rPr>
                    <w:t>відповідає вимогам законодавства України про безпечність та окремі показники якості харчових продуктів щодо загального бактеріологічного забруднення і соматичних клітин; /</w:t>
                  </w:r>
                  <w:r>
                    <w:rPr>
                      <w:rFonts w:ascii="Arial" w:hAnsi="Arial"/>
                      <w:color w:val="000000"/>
                      <w:sz w:val="15"/>
                    </w:rPr>
                    <w:t xml:space="preserve"> complies with the require</w:t>
                  </w:r>
                  <w:r>
                    <w:rPr>
                      <w:rFonts w:ascii="Arial" w:hAnsi="Arial"/>
                      <w:color w:val="000000"/>
                      <w:sz w:val="15"/>
                    </w:rPr>
                    <w:t>ments of Ukrainian legislation on safety and specific quality parameters of food as regards total bacteria count and somatic cells;</w:t>
                  </w:r>
                </w:p>
              </w:tc>
              <w:bookmarkEnd w:id="1568"/>
            </w:tr>
            <w:tr w:rsidR="00E61F2A">
              <w:trPr>
                <w:trHeight w:val="120"/>
                <w:tblCellSpacing w:w="0" w:type="auto"/>
              </w:trPr>
              <w:tc>
                <w:tcPr>
                  <w:tcW w:w="1156" w:type="dxa"/>
                  <w:vAlign w:val="center"/>
                </w:tcPr>
                <w:p w:rsidR="00E61F2A" w:rsidRDefault="002A73CE">
                  <w:pPr>
                    <w:spacing w:after="75"/>
                  </w:pPr>
                  <w:bookmarkStart w:id="1569" w:name="3037"/>
                  <w:r>
                    <w:rPr>
                      <w:rFonts w:ascii="Arial" w:hAnsi="Arial"/>
                      <w:b/>
                      <w:color w:val="000000"/>
                      <w:sz w:val="15"/>
                    </w:rPr>
                    <w:t>II.3.1.5</w:t>
                  </w:r>
                </w:p>
              </w:tc>
              <w:tc>
                <w:tcPr>
                  <w:tcW w:w="8378" w:type="dxa"/>
                  <w:vAlign w:val="center"/>
                </w:tcPr>
                <w:p w:rsidR="00E61F2A" w:rsidRDefault="002A73CE">
                  <w:pPr>
                    <w:spacing w:after="75"/>
                    <w:jc w:val="both"/>
                  </w:pPr>
                  <w:bookmarkStart w:id="1570" w:name="3038"/>
                  <w:bookmarkEnd w:id="1569"/>
                  <w:r>
                    <w:rPr>
                      <w:rFonts w:ascii="Arial" w:hAnsi="Arial"/>
                      <w:b/>
                      <w:color w:val="000000"/>
                      <w:sz w:val="15"/>
                    </w:rPr>
                    <w:t>гарантії щодо живих тварин та продуктів з них забезпечуються відповідно до планів моніторингу залишків ветеринарни</w:t>
                  </w:r>
                  <w:r>
                    <w:rPr>
                      <w:rFonts w:ascii="Arial" w:hAnsi="Arial"/>
                      <w:b/>
                      <w:color w:val="000000"/>
                      <w:sz w:val="15"/>
                    </w:rPr>
                    <w:t>х препаратів, затверджених відповідно до законодавства України про державний контроль; /</w:t>
                  </w:r>
                  <w:r>
                    <w:rPr>
                      <w:rFonts w:ascii="Arial" w:hAnsi="Arial"/>
                      <w:color w:val="000000"/>
                      <w:sz w:val="15"/>
                    </w:rPr>
                    <w:t xml:space="preserve"> the guarantees covering live animals and products thereof are in accordance with monitoring plans on veterinary medicines residues, approved according to Ukrainian leg</w:t>
                  </w:r>
                  <w:r>
                    <w:rPr>
                      <w:rFonts w:ascii="Arial" w:hAnsi="Arial"/>
                      <w:color w:val="000000"/>
                      <w:sz w:val="15"/>
                    </w:rPr>
                    <w:t>islation on state control;</w:t>
                  </w:r>
                </w:p>
              </w:tc>
              <w:bookmarkEnd w:id="1570"/>
            </w:tr>
            <w:tr w:rsidR="00E61F2A">
              <w:trPr>
                <w:trHeight w:val="120"/>
                <w:tblCellSpacing w:w="0" w:type="auto"/>
              </w:trPr>
              <w:tc>
                <w:tcPr>
                  <w:tcW w:w="1156" w:type="dxa"/>
                  <w:vAlign w:val="center"/>
                </w:tcPr>
                <w:p w:rsidR="00E61F2A" w:rsidRDefault="002A73CE">
                  <w:pPr>
                    <w:spacing w:after="75"/>
                    <w:jc w:val="both"/>
                  </w:pPr>
                  <w:bookmarkStart w:id="1571" w:name="3039"/>
                  <w:r>
                    <w:rPr>
                      <w:rFonts w:ascii="Arial" w:hAnsi="Arial"/>
                      <w:b/>
                      <w:color w:val="000000"/>
                      <w:sz w:val="15"/>
                    </w:rPr>
                    <w:t>II.3.2</w:t>
                  </w:r>
                </w:p>
              </w:tc>
              <w:tc>
                <w:tcPr>
                  <w:tcW w:w="8378" w:type="dxa"/>
                  <w:vAlign w:val="center"/>
                </w:tcPr>
                <w:p w:rsidR="00E61F2A" w:rsidRDefault="002A73CE">
                  <w:pPr>
                    <w:spacing w:after="75"/>
                    <w:jc w:val="both"/>
                  </w:pPr>
                  <w:bookmarkStart w:id="1572" w:name="3040"/>
                  <w:bookmarkEnd w:id="1571"/>
                  <w:r>
                    <w:rPr>
                      <w:rFonts w:ascii="Arial" w:hAnsi="Arial"/>
                      <w:b/>
                      <w:color w:val="000000"/>
                      <w:sz w:val="15"/>
                    </w:rPr>
                    <w:t>вироблені з молока сирого</w:t>
                  </w:r>
                  <w:r>
                    <w:rPr>
                      <w:rFonts w:ascii="Arial" w:hAnsi="Arial"/>
                      <w:b/>
                      <w:color w:val="000000"/>
                      <w:vertAlign w:val="superscript"/>
                    </w:rPr>
                    <w:t>(1)</w:t>
                  </w:r>
                  <w:r>
                    <w:rPr>
                      <w:rFonts w:ascii="Arial" w:hAnsi="Arial"/>
                      <w:b/>
                      <w:color w:val="000000"/>
                      <w:sz w:val="15"/>
                    </w:rPr>
                    <w:t>, що отримане від тварин, які: /</w:t>
                  </w:r>
                  <w:r>
                    <w:rPr>
                      <w:rFonts w:ascii="Arial" w:hAnsi="Arial"/>
                      <w:color w:val="000000"/>
                      <w:sz w:val="15"/>
                    </w:rPr>
                    <w:t xml:space="preserve"> are produced from raw milk</w:t>
                  </w:r>
                  <w:r>
                    <w:rPr>
                      <w:rFonts w:ascii="Arial" w:hAnsi="Arial"/>
                      <w:color w:val="000000"/>
                      <w:vertAlign w:val="superscript"/>
                    </w:rPr>
                    <w:t>(1)</w:t>
                  </w:r>
                  <w:r>
                    <w:rPr>
                      <w:rFonts w:ascii="Arial" w:hAnsi="Arial"/>
                      <w:color w:val="000000"/>
                      <w:sz w:val="15"/>
                    </w:rPr>
                    <w:t xml:space="preserve"> that was obtained from animals, which:</w:t>
                  </w:r>
                </w:p>
              </w:tc>
              <w:bookmarkEnd w:id="1572"/>
            </w:tr>
            <w:tr w:rsidR="00E61F2A">
              <w:trPr>
                <w:trHeight w:val="120"/>
                <w:tblCellSpacing w:w="0" w:type="auto"/>
              </w:trPr>
              <w:tc>
                <w:tcPr>
                  <w:tcW w:w="1156" w:type="dxa"/>
                  <w:vAlign w:val="center"/>
                </w:tcPr>
                <w:p w:rsidR="00E61F2A" w:rsidRDefault="002A73CE">
                  <w:pPr>
                    <w:spacing w:after="75"/>
                  </w:pPr>
                  <w:bookmarkStart w:id="1573" w:name="3041"/>
                  <w:r>
                    <w:rPr>
                      <w:rFonts w:ascii="Arial" w:hAnsi="Arial"/>
                      <w:b/>
                      <w:color w:val="000000"/>
                      <w:sz w:val="15"/>
                    </w:rPr>
                    <w:t>II.3.2.1</w:t>
                  </w:r>
                </w:p>
              </w:tc>
              <w:tc>
                <w:tcPr>
                  <w:tcW w:w="8378" w:type="dxa"/>
                  <w:vAlign w:val="center"/>
                </w:tcPr>
                <w:p w:rsidR="00E61F2A" w:rsidRDefault="002A73CE">
                  <w:pPr>
                    <w:spacing w:after="75"/>
                    <w:jc w:val="both"/>
                  </w:pPr>
                  <w:bookmarkStart w:id="1574" w:name="3042"/>
                  <w:bookmarkEnd w:id="1573"/>
                  <w:r>
                    <w:rPr>
                      <w:rFonts w:ascii="Arial" w:hAnsi="Arial"/>
                      <w:b/>
                      <w:color w:val="000000"/>
                      <w:sz w:val="15"/>
                    </w:rPr>
                    <w:t xml:space="preserve">походять зі стад, де протягом останніх 20 днів перед доїнням не було зафіксовано </w:t>
                  </w:r>
                  <w:r>
                    <w:rPr>
                      <w:rFonts w:ascii="Arial" w:hAnsi="Arial"/>
                      <w:b/>
                      <w:color w:val="000000"/>
                      <w:sz w:val="15"/>
                    </w:rPr>
                    <w:t>випадків сибірки; /</w:t>
                  </w:r>
                  <w:r>
                    <w:rPr>
                      <w:rFonts w:ascii="Arial" w:hAnsi="Arial"/>
                      <w:color w:val="000000"/>
                      <w:sz w:val="15"/>
                    </w:rPr>
                    <w:t xml:space="preserve"> come from herds, where during the last 20 days before milking there were no cases of anthrax;</w:t>
                  </w:r>
                </w:p>
              </w:tc>
              <w:bookmarkEnd w:id="1574"/>
            </w:tr>
            <w:tr w:rsidR="00E61F2A">
              <w:trPr>
                <w:trHeight w:val="120"/>
                <w:tblCellSpacing w:w="0" w:type="auto"/>
              </w:trPr>
              <w:tc>
                <w:tcPr>
                  <w:tcW w:w="1156" w:type="dxa"/>
                  <w:vAlign w:val="center"/>
                </w:tcPr>
                <w:p w:rsidR="00E61F2A" w:rsidRDefault="002A73CE">
                  <w:pPr>
                    <w:spacing w:after="75"/>
                  </w:pPr>
                  <w:bookmarkStart w:id="1575" w:name="3043"/>
                  <w:r>
                    <w:rPr>
                      <w:rFonts w:ascii="Arial" w:hAnsi="Arial"/>
                      <w:b/>
                      <w:color w:val="000000"/>
                      <w:sz w:val="15"/>
                    </w:rPr>
                    <w:t>II.3.2.2</w:t>
                  </w:r>
                </w:p>
              </w:tc>
              <w:tc>
                <w:tcPr>
                  <w:tcW w:w="8378" w:type="dxa"/>
                  <w:vAlign w:val="center"/>
                </w:tcPr>
                <w:p w:rsidR="00E61F2A" w:rsidRDefault="002A73CE">
                  <w:pPr>
                    <w:spacing w:after="75"/>
                    <w:jc w:val="both"/>
                  </w:pPr>
                  <w:bookmarkStart w:id="1576" w:name="3044"/>
                  <w:bookmarkEnd w:id="1575"/>
                  <w:r>
                    <w:rPr>
                      <w:rFonts w:ascii="Arial" w:hAnsi="Arial"/>
                      <w:b/>
                      <w:color w:val="000000"/>
                      <w:sz w:val="15"/>
                    </w:rPr>
                    <w:t>утримуються на території країни</w:t>
                  </w:r>
                  <w:r>
                    <w:rPr>
                      <w:rFonts w:ascii="Arial" w:hAnsi="Arial"/>
                      <w:b/>
                      <w:color w:val="000000"/>
                      <w:vertAlign w:val="superscript"/>
                    </w:rPr>
                    <w:t>(2)</w:t>
                  </w:r>
                  <w:r>
                    <w:rPr>
                      <w:rFonts w:ascii="Arial" w:hAnsi="Arial"/>
                      <w:b/>
                      <w:color w:val="000000"/>
                      <w:sz w:val="15"/>
                    </w:rPr>
                    <w:t xml:space="preserve"> або зони</w:t>
                  </w:r>
                  <w:r>
                    <w:rPr>
                      <w:rFonts w:ascii="Arial" w:hAnsi="Arial"/>
                      <w:b/>
                      <w:color w:val="000000"/>
                      <w:vertAlign w:val="superscript"/>
                    </w:rPr>
                    <w:t>(2)</w:t>
                  </w:r>
                  <w:r>
                    <w:rPr>
                      <w:rFonts w:ascii="Arial" w:hAnsi="Arial"/>
                      <w:b/>
                      <w:color w:val="000000"/>
                      <w:sz w:val="15"/>
                    </w:rPr>
                    <w:t>, що є офіційно визнаними ВООЗТ (МЕБ) вільними від ящуру; /</w:t>
                  </w:r>
                  <w:r>
                    <w:rPr>
                      <w:rFonts w:ascii="Arial" w:hAnsi="Arial"/>
                      <w:color w:val="000000"/>
                      <w:sz w:val="15"/>
                    </w:rPr>
                    <w:t xml:space="preserve"> are kept on the territory </w:t>
                  </w:r>
                  <w:r>
                    <w:rPr>
                      <w:rFonts w:ascii="Arial" w:hAnsi="Arial"/>
                      <w:color w:val="000000"/>
                      <w:sz w:val="15"/>
                    </w:rPr>
                    <w:t>of a country</w:t>
                  </w:r>
                  <w:r>
                    <w:rPr>
                      <w:rFonts w:ascii="Arial" w:hAnsi="Arial"/>
                      <w:color w:val="000000"/>
                      <w:vertAlign w:val="superscript"/>
                    </w:rPr>
                    <w:t>(2)</w:t>
                  </w:r>
                  <w:r>
                    <w:rPr>
                      <w:rFonts w:ascii="Arial" w:hAnsi="Arial"/>
                      <w:color w:val="000000"/>
                      <w:sz w:val="15"/>
                    </w:rPr>
                    <w:t xml:space="preserve"> or zone</w:t>
                  </w:r>
                  <w:r>
                    <w:rPr>
                      <w:rFonts w:ascii="Arial" w:hAnsi="Arial"/>
                      <w:color w:val="000000"/>
                      <w:vertAlign w:val="superscript"/>
                    </w:rPr>
                    <w:t>(2)</w:t>
                  </w:r>
                  <w:r>
                    <w:rPr>
                      <w:rFonts w:ascii="Arial" w:hAnsi="Arial"/>
                      <w:color w:val="000000"/>
                      <w:sz w:val="15"/>
                    </w:rPr>
                    <w:t xml:space="preserve"> officially recognised by the WOAH (OIE) as free from foot-and-mouth disease;</w:t>
                  </w:r>
                </w:p>
              </w:tc>
              <w:bookmarkEnd w:id="1576"/>
            </w:tr>
            <w:tr w:rsidR="00E61F2A">
              <w:trPr>
                <w:trHeight w:val="120"/>
                <w:tblCellSpacing w:w="0" w:type="auto"/>
              </w:trPr>
              <w:tc>
                <w:tcPr>
                  <w:tcW w:w="1156" w:type="dxa"/>
                  <w:vAlign w:val="center"/>
                </w:tcPr>
                <w:p w:rsidR="00E61F2A" w:rsidRDefault="002A73CE">
                  <w:pPr>
                    <w:spacing w:after="75"/>
                  </w:pPr>
                  <w:bookmarkStart w:id="1577" w:name="3045"/>
                  <w:r>
                    <w:rPr>
                      <w:rFonts w:ascii="Arial" w:hAnsi="Arial"/>
                      <w:b/>
                      <w:color w:val="000000"/>
                      <w:sz w:val="15"/>
                    </w:rPr>
                    <w:t>II.3.2.3</w:t>
                  </w:r>
                </w:p>
              </w:tc>
              <w:tc>
                <w:tcPr>
                  <w:tcW w:w="8378" w:type="dxa"/>
                  <w:vAlign w:val="center"/>
                </w:tcPr>
                <w:p w:rsidR="00E61F2A" w:rsidRDefault="002A73CE">
                  <w:pPr>
                    <w:spacing w:after="75"/>
                    <w:jc w:val="both"/>
                  </w:pPr>
                  <w:bookmarkStart w:id="1578" w:name="3046"/>
                  <w:bookmarkEnd w:id="1577"/>
                  <w:r>
                    <w:rPr>
                      <w:rFonts w:ascii="Arial" w:hAnsi="Arial"/>
                      <w:b/>
                      <w:color w:val="000000"/>
                      <w:sz w:val="15"/>
                    </w:rPr>
                    <w:t xml:space="preserve">утримуються в стаді, яке відповідно до вимог Кодексу здоров'я наземних тварин ВООЗТ (МЕБ) є вільним від туберкульозу, лейкозу та бруцельозу </w:t>
                  </w:r>
                  <w:r>
                    <w:rPr>
                      <w:rFonts w:ascii="Arial" w:hAnsi="Arial"/>
                      <w:b/>
                      <w:color w:val="000000"/>
                      <w:sz w:val="15"/>
                    </w:rPr>
                    <w:t>ВРХ; /</w:t>
                  </w:r>
                  <w:r>
                    <w:rPr>
                      <w:rFonts w:ascii="Arial" w:hAnsi="Arial"/>
                      <w:color w:val="000000"/>
                      <w:sz w:val="15"/>
                    </w:rPr>
                    <w:t xml:space="preserve"> are kept in a herd free from tuberculosis, leukosis, bovine brucellosis in accordance with the WOAH (OIE) Terrestrial Animal Health Code requirements;</w:t>
                  </w:r>
                </w:p>
              </w:tc>
              <w:bookmarkEnd w:id="1578"/>
            </w:tr>
            <w:tr w:rsidR="00E61F2A">
              <w:trPr>
                <w:trHeight w:val="120"/>
                <w:tblCellSpacing w:w="0" w:type="auto"/>
              </w:trPr>
              <w:tc>
                <w:tcPr>
                  <w:tcW w:w="1156" w:type="dxa"/>
                  <w:vAlign w:val="center"/>
                </w:tcPr>
                <w:p w:rsidR="00E61F2A" w:rsidRDefault="002A73CE">
                  <w:pPr>
                    <w:spacing w:after="75"/>
                  </w:pPr>
                  <w:bookmarkStart w:id="1579" w:name="3047"/>
                  <w:r>
                    <w:rPr>
                      <w:rFonts w:ascii="Arial" w:hAnsi="Arial"/>
                      <w:b/>
                      <w:color w:val="000000"/>
                      <w:sz w:val="15"/>
                    </w:rPr>
                    <w:t>II.3.2.4</w:t>
                  </w:r>
                </w:p>
              </w:tc>
              <w:tc>
                <w:tcPr>
                  <w:tcW w:w="8378" w:type="dxa"/>
                  <w:vAlign w:val="center"/>
                </w:tcPr>
                <w:p w:rsidR="00E61F2A" w:rsidRDefault="002A73CE">
                  <w:pPr>
                    <w:spacing w:after="75"/>
                    <w:jc w:val="both"/>
                  </w:pPr>
                  <w:bookmarkStart w:id="1580" w:name="3048"/>
                  <w:bookmarkEnd w:id="1579"/>
                  <w:r>
                    <w:rPr>
                      <w:rFonts w:ascii="Arial" w:hAnsi="Arial"/>
                      <w:b/>
                      <w:color w:val="000000"/>
                      <w:sz w:val="15"/>
                    </w:rPr>
                    <w:t>упродовж щонайменше 21 дня перед доїнням утримувались на території країни</w:t>
                  </w:r>
                  <w:r>
                    <w:rPr>
                      <w:rFonts w:ascii="Arial" w:hAnsi="Arial"/>
                      <w:b/>
                      <w:color w:val="000000"/>
                      <w:vertAlign w:val="superscript"/>
                    </w:rPr>
                    <w:t>(2)</w:t>
                  </w:r>
                  <w:r>
                    <w:rPr>
                      <w:rFonts w:ascii="Arial" w:hAnsi="Arial"/>
                      <w:b/>
                      <w:color w:val="000000"/>
                      <w:sz w:val="15"/>
                    </w:rPr>
                    <w:t xml:space="preserve"> або зони</w:t>
                  </w:r>
                  <w:r>
                    <w:rPr>
                      <w:rFonts w:ascii="Arial" w:hAnsi="Arial"/>
                      <w:b/>
                      <w:color w:val="000000"/>
                      <w:vertAlign w:val="superscript"/>
                    </w:rPr>
                    <w:t>(2)</w:t>
                  </w:r>
                  <w:r>
                    <w:rPr>
                      <w:rFonts w:ascii="Arial" w:hAnsi="Arial"/>
                      <w:b/>
                      <w:color w:val="000000"/>
                      <w:sz w:val="15"/>
                    </w:rPr>
                    <w:t>, що відповідно до вимог Кодексу здоров'я наземних тварин ВООЗТ (МЕБ) є вільними від чуми дрібних жуйних; /</w:t>
                  </w:r>
                  <w:r>
                    <w:rPr>
                      <w:rFonts w:ascii="Arial" w:hAnsi="Arial"/>
                      <w:color w:val="000000"/>
                      <w:sz w:val="15"/>
                    </w:rPr>
                    <w:t xml:space="preserve"> at least for 21 days prior to milking have been kept on the territory of a country</w:t>
                  </w:r>
                  <w:r>
                    <w:rPr>
                      <w:rFonts w:ascii="Arial" w:hAnsi="Arial"/>
                      <w:color w:val="000000"/>
                      <w:vertAlign w:val="superscript"/>
                    </w:rPr>
                    <w:t>(2)</w:t>
                  </w:r>
                  <w:r>
                    <w:rPr>
                      <w:rFonts w:ascii="Arial" w:hAnsi="Arial"/>
                      <w:color w:val="000000"/>
                      <w:sz w:val="15"/>
                    </w:rPr>
                    <w:t xml:space="preserve"> or zone</w:t>
                  </w:r>
                  <w:r>
                    <w:rPr>
                      <w:rFonts w:ascii="Arial" w:hAnsi="Arial"/>
                      <w:color w:val="000000"/>
                      <w:vertAlign w:val="superscript"/>
                    </w:rPr>
                    <w:t>(2)</w:t>
                  </w:r>
                  <w:r>
                    <w:rPr>
                      <w:rFonts w:ascii="Arial" w:hAnsi="Arial"/>
                      <w:color w:val="000000"/>
                      <w:sz w:val="15"/>
                    </w:rPr>
                    <w:t xml:space="preserve"> free from peste des petits ruminants in accordance </w:t>
                  </w:r>
                  <w:r>
                    <w:rPr>
                      <w:rFonts w:ascii="Arial" w:hAnsi="Arial"/>
                      <w:color w:val="000000"/>
                      <w:sz w:val="15"/>
                    </w:rPr>
                    <w:t>with the WOAH (OIE) Terrestrial Animal Health Code requirements.</w:t>
                  </w:r>
                </w:p>
              </w:tc>
              <w:bookmarkEnd w:id="1580"/>
            </w:tr>
            <w:tr w:rsidR="00E61F2A">
              <w:trPr>
                <w:trHeight w:val="120"/>
                <w:tblCellSpacing w:w="0" w:type="auto"/>
              </w:trPr>
              <w:tc>
                <w:tcPr>
                  <w:tcW w:w="1156" w:type="dxa"/>
                  <w:vAlign w:val="center"/>
                </w:tcPr>
                <w:p w:rsidR="00E61F2A" w:rsidRDefault="002A73CE">
                  <w:pPr>
                    <w:spacing w:after="75"/>
                    <w:jc w:val="both"/>
                  </w:pPr>
                  <w:bookmarkStart w:id="1581" w:name="3049"/>
                  <w:r>
                    <w:rPr>
                      <w:rFonts w:ascii="Arial" w:hAnsi="Arial"/>
                      <w:b/>
                      <w:color w:val="000000"/>
                      <w:sz w:val="15"/>
                    </w:rPr>
                    <w:t>II.3.3</w:t>
                  </w:r>
                </w:p>
              </w:tc>
              <w:tc>
                <w:tcPr>
                  <w:tcW w:w="8378" w:type="dxa"/>
                  <w:vAlign w:val="center"/>
                </w:tcPr>
                <w:p w:rsidR="00E61F2A" w:rsidRDefault="002A73CE">
                  <w:pPr>
                    <w:spacing w:after="75"/>
                    <w:jc w:val="both"/>
                  </w:pPr>
                  <w:bookmarkStart w:id="1582" w:name="3050"/>
                  <w:bookmarkEnd w:id="1581"/>
                  <w:r>
                    <w:rPr>
                      <w:rFonts w:ascii="Arial" w:hAnsi="Arial"/>
                      <w:b/>
                      <w:color w:val="000000"/>
                      <w:sz w:val="15"/>
                    </w:rPr>
                    <w:t>піддані або вироблені із молока сирого</w:t>
                  </w:r>
                  <w:r>
                    <w:rPr>
                      <w:rFonts w:ascii="Arial" w:hAnsi="Arial"/>
                      <w:b/>
                      <w:color w:val="000000"/>
                      <w:vertAlign w:val="superscript"/>
                    </w:rPr>
                    <w:t>(1)</w:t>
                  </w:r>
                  <w:r>
                    <w:rPr>
                      <w:rFonts w:ascii="Arial" w:hAnsi="Arial"/>
                      <w:b/>
                      <w:color w:val="000000"/>
                      <w:sz w:val="15"/>
                    </w:rPr>
                    <w:t>, яке було піддано: /</w:t>
                  </w:r>
                  <w:r>
                    <w:rPr>
                      <w:rFonts w:ascii="Arial" w:hAnsi="Arial"/>
                      <w:color w:val="000000"/>
                      <w:sz w:val="15"/>
                    </w:rPr>
                    <w:t xml:space="preserve"> have undergone or been produced from raw milk</w:t>
                  </w:r>
                  <w:r>
                    <w:rPr>
                      <w:rFonts w:ascii="Arial" w:hAnsi="Arial"/>
                      <w:b/>
                      <w:color w:val="000000"/>
                    </w:rPr>
                    <w:t>(</w:t>
                  </w:r>
                  <w:r>
                    <w:rPr>
                      <w:rFonts w:ascii="Arial" w:hAnsi="Arial"/>
                      <w:color w:val="000000"/>
                      <w:vertAlign w:val="superscript"/>
                    </w:rPr>
                    <w:t>1)</w:t>
                  </w:r>
                  <w:r>
                    <w:rPr>
                      <w:rFonts w:ascii="Arial" w:hAnsi="Arial"/>
                      <w:color w:val="000000"/>
                      <w:sz w:val="15"/>
                    </w:rPr>
                    <w:t xml:space="preserve"> which has been submitted to:</w:t>
                  </w:r>
                </w:p>
              </w:tc>
              <w:bookmarkEnd w:id="1582"/>
            </w:tr>
            <w:tr w:rsidR="00E61F2A">
              <w:trPr>
                <w:trHeight w:val="120"/>
                <w:tblCellSpacing w:w="0" w:type="auto"/>
              </w:trPr>
              <w:tc>
                <w:tcPr>
                  <w:tcW w:w="1156" w:type="dxa"/>
                  <w:vAlign w:val="center"/>
                </w:tcPr>
                <w:p w:rsidR="00E61F2A" w:rsidRDefault="002A73CE">
                  <w:pPr>
                    <w:spacing w:after="75"/>
                  </w:pPr>
                  <w:bookmarkStart w:id="1583" w:name="3051"/>
                  <w:r>
                    <w:rPr>
                      <w:rFonts w:ascii="Arial" w:hAnsi="Arial"/>
                      <w:b/>
                      <w:color w:val="000000"/>
                      <w:sz w:val="15"/>
                    </w:rPr>
                    <w:t>II.3.3.1</w:t>
                  </w:r>
                  <w:r>
                    <w:br/>
                  </w:r>
                  <w:r>
                    <w:rPr>
                      <w:rFonts w:ascii="Arial" w:hAnsi="Arial"/>
                      <w:b/>
                      <w:color w:val="000000"/>
                      <w:sz w:val="15"/>
                    </w:rPr>
                    <w:t>або/</w:t>
                  </w:r>
                  <w:r>
                    <w:br/>
                  </w:r>
                  <w:r>
                    <w:rPr>
                      <w:rFonts w:ascii="Arial" w:hAnsi="Arial"/>
                      <w:color w:val="000000"/>
                      <w:sz w:val="15"/>
                    </w:rPr>
                    <w:t>either</w:t>
                  </w:r>
                  <w:r>
                    <w:rPr>
                      <w:rFonts w:ascii="Arial" w:hAnsi="Arial"/>
                      <w:color w:val="000000"/>
                      <w:vertAlign w:val="superscript"/>
                    </w:rPr>
                    <w:t>(2)</w:t>
                  </w:r>
                </w:p>
              </w:tc>
              <w:tc>
                <w:tcPr>
                  <w:tcW w:w="8378" w:type="dxa"/>
                  <w:vAlign w:val="center"/>
                </w:tcPr>
                <w:p w:rsidR="00E61F2A" w:rsidRDefault="002A73CE">
                  <w:pPr>
                    <w:spacing w:after="75"/>
                  </w:pPr>
                  <w:bookmarkStart w:id="1584" w:name="3052"/>
                  <w:bookmarkEnd w:id="1583"/>
                  <w:r>
                    <w:rPr>
                      <w:rFonts w:ascii="Arial" w:hAnsi="Arial"/>
                      <w:b/>
                      <w:color w:val="000000"/>
                      <w:sz w:val="15"/>
                    </w:rPr>
                    <w:t xml:space="preserve">пастеризації, що </w:t>
                  </w:r>
                  <w:r>
                    <w:rPr>
                      <w:rFonts w:ascii="Arial" w:hAnsi="Arial"/>
                      <w:b/>
                      <w:color w:val="000000"/>
                      <w:sz w:val="15"/>
                    </w:rPr>
                    <w:t>включає одиничну термічну обробку з тепловим впливом, яка, щонайменше, еквівалентна пастеризації за температури не нижче 72° C протягом</w:t>
                  </w:r>
                  <w:r>
                    <w:br/>
                  </w:r>
                  <w:r>
                    <w:rPr>
                      <w:rFonts w:ascii="Arial" w:hAnsi="Arial"/>
                      <w:b/>
                      <w:color w:val="000000"/>
                      <w:sz w:val="15"/>
                    </w:rPr>
                    <w:t>15 с та, де це необхідно, достатня для забезпечення негативної реакції в тесті для визначення лужної фосфатази, проведен</w:t>
                  </w:r>
                  <w:r>
                    <w:rPr>
                      <w:rFonts w:ascii="Arial" w:hAnsi="Arial"/>
                      <w:b/>
                      <w:color w:val="000000"/>
                      <w:sz w:val="15"/>
                    </w:rPr>
                    <w:t>ому безпосередньо після термічної обробки; /</w:t>
                  </w:r>
                  <w:r>
                    <w:rPr>
                      <w:rFonts w:ascii="Arial" w:hAnsi="Arial"/>
                      <w:color w:val="000000"/>
                      <w:sz w:val="15"/>
                    </w:rPr>
                    <w:t xml:space="preserve"> pasteurisation involving a single heat treatment with a heating effect of at least equivalent to pasteurisation process of at least 72° C for 15 seconds and, where applicable, sufficient to ensure a negative rea</w:t>
                  </w:r>
                  <w:r>
                    <w:rPr>
                      <w:rFonts w:ascii="Arial" w:hAnsi="Arial"/>
                      <w:color w:val="000000"/>
                      <w:sz w:val="15"/>
                    </w:rPr>
                    <w:t>ction to an alkaline phosphatase test performed immediately after heat treatment;</w:t>
                  </w:r>
                </w:p>
              </w:tc>
              <w:bookmarkEnd w:id="1584"/>
            </w:tr>
            <w:tr w:rsidR="00E61F2A">
              <w:trPr>
                <w:trHeight w:val="120"/>
                <w:tblCellSpacing w:w="0" w:type="auto"/>
              </w:trPr>
              <w:tc>
                <w:tcPr>
                  <w:tcW w:w="1156" w:type="dxa"/>
                  <w:vAlign w:val="center"/>
                </w:tcPr>
                <w:p w:rsidR="00E61F2A" w:rsidRDefault="002A73CE">
                  <w:pPr>
                    <w:spacing w:after="75"/>
                  </w:pPr>
                  <w:bookmarkStart w:id="1585" w:name="3053"/>
                  <w:r>
                    <w:rPr>
                      <w:rFonts w:ascii="Arial" w:hAnsi="Arial"/>
                      <w:b/>
                      <w:color w:val="000000"/>
                      <w:sz w:val="15"/>
                    </w:rPr>
                    <w:t>II.3.4</w:t>
                  </w:r>
                </w:p>
              </w:tc>
              <w:tc>
                <w:tcPr>
                  <w:tcW w:w="8378" w:type="dxa"/>
                  <w:vAlign w:val="center"/>
                </w:tcPr>
                <w:p w:rsidR="00E61F2A" w:rsidRDefault="002A73CE">
                  <w:pPr>
                    <w:spacing w:after="75"/>
                    <w:jc w:val="both"/>
                  </w:pPr>
                  <w:bookmarkStart w:id="1586" w:name="3054"/>
                  <w:bookmarkEnd w:id="1585"/>
                  <w:r>
                    <w:rPr>
                      <w:rFonts w:ascii="Arial" w:hAnsi="Arial"/>
                      <w:b/>
                      <w:color w:val="000000"/>
                      <w:sz w:val="15"/>
                    </w:rPr>
                    <w:t>молочні продукти, які входять до складу композитних продуктів, вироблені ___________________________ (вказати дату виробництва). /</w:t>
                  </w:r>
                  <w:r>
                    <w:rPr>
                      <w:rFonts w:ascii="Arial" w:hAnsi="Arial"/>
                      <w:color w:val="000000"/>
                      <w:sz w:val="15"/>
                    </w:rPr>
                    <w:t xml:space="preserve"> dairy products that are contained in composite products were produced __________________________ (indicate the date of production).</w:t>
                  </w:r>
                </w:p>
              </w:tc>
              <w:bookmarkEnd w:id="1586"/>
            </w:tr>
            <w:tr w:rsidR="00E61F2A">
              <w:trPr>
                <w:trHeight w:val="120"/>
                <w:tblCellSpacing w:w="0" w:type="auto"/>
              </w:trPr>
              <w:tc>
                <w:tcPr>
                  <w:tcW w:w="1156" w:type="dxa"/>
                  <w:vAlign w:val="center"/>
                </w:tcPr>
                <w:p w:rsidR="00E61F2A" w:rsidRDefault="002A73CE">
                  <w:pPr>
                    <w:spacing w:after="75"/>
                  </w:pPr>
                  <w:bookmarkStart w:id="1587" w:name="3055"/>
                  <w:r>
                    <w:rPr>
                      <w:rFonts w:ascii="Arial" w:hAnsi="Arial"/>
                      <w:b/>
                      <w:color w:val="000000"/>
                      <w:sz w:val="15"/>
                    </w:rPr>
                    <w:t>II.4.</w:t>
                  </w:r>
                  <w:r>
                    <w:br/>
                  </w:r>
                  <w:r>
                    <w:rPr>
                      <w:rFonts w:ascii="Arial" w:hAnsi="Arial"/>
                      <w:b/>
                      <w:color w:val="000000"/>
                      <w:sz w:val="15"/>
                    </w:rPr>
                    <w:t>та/або/</w:t>
                  </w:r>
                  <w:r>
                    <w:br/>
                  </w:r>
                  <w:r>
                    <w:rPr>
                      <w:rFonts w:ascii="Arial" w:hAnsi="Arial"/>
                      <w:color w:val="000000"/>
                      <w:sz w:val="15"/>
                    </w:rPr>
                    <w:t>and/</w:t>
                  </w:r>
                  <w:r>
                    <w:br/>
                  </w:r>
                  <w:r>
                    <w:rPr>
                      <w:rFonts w:ascii="Arial" w:hAnsi="Arial"/>
                      <w:color w:val="000000"/>
                      <w:sz w:val="15"/>
                    </w:rPr>
                    <w:t>or</w:t>
                  </w:r>
                  <w:r>
                    <w:rPr>
                      <w:rFonts w:ascii="Arial" w:hAnsi="Arial"/>
                      <w:color w:val="000000"/>
                      <w:vertAlign w:val="superscript"/>
                    </w:rPr>
                    <w:t>(2)</w:t>
                  </w:r>
                </w:p>
              </w:tc>
              <w:tc>
                <w:tcPr>
                  <w:tcW w:w="8378" w:type="dxa"/>
                  <w:vAlign w:val="center"/>
                </w:tcPr>
                <w:p w:rsidR="00E61F2A" w:rsidRDefault="002A73CE">
                  <w:pPr>
                    <w:spacing w:after="75"/>
                    <w:jc w:val="both"/>
                  </w:pPr>
                  <w:bookmarkStart w:id="1588" w:name="3056"/>
                  <w:bookmarkEnd w:id="1587"/>
                  <w:r>
                    <w:rPr>
                      <w:rFonts w:ascii="Arial" w:hAnsi="Arial"/>
                      <w:b/>
                      <w:color w:val="000000"/>
                      <w:sz w:val="15"/>
                    </w:rPr>
                    <w:t>Для композитних продуктів</w:t>
                  </w:r>
                  <w:r>
                    <w:rPr>
                      <w:rFonts w:ascii="Arial" w:hAnsi="Arial"/>
                      <w:b/>
                      <w:color w:val="000000"/>
                      <w:vertAlign w:val="superscript"/>
                    </w:rPr>
                    <w:t>(1)</w:t>
                  </w:r>
                  <w:r>
                    <w:rPr>
                      <w:rFonts w:ascii="Arial" w:hAnsi="Arial"/>
                      <w:b/>
                      <w:color w:val="000000"/>
                      <w:sz w:val="15"/>
                    </w:rPr>
                    <w:t>, які містять перероблені рибні продукти</w:t>
                  </w:r>
                  <w:r>
                    <w:rPr>
                      <w:rFonts w:ascii="Arial" w:hAnsi="Arial"/>
                      <w:b/>
                      <w:color w:val="000000"/>
                      <w:vertAlign w:val="superscript"/>
                    </w:rPr>
                    <w:t>(1)</w:t>
                  </w:r>
                  <w:r>
                    <w:rPr>
                      <w:rFonts w:ascii="Arial" w:hAnsi="Arial"/>
                      <w:b/>
                      <w:color w:val="000000"/>
                      <w:sz w:val="15"/>
                    </w:rPr>
                    <w:t>, що складають половину аб</w:t>
                  </w:r>
                  <w:r>
                    <w:rPr>
                      <w:rFonts w:ascii="Arial" w:hAnsi="Arial"/>
                      <w:b/>
                      <w:color w:val="000000"/>
                      <w:sz w:val="15"/>
                    </w:rPr>
                    <w:t>о більше половини композитного продукту</w:t>
                  </w:r>
                  <w:r>
                    <w:rPr>
                      <w:rFonts w:ascii="Arial" w:hAnsi="Arial"/>
                      <w:b/>
                      <w:color w:val="000000"/>
                      <w:vertAlign w:val="superscript"/>
                    </w:rPr>
                    <w:t>(1)</w:t>
                  </w:r>
                  <w:r>
                    <w:rPr>
                      <w:rFonts w:ascii="Arial" w:hAnsi="Arial"/>
                      <w:b/>
                      <w:color w:val="000000"/>
                      <w:sz w:val="15"/>
                    </w:rPr>
                    <w:t>: /</w:t>
                  </w:r>
                  <w:r>
                    <w:rPr>
                      <w:rFonts w:ascii="Arial" w:hAnsi="Arial"/>
                      <w:color w:val="000000"/>
                      <w:sz w:val="15"/>
                    </w:rPr>
                    <w:t xml:space="preserve"> For composite products</w:t>
                  </w:r>
                  <w:r>
                    <w:rPr>
                      <w:rFonts w:ascii="Arial" w:hAnsi="Arial"/>
                      <w:color w:val="000000"/>
                      <w:vertAlign w:val="superscript"/>
                    </w:rPr>
                    <w:t>(1)</w:t>
                  </w:r>
                  <w:r>
                    <w:rPr>
                      <w:rFonts w:ascii="Arial" w:hAnsi="Arial"/>
                      <w:color w:val="000000"/>
                      <w:sz w:val="15"/>
                    </w:rPr>
                    <w:t xml:space="preserve"> containing processed fishery products</w:t>
                  </w:r>
                  <w:r>
                    <w:rPr>
                      <w:rFonts w:ascii="Arial" w:hAnsi="Arial"/>
                      <w:color w:val="000000"/>
                      <w:vertAlign w:val="superscript"/>
                    </w:rPr>
                    <w:t>(1)</w:t>
                  </w:r>
                  <w:r>
                    <w:rPr>
                      <w:rFonts w:ascii="Arial" w:hAnsi="Arial"/>
                      <w:color w:val="000000"/>
                      <w:sz w:val="15"/>
                    </w:rPr>
                    <w:t xml:space="preserve"> in the amount of a half or more of the composite product</w:t>
                  </w:r>
                  <w:r>
                    <w:rPr>
                      <w:rFonts w:ascii="Arial" w:hAnsi="Arial"/>
                      <w:color w:val="000000"/>
                      <w:vertAlign w:val="superscript"/>
                    </w:rPr>
                    <w:t>(1)</w:t>
                  </w:r>
                  <w:r>
                    <w:rPr>
                      <w:rFonts w:ascii="Arial" w:hAnsi="Arial"/>
                      <w:color w:val="000000"/>
                      <w:sz w:val="15"/>
                    </w:rPr>
                    <w:t>:</w:t>
                  </w:r>
                </w:p>
              </w:tc>
              <w:bookmarkEnd w:id="1588"/>
            </w:tr>
            <w:tr w:rsidR="00E61F2A">
              <w:trPr>
                <w:trHeight w:val="120"/>
                <w:tblCellSpacing w:w="0" w:type="auto"/>
              </w:trPr>
              <w:tc>
                <w:tcPr>
                  <w:tcW w:w="1156" w:type="dxa"/>
                  <w:vAlign w:val="center"/>
                </w:tcPr>
                <w:p w:rsidR="00E61F2A" w:rsidRDefault="002A73CE">
                  <w:pPr>
                    <w:spacing w:after="75"/>
                    <w:jc w:val="both"/>
                  </w:pPr>
                  <w:bookmarkStart w:id="1589" w:name="3057"/>
                  <w:r>
                    <w:rPr>
                      <w:rFonts w:ascii="Arial" w:hAnsi="Arial"/>
                      <w:b/>
                      <w:color w:val="000000"/>
                      <w:sz w:val="15"/>
                    </w:rPr>
                    <w:t>II.4.1</w:t>
                  </w:r>
                </w:p>
              </w:tc>
              <w:tc>
                <w:tcPr>
                  <w:tcW w:w="8378" w:type="dxa"/>
                  <w:vAlign w:val="center"/>
                </w:tcPr>
                <w:p w:rsidR="00E61F2A" w:rsidRDefault="002A73CE">
                  <w:pPr>
                    <w:spacing w:after="75"/>
                    <w:jc w:val="both"/>
                  </w:pPr>
                  <w:bookmarkStart w:id="1590" w:name="3058"/>
                  <w:bookmarkEnd w:id="1589"/>
                  <w:r>
                    <w:rPr>
                      <w:rFonts w:ascii="Arial" w:hAnsi="Arial"/>
                      <w:b/>
                      <w:color w:val="000000"/>
                      <w:sz w:val="15"/>
                    </w:rPr>
                    <w:t>походять з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вільних від хвороб, до яких є </w:t>
                  </w:r>
                  <w:r>
                    <w:rPr>
                      <w:rFonts w:ascii="Arial" w:hAnsi="Arial"/>
                      <w:b/>
                      <w:color w:val="000000"/>
                      <w:sz w:val="15"/>
                    </w:rPr>
                    <w:t>сприйнятливими відповідні види тварин, відповідно до вимог Кодексу здоров'я водних тварин ВООЗТ (МЕБ). /</w:t>
                  </w:r>
                  <w:r>
                    <w:rPr>
                      <w:rFonts w:ascii="Arial" w:hAnsi="Arial"/>
                      <w:color w:val="000000"/>
                      <w:sz w:val="15"/>
                    </w:rPr>
                    <w:t xml:space="preserve"> originate from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which is free from diseases to which the respective animal species are susceptible, in accordanc</w:t>
                  </w:r>
                  <w:r>
                    <w:rPr>
                      <w:rFonts w:ascii="Arial" w:hAnsi="Arial"/>
                      <w:color w:val="000000"/>
                      <w:sz w:val="15"/>
                    </w:rPr>
                    <w:t>e with WOAH (OIE) Aquatic Animal Health Code.</w:t>
                  </w:r>
                </w:p>
              </w:tc>
              <w:bookmarkEnd w:id="1590"/>
            </w:tr>
            <w:tr w:rsidR="00E61F2A">
              <w:trPr>
                <w:trHeight w:val="120"/>
                <w:tblCellSpacing w:w="0" w:type="auto"/>
              </w:trPr>
              <w:tc>
                <w:tcPr>
                  <w:tcW w:w="1156" w:type="dxa"/>
                  <w:vAlign w:val="center"/>
                </w:tcPr>
                <w:p w:rsidR="00E61F2A" w:rsidRDefault="002A73CE">
                  <w:pPr>
                    <w:spacing w:after="75"/>
                  </w:pPr>
                  <w:bookmarkStart w:id="1591" w:name="3059"/>
                  <w:r>
                    <w:rPr>
                      <w:rFonts w:ascii="Arial" w:hAnsi="Arial"/>
                      <w:b/>
                      <w:color w:val="000000"/>
                      <w:sz w:val="15"/>
                    </w:rPr>
                    <w:t>II.5.</w:t>
                  </w:r>
                  <w:r>
                    <w:br/>
                  </w:r>
                  <w:r>
                    <w:rPr>
                      <w:rFonts w:ascii="Arial" w:hAnsi="Arial"/>
                      <w:b/>
                      <w:color w:val="000000"/>
                      <w:sz w:val="15"/>
                    </w:rPr>
                    <w:t>та/або/</w:t>
                  </w:r>
                  <w:r>
                    <w:br/>
                  </w:r>
                  <w:r>
                    <w:rPr>
                      <w:rFonts w:ascii="Arial" w:hAnsi="Arial"/>
                      <w:color w:val="000000"/>
                      <w:sz w:val="15"/>
                    </w:rPr>
                    <w:t>and/</w:t>
                  </w:r>
                  <w:r>
                    <w:br/>
                  </w:r>
                  <w:r>
                    <w:rPr>
                      <w:rFonts w:ascii="Arial" w:hAnsi="Arial"/>
                      <w:color w:val="000000"/>
                      <w:sz w:val="15"/>
                    </w:rPr>
                    <w:t>or</w:t>
                  </w:r>
                  <w:r>
                    <w:rPr>
                      <w:rFonts w:ascii="Arial" w:hAnsi="Arial"/>
                      <w:color w:val="000000"/>
                      <w:vertAlign w:val="superscript"/>
                    </w:rPr>
                    <w:t>(2)</w:t>
                  </w:r>
                </w:p>
              </w:tc>
              <w:tc>
                <w:tcPr>
                  <w:tcW w:w="8378" w:type="dxa"/>
                  <w:vAlign w:val="center"/>
                </w:tcPr>
                <w:p w:rsidR="00E61F2A" w:rsidRDefault="002A73CE">
                  <w:pPr>
                    <w:spacing w:after="75"/>
                    <w:jc w:val="both"/>
                  </w:pPr>
                  <w:bookmarkStart w:id="1592" w:name="3060"/>
                  <w:bookmarkEnd w:id="1591"/>
                  <w:r>
                    <w:rPr>
                      <w:rFonts w:ascii="Arial" w:hAnsi="Arial"/>
                      <w:b/>
                      <w:color w:val="000000"/>
                      <w:sz w:val="15"/>
                    </w:rPr>
                    <w:t>Для композитних продуктів</w:t>
                  </w:r>
                  <w:r>
                    <w:rPr>
                      <w:rFonts w:ascii="Arial" w:hAnsi="Arial"/>
                      <w:b/>
                      <w:color w:val="000000"/>
                      <w:vertAlign w:val="superscript"/>
                    </w:rPr>
                    <w:t>(1)</w:t>
                  </w:r>
                  <w:r>
                    <w:rPr>
                      <w:rFonts w:ascii="Arial" w:hAnsi="Arial"/>
                      <w:b/>
                      <w:color w:val="000000"/>
                      <w:sz w:val="15"/>
                    </w:rPr>
                    <w:t>, які містять перероблені яєчні продукти</w:t>
                  </w:r>
                  <w:r>
                    <w:rPr>
                      <w:rFonts w:ascii="Arial" w:hAnsi="Arial"/>
                      <w:b/>
                      <w:color w:val="000000"/>
                      <w:vertAlign w:val="superscript"/>
                    </w:rPr>
                    <w:t>(1)</w:t>
                  </w:r>
                  <w:r>
                    <w:rPr>
                      <w:rFonts w:ascii="Arial" w:hAnsi="Arial"/>
                      <w:b/>
                      <w:color w:val="000000"/>
                      <w:sz w:val="15"/>
                    </w:rPr>
                    <w:t>, що складають половину або більше половини композитного продукту</w:t>
                  </w:r>
                  <w:r>
                    <w:rPr>
                      <w:rFonts w:ascii="Arial" w:hAnsi="Arial"/>
                      <w:b/>
                      <w:color w:val="000000"/>
                      <w:vertAlign w:val="superscript"/>
                    </w:rPr>
                    <w:t>(1)</w:t>
                  </w:r>
                  <w:r>
                    <w:rPr>
                      <w:rFonts w:ascii="Arial" w:hAnsi="Arial"/>
                      <w:b/>
                      <w:color w:val="000000"/>
                      <w:sz w:val="15"/>
                    </w:rPr>
                    <w:t>: /</w:t>
                  </w:r>
                  <w:r>
                    <w:rPr>
                      <w:rFonts w:ascii="Arial" w:hAnsi="Arial"/>
                      <w:color w:val="000000"/>
                      <w:sz w:val="15"/>
                    </w:rPr>
                    <w:t xml:space="preserve"> For composite products</w:t>
                  </w:r>
                  <w:r>
                    <w:rPr>
                      <w:rFonts w:ascii="Arial" w:hAnsi="Arial"/>
                      <w:color w:val="000000"/>
                      <w:vertAlign w:val="superscript"/>
                    </w:rPr>
                    <w:t>(1)</w:t>
                  </w:r>
                  <w:r>
                    <w:rPr>
                      <w:rFonts w:ascii="Arial" w:hAnsi="Arial"/>
                      <w:color w:val="000000"/>
                      <w:sz w:val="15"/>
                    </w:rPr>
                    <w:t xml:space="preserve"> containing proc</w:t>
                  </w:r>
                  <w:r>
                    <w:rPr>
                      <w:rFonts w:ascii="Arial" w:hAnsi="Arial"/>
                      <w:color w:val="000000"/>
                      <w:sz w:val="15"/>
                    </w:rPr>
                    <w:t>essed egg products</w:t>
                  </w:r>
                  <w:r>
                    <w:rPr>
                      <w:rFonts w:ascii="Arial" w:hAnsi="Arial"/>
                      <w:color w:val="000000"/>
                      <w:vertAlign w:val="superscript"/>
                    </w:rPr>
                    <w:t>(1)</w:t>
                  </w:r>
                  <w:r>
                    <w:rPr>
                      <w:rFonts w:ascii="Arial" w:hAnsi="Arial"/>
                      <w:color w:val="000000"/>
                      <w:sz w:val="15"/>
                    </w:rPr>
                    <w:t xml:space="preserve"> in the amount of a half or more of the composite product</w:t>
                  </w:r>
                  <w:r>
                    <w:rPr>
                      <w:rFonts w:ascii="Arial" w:hAnsi="Arial"/>
                      <w:color w:val="000000"/>
                      <w:vertAlign w:val="superscript"/>
                    </w:rPr>
                    <w:t>(1)</w:t>
                  </w:r>
                  <w:r>
                    <w:rPr>
                      <w:rFonts w:ascii="Arial" w:hAnsi="Arial"/>
                      <w:color w:val="000000"/>
                      <w:sz w:val="15"/>
                    </w:rPr>
                    <w:t>:</w:t>
                  </w:r>
                </w:p>
              </w:tc>
              <w:bookmarkEnd w:id="1592"/>
            </w:tr>
            <w:tr w:rsidR="00E61F2A">
              <w:trPr>
                <w:trHeight w:val="120"/>
                <w:tblCellSpacing w:w="0" w:type="auto"/>
              </w:trPr>
              <w:tc>
                <w:tcPr>
                  <w:tcW w:w="1156" w:type="dxa"/>
                  <w:vAlign w:val="center"/>
                </w:tcPr>
                <w:p w:rsidR="00E61F2A" w:rsidRDefault="002A73CE">
                  <w:pPr>
                    <w:spacing w:after="75"/>
                  </w:pPr>
                  <w:bookmarkStart w:id="1593" w:name="3061"/>
                  <w:r>
                    <w:rPr>
                      <w:rFonts w:ascii="Arial" w:hAnsi="Arial"/>
                      <w:b/>
                      <w:color w:val="000000"/>
                      <w:sz w:val="15"/>
                    </w:rPr>
                    <w:t>II.5.1</w:t>
                  </w:r>
                </w:p>
              </w:tc>
              <w:tc>
                <w:tcPr>
                  <w:tcW w:w="8378" w:type="dxa"/>
                  <w:vAlign w:val="center"/>
                </w:tcPr>
                <w:p w:rsidR="00E61F2A" w:rsidRDefault="002A73CE">
                  <w:pPr>
                    <w:spacing w:after="75"/>
                    <w:jc w:val="both"/>
                  </w:pPr>
                  <w:bookmarkStart w:id="1594" w:name="3062"/>
                  <w:bookmarkEnd w:id="1593"/>
                  <w:r>
                    <w:rPr>
                      <w:rFonts w:ascii="Arial" w:hAnsi="Arial"/>
                      <w:b/>
                      <w:color w:val="000000"/>
                      <w:sz w:val="15"/>
                    </w:rPr>
                    <w:t>яєчні продукти, які входять до складу композитних продуктів, вироблені з яєць, отриманих на потужностях, де протягом щонайменше останніх 30 днів перед збором яєць ко</w:t>
                  </w:r>
                  <w:r>
                    <w:rPr>
                      <w:rFonts w:ascii="Arial" w:hAnsi="Arial"/>
                      <w:b/>
                      <w:color w:val="000000"/>
                      <w:sz w:val="15"/>
                    </w:rPr>
                    <w:t>мпетентним органом України не було зафіксовано випадків високопатогенного грипу птиці; /</w:t>
                  </w:r>
                  <w:r>
                    <w:rPr>
                      <w:rFonts w:ascii="Arial" w:hAnsi="Arial"/>
                      <w:color w:val="000000"/>
                      <w:sz w:val="15"/>
                    </w:rPr>
                    <w:t xml:space="preserve"> egg products that are contained in composite products are produced from eggs, coming from establishments, which for the past 30 days prior to the collection of eggs th</w:t>
                  </w:r>
                  <w:r>
                    <w:rPr>
                      <w:rFonts w:ascii="Arial" w:hAnsi="Arial"/>
                      <w:color w:val="000000"/>
                      <w:sz w:val="15"/>
                    </w:rPr>
                    <w:t>ere have been no registered cases of highly pathogenic avian influenza by the competent authority of Ukraine;</w:t>
                  </w:r>
                </w:p>
              </w:tc>
              <w:bookmarkEnd w:id="1594"/>
            </w:tr>
            <w:tr w:rsidR="00E61F2A">
              <w:trPr>
                <w:trHeight w:val="120"/>
                <w:tblCellSpacing w:w="0" w:type="auto"/>
              </w:trPr>
              <w:tc>
                <w:tcPr>
                  <w:tcW w:w="1156" w:type="dxa"/>
                  <w:vAlign w:val="center"/>
                </w:tcPr>
                <w:p w:rsidR="00E61F2A" w:rsidRDefault="002A73CE">
                  <w:pPr>
                    <w:spacing w:after="75"/>
                  </w:pPr>
                  <w:bookmarkStart w:id="1595" w:name="3063"/>
                  <w:r>
                    <w:rPr>
                      <w:rFonts w:ascii="Arial" w:hAnsi="Arial"/>
                      <w:b/>
                      <w:color w:val="000000"/>
                      <w:sz w:val="15"/>
                    </w:rPr>
                    <w:t>II.5.2</w:t>
                  </w:r>
                </w:p>
              </w:tc>
              <w:tc>
                <w:tcPr>
                  <w:tcW w:w="8378" w:type="dxa"/>
                  <w:vAlign w:val="center"/>
                </w:tcPr>
                <w:p w:rsidR="00E61F2A" w:rsidRDefault="002A73CE">
                  <w:pPr>
                    <w:spacing w:after="75"/>
                    <w:jc w:val="both"/>
                  </w:pPr>
                  <w:bookmarkStart w:id="1596" w:name="3064"/>
                  <w:bookmarkEnd w:id="1595"/>
                  <w:r>
                    <w:rPr>
                      <w:rFonts w:ascii="Arial" w:hAnsi="Arial"/>
                      <w:b/>
                      <w:color w:val="000000"/>
                      <w:sz w:val="15"/>
                    </w:rPr>
                    <w:t>яєчні продукти, які входять до складу композитних продуктів: /</w:t>
                  </w:r>
                  <w:r>
                    <w:rPr>
                      <w:rFonts w:ascii="Arial" w:hAnsi="Arial"/>
                      <w:color w:val="000000"/>
                      <w:sz w:val="15"/>
                    </w:rPr>
                    <w:t xml:space="preserve"> egg products that are contained in </w:t>
                  </w:r>
                  <w:r>
                    <w:rPr>
                      <w:rFonts w:ascii="Arial" w:hAnsi="Arial"/>
                      <w:color w:val="000000"/>
                      <w:sz w:val="15"/>
                    </w:rPr>
                    <w:lastRenderedPageBreak/>
                    <w:t>composite products:</w:t>
                  </w:r>
                </w:p>
              </w:tc>
              <w:bookmarkEnd w:id="1596"/>
            </w:tr>
            <w:tr w:rsidR="00E61F2A">
              <w:trPr>
                <w:trHeight w:val="120"/>
                <w:tblCellSpacing w:w="0" w:type="auto"/>
              </w:trPr>
              <w:tc>
                <w:tcPr>
                  <w:tcW w:w="1156" w:type="dxa"/>
                  <w:vAlign w:val="center"/>
                </w:tcPr>
                <w:p w:rsidR="00E61F2A" w:rsidRDefault="002A73CE">
                  <w:pPr>
                    <w:spacing w:after="75"/>
                  </w:pPr>
                  <w:bookmarkStart w:id="1597" w:name="3065"/>
                  <w:r>
                    <w:rPr>
                      <w:rFonts w:ascii="Arial" w:hAnsi="Arial"/>
                      <w:b/>
                      <w:color w:val="000000"/>
                      <w:sz w:val="15"/>
                    </w:rPr>
                    <w:lastRenderedPageBreak/>
                    <w:t>II.5.2.1</w:t>
                  </w:r>
                </w:p>
              </w:tc>
              <w:tc>
                <w:tcPr>
                  <w:tcW w:w="8378" w:type="dxa"/>
                  <w:vAlign w:val="center"/>
                </w:tcPr>
                <w:p w:rsidR="00E61F2A" w:rsidRDefault="002A73CE">
                  <w:pPr>
                    <w:spacing w:after="75"/>
                    <w:jc w:val="both"/>
                  </w:pPr>
                  <w:bookmarkStart w:id="1598" w:name="3066"/>
                  <w:bookmarkEnd w:id="1597"/>
                  <w:r>
                    <w:rPr>
                      <w:rFonts w:ascii="Arial" w:hAnsi="Arial"/>
                      <w:b/>
                      <w:color w:val="000000"/>
                      <w:sz w:val="15"/>
                    </w:rPr>
                    <w:t>виготовлялись із яєць, отриманих на потужностях, де впродовж щонайменше останніх 30 днів у радіусі 10 км навколо якої (включаючи, у відповідних випадках, територію сусідньої держави), не було зафіксовано спалахів високопатогенного грипу птиці та хвороби Нь</w:t>
                  </w:r>
                  <w:r>
                    <w:rPr>
                      <w:rFonts w:ascii="Arial" w:hAnsi="Arial"/>
                      <w:b/>
                      <w:color w:val="000000"/>
                      <w:sz w:val="15"/>
                    </w:rPr>
                    <w:t>юкасла;</w:t>
                  </w:r>
                  <w:r>
                    <w:rPr>
                      <w:rFonts w:ascii="Arial" w:hAnsi="Arial"/>
                      <w:color w:val="000000"/>
                      <w:sz w:val="15"/>
                    </w:rPr>
                    <w:t xml:space="preserve"> / are produced from eggs obtained at the establishments where at least for the past 30 days and within a 10 km radius of which (including the territory of a neighbouring country, where appropriate) no cases of highly pathogenic avian influenza and </w:t>
                  </w:r>
                  <w:r>
                    <w:rPr>
                      <w:rFonts w:ascii="Arial" w:hAnsi="Arial"/>
                      <w:color w:val="000000"/>
                      <w:sz w:val="15"/>
                    </w:rPr>
                    <w:t>infection with Newcastle disease virus have been registered;</w:t>
                  </w:r>
                </w:p>
              </w:tc>
              <w:bookmarkEnd w:id="1598"/>
            </w:tr>
            <w:tr w:rsidR="00E61F2A">
              <w:trPr>
                <w:trHeight w:val="120"/>
                <w:tblCellSpacing w:w="0" w:type="auto"/>
              </w:trPr>
              <w:tc>
                <w:tcPr>
                  <w:tcW w:w="1156" w:type="dxa"/>
                  <w:vAlign w:val="center"/>
                </w:tcPr>
                <w:p w:rsidR="00E61F2A" w:rsidRDefault="002A73CE">
                  <w:pPr>
                    <w:spacing w:after="75"/>
                  </w:pPr>
                  <w:bookmarkStart w:id="1599" w:name="3067"/>
                  <w:r>
                    <w:rPr>
                      <w:rFonts w:ascii="Arial" w:hAnsi="Arial"/>
                      <w:b/>
                      <w:color w:val="000000"/>
                      <w:sz w:val="15"/>
                    </w:rPr>
                    <w:t>або/</w:t>
                  </w:r>
                  <w:r>
                    <w:br/>
                  </w:r>
                  <w:r>
                    <w:rPr>
                      <w:rFonts w:ascii="Arial" w:hAnsi="Arial"/>
                      <w:color w:val="000000"/>
                      <w:sz w:val="15"/>
                    </w:rPr>
                    <w:t>either</w:t>
                  </w:r>
                  <w:r>
                    <w:rPr>
                      <w:rFonts w:ascii="Arial" w:hAnsi="Arial"/>
                      <w:b/>
                      <w:color w:val="000000"/>
                    </w:rPr>
                    <w:t>(2)</w:t>
                  </w:r>
                </w:p>
              </w:tc>
              <w:tc>
                <w:tcPr>
                  <w:tcW w:w="8378" w:type="dxa"/>
                  <w:vAlign w:val="center"/>
                </w:tcPr>
                <w:p w:rsidR="00E61F2A" w:rsidRDefault="002A73CE">
                  <w:pPr>
                    <w:spacing w:after="75"/>
                    <w:jc w:val="both"/>
                  </w:pPr>
                  <w:bookmarkStart w:id="1600" w:name="3068"/>
                  <w:bookmarkEnd w:id="1599"/>
                  <w:r>
                    <w:rPr>
                      <w:rFonts w:ascii="Arial" w:hAnsi="Arial"/>
                      <w:b/>
                      <w:color w:val="000000"/>
                      <w:sz w:val="15"/>
                    </w:rPr>
                    <w:t>оброблені за такої температури, що гарантує знищення вірусу високопатогенного грипу птиці: /</w:t>
                  </w:r>
                  <w:r>
                    <w:rPr>
                      <w:rFonts w:ascii="Arial" w:hAnsi="Arial"/>
                      <w:color w:val="000000"/>
                      <w:sz w:val="15"/>
                    </w:rPr>
                    <w:t xml:space="preserve"> have undergone the following treatment for destruction of highly pathogenic avian infl</w:t>
                  </w:r>
                  <w:r>
                    <w:rPr>
                      <w:rFonts w:ascii="Arial" w:hAnsi="Arial"/>
                      <w:color w:val="000000"/>
                      <w:sz w:val="15"/>
                    </w:rPr>
                    <w:t>uenza virus:</w:t>
                  </w:r>
                </w:p>
              </w:tc>
              <w:bookmarkEnd w:id="1600"/>
            </w:tr>
            <w:tr w:rsidR="00E61F2A">
              <w:trPr>
                <w:trHeight w:val="120"/>
                <w:tblCellSpacing w:w="0" w:type="auto"/>
              </w:trPr>
              <w:tc>
                <w:tcPr>
                  <w:tcW w:w="1156" w:type="dxa"/>
                  <w:vAlign w:val="center"/>
                </w:tcPr>
                <w:p w:rsidR="00E61F2A" w:rsidRDefault="002A73CE">
                  <w:pPr>
                    <w:spacing w:after="75"/>
                  </w:pPr>
                  <w:bookmarkStart w:id="1601" w:name="3069"/>
                  <w:r>
                    <w:rPr>
                      <w:rFonts w:ascii="Arial" w:hAnsi="Arial"/>
                      <w:b/>
                      <w:color w:val="000000"/>
                      <w:sz w:val="15"/>
                    </w:rPr>
                    <w:t>або/</w:t>
                  </w:r>
                  <w:r>
                    <w:br/>
                  </w:r>
                  <w:r>
                    <w:rPr>
                      <w:rFonts w:ascii="Arial" w:hAnsi="Arial"/>
                      <w:color w:val="000000"/>
                      <w:sz w:val="15"/>
                    </w:rPr>
                    <w:t>either</w:t>
                  </w:r>
                  <w:r>
                    <w:rPr>
                      <w:rFonts w:ascii="Arial" w:hAnsi="Arial"/>
                      <w:b/>
                      <w:color w:val="000000"/>
                    </w:rPr>
                    <w:t>(2)</w:t>
                  </w:r>
                </w:p>
              </w:tc>
              <w:tc>
                <w:tcPr>
                  <w:tcW w:w="8378" w:type="dxa"/>
                  <w:vAlign w:val="center"/>
                </w:tcPr>
                <w:p w:rsidR="00E61F2A" w:rsidRDefault="002A73CE">
                  <w:pPr>
                    <w:spacing w:after="75"/>
                    <w:jc w:val="both"/>
                  </w:pPr>
                  <w:bookmarkStart w:id="1602" w:name="3070"/>
                  <w:bookmarkEnd w:id="1601"/>
                  <w:r>
                    <w:rPr>
                      <w:rFonts w:ascii="Arial" w:hAnsi="Arial"/>
                      <w:b/>
                      <w:color w:val="000000"/>
                      <w:sz w:val="15"/>
                    </w:rPr>
                    <w:t>рідкий яєчний білок підданий обробці температурою 55,6° C упродовж 870 с чи температурою 56,7° C протягом 232 с;</w:t>
                  </w:r>
                  <w:r>
                    <w:rPr>
                      <w:rFonts w:ascii="Arial" w:hAnsi="Arial"/>
                      <w:color w:val="000000"/>
                      <w:sz w:val="15"/>
                    </w:rPr>
                    <w:t xml:space="preserve"> / liquid egg white is treated at 55,6° C for 870 seconds or 56,7° C for 232 seconds;</w:t>
                  </w:r>
                </w:p>
              </w:tc>
              <w:bookmarkEnd w:id="1602"/>
            </w:tr>
            <w:tr w:rsidR="00E61F2A">
              <w:trPr>
                <w:trHeight w:val="120"/>
                <w:tblCellSpacing w:w="0" w:type="auto"/>
              </w:trPr>
              <w:tc>
                <w:tcPr>
                  <w:tcW w:w="1156" w:type="dxa"/>
                  <w:vAlign w:val="center"/>
                </w:tcPr>
                <w:p w:rsidR="00E61F2A" w:rsidRDefault="002A73CE">
                  <w:pPr>
                    <w:spacing w:after="75"/>
                    <w:jc w:val="both"/>
                  </w:pPr>
                  <w:bookmarkStart w:id="1603" w:name="3071"/>
                  <w:r>
                    <w:rPr>
                      <w:rFonts w:ascii="Arial" w:hAnsi="Arial"/>
                      <w:b/>
                      <w:color w:val="000000"/>
                      <w:sz w:val="15"/>
                    </w:rPr>
                    <w:t>або/</w:t>
                  </w:r>
                  <w:r>
                    <w:rPr>
                      <w:rFonts w:ascii="Arial" w:hAnsi="Arial"/>
                      <w:color w:val="000000"/>
                      <w:sz w:val="15"/>
                    </w:rPr>
                    <w:t>or</w:t>
                  </w:r>
                  <w:r>
                    <w:rPr>
                      <w:rFonts w:ascii="Arial" w:hAnsi="Arial"/>
                      <w:b/>
                      <w:color w:val="000000"/>
                    </w:rPr>
                    <w:t>(2)</w:t>
                  </w:r>
                </w:p>
              </w:tc>
              <w:tc>
                <w:tcPr>
                  <w:tcW w:w="8378" w:type="dxa"/>
                  <w:vAlign w:val="center"/>
                </w:tcPr>
                <w:p w:rsidR="00E61F2A" w:rsidRDefault="002A73CE">
                  <w:pPr>
                    <w:spacing w:after="75"/>
                    <w:jc w:val="both"/>
                  </w:pPr>
                  <w:bookmarkStart w:id="1604" w:name="3072"/>
                  <w:bookmarkEnd w:id="1603"/>
                  <w:r>
                    <w:rPr>
                      <w:rFonts w:ascii="Arial" w:hAnsi="Arial"/>
                      <w:b/>
                      <w:color w:val="000000"/>
                      <w:sz w:val="15"/>
                    </w:rPr>
                    <w:t xml:space="preserve">жовток із </w:t>
                  </w:r>
                  <w:r>
                    <w:rPr>
                      <w:rFonts w:ascii="Arial" w:hAnsi="Arial"/>
                      <w:b/>
                      <w:color w:val="000000"/>
                      <w:sz w:val="15"/>
                    </w:rPr>
                    <w:t>додаванням 10 % солі підданий обробці температурою 62,2° C упродовж 138 с;</w:t>
                  </w:r>
                  <w:r>
                    <w:rPr>
                      <w:rFonts w:ascii="Arial" w:hAnsi="Arial"/>
                      <w:color w:val="000000"/>
                      <w:sz w:val="15"/>
                    </w:rPr>
                    <w:t xml:space="preserve"> / 10 % salted yolk is treated at 62,2° C for 138 seconds;</w:t>
                  </w:r>
                </w:p>
              </w:tc>
              <w:bookmarkEnd w:id="1604"/>
            </w:tr>
            <w:tr w:rsidR="00E61F2A">
              <w:trPr>
                <w:trHeight w:val="120"/>
                <w:tblCellSpacing w:w="0" w:type="auto"/>
              </w:trPr>
              <w:tc>
                <w:tcPr>
                  <w:tcW w:w="1156" w:type="dxa"/>
                  <w:vAlign w:val="center"/>
                </w:tcPr>
                <w:p w:rsidR="00E61F2A" w:rsidRDefault="002A73CE">
                  <w:pPr>
                    <w:spacing w:after="75"/>
                    <w:jc w:val="both"/>
                  </w:pPr>
                  <w:bookmarkStart w:id="1605" w:name="3073"/>
                  <w:r>
                    <w:rPr>
                      <w:rFonts w:ascii="Arial" w:hAnsi="Arial"/>
                      <w:b/>
                      <w:color w:val="000000"/>
                      <w:sz w:val="15"/>
                    </w:rPr>
                    <w:t>або/</w:t>
                  </w:r>
                  <w:r>
                    <w:rPr>
                      <w:rFonts w:ascii="Arial" w:hAnsi="Arial"/>
                      <w:color w:val="000000"/>
                      <w:sz w:val="15"/>
                    </w:rPr>
                    <w:t>or</w:t>
                  </w:r>
                  <w:r>
                    <w:rPr>
                      <w:rFonts w:ascii="Arial" w:hAnsi="Arial"/>
                      <w:b/>
                      <w:color w:val="000000"/>
                    </w:rPr>
                    <w:t>(2)</w:t>
                  </w:r>
                </w:p>
              </w:tc>
              <w:tc>
                <w:tcPr>
                  <w:tcW w:w="8378" w:type="dxa"/>
                  <w:vAlign w:val="center"/>
                </w:tcPr>
                <w:p w:rsidR="00E61F2A" w:rsidRDefault="002A73CE">
                  <w:pPr>
                    <w:spacing w:after="75"/>
                  </w:pPr>
                  <w:bookmarkStart w:id="1606" w:name="3074"/>
                  <w:bookmarkEnd w:id="1605"/>
                  <w:r>
                    <w:rPr>
                      <w:rFonts w:ascii="Arial" w:hAnsi="Arial"/>
                      <w:b/>
                      <w:color w:val="000000"/>
                      <w:sz w:val="15"/>
                    </w:rPr>
                    <w:t>сухий яєчний білок підданий обробці температурою 67° C упродовж 20 годин чи температурою 54,4° C упродовж 513 го</w:t>
                  </w:r>
                  <w:r>
                    <w:rPr>
                      <w:rFonts w:ascii="Arial" w:hAnsi="Arial"/>
                      <w:b/>
                      <w:color w:val="000000"/>
                      <w:sz w:val="15"/>
                    </w:rPr>
                    <w:t>дин;</w:t>
                  </w:r>
                  <w:r>
                    <w:rPr>
                      <w:rFonts w:ascii="Arial" w:hAnsi="Arial"/>
                      <w:color w:val="000000"/>
                      <w:sz w:val="15"/>
                    </w:rPr>
                    <w:t xml:space="preserve"> / dried egg white is treated at 67° C for</w:t>
                  </w:r>
                  <w:r>
                    <w:br/>
                  </w:r>
                  <w:r>
                    <w:rPr>
                      <w:rFonts w:ascii="Arial" w:hAnsi="Arial"/>
                      <w:color w:val="000000"/>
                      <w:sz w:val="15"/>
                    </w:rPr>
                    <w:t>20 hours or 54,4° C for 513 hours;</w:t>
                  </w:r>
                </w:p>
              </w:tc>
              <w:bookmarkEnd w:id="1606"/>
            </w:tr>
            <w:tr w:rsidR="00E61F2A">
              <w:trPr>
                <w:trHeight w:val="120"/>
                <w:tblCellSpacing w:w="0" w:type="auto"/>
              </w:trPr>
              <w:tc>
                <w:tcPr>
                  <w:tcW w:w="1156" w:type="dxa"/>
                  <w:vAlign w:val="center"/>
                </w:tcPr>
                <w:p w:rsidR="00E61F2A" w:rsidRDefault="002A73CE">
                  <w:pPr>
                    <w:spacing w:after="75"/>
                    <w:jc w:val="both"/>
                  </w:pPr>
                  <w:bookmarkStart w:id="1607" w:name="3075"/>
                  <w:r>
                    <w:rPr>
                      <w:rFonts w:ascii="Arial" w:hAnsi="Arial"/>
                      <w:b/>
                      <w:color w:val="000000"/>
                      <w:sz w:val="15"/>
                    </w:rPr>
                    <w:t>або/</w:t>
                  </w:r>
                  <w:r>
                    <w:rPr>
                      <w:rFonts w:ascii="Arial" w:hAnsi="Arial"/>
                      <w:color w:val="000000"/>
                      <w:sz w:val="15"/>
                    </w:rPr>
                    <w:t>or</w:t>
                  </w:r>
                  <w:r>
                    <w:rPr>
                      <w:rFonts w:ascii="Arial" w:hAnsi="Arial"/>
                      <w:b/>
                      <w:color w:val="000000"/>
                    </w:rPr>
                    <w:t>(2)</w:t>
                  </w:r>
                </w:p>
              </w:tc>
              <w:tc>
                <w:tcPr>
                  <w:tcW w:w="8378" w:type="dxa"/>
                  <w:vAlign w:val="center"/>
                </w:tcPr>
                <w:p w:rsidR="00E61F2A" w:rsidRDefault="002A73CE">
                  <w:pPr>
                    <w:spacing w:after="75"/>
                    <w:jc w:val="both"/>
                  </w:pPr>
                  <w:bookmarkStart w:id="1608" w:name="3076"/>
                  <w:bookmarkEnd w:id="1607"/>
                  <w:r>
                    <w:rPr>
                      <w:rFonts w:ascii="Arial" w:hAnsi="Arial"/>
                      <w:b/>
                      <w:color w:val="000000"/>
                      <w:sz w:val="15"/>
                    </w:rPr>
                    <w:t>цілі яйця піддані обробці температурою 60° C протягом 188 с чи повністю приготовані;</w:t>
                  </w:r>
                  <w:r>
                    <w:rPr>
                      <w:rFonts w:ascii="Arial" w:hAnsi="Arial"/>
                      <w:color w:val="000000"/>
                      <w:sz w:val="15"/>
                    </w:rPr>
                    <w:t xml:space="preserve"> / whole eggs are treated at 60° C for 188 seconds or completely cooked;</w:t>
                  </w:r>
                </w:p>
              </w:tc>
              <w:bookmarkEnd w:id="1608"/>
            </w:tr>
            <w:tr w:rsidR="00E61F2A">
              <w:trPr>
                <w:trHeight w:val="120"/>
                <w:tblCellSpacing w:w="0" w:type="auto"/>
              </w:trPr>
              <w:tc>
                <w:tcPr>
                  <w:tcW w:w="1156" w:type="dxa"/>
                  <w:vAlign w:val="center"/>
                </w:tcPr>
                <w:p w:rsidR="00E61F2A" w:rsidRDefault="002A73CE">
                  <w:pPr>
                    <w:spacing w:after="75"/>
                  </w:pPr>
                  <w:bookmarkStart w:id="1609" w:name="3077"/>
                  <w:r>
                    <w:rPr>
                      <w:rFonts w:ascii="Arial" w:hAnsi="Arial"/>
                      <w:b/>
                      <w:color w:val="000000"/>
                      <w:sz w:val="15"/>
                    </w:rPr>
                    <w:t>або/</w:t>
                  </w:r>
                  <w:r>
                    <w:rPr>
                      <w:rFonts w:ascii="Arial" w:hAnsi="Arial"/>
                      <w:color w:val="000000"/>
                      <w:sz w:val="15"/>
                    </w:rPr>
                    <w:t>or</w:t>
                  </w:r>
                  <w:r>
                    <w:rPr>
                      <w:rFonts w:ascii="Arial" w:hAnsi="Arial"/>
                      <w:color w:val="000000"/>
                      <w:vertAlign w:val="superscript"/>
                    </w:rPr>
                    <w:t>(2</w:t>
                  </w:r>
                  <w:r>
                    <w:rPr>
                      <w:rFonts w:ascii="Arial" w:hAnsi="Arial"/>
                      <w:b/>
                      <w:color w:val="000000"/>
                    </w:rPr>
                    <w:t>)</w:t>
                  </w:r>
                </w:p>
              </w:tc>
              <w:tc>
                <w:tcPr>
                  <w:tcW w:w="8378" w:type="dxa"/>
                  <w:vAlign w:val="center"/>
                </w:tcPr>
                <w:p w:rsidR="00E61F2A" w:rsidRDefault="002A73CE">
                  <w:pPr>
                    <w:spacing w:after="75"/>
                    <w:jc w:val="both"/>
                  </w:pPr>
                  <w:bookmarkStart w:id="1610" w:name="3078"/>
                  <w:bookmarkEnd w:id="1609"/>
                  <w:r>
                    <w:rPr>
                      <w:rFonts w:ascii="Arial" w:hAnsi="Arial"/>
                      <w:b/>
                      <w:color w:val="000000"/>
                      <w:sz w:val="15"/>
                    </w:rPr>
                    <w:t>суміші із цілих яєць піддані обробці температурою 60° C упродовж 188 с чи температурою 61,1° C протягом 94 с або повністю приготовані;</w:t>
                  </w:r>
                  <w:r>
                    <w:rPr>
                      <w:rFonts w:ascii="Arial" w:hAnsi="Arial"/>
                      <w:color w:val="000000"/>
                      <w:sz w:val="15"/>
                    </w:rPr>
                    <w:t xml:space="preserve"> / whole egg blends are treated at 60° C for 188 seconds or 61,1° C for 94 seconds or completely cooked;</w:t>
                  </w:r>
                </w:p>
              </w:tc>
              <w:bookmarkEnd w:id="1610"/>
            </w:tr>
            <w:tr w:rsidR="00E61F2A">
              <w:trPr>
                <w:trHeight w:val="120"/>
                <w:tblCellSpacing w:w="0" w:type="auto"/>
              </w:trPr>
              <w:tc>
                <w:tcPr>
                  <w:tcW w:w="1156" w:type="dxa"/>
                  <w:vAlign w:val="center"/>
                </w:tcPr>
                <w:p w:rsidR="00E61F2A" w:rsidRDefault="002A73CE">
                  <w:pPr>
                    <w:spacing w:after="75"/>
                    <w:jc w:val="both"/>
                  </w:pPr>
                  <w:bookmarkStart w:id="1611" w:name="3079"/>
                  <w:r>
                    <w:rPr>
                      <w:rFonts w:ascii="Arial" w:hAnsi="Arial"/>
                      <w:b/>
                      <w:color w:val="000000"/>
                      <w:sz w:val="15"/>
                    </w:rPr>
                    <w:t>II.5.2.2</w:t>
                  </w:r>
                </w:p>
              </w:tc>
              <w:tc>
                <w:tcPr>
                  <w:tcW w:w="8378" w:type="dxa"/>
                  <w:vAlign w:val="center"/>
                </w:tcPr>
                <w:p w:rsidR="00E61F2A" w:rsidRDefault="002A73CE">
                  <w:pPr>
                    <w:spacing w:after="75"/>
                    <w:jc w:val="both"/>
                  </w:pPr>
                  <w:bookmarkStart w:id="1612" w:name="3080"/>
                  <w:bookmarkEnd w:id="1611"/>
                  <w:r>
                    <w:rPr>
                      <w:rFonts w:ascii="Arial" w:hAnsi="Arial"/>
                      <w:b/>
                      <w:color w:val="000000"/>
                      <w:sz w:val="15"/>
                    </w:rPr>
                    <w:t>о</w:t>
                  </w:r>
                  <w:r>
                    <w:rPr>
                      <w:rFonts w:ascii="Arial" w:hAnsi="Arial"/>
                      <w:b/>
                      <w:color w:val="000000"/>
                      <w:sz w:val="15"/>
                    </w:rPr>
                    <w:t>броблені за такої температури, що гарантує знищення вірусу хвороби Ньюкасла: /</w:t>
                  </w:r>
                  <w:r>
                    <w:rPr>
                      <w:rFonts w:ascii="Arial" w:hAnsi="Arial"/>
                      <w:color w:val="000000"/>
                      <w:sz w:val="15"/>
                    </w:rPr>
                    <w:t xml:space="preserve"> have undergone the following treatment for destruction of infection with Newcastle disease virus:</w:t>
                  </w:r>
                </w:p>
              </w:tc>
              <w:bookmarkEnd w:id="1612"/>
            </w:tr>
            <w:tr w:rsidR="00E61F2A">
              <w:trPr>
                <w:trHeight w:val="120"/>
                <w:tblCellSpacing w:w="0" w:type="auto"/>
              </w:trPr>
              <w:tc>
                <w:tcPr>
                  <w:tcW w:w="1156" w:type="dxa"/>
                  <w:vAlign w:val="center"/>
                </w:tcPr>
                <w:p w:rsidR="00E61F2A" w:rsidRDefault="002A73CE">
                  <w:pPr>
                    <w:spacing w:after="75"/>
                  </w:pPr>
                  <w:bookmarkStart w:id="1613" w:name="3081"/>
                  <w:r>
                    <w:rPr>
                      <w:rFonts w:ascii="Arial" w:hAnsi="Arial"/>
                      <w:b/>
                      <w:color w:val="000000"/>
                      <w:sz w:val="15"/>
                    </w:rPr>
                    <w:t>або/</w:t>
                  </w:r>
                  <w:r>
                    <w:br/>
                  </w:r>
                  <w:r>
                    <w:rPr>
                      <w:rFonts w:ascii="Arial" w:hAnsi="Arial"/>
                      <w:color w:val="000000"/>
                      <w:sz w:val="15"/>
                    </w:rPr>
                    <w:t>either</w:t>
                  </w:r>
                  <w:r>
                    <w:rPr>
                      <w:rFonts w:ascii="Arial" w:hAnsi="Arial"/>
                      <w:b/>
                      <w:color w:val="000000"/>
                    </w:rPr>
                    <w:t>(2)</w:t>
                  </w:r>
                </w:p>
              </w:tc>
              <w:tc>
                <w:tcPr>
                  <w:tcW w:w="8378" w:type="dxa"/>
                  <w:vAlign w:val="center"/>
                </w:tcPr>
                <w:p w:rsidR="00E61F2A" w:rsidRDefault="002A73CE">
                  <w:pPr>
                    <w:spacing w:after="75"/>
                    <w:jc w:val="both"/>
                  </w:pPr>
                  <w:bookmarkStart w:id="1614" w:name="3082"/>
                  <w:bookmarkEnd w:id="1613"/>
                  <w:r>
                    <w:rPr>
                      <w:rFonts w:ascii="Arial" w:hAnsi="Arial"/>
                      <w:b/>
                      <w:color w:val="000000"/>
                      <w:sz w:val="15"/>
                    </w:rPr>
                    <w:t>рідкий яєчний білок піддано обробці температурою 55° C упродовж</w:t>
                  </w:r>
                  <w:r>
                    <w:rPr>
                      <w:rFonts w:ascii="Arial" w:hAnsi="Arial"/>
                      <w:b/>
                      <w:color w:val="000000"/>
                      <w:sz w:val="15"/>
                    </w:rPr>
                    <w:t xml:space="preserve"> 2278 с, температурою 57° C протягом 986 с чи температурою 59° C упродовж 301 с;</w:t>
                  </w:r>
                  <w:r>
                    <w:rPr>
                      <w:rFonts w:ascii="Arial" w:hAnsi="Arial"/>
                      <w:color w:val="000000"/>
                      <w:sz w:val="15"/>
                    </w:rPr>
                    <w:t xml:space="preserve"> / liquid egg white is treated at 55° C for 2278 seconds or 57° C for 986 seconds or 59° C for 301 seconds;</w:t>
                  </w:r>
                </w:p>
              </w:tc>
              <w:bookmarkEnd w:id="1614"/>
            </w:tr>
            <w:tr w:rsidR="00E61F2A">
              <w:trPr>
                <w:trHeight w:val="120"/>
                <w:tblCellSpacing w:w="0" w:type="auto"/>
              </w:trPr>
              <w:tc>
                <w:tcPr>
                  <w:tcW w:w="1156" w:type="dxa"/>
                  <w:vAlign w:val="center"/>
                </w:tcPr>
                <w:p w:rsidR="00E61F2A" w:rsidRDefault="002A73CE">
                  <w:pPr>
                    <w:spacing w:after="75"/>
                    <w:jc w:val="both"/>
                  </w:pPr>
                  <w:bookmarkStart w:id="1615" w:name="3083"/>
                  <w:r>
                    <w:rPr>
                      <w:rFonts w:ascii="Arial" w:hAnsi="Arial"/>
                      <w:b/>
                      <w:color w:val="000000"/>
                      <w:sz w:val="15"/>
                    </w:rPr>
                    <w:t>або/</w:t>
                  </w:r>
                  <w:r>
                    <w:rPr>
                      <w:rFonts w:ascii="Arial" w:hAnsi="Arial"/>
                      <w:color w:val="000000"/>
                      <w:sz w:val="15"/>
                    </w:rPr>
                    <w:t>or</w:t>
                  </w:r>
                  <w:r>
                    <w:rPr>
                      <w:rFonts w:ascii="Arial" w:hAnsi="Arial"/>
                      <w:b/>
                      <w:color w:val="000000"/>
                    </w:rPr>
                    <w:t>(2)</w:t>
                  </w:r>
                </w:p>
              </w:tc>
              <w:tc>
                <w:tcPr>
                  <w:tcW w:w="8378" w:type="dxa"/>
                  <w:vAlign w:val="center"/>
                </w:tcPr>
                <w:p w:rsidR="00E61F2A" w:rsidRDefault="002A73CE">
                  <w:pPr>
                    <w:spacing w:after="75"/>
                  </w:pPr>
                  <w:bookmarkStart w:id="1616" w:name="3084"/>
                  <w:bookmarkEnd w:id="1615"/>
                  <w:r>
                    <w:rPr>
                      <w:rFonts w:ascii="Arial" w:hAnsi="Arial"/>
                      <w:b/>
                      <w:color w:val="000000"/>
                      <w:sz w:val="15"/>
                    </w:rPr>
                    <w:t>жовток із додаванням 10 % солі піддано обробці температур</w:t>
                  </w:r>
                  <w:r>
                    <w:rPr>
                      <w:rFonts w:ascii="Arial" w:hAnsi="Arial"/>
                      <w:b/>
                      <w:color w:val="000000"/>
                      <w:sz w:val="15"/>
                    </w:rPr>
                    <w:t>ою 55° C протягом</w:t>
                  </w:r>
                  <w:r>
                    <w:br/>
                  </w:r>
                  <w:r>
                    <w:rPr>
                      <w:rFonts w:ascii="Arial" w:hAnsi="Arial"/>
                      <w:b/>
                      <w:color w:val="000000"/>
                      <w:sz w:val="15"/>
                    </w:rPr>
                    <w:t>176 с;</w:t>
                  </w:r>
                  <w:r>
                    <w:rPr>
                      <w:rFonts w:ascii="Arial" w:hAnsi="Arial"/>
                      <w:color w:val="000000"/>
                      <w:sz w:val="15"/>
                    </w:rPr>
                    <w:t xml:space="preserve"> / 10 % salted yolk is treated at 55° C for 176 seconds;</w:t>
                  </w:r>
                </w:p>
              </w:tc>
              <w:bookmarkEnd w:id="1616"/>
            </w:tr>
            <w:tr w:rsidR="00E61F2A">
              <w:trPr>
                <w:trHeight w:val="120"/>
                <w:tblCellSpacing w:w="0" w:type="auto"/>
              </w:trPr>
              <w:tc>
                <w:tcPr>
                  <w:tcW w:w="1156" w:type="dxa"/>
                  <w:vAlign w:val="center"/>
                </w:tcPr>
                <w:p w:rsidR="00E61F2A" w:rsidRDefault="002A73CE">
                  <w:pPr>
                    <w:spacing w:after="75"/>
                    <w:jc w:val="both"/>
                  </w:pPr>
                  <w:bookmarkStart w:id="1617" w:name="3085"/>
                  <w:r>
                    <w:rPr>
                      <w:rFonts w:ascii="Arial" w:hAnsi="Arial"/>
                      <w:b/>
                      <w:color w:val="000000"/>
                      <w:sz w:val="15"/>
                    </w:rPr>
                    <w:t>або/</w:t>
                  </w:r>
                  <w:r>
                    <w:rPr>
                      <w:rFonts w:ascii="Arial" w:hAnsi="Arial"/>
                      <w:color w:val="000000"/>
                      <w:sz w:val="15"/>
                    </w:rPr>
                    <w:t>or</w:t>
                  </w:r>
                  <w:r>
                    <w:rPr>
                      <w:rFonts w:ascii="Arial" w:hAnsi="Arial"/>
                      <w:b/>
                      <w:color w:val="000000"/>
                    </w:rPr>
                    <w:t>(2)</w:t>
                  </w:r>
                </w:p>
              </w:tc>
              <w:tc>
                <w:tcPr>
                  <w:tcW w:w="8378" w:type="dxa"/>
                  <w:vAlign w:val="center"/>
                </w:tcPr>
                <w:p w:rsidR="00E61F2A" w:rsidRDefault="002A73CE">
                  <w:pPr>
                    <w:spacing w:after="75"/>
                    <w:jc w:val="both"/>
                  </w:pPr>
                  <w:bookmarkStart w:id="1618" w:name="3086"/>
                  <w:bookmarkEnd w:id="1617"/>
                  <w:r>
                    <w:rPr>
                      <w:rFonts w:ascii="Arial" w:hAnsi="Arial"/>
                      <w:b/>
                      <w:color w:val="000000"/>
                      <w:sz w:val="15"/>
                    </w:rPr>
                    <w:t>сухий яєчний білок піддано обробці температурою 57° C упродовж 50,4 годин;</w:t>
                  </w:r>
                  <w:r>
                    <w:rPr>
                      <w:rFonts w:ascii="Arial" w:hAnsi="Arial"/>
                      <w:color w:val="000000"/>
                      <w:sz w:val="15"/>
                    </w:rPr>
                    <w:t xml:space="preserve"> / dried egg white is treated at 57° C for 50,4 hours;</w:t>
                  </w:r>
                </w:p>
              </w:tc>
              <w:bookmarkEnd w:id="1618"/>
            </w:tr>
            <w:tr w:rsidR="00E61F2A">
              <w:trPr>
                <w:trHeight w:val="120"/>
                <w:tblCellSpacing w:w="0" w:type="auto"/>
              </w:trPr>
              <w:tc>
                <w:tcPr>
                  <w:tcW w:w="1156" w:type="dxa"/>
                  <w:vAlign w:val="center"/>
                </w:tcPr>
                <w:p w:rsidR="00E61F2A" w:rsidRDefault="002A73CE">
                  <w:pPr>
                    <w:spacing w:after="75"/>
                    <w:jc w:val="both"/>
                  </w:pPr>
                  <w:bookmarkStart w:id="1619" w:name="3087"/>
                  <w:r>
                    <w:rPr>
                      <w:rFonts w:ascii="Arial" w:hAnsi="Arial"/>
                      <w:b/>
                      <w:color w:val="000000"/>
                      <w:sz w:val="15"/>
                    </w:rPr>
                    <w:t>або/</w:t>
                  </w:r>
                  <w:r>
                    <w:rPr>
                      <w:rFonts w:ascii="Arial" w:hAnsi="Arial"/>
                      <w:color w:val="000000"/>
                      <w:sz w:val="15"/>
                    </w:rPr>
                    <w:t>or</w:t>
                  </w:r>
                  <w:r>
                    <w:rPr>
                      <w:rFonts w:ascii="Arial" w:hAnsi="Arial"/>
                      <w:b/>
                      <w:color w:val="000000"/>
                    </w:rPr>
                    <w:t>(2)</w:t>
                  </w:r>
                </w:p>
              </w:tc>
              <w:tc>
                <w:tcPr>
                  <w:tcW w:w="8378" w:type="dxa"/>
                  <w:vAlign w:val="center"/>
                </w:tcPr>
                <w:p w:rsidR="00E61F2A" w:rsidRDefault="002A73CE">
                  <w:pPr>
                    <w:spacing w:after="75"/>
                    <w:jc w:val="both"/>
                  </w:pPr>
                  <w:bookmarkStart w:id="1620" w:name="3088"/>
                  <w:bookmarkEnd w:id="1619"/>
                  <w:r>
                    <w:rPr>
                      <w:rFonts w:ascii="Arial" w:hAnsi="Arial"/>
                      <w:b/>
                      <w:color w:val="000000"/>
                      <w:sz w:val="15"/>
                    </w:rPr>
                    <w:t xml:space="preserve">цілі яйця піддано </w:t>
                  </w:r>
                  <w:r>
                    <w:rPr>
                      <w:rFonts w:ascii="Arial" w:hAnsi="Arial"/>
                      <w:b/>
                      <w:color w:val="000000"/>
                      <w:sz w:val="15"/>
                    </w:rPr>
                    <w:t>обробці температурою 55° C протягом 2521 с, температурою 57° C упродовж 1596 с чи температурою 59° C протягом 674 с або повністю приготовані.</w:t>
                  </w:r>
                  <w:r>
                    <w:rPr>
                      <w:rFonts w:ascii="Arial" w:hAnsi="Arial"/>
                      <w:color w:val="000000"/>
                      <w:sz w:val="15"/>
                    </w:rPr>
                    <w:t xml:space="preserve"> / whole eggs are treated at 55° C for 2521 seconds or 57° C for 1596 seconds or 59° C for 674 seconds or completel</w:t>
                  </w:r>
                  <w:r>
                    <w:rPr>
                      <w:rFonts w:ascii="Arial" w:hAnsi="Arial"/>
                      <w:color w:val="000000"/>
                      <w:sz w:val="15"/>
                    </w:rPr>
                    <w:t>y cooked.</w:t>
                  </w:r>
                </w:p>
              </w:tc>
              <w:bookmarkEnd w:id="1620"/>
            </w:tr>
          </w:tbl>
          <w:p w:rsidR="00E61F2A" w:rsidRDefault="002A73CE">
            <w:r>
              <w:br/>
            </w:r>
          </w:p>
        </w:tc>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621" w:name="3089"/>
            <w:r>
              <w:rPr>
                <w:rFonts w:ascii="Arial" w:hAnsi="Arial"/>
                <w:b/>
                <w:color w:val="000000"/>
                <w:sz w:val="15"/>
              </w:rPr>
              <w:lastRenderedPageBreak/>
              <w:t>Примітки: /</w:t>
            </w:r>
            <w:r>
              <w:rPr>
                <w:rFonts w:ascii="Arial" w:hAnsi="Arial"/>
                <w:color w:val="000000"/>
                <w:sz w:val="15"/>
              </w:rPr>
              <w:t xml:space="preserve"> Notes:</w:t>
            </w:r>
          </w:p>
          <w:p w:rsidR="00E61F2A" w:rsidRDefault="002A73CE">
            <w:pPr>
              <w:spacing w:after="75"/>
              <w:jc w:val="both"/>
            </w:pPr>
            <w:bookmarkStart w:id="1622" w:name="3090"/>
            <w:bookmarkEnd w:id="1621"/>
            <w:r>
              <w:rPr>
                <w:rFonts w:ascii="Arial" w:hAnsi="Arial"/>
                <w:b/>
                <w:color w:val="000000"/>
              </w:rPr>
              <w:t>(1)</w:t>
            </w:r>
            <w:r>
              <w:rPr>
                <w:rFonts w:ascii="Arial" w:hAnsi="Arial"/>
                <w:color w:val="000000"/>
                <w:sz w:val="15"/>
              </w:rPr>
              <w:t xml:space="preserve"> </w:t>
            </w:r>
            <w:r>
              <w:rPr>
                <w:rFonts w:ascii="Arial" w:hAnsi="Arial"/>
                <w:b/>
                <w:color w:val="000000"/>
                <w:sz w:val="15"/>
              </w:rPr>
              <w:t>композитний продукт - харчовий продукт, що одночасно містить у своєму складі перероблені харчові продукти тваринного походження та харчові продукти рослинного походження, включаючи такі, в яких переробка первинної проду</w:t>
            </w:r>
            <w:r>
              <w:rPr>
                <w:rFonts w:ascii="Arial" w:hAnsi="Arial"/>
                <w:b/>
                <w:color w:val="000000"/>
                <w:sz w:val="15"/>
              </w:rPr>
              <w:t>кції є невід'ємною частиною виробництва кінцевого харчового продукту; /</w:t>
            </w:r>
            <w:r>
              <w:rPr>
                <w:rFonts w:ascii="Arial" w:hAnsi="Arial"/>
                <w:color w:val="000000"/>
                <w:sz w:val="15"/>
              </w:rPr>
              <w:t xml:space="preserve"> composite product - a food product that simultaneously contains processed food products of animal origin and food products of plant origin, including those in which the processing of p</w:t>
            </w:r>
            <w:r>
              <w:rPr>
                <w:rFonts w:ascii="Arial" w:hAnsi="Arial"/>
                <w:color w:val="000000"/>
                <w:sz w:val="15"/>
              </w:rPr>
              <w:t>rimary products is an integral part of the production of the final food product;</w:t>
            </w:r>
          </w:p>
          <w:p w:rsidR="00E61F2A" w:rsidRDefault="002A73CE">
            <w:pPr>
              <w:spacing w:after="75"/>
              <w:jc w:val="both"/>
            </w:pPr>
            <w:bookmarkStart w:id="1623" w:name="3091"/>
            <w:bookmarkEnd w:id="1622"/>
            <w:r>
              <w:rPr>
                <w:rFonts w:ascii="Arial" w:hAnsi="Arial"/>
                <w:b/>
                <w:color w:val="000000"/>
              </w:rPr>
              <w:t>(1)</w:t>
            </w:r>
            <w:r>
              <w:rPr>
                <w:rFonts w:ascii="Arial" w:hAnsi="Arial"/>
                <w:color w:val="000000"/>
                <w:sz w:val="15"/>
              </w:rPr>
              <w:t xml:space="preserve"> </w:t>
            </w:r>
            <w:r>
              <w:rPr>
                <w:rFonts w:ascii="Arial" w:hAnsi="Arial"/>
                <w:b/>
                <w:color w:val="000000"/>
                <w:sz w:val="15"/>
              </w:rPr>
              <w:t>м'ясні продукти - перероблені продукти, отримані в результаті переробки м'яса або в результаті подальшої переробки цих перероблених продуктів у спосіб, який забезпечує від</w:t>
            </w:r>
            <w:r>
              <w:rPr>
                <w:rFonts w:ascii="Arial" w:hAnsi="Arial"/>
                <w:b/>
                <w:color w:val="000000"/>
                <w:sz w:val="15"/>
              </w:rPr>
              <w:t>сутність характеристик свіжого м'яса під час розрізання такого продукту; /</w:t>
            </w:r>
            <w:r>
              <w:rPr>
                <w:rFonts w:ascii="Arial" w:hAnsi="Arial"/>
                <w:color w:val="000000"/>
                <w:sz w:val="15"/>
              </w:rPr>
              <w:t xml:space="preserve"> meat products - means processed products resulting from the processing of meat or from the further processing of such processed products, so that the cut surface shows that the prod</w:t>
            </w:r>
            <w:r>
              <w:rPr>
                <w:rFonts w:ascii="Arial" w:hAnsi="Arial"/>
                <w:color w:val="000000"/>
                <w:sz w:val="15"/>
              </w:rPr>
              <w:t>uct no longer has the characteristics of fresh meat;</w:t>
            </w:r>
          </w:p>
          <w:p w:rsidR="00E61F2A" w:rsidRDefault="002A73CE">
            <w:pPr>
              <w:spacing w:after="75"/>
              <w:jc w:val="both"/>
            </w:pPr>
            <w:bookmarkStart w:id="1624" w:name="3092"/>
            <w:bookmarkEnd w:id="1623"/>
            <w:r>
              <w:rPr>
                <w:rFonts w:ascii="Arial" w:hAnsi="Arial"/>
                <w:b/>
                <w:color w:val="000000"/>
              </w:rPr>
              <w:t>(1)</w:t>
            </w:r>
            <w:r>
              <w:rPr>
                <w:rFonts w:ascii="Arial" w:hAnsi="Arial"/>
                <w:color w:val="000000"/>
                <w:sz w:val="15"/>
              </w:rPr>
              <w:t xml:space="preserve"> </w:t>
            </w:r>
            <w:r>
              <w:rPr>
                <w:rFonts w:ascii="Arial" w:hAnsi="Arial"/>
                <w:b/>
                <w:color w:val="000000"/>
                <w:sz w:val="15"/>
              </w:rPr>
              <w:t xml:space="preserve">молоко сире - продукт нормальної секреції молочних залоз однієї або декількох здорових корів, овець, кіз, буйволиць, кобил, температура якого не перевищує 40° C і який не піддавався будь-якій </w:t>
            </w:r>
            <w:r>
              <w:rPr>
                <w:rFonts w:ascii="Arial" w:hAnsi="Arial"/>
                <w:b/>
                <w:color w:val="000000"/>
                <w:sz w:val="15"/>
              </w:rPr>
              <w:t>обробці; /</w:t>
            </w:r>
            <w:r>
              <w:rPr>
                <w:rFonts w:ascii="Arial" w:hAnsi="Arial"/>
                <w:color w:val="000000"/>
                <w:sz w:val="15"/>
              </w:rPr>
              <w:t xml:space="preserve"> raw milk - a product of normal mammary gland secretion of one or more healthy cows, sheep, goats, buffaloes, mares, the temperature of which does not exceed 40° C and which has not been subjected to any treatment;</w:t>
            </w:r>
          </w:p>
          <w:p w:rsidR="00E61F2A" w:rsidRDefault="002A73CE">
            <w:pPr>
              <w:spacing w:after="75"/>
              <w:jc w:val="both"/>
            </w:pPr>
            <w:bookmarkStart w:id="1625" w:name="3093"/>
            <w:bookmarkEnd w:id="1624"/>
            <w:r>
              <w:rPr>
                <w:rFonts w:ascii="Arial" w:hAnsi="Arial"/>
                <w:b/>
                <w:color w:val="000000"/>
              </w:rPr>
              <w:t>(1)</w:t>
            </w:r>
            <w:r>
              <w:rPr>
                <w:rFonts w:ascii="Arial" w:hAnsi="Arial"/>
                <w:color w:val="000000"/>
                <w:sz w:val="15"/>
              </w:rPr>
              <w:t xml:space="preserve"> </w:t>
            </w:r>
            <w:r>
              <w:rPr>
                <w:rFonts w:ascii="Arial" w:hAnsi="Arial"/>
                <w:b/>
                <w:color w:val="000000"/>
                <w:sz w:val="15"/>
              </w:rPr>
              <w:t>молочні продукти - продукти</w:t>
            </w:r>
            <w:r>
              <w:rPr>
                <w:rFonts w:ascii="Arial" w:hAnsi="Arial"/>
                <w:b/>
                <w:color w:val="000000"/>
                <w:sz w:val="15"/>
              </w:rPr>
              <w:t>, одержані з молока або молочної сировини, які можуть містити харчові добавки, необхідні для виробництва, за умови, що ці добавки ні частково, ні повністю не замінюють складових молока (молочний жир, молочний білок, лактозу); /</w:t>
            </w:r>
            <w:r>
              <w:rPr>
                <w:rFonts w:ascii="Arial" w:hAnsi="Arial"/>
                <w:color w:val="000000"/>
                <w:sz w:val="15"/>
              </w:rPr>
              <w:t xml:space="preserve"> dairy products - products de</w:t>
            </w:r>
            <w:r>
              <w:rPr>
                <w:rFonts w:ascii="Arial" w:hAnsi="Arial"/>
                <w:color w:val="000000"/>
                <w:sz w:val="15"/>
              </w:rPr>
              <w:t>rived from milk or milk raw materials, which may contain food additives necessary for production, provided that these additives neither partially nor completely replace the components of milk (milk fat, milk protein, lactose);</w:t>
            </w:r>
          </w:p>
          <w:p w:rsidR="00E61F2A" w:rsidRDefault="002A73CE">
            <w:pPr>
              <w:spacing w:after="75"/>
              <w:jc w:val="both"/>
            </w:pPr>
            <w:bookmarkStart w:id="1626" w:name="3094"/>
            <w:bookmarkEnd w:id="1625"/>
            <w:r>
              <w:rPr>
                <w:rFonts w:ascii="Arial" w:hAnsi="Arial"/>
                <w:b/>
                <w:color w:val="000000"/>
              </w:rPr>
              <w:t>(1)</w:t>
            </w:r>
            <w:r>
              <w:rPr>
                <w:rFonts w:ascii="Arial" w:hAnsi="Arial"/>
                <w:color w:val="000000"/>
                <w:sz w:val="15"/>
              </w:rPr>
              <w:t xml:space="preserve"> </w:t>
            </w:r>
            <w:r>
              <w:rPr>
                <w:rFonts w:ascii="Arial" w:hAnsi="Arial"/>
                <w:b/>
                <w:color w:val="000000"/>
                <w:sz w:val="15"/>
              </w:rPr>
              <w:t>яєчні продукти - переробл</w:t>
            </w:r>
            <w:r>
              <w:rPr>
                <w:rFonts w:ascii="Arial" w:hAnsi="Arial"/>
                <w:b/>
                <w:color w:val="000000"/>
                <w:sz w:val="15"/>
              </w:rPr>
              <w:t>ені продукти, отримані в результаті переробки яєць, їх складових, сумішей яєць або в результаті подальшої переробки таких перероблених продуктів; /</w:t>
            </w:r>
            <w:r>
              <w:rPr>
                <w:rFonts w:ascii="Arial" w:hAnsi="Arial"/>
                <w:color w:val="000000"/>
                <w:sz w:val="15"/>
              </w:rPr>
              <w:t xml:space="preserve"> egg products - processed products obtained as a result of processing eggs, their components, egg mixtures or</w:t>
            </w:r>
            <w:r>
              <w:rPr>
                <w:rFonts w:ascii="Arial" w:hAnsi="Arial"/>
                <w:color w:val="000000"/>
                <w:sz w:val="15"/>
              </w:rPr>
              <w:t xml:space="preserve"> as a result of further processing of such processed products;</w:t>
            </w:r>
          </w:p>
          <w:p w:rsidR="00E61F2A" w:rsidRDefault="002A73CE">
            <w:pPr>
              <w:spacing w:after="75"/>
              <w:jc w:val="both"/>
            </w:pPr>
            <w:bookmarkStart w:id="1627" w:name="3095"/>
            <w:bookmarkEnd w:id="1626"/>
            <w:r>
              <w:rPr>
                <w:rFonts w:ascii="Arial" w:hAnsi="Arial"/>
                <w:b/>
                <w:color w:val="000000"/>
              </w:rPr>
              <w:lastRenderedPageBreak/>
              <w:t>(1)</w:t>
            </w:r>
            <w:r>
              <w:rPr>
                <w:rFonts w:ascii="Arial" w:hAnsi="Arial"/>
                <w:color w:val="000000"/>
                <w:sz w:val="15"/>
              </w:rPr>
              <w:t xml:space="preserve"> </w:t>
            </w:r>
            <w:r>
              <w:rPr>
                <w:rFonts w:ascii="Arial" w:hAnsi="Arial"/>
                <w:b/>
                <w:color w:val="000000"/>
                <w:sz w:val="15"/>
              </w:rPr>
              <w:t>рибні продукти - дикі або вирощені в умовах аквакультури морські та прісноводні тварини (крім живих двостулкових молюсків, живих голкошкірих, живих кишковопорожнинних та живих морських чере</w:t>
            </w:r>
            <w:r>
              <w:rPr>
                <w:rFonts w:ascii="Arial" w:hAnsi="Arial"/>
                <w:b/>
                <w:color w:val="000000"/>
                <w:sz w:val="15"/>
              </w:rPr>
              <w:t>воногих, а також усіх ссавців, плазунів та жаб), включаючи усі їстівні форми, частини та продукти з них; /</w:t>
            </w:r>
            <w:r>
              <w:rPr>
                <w:rFonts w:ascii="Arial" w:hAnsi="Arial"/>
                <w:color w:val="000000"/>
                <w:sz w:val="15"/>
              </w:rPr>
              <w:t xml:space="preserve"> fishery products - wild or farmed marine and freshwater animals (except for live bivalve molluscs, live echinoderms, live tunicates and live marine g</w:t>
            </w:r>
            <w:r>
              <w:rPr>
                <w:rFonts w:ascii="Arial" w:hAnsi="Arial"/>
                <w:color w:val="000000"/>
                <w:sz w:val="15"/>
              </w:rPr>
              <w:t>astropods, and all mammals, reptiles and frogs), including all edible forms, parts and products thereof;</w:t>
            </w:r>
          </w:p>
          <w:p w:rsidR="00E61F2A" w:rsidRDefault="002A73CE">
            <w:pPr>
              <w:spacing w:after="75"/>
              <w:jc w:val="both"/>
            </w:pPr>
            <w:bookmarkStart w:id="1628" w:name="3096"/>
            <w:bookmarkEnd w:id="1627"/>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застосовуються до цього вантажу. /</w:t>
            </w:r>
            <w:r>
              <w:rPr>
                <w:rFonts w:ascii="Arial" w:hAnsi="Arial"/>
                <w:color w:val="000000"/>
                <w:sz w:val="15"/>
              </w:rPr>
              <w:t xml:space="preserve"> Delete provisions, that do not apply to the certifying consignment.</w:t>
            </w:r>
          </w:p>
          <w:p w:rsidR="00E61F2A" w:rsidRDefault="002A73CE">
            <w:pPr>
              <w:spacing w:after="75"/>
              <w:jc w:val="both"/>
            </w:pPr>
            <w:bookmarkStart w:id="1629" w:name="3097"/>
            <w:bookmarkEnd w:id="1628"/>
            <w:r>
              <w:rPr>
                <w:rFonts w:ascii="Arial" w:hAnsi="Arial"/>
                <w:b/>
                <w:color w:val="000000"/>
                <w:sz w:val="15"/>
              </w:rPr>
              <w:t xml:space="preserve">Колір підпису та </w:t>
            </w:r>
            <w:r>
              <w:rPr>
                <w:rFonts w:ascii="Arial" w:hAnsi="Arial"/>
                <w:b/>
                <w:color w:val="000000"/>
                <w:sz w:val="15"/>
              </w:rPr>
              <w:t>печатки має відрізнятися від кольору іншого тексту. /</w:t>
            </w:r>
            <w:r>
              <w:rPr>
                <w:rFonts w:ascii="Arial" w:hAnsi="Arial"/>
                <w:color w:val="000000"/>
                <w:sz w:val="15"/>
              </w:rPr>
              <w:t xml:space="preserve"> The colour of the signature and seal must differ from the colour of the other text.</w:t>
            </w:r>
          </w:p>
        </w:tc>
        <w:bookmarkEnd w:id="1629"/>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30" w:name="3098"/>
            <w:r>
              <w:rPr>
                <w:rFonts w:ascii="Arial" w:hAnsi="Arial"/>
                <w:b/>
                <w:color w:val="000000"/>
                <w:sz w:val="15"/>
              </w:rPr>
              <w:lastRenderedPageBreak/>
              <w:t>Державний ветеринарний інспектор / уповноважена особа: /</w:t>
            </w:r>
            <w:r>
              <w:rPr>
                <w:rFonts w:ascii="Arial" w:hAnsi="Arial"/>
                <w:color w:val="000000"/>
                <w:sz w:val="15"/>
              </w:rPr>
              <w:t xml:space="preserve"> State veterinary inspector / authorised person:</w:t>
            </w:r>
            <w:r>
              <w:br/>
            </w:r>
            <w:r>
              <w:rPr>
                <w:rFonts w:ascii="Arial" w:hAnsi="Arial"/>
                <w:b/>
                <w:color w:val="000000"/>
                <w:sz w:val="15"/>
              </w:rPr>
              <w:t xml:space="preserve"> </w:t>
            </w:r>
            <w:r>
              <w:br/>
            </w:r>
            <w:r>
              <w:rPr>
                <w:rFonts w:ascii="Arial" w:hAnsi="Arial"/>
                <w:b/>
                <w:color w:val="000000"/>
                <w:sz w:val="15"/>
              </w:rPr>
              <w:t>Власне ім'</w:t>
            </w:r>
            <w:r>
              <w:rPr>
                <w:rFonts w:ascii="Arial" w:hAnsi="Arial"/>
                <w:b/>
                <w:color w:val="000000"/>
                <w:sz w:val="15"/>
              </w:rPr>
              <w:t>я, ПРІЗВИЩЕ:</w:t>
            </w:r>
            <w:r>
              <w:rPr>
                <w:rFonts w:ascii="Arial" w:hAnsi="Arial"/>
                <w:color w:val="000000"/>
                <w:sz w:val="15"/>
              </w:rPr>
              <w:t xml:space="preserve">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 Stamp:</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31" w:name="3099"/>
            <w:bookmarkEnd w:id="1630"/>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1631"/>
      </w:tr>
    </w:tbl>
    <w:p w:rsidR="00E61F2A" w:rsidRDefault="002A73CE">
      <w:pPr>
        <w:spacing w:after="75"/>
        <w:ind w:firstLine="240"/>
        <w:jc w:val="right"/>
      </w:pPr>
      <w:bookmarkStart w:id="1632" w:name="3860"/>
      <w:r>
        <w:rPr>
          <w:rFonts w:ascii="Arial" w:hAnsi="Arial"/>
          <w:color w:val="293A55"/>
          <w:sz w:val="18"/>
        </w:rPr>
        <w:t>(додаток 12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1633" w:name="1446"/>
      <w:bookmarkEnd w:id="1632"/>
      <w:r>
        <w:rPr>
          <w:rFonts w:ascii="Arial" w:hAnsi="Arial"/>
          <w:color w:val="000000"/>
          <w:sz w:val="18"/>
        </w:rPr>
        <w:t>____________</w:t>
      </w:r>
    </w:p>
    <w:p w:rsidR="00E61F2A" w:rsidRDefault="002A73CE">
      <w:pPr>
        <w:spacing w:after="75"/>
        <w:ind w:firstLine="240"/>
        <w:jc w:val="both"/>
      </w:pPr>
      <w:bookmarkStart w:id="1634" w:name="1447"/>
      <w:bookmarkEnd w:id="1633"/>
      <w:r>
        <w:rPr>
          <w:rFonts w:ascii="Arial" w:hAnsi="Arial"/>
          <w:color w:val="000000"/>
          <w:sz w:val="18"/>
        </w:rPr>
        <w:t xml:space="preserve"> </w:t>
      </w:r>
    </w:p>
    <w:p w:rsidR="00E61F2A" w:rsidRDefault="002A73CE">
      <w:pPr>
        <w:spacing w:after="75"/>
        <w:ind w:firstLine="240"/>
        <w:jc w:val="right"/>
      </w:pPr>
      <w:bookmarkStart w:id="1635" w:name="3100"/>
      <w:bookmarkEnd w:id="1634"/>
      <w:r>
        <w:rPr>
          <w:rFonts w:ascii="Arial" w:hAnsi="Arial"/>
          <w:color w:val="000000"/>
          <w:sz w:val="18"/>
        </w:rPr>
        <w:t>Додаток 13</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1636" w:name="3101"/>
      <w:bookmarkEnd w:id="1635"/>
      <w:r>
        <w:rPr>
          <w:rFonts w:ascii="Arial" w:hAnsi="Arial"/>
          <w:color w:val="000000"/>
          <w:sz w:val="26"/>
        </w:rPr>
        <w:t>Форма</w:t>
      </w:r>
      <w:r>
        <w:br/>
      </w:r>
      <w:r>
        <w:rPr>
          <w:rFonts w:ascii="Arial" w:hAnsi="Arial"/>
          <w:color w:val="000000"/>
          <w:sz w:val="26"/>
        </w:rPr>
        <w:t>міжнародного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м'ясних напівфабрикатів</w:t>
      </w:r>
      <w:r>
        <w:rPr>
          <w:rFonts w:ascii="Arial" w:hAnsi="Arial"/>
          <w:color w:val="000000"/>
          <w:vertAlign w:val="superscript"/>
        </w:rPr>
        <w:t>(1)</w:t>
      </w:r>
      <w:r>
        <w:rPr>
          <w:rFonts w:ascii="Arial" w:hAnsi="Arial"/>
          <w:color w:val="000000"/>
          <w:sz w:val="26"/>
        </w:rPr>
        <w:t>, призначених для спожив</w:t>
      </w:r>
      <w:r>
        <w:rPr>
          <w:rFonts w:ascii="Arial" w:hAnsi="Arial"/>
          <w:color w:val="000000"/>
          <w:sz w:val="26"/>
        </w:rPr>
        <w:t>ання людиною / Form of International Certificate for export from Ukraine of meat preparations</w:t>
      </w:r>
      <w:r>
        <w:rPr>
          <w:rFonts w:ascii="Arial" w:hAnsi="Arial"/>
          <w:color w:val="000000"/>
          <w:vertAlign w:val="superscript"/>
        </w:rPr>
        <w:t>(1)</w:t>
      </w:r>
      <w:r>
        <w:rPr>
          <w:rFonts w:ascii="Arial" w:hAnsi="Arial"/>
          <w:color w:val="000000"/>
          <w:sz w:val="26"/>
        </w:rPr>
        <w:t>,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03"/>
        <w:gridCol w:w="639"/>
        <w:gridCol w:w="409"/>
        <w:gridCol w:w="486"/>
        <w:gridCol w:w="471"/>
        <w:gridCol w:w="372"/>
        <w:gridCol w:w="372"/>
        <w:gridCol w:w="304"/>
        <w:gridCol w:w="304"/>
        <w:gridCol w:w="304"/>
        <w:gridCol w:w="2108"/>
        <w:gridCol w:w="397"/>
        <w:gridCol w:w="397"/>
        <w:gridCol w:w="1062"/>
      </w:tblGrid>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637" w:name="3102"/>
            <w:bookmarkEnd w:id="1636"/>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1637"/>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38" w:name="3103"/>
            <w:r>
              <w:rPr>
                <w:rFonts w:ascii="Arial" w:hAnsi="Arial"/>
                <w:b/>
                <w:color w:val="000000"/>
                <w:sz w:val="15"/>
              </w:rPr>
              <w:t>I.1. Відправник:</w:t>
            </w:r>
            <w:r>
              <w:rPr>
                <w:rFonts w:ascii="Arial" w:hAnsi="Arial"/>
                <w:color w:val="000000"/>
                <w:sz w:val="15"/>
              </w:rPr>
              <w:t xml:space="preserve"> / Consignor:</w:t>
            </w:r>
            <w:r>
              <w:br/>
            </w:r>
            <w:r>
              <w:rPr>
                <w:rFonts w:ascii="Arial" w:hAnsi="Arial"/>
                <w:b/>
                <w:color w:val="000000"/>
                <w:sz w:val="15"/>
              </w:rPr>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lastRenderedPageBreak/>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39" w:name="3104"/>
            <w:bookmarkEnd w:id="1638"/>
            <w:r>
              <w:rPr>
                <w:rFonts w:ascii="Arial" w:hAnsi="Arial"/>
                <w:b/>
                <w:color w:val="000000"/>
                <w:sz w:val="15"/>
              </w:rPr>
              <w:lastRenderedPageBreak/>
              <w:t>I.2. Унікальний ідентифікаційний номер міжнародного сертифіка</w:t>
            </w:r>
            <w:r>
              <w:rPr>
                <w:rFonts w:ascii="Arial" w:hAnsi="Arial"/>
                <w:b/>
                <w:color w:val="000000"/>
                <w:sz w:val="15"/>
              </w:rPr>
              <w:t>та: /</w:t>
            </w:r>
            <w:r>
              <w:br/>
            </w:r>
            <w:r>
              <w:rPr>
                <w:rFonts w:ascii="Arial" w:hAnsi="Arial"/>
                <w:color w:val="000000"/>
                <w:sz w:val="15"/>
              </w:rPr>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40" w:name="3105"/>
            <w:bookmarkEnd w:id="1639"/>
            <w:r>
              <w:rPr>
                <w:rFonts w:ascii="Arial" w:hAnsi="Arial"/>
                <w:b/>
                <w:color w:val="000000"/>
                <w:sz w:val="15"/>
              </w:rPr>
              <w:t xml:space="preserve"> </w:t>
            </w:r>
            <w:r>
              <w:rPr>
                <w:noProof/>
                <w:lang w:val="ru-RU" w:eastAsia="ru-RU"/>
              </w:rPr>
              <w:drawing>
                <wp:inline distT="0" distB="0" distL="0" distR="0">
                  <wp:extent cx="1168400" cy="16002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1640"/>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41" w:name="3106"/>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p>
        </w:tc>
        <w:bookmarkEnd w:id="1641"/>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42" w:name="3107"/>
            <w:r>
              <w:rPr>
                <w:rFonts w:ascii="Arial" w:hAnsi="Arial"/>
                <w:b/>
                <w:color w:val="000000"/>
                <w:sz w:val="15"/>
              </w:rPr>
              <w:t>I.4. Територіальний орган компетентного органу:</w:t>
            </w:r>
            <w:r>
              <w:rPr>
                <w:rFonts w:ascii="Arial" w:hAnsi="Arial"/>
                <w:color w:val="000000"/>
                <w:sz w:val="15"/>
              </w:rPr>
              <w:t xml:space="preserve"> / Local Competent Authority:</w:t>
            </w:r>
            <w:r>
              <w:br/>
            </w:r>
            <w:r>
              <w:rPr>
                <w:rFonts w:ascii="Arial" w:hAnsi="Arial"/>
                <w:color w:val="000000"/>
                <w:sz w:val="15"/>
              </w:rPr>
              <w:t xml:space="preserve"> </w:t>
            </w:r>
          </w:p>
        </w:tc>
        <w:bookmarkEnd w:id="1642"/>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43" w:name="3108"/>
            <w:r>
              <w:rPr>
                <w:rFonts w:ascii="Arial" w:hAnsi="Arial"/>
                <w:b/>
                <w:color w:val="000000"/>
                <w:sz w:val="15"/>
              </w:rPr>
              <w:t>I.5. Отримувач:</w:t>
            </w:r>
            <w:r>
              <w:rPr>
                <w:rFonts w:ascii="Arial" w:hAnsi="Arial"/>
                <w:color w:val="000000"/>
                <w:sz w:val="15"/>
              </w:rPr>
              <w:t xml:space="preserve"> / Consignee:</w:t>
            </w:r>
            <w:r>
              <w:br/>
            </w:r>
            <w:r>
              <w:rPr>
                <w:rFonts w:ascii="Arial" w:hAnsi="Arial"/>
                <w:b/>
                <w:color w:val="000000"/>
                <w:sz w:val="15"/>
              </w:rPr>
              <w:t xml:space="preserve"> </w:t>
            </w:r>
            <w:r>
              <w:br/>
            </w:r>
            <w:r>
              <w:rPr>
                <w:rFonts w:ascii="Arial" w:hAnsi="Arial"/>
                <w:b/>
                <w:color w:val="000000"/>
                <w:sz w:val="15"/>
              </w:rPr>
              <w:t xml:space="preserve">Найменування / </w:t>
            </w:r>
            <w:r>
              <w:rPr>
                <w:rFonts w:ascii="Arial" w:hAnsi="Arial"/>
                <w:b/>
                <w:color w:val="000000"/>
                <w:sz w:val="15"/>
              </w:rPr>
              <w:t>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44" w:name="3109"/>
            <w:bookmarkEnd w:id="1643"/>
            <w:r>
              <w:rPr>
                <w:rFonts w:ascii="Arial" w:hAnsi="Arial"/>
                <w:b/>
                <w:color w:val="000000"/>
                <w:sz w:val="15"/>
              </w:rPr>
              <w:t xml:space="preserve"> </w:t>
            </w:r>
            <w:r>
              <w:rPr>
                <w:noProof/>
                <w:lang w:val="ru-RU" w:eastAsia="ru-RU"/>
              </w:rPr>
              <w:drawing>
                <wp:inline distT="0" distB="0" distL="0" distR="0">
                  <wp:extent cx="3962400" cy="39497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62400" cy="3949700"/>
                          </a:xfrm>
                          <a:prstGeom prst="rect">
                            <a:avLst/>
                          </a:prstGeom>
                        </pic:spPr>
                      </pic:pic>
                    </a:graphicData>
                  </a:graphic>
                </wp:inline>
              </w:drawing>
            </w:r>
            <w:r>
              <w:rPr>
                <w:rFonts w:ascii="Arial" w:hAnsi="Arial"/>
                <w:b/>
                <w:color w:val="000000"/>
                <w:sz w:val="15"/>
              </w:rPr>
              <w:t xml:space="preserve"> </w:t>
            </w:r>
          </w:p>
        </w:tc>
        <w:bookmarkEnd w:id="1644"/>
      </w:tr>
      <w:tr w:rsidR="00E61F2A">
        <w:trPr>
          <w:trHeight w:val="45"/>
          <w:tblCellSpacing w:w="0" w:type="auto"/>
        </w:trPr>
        <w:tc>
          <w:tcPr>
            <w:tcW w:w="163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45" w:name="3110"/>
            <w:r>
              <w:rPr>
                <w:rFonts w:ascii="Arial" w:hAnsi="Arial"/>
                <w:b/>
                <w:color w:val="000000"/>
                <w:sz w:val="15"/>
              </w:rPr>
              <w:t>I.7. Країна походження:</w:t>
            </w:r>
            <w:r>
              <w:br/>
            </w:r>
            <w:r>
              <w:rPr>
                <w:rFonts w:ascii="Arial" w:hAnsi="Arial"/>
                <w:color w:val="000000"/>
                <w:sz w:val="15"/>
              </w:rPr>
              <w:t>/ Country of origin:</w:t>
            </w:r>
          </w:p>
        </w:tc>
        <w:tc>
          <w:tcPr>
            <w:tcW w:w="81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46" w:name="3111"/>
            <w:bookmarkEnd w:id="1645"/>
            <w:r>
              <w:rPr>
                <w:rFonts w:ascii="Arial" w:hAnsi="Arial"/>
                <w:b/>
                <w:color w:val="000000"/>
                <w:sz w:val="15"/>
              </w:rPr>
              <w:t>Код ISO:</w:t>
            </w:r>
            <w:r>
              <w:rPr>
                <w:rFonts w:ascii="Arial" w:hAnsi="Arial"/>
                <w:b/>
                <w:color w:val="000000"/>
                <w:sz w:val="15"/>
              </w:rPr>
              <w:t xml:space="preserve"> /</w:t>
            </w:r>
            <w:r>
              <w:rPr>
                <w:rFonts w:ascii="Arial" w:hAnsi="Arial"/>
                <w:color w:val="000000"/>
                <w:sz w:val="15"/>
              </w:rPr>
              <w:t xml:space="preserve"> 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47" w:name="3112"/>
            <w:bookmarkEnd w:id="1646"/>
            <w:r>
              <w:rPr>
                <w:rFonts w:ascii="Arial" w:hAnsi="Arial"/>
                <w:b/>
                <w:color w:val="000000"/>
                <w:sz w:val="15"/>
              </w:rPr>
              <w:t>I.8. Зона походження:</w:t>
            </w:r>
            <w:r>
              <w:rPr>
                <w:rFonts w:ascii="Arial" w:hAnsi="Arial"/>
                <w:color w:val="000000"/>
                <w:sz w:val="15"/>
              </w:rPr>
              <w:t xml:space="preserve"> /</w:t>
            </w:r>
            <w:r>
              <w:br/>
            </w:r>
            <w:r>
              <w:rPr>
                <w:rFonts w:ascii="Arial" w:hAnsi="Arial"/>
                <w:color w:val="000000"/>
                <w:sz w:val="15"/>
              </w:rPr>
              <w:t>Zone of origin: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48" w:name="3113"/>
            <w:bookmarkEnd w:id="1647"/>
            <w:r>
              <w:rPr>
                <w:rFonts w:ascii="Arial" w:hAnsi="Arial"/>
                <w:b/>
                <w:color w:val="000000"/>
                <w:sz w:val="15"/>
              </w:rPr>
              <w:t>Код: /</w:t>
            </w:r>
            <w:r>
              <w:br/>
            </w:r>
            <w:r>
              <w:rPr>
                <w:rFonts w:ascii="Arial" w:hAnsi="Arial"/>
                <w:color w:val="000000"/>
                <w:sz w:val="15"/>
              </w:rPr>
              <w:t>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49" w:name="3114"/>
            <w:bookmarkEnd w:id="1648"/>
            <w:r>
              <w:rPr>
                <w:rFonts w:ascii="Arial" w:hAnsi="Arial"/>
                <w:b/>
                <w:color w:val="000000"/>
                <w:sz w:val="15"/>
              </w:rPr>
              <w:t>I.9. Країна призначення: /</w:t>
            </w:r>
            <w:r>
              <w:rPr>
                <w:rFonts w:ascii="Arial" w:hAnsi="Arial"/>
                <w:color w:val="000000"/>
                <w:sz w:val="15"/>
              </w:rPr>
              <w:t xml:space="preserve"> Country of destination:</w:t>
            </w:r>
          </w:p>
        </w:tc>
        <w:tc>
          <w:tcPr>
            <w:tcW w:w="81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50" w:name="3115"/>
            <w:bookmarkEnd w:id="1649"/>
            <w:r>
              <w:rPr>
                <w:rFonts w:ascii="Arial" w:hAnsi="Arial"/>
                <w:b/>
                <w:color w:val="000000"/>
                <w:sz w:val="15"/>
              </w:rPr>
              <w:t>Код ISO: /</w:t>
            </w:r>
            <w:r>
              <w:rPr>
                <w:rFonts w:ascii="Arial" w:hAnsi="Arial"/>
                <w:color w:val="000000"/>
                <w:sz w:val="15"/>
              </w:rPr>
              <w:t xml:space="preserve"> ISO 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51" w:name="3116"/>
            <w:bookmarkEnd w:id="1650"/>
            <w:r>
              <w:rPr>
                <w:rFonts w:ascii="Arial" w:hAnsi="Arial"/>
                <w:b/>
                <w:color w:val="000000"/>
                <w:sz w:val="15"/>
              </w:rPr>
              <w:t>I.10. Зона призначення: /</w:t>
            </w:r>
            <w:r>
              <w:rPr>
                <w:rFonts w:ascii="Arial" w:hAnsi="Arial"/>
                <w:color w:val="000000"/>
                <w:sz w:val="15"/>
              </w:rPr>
              <w:t xml:space="preserve"> Zone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tc>
          <w:tcPr>
            <w:tcW w:w="715"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52" w:name="3117"/>
            <w:bookmarkEnd w:id="1651"/>
            <w:r>
              <w:rPr>
                <w:rFonts w:ascii="Arial" w:hAnsi="Arial"/>
                <w:b/>
                <w:color w:val="000000"/>
                <w:sz w:val="15"/>
              </w:rPr>
              <w:t>Код:</w:t>
            </w:r>
            <w:r>
              <w:rPr>
                <w:rFonts w:ascii="Arial" w:hAnsi="Arial"/>
                <w:color w:val="000000"/>
                <w:sz w:val="15"/>
              </w:rPr>
              <w:t xml:space="preserve"> / Code:</w:t>
            </w:r>
          </w:p>
        </w:tc>
        <w:bookmarkEnd w:id="1652"/>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53" w:name="3118"/>
            <w:r>
              <w:rPr>
                <w:rFonts w:ascii="Arial" w:hAnsi="Arial"/>
                <w:b/>
                <w:color w:val="000000"/>
                <w:sz w:val="15"/>
              </w:rPr>
              <w:t>I.11. Місце походження:</w:t>
            </w:r>
            <w:r>
              <w:rPr>
                <w:rFonts w:ascii="Arial" w:hAnsi="Arial"/>
                <w:color w:val="000000"/>
                <w:sz w:val="15"/>
              </w:rPr>
              <w:t xml:space="preserve"> / Place of origin:</w:t>
            </w:r>
            <w:r>
              <w:br/>
            </w:r>
            <w:r>
              <w:rPr>
                <w:rFonts w:ascii="Arial" w:hAnsi="Arial"/>
                <w:color w:val="000000"/>
                <w:sz w:val="15"/>
              </w:rPr>
              <w:t xml:space="preserve"> </w:t>
            </w:r>
          </w:p>
        </w:tc>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54" w:name="3119"/>
            <w:bookmarkEnd w:id="1653"/>
            <w:r>
              <w:rPr>
                <w:rFonts w:ascii="Arial" w:hAnsi="Arial"/>
                <w:b/>
                <w:color w:val="000000"/>
                <w:sz w:val="15"/>
              </w:rPr>
              <w:t xml:space="preserve"> </w:t>
            </w:r>
            <w:r>
              <w:rPr>
                <w:noProof/>
                <w:lang w:val="ru-RU" w:eastAsia="ru-RU"/>
              </w:rPr>
              <w:lastRenderedPageBreak/>
              <w:drawing>
                <wp:inline distT="0" distB="0" distL="0" distR="0">
                  <wp:extent cx="3975100" cy="51562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75100" cy="5156200"/>
                          </a:xfrm>
                          <a:prstGeom prst="rect">
                            <a:avLst/>
                          </a:prstGeom>
                        </pic:spPr>
                      </pic:pic>
                    </a:graphicData>
                  </a:graphic>
                </wp:inline>
              </w:drawing>
            </w:r>
            <w:r>
              <w:rPr>
                <w:rFonts w:ascii="Arial" w:hAnsi="Arial"/>
                <w:b/>
                <w:color w:val="000000"/>
                <w:sz w:val="15"/>
              </w:rPr>
              <w:t xml:space="preserve"> </w:t>
            </w:r>
          </w:p>
        </w:tc>
        <w:bookmarkEnd w:id="1654"/>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55" w:name="3120"/>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lastRenderedPageBreak/>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56" w:name="3121"/>
            <w:bookmarkEnd w:id="1655"/>
            <w:r>
              <w:rPr>
                <w:rFonts w:ascii="Arial" w:hAnsi="Arial"/>
                <w:b/>
                <w:color w:val="000000"/>
                <w:sz w:val="15"/>
              </w:rPr>
              <w:lastRenderedPageBreak/>
              <w:t>Реєстраційний номер:</w:t>
            </w:r>
            <w:r>
              <w:rPr>
                <w:rFonts w:ascii="Arial" w:hAnsi="Arial"/>
                <w:color w:val="000000"/>
                <w:sz w:val="15"/>
              </w:rPr>
              <w:t xml:space="preserve"> /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lastRenderedPageBreak/>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номер:</w:t>
            </w:r>
            <w:r>
              <w:rPr>
                <w:rFonts w:ascii="Arial" w:hAnsi="Arial"/>
                <w:color w:val="000000"/>
                <w:sz w:val="15"/>
              </w:rPr>
              <w:t xml:space="preserve"> / Registration number:</w:t>
            </w:r>
          </w:p>
        </w:tc>
        <w:bookmarkEnd w:id="1656"/>
        <w:tc>
          <w:tcPr>
            <w:tcW w:w="0" w:type="auto"/>
            <w:gridSpan w:val="7"/>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57" w:name="3122"/>
            <w:r>
              <w:rPr>
                <w:rFonts w:ascii="Arial" w:hAnsi="Arial"/>
                <w:b/>
                <w:color w:val="000000"/>
                <w:sz w:val="15"/>
              </w:rPr>
              <w:lastRenderedPageBreak/>
              <w:t>I.13. Місце відвантаження:</w:t>
            </w:r>
            <w:r>
              <w:rPr>
                <w:rFonts w:ascii="Arial" w:hAnsi="Arial"/>
                <w:color w:val="000000"/>
                <w:sz w:val="15"/>
              </w:rPr>
              <w:t xml:space="preserve"> / Place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58" w:name="3123"/>
            <w:bookmarkEnd w:id="1657"/>
            <w:r>
              <w:rPr>
                <w:rFonts w:ascii="Arial" w:hAnsi="Arial"/>
                <w:b/>
                <w:color w:val="000000"/>
                <w:sz w:val="15"/>
              </w:rPr>
              <w:t>I.14. Дата відправлення: /</w:t>
            </w:r>
            <w:r>
              <w:rPr>
                <w:rFonts w:ascii="Arial" w:hAnsi="Arial"/>
                <w:color w:val="000000"/>
                <w:sz w:val="15"/>
              </w:rPr>
              <w:t xml:space="preserve"> Date of departure:</w:t>
            </w:r>
          </w:p>
        </w:tc>
        <w:bookmarkEnd w:id="1658"/>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59" w:name="3124"/>
            <w:r>
              <w:rPr>
                <w:rFonts w:ascii="Arial" w:hAnsi="Arial"/>
                <w:b/>
                <w:color w:val="000000"/>
                <w:sz w:val="15"/>
              </w:rPr>
              <w:t xml:space="preserve">I.15. Транспортний </w:t>
            </w:r>
            <w:r>
              <w:rPr>
                <w:rFonts w:ascii="Arial" w:hAnsi="Arial"/>
                <w:b/>
                <w:color w:val="000000"/>
                <w:sz w:val="15"/>
              </w:rPr>
              <w:t>засіб:</w:t>
            </w:r>
            <w:r>
              <w:rPr>
                <w:rFonts w:ascii="Arial" w:hAnsi="Arial"/>
                <w:color w:val="000000"/>
                <w:sz w:val="15"/>
              </w:rPr>
              <w:t xml:space="preserve"> / Means of transport:</w:t>
            </w:r>
            <w:r>
              <w:br/>
            </w:r>
            <w:r>
              <w:rPr>
                <w:rFonts w:ascii="Arial" w:hAnsi="Arial"/>
                <w:color w:val="000000"/>
                <w:sz w:val="15"/>
              </w:rPr>
              <w:t xml:space="preserve"> </w:t>
            </w:r>
            <w:r>
              <w:br/>
            </w:r>
            <w:r>
              <w:rPr>
                <w:rFonts w:ascii="Arial" w:hAnsi="Arial"/>
                <w:b/>
                <w:color w:val="000000"/>
                <w:sz w:val="15"/>
              </w:rPr>
              <w:t>Літак:</w:t>
            </w:r>
            <w:r>
              <w:rPr>
                <w:rFonts w:ascii="Arial" w:hAnsi="Arial"/>
                <w:color w:val="000000"/>
                <w:sz w:val="15"/>
              </w:rPr>
              <w:t xml:space="preserve"> / Aeroplane:     </w:t>
            </w:r>
            <w:r>
              <w:rPr>
                <w:noProof/>
                <w:lang w:val="ru-RU" w:eastAsia="ru-RU"/>
              </w:rPr>
              <w:drawing>
                <wp:inline distT="0" distB="0" distL="0" distR="0">
                  <wp:extent cx="304800" cy="3048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b/>
                <w:color w:val="000000"/>
                <w:sz w:val="15"/>
              </w:rPr>
              <w:t xml:space="preserve">    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 </w:t>
            </w:r>
            <w:r>
              <w:rPr>
                <w:rFonts w:ascii="Arial" w:hAnsi="Arial"/>
                <w:b/>
                <w:color w:val="000000"/>
                <w:sz w:val="15"/>
              </w:rPr>
              <w:t xml:space="preserve">         Дорожній транспорт:</w:t>
            </w:r>
            <w:r>
              <w:rPr>
                <w:rFonts w:ascii="Arial" w:hAnsi="Arial"/>
                <w:color w:val="000000"/>
                <w:sz w:val="15"/>
              </w:rPr>
              <w:t xml:space="preserve">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w:t>
            </w:r>
            <w:r>
              <w:rPr>
                <w:rFonts w:ascii="Arial" w:hAnsi="Arial"/>
                <w:color w:val="000000"/>
                <w:sz w:val="15"/>
              </w:rPr>
              <w:t xml:space="preserve">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lastRenderedPageBreak/>
              <w:t xml:space="preserve">Документальні </w:t>
            </w:r>
            <w:r>
              <w:rPr>
                <w:rFonts w:ascii="Arial" w:hAnsi="Arial"/>
                <w:b/>
                <w:color w:val="000000"/>
                <w:sz w:val="15"/>
              </w:rPr>
              <w:t>посилання:</w:t>
            </w:r>
            <w:r>
              <w:rPr>
                <w:rFonts w:ascii="Arial" w:hAnsi="Arial"/>
                <w:color w:val="000000"/>
                <w:sz w:val="15"/>
              </w:rPr>
              <w:t xml:space="preserve"> /</w:t>
            </w:r>
            <w:r>
              <w:br/>
            </w:r>
            <w:r>
              <w:rPr>
                <w:rFonts w:ascii="Arial" w:hAnsi="Arial"/>
                <w:color w:val="000000"/>
                <w:sz w:val="15"/>
              </w:rPr>
              <w:t>Documentary references:</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60" w:name="3125"/>
            <w:bookmarkEnd w:id="1659"/>
            <w:r>
              <w:rPr>
                <w:rFonts w:ascii="Arial" w:hAnsi="Arial"/>
                <w:b/>
                <w:color w:val="000000"/>
                <w:sz w:val="15"/>
              </w:rPr>
              <w:lastRenderedPageBreak/>
              <w:t>I.16. Пункт пропуску в країні призначення:</w:t>
            </w:r>
            <w:r>
              <w:rPr>
                <w:rFonts w:ascii="Arial" w:hAnsi="Arial"/>
                <w:color w:val="000000"/>
                <w:sz w:val="15"/>
              </w:rPr>
              <w:t xml:space="preserve"> / Entry point in the country of destination:</w:t>
            </w:r>
            <w:r>
              <w:br/>
            </w:r>
            <w:r>
              <w:rPr>
                <w:rFonts w:ascii="Arial" w:hAnsi="Arial"/>
                <w:color w:val="000000"/>
                <w:sz w:val="15"/>
              </w:rPr>
              <w:t xml:space="preserve"> </w:t>
            </w:r>
            <w:r>
              <w:br/>
            </w:r>
            <w:r>
              <w:rPr>
                <w:rFonts w:ascii="Arial" w:hAnsi="Arial"/>
                <w:color w:val="000000"/>
                <w:sz w:val="15"/>
              </w:rPr>
              <w:t xml:space="preserve"> </w:t>
            </w:r>
          </w:p>
        </w:tc>
        <w:bookmarkEnd w:id="1660"/>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61" w:name="3126"/>
            <w:r>
              <w:rPr>
                <w:rFonts w:ascii="Arial" w:hAnsi="Arial"/>
                <w:b/>
                <w:color w:val="000000"/>
                <w:sz w:val="15"/>
              </w:rPr>
              <w:t xml:space="preserve"> </w:t>
            </w:r>
            <w:r>
              <w:rPr>
                <w:noProof/>
                <w:lang w:val="ru-RU" w:eastAsia="ru-RU"/>
              </w:rPr>
              <w:lastRenderedPageBreak/>
              <w:drawing>
                <wp:inline distT="0" distB="0" distL="0" distR="0">
                  <wp:extent cx="3975100" cy="21209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5100" cy="2120900"/>
                          </a:xfrm>
                          <a:prstGeom prst="rect">
                            <a:avLst/>
                          </a:prstGeom>
                        </pic:spPr>
                      </pic:pic>
                    </a:graphicData>
                  </a:graphic>
                </wp:inline>
              </w:drawing>
            </w:r>
            <w:r>
              <w:rPr>
                <w:rFonts w:ascii="Arial" w:hAnsi="Arial"/>
                <w:b/>
                <w:color w:val="000000"/>
                <w:sz w:val="15"/>
              </w:rPr>
              <w:t xml:space="preserve"> </w:t>
            </w:r>
          </w:p>
        </w:tc>
        <w:bookmarkEnd w:id="1661"/>
      </w:tr>
      <w:tr w:rsidR="00E61F2A">
        <w:trPr>
          <w:trHeight w:val="45"/>
          <w:tblCellSpacing w:w="0" w:type="auto"/>
        </w:trPr>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62" w:name="3127"/>
            <w:r>
              <w:rPr>
                <w:rFonts w:ascii="Arial" w:hAnsi="Arial"/>
                <w:b/>
                <w:color w:val="000000"/>
                <w:sz w:val="15"/>
              </w:rPr>
              <w:lastRenderedPageBreak/>
              <w:t>I.18. Опис товару:</w:t>
            </w:r>
            <w:r>
              <w:rPr>
                <w:rFonts w:ascii="Arial" w:hAnsi="Arial"/>
                <w:color w:val="000000"/>
                <w:sz w:val="15"/>
              </w:rPr>
              <w:t xml:space="preserve"> / Description of commodity:</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63" w:name="3128"/>
            <w:bookmarkEnd w:id="1662"/>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1663"/>
      </w:tr>
      <w:tr w:rsidR="00E61F2A">
        <w:trPr>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64" w:name="3129"/>
            <w:r>
              <w:rPr>
                <w:rFonts w:ascii="Arial" w:hAnsi="Arial"/>
                <w:b/>
                <w:color w:val="000000"/>
                <w:sz w:val="15"/>
              </w:rPr>
              <w:t xml:space="preserve">I.20. </w:t>
            </w:r>
            <w:r>
              <w:rPr>
                <w:rFonts w:ascii="Arial" w:hAnsi="Arial"/>
                <w:b/>
                <w:color w:val="000000"/>
                <w:sz w:val="15"/>
              </w:rPr>
              <w:t>Кількість: /</w:t>
            </w:r>
            <w:r>
              <w:rPr>
                <w:rFonts w:ascii="Arial" w:hAnsi="Arial"/>
                <w:color w:val="000000"/>
                <w:sz w:val="15"/>
              </w:rPr>
              <w:t xml:space="preserve"> Quantity:</w:t>
            </w:r>
            <w:r>
              <w:br/>
            </w:r>
            <w:r>
              <w:rPr>
                <w:rFonts w:ascii="Arial" w:hAnsi="Arial"/>
                <w:color w:val="000000"/>
                <w:sz w:val="15"/>
              </w:rPr>
              <w:t xml:space="preserve"> </w:t>
            </w:r>
          </w:p>
        </w:tc>
        <w:bookmarkEnd w:id="1664"/>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65" w:name="3130"/>
            <w:r>
              <w:rPr>
                <w:rFonts w:ascii="Arial" w:hAnsi="Arial"/>
                <w:b/>
                <w:color w:val="000000"/>
                <w:sz w:val="15"/>
              </w:rPr>
              <w:t>I.21. Температура: /</w:t>
            </w:r>
            <w:r>
              <w:rPr>
                <w:rFonts w:ascii="Arial" w:hAnsi="Arial"/>
                <w:color w:val="000000"/>
                <w:sz w:val="15"/>
              </w:rPr>
              <w:t xml:space="preserve"> Temperature:</w:t>
            </w:r>
            <w:r>
              <w:br/>
            </w:r>
            <w:r>
              <w:rPr>
                <w:rFonts w:ascii="Arial" w:hAnsi="Arial"/>
                <w:b/>
                <w:color w:val="000000"/>
                <w:sz w:val="15"/>
              </w:rPr>
              <w:t xml:space="preserve"> </w:t>
            </w:r>
            <w:r>
              <w:br/>
            </w:r>
            <w:r>
              <w:rPr>
                <w:rFonts w:ascii="Arial" w:hAnsi="Arial"/>
                <w:b/>
                <w:color w:val="000000"/>
                <w:sz w:val="15"/>
              </w:rPr>
              <w:t xml:space="preserve">Навколишнього середовища: /                   </w:t>
            </w:r>
            <w:r>
              <w:rPr>
                <w:noProof/>
                <w:lang w:val="ru-RU" w:eastAsia="ru-RU"/>
              </w:rPr>
              <w:drawing>
                <wp:inline distT="0" distB="0" distL="0" distR="0">
                  <wp:extent cx="304800" cy="3048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 xml:space="preserve"> Ambient:</w:t>
            </w:r>
            <w:r>
              <w:br/>
            </w:r>
            <w:r>
              <w:rPr>
                <w:rFonts w:ascii="Arial" w:hAnsi="Arial"/>
                <w:b/>
                <w:color w:val="000000"/>
                <w:sz w:val="15"/>
              </w:rPr>
              <w:t xml:space="preserve"> </w:t>
            </w:r>
            <w:r>
              <w:br/>
            </w:r>
            <w:r>
              <w:rPr>
                <w:rFonts w:ascii="Arial" w:hAnsi="Arial"/>
                <w:b/>
                <w:color w:val="000000"/>
                <w:sz w:val="15"/>
              </w:rPr>
              <w:t>Охолоджене:</w:t>
            </w:r>
            <w:r>
              <w:rPr>
                <w:rFonts w:ascii="Arial" w:hAnsi="Arial"/>
                <w:color w:val="000000"/>
                <w:sz w:val="15"/>
              </w:rPr>
              <w:t xml:space="preserve"> / </w:t>
            </w:r>
            <w:r>
              <w:rPr>
                <w:noProof/>
                <w:lang w:val="ru-RU" w:eastAsia="ru-RU"/>
              </w:rPr>
              <w:drawing>
                <wp:inline distT="0" distB="0" distL="0" distR="0">
                  <wp:extent cx="304800" cy="3048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b/>
                <w:color w:val="000000"/>
                <w:sz w:val="15"/>
              </w:rPr>
              <w:t xml:space="preserve">           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66" w:name="3131"/>
            <w:bookmarkEnd w:id="1665"/>
            <w:r>
              <w:rPr>
                <w:rFonts w:ascii="Arial" w:hAnsi="Arial"/>
                <w:b/>
                <w:color w:val="000000"/>
                <w:sz w:val="15"/>
              </w:rPr>
              <w:t>I.22. Кількість упаковок:</w:t>
            </w:r>
            <w:r>
              <w:rPr>
                <w:rFonts w:ascii="Arial" w:hAnsi="Arial"/>
                <w:color w:val="000000"/>
                <w:sz w:val="15"/>
              </w:rPr>
              <w:t xml:space="preserve"> /</w:t>
            </w:r>
            <w:r>
              <w:br/>
            </w:r>
            <w:r>
              <w:rPr>
                <w:rFonts w:ascii="Arial" w:hAnsi="Arial"/>
                <w:color w:val="000000"/>
                <w:sz w:val="15"/>
              </w:rPr>
              <w:t xml:space="preserve">Number of </w:t>
            </w:r>
            <w:r>
              <w:rPr>
                <w:rFonts w:ascii="Arial" w:hAnsi="Arial"/>
                <w:color w:val="000000"/>
                <w:sz w:val="15"/>
              </w:rPr>
              <w:t>packages:</w:t>
            </w:r>
          </w:p>
        </w:tc>
        <w:bookmarkEnd w:id="1666"/>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67" w:name="3132"/>
            <w:r>
              <w:rPr>
                <w:rFonts w:ascii="Arial" w:hAnsi="Arial"/>
                <w:b/>
                <w:color w:val="000000"/>
                <w:sz w:val="15"/>
              </w:rPr>
              <w:t>I.23. Номер пломби / контейнера: /</w:t>
            </w:r>
            <w:r>
              <w:br/>
            </w:r>
            <w:r>
              <w:rPr>
                <w:rFonts w:ascii="Arial" w:hAnsi="Arial"/>
                <w:color w:val="000000"/>
                <w:sz w:val="15"/>
              </w:rPr>
              <w:t xml:space="preserve">         Seal / container N:</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68" w:name="3133"/>
            <w:bookmarkEnd w:id="1667"/>
            <w:r>
              <w:rPr>
                <w:rFonts w:ascii="Arial" w:hAnsi="Arial"/>
                <w:b/>
                <w:color w:val="000000"/>
                <w:sz w:val="15"/>
              </w:rPr>
              <w:t>I.24. Тип пакування: /</w:t>
            </w:r>
            <w:r>
              <w:rPr>
                <w:rFonts w:ascii="Arial" w:hAnsi="Arial"/>
                <w:color w:val="000000"/>
                <w:sz w:val="15"/>
              </w:rPr>
              <w:t xml:space="preserve"> Type of packaging:</w:t>
            </w:r>
          </w:p>
        </w:tc>
        <w:bookmarkEnd w:id="1668"/>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69" w:name="3134"/>
            <w:r>
              <w:rPr>
                <w:rFonts w:ascii="Arial" w:hAnsi="Arial"/>
                <w:b/>
                <w:color w:val="000000"/>
                <w:sz w:val="15"/>
              </w:rPr>
              <w:t>I.25. Товари призначені для: /</w:t>
            </w:r>
            <w:r>
              <w:rPr>
                <w:rFonts w:ascii="Arial" w:hAnsi="Arial"/>
                <w:color w:val="000000"/>
                <w:sz w:val="15"/>
              </w:rPr>
              <w:t xml:space="preserve">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1669"/>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70" w:name="3135"/>
            <w:r>
              <w:rPr>
                <w:rFonts w:ascii="Arial" w:hAnsi="Arial"/>
                <w:b/>
                <w:color w:val="000000"/>
                <w:sz w:val="15"/>
              </w:rPr>
              <w:t xml:space="preserve"> </w:t>
            </w:r>
            <w:r>
              <w:rPr>
                <w:noProof/>
                <w:lang w:val="ru-RU" w:eastAsia="ru-RU"/>
              </w:rPr>
              <w:drawing>
                <wp:inline distT="0" distB="0" distL="0" distR="0">
                  <wp:extent cx="4318000" cy="6858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71" w:name="3136"/>
            <w:bookmarkEnd w:id="1670"/>
            <w:r>
              <w:rPr>
                <w:rFonts w:ascii="Arial" w:hAnsi="Arial"/>
                <w:b/>
                <w:color w:val="000000"/>
                <w:sz w:val="15"/>
              </w:rPr>
              <w:t>I.27.</w:t>
            </w:r>
            <w:r>
              <w:rPr>
                <w:rFonts w:ascii="Arial" w:hAnsi="Arial"/>
                <w:b/>
                <w:color w:val="000000"/>
                <w:sz w:val="15"/>
              </w:rPr>
              <w:t xml:space="preserve"> Для експорту з України: /</w:t>
            </w:r>
            <w:r>
              <w:br/>
            </w:r>
            <w:r>
              <w:rPr>
                <w:rFonts w:ascii="Arial" w:hAnsi="Arial"/>
                <w:color w:val="000000"/>
                <w:sz w:val="15"/>
              </w:rPr>
              <w:t xml:space="preserve"> For export from Ukraine:                 </w:t>
            </w:r>
            <w:r>
              <w:rPr>
                <w:noProof/>
                <w:lang w:val="ru-RU" w:eastAsia="ru-RU"/>
              </w:rPr>
              <w:drawing>
                <wp:inline distT="0" distB="0" distL="0" distR="0">
                  <wp:extent cx="304800" cy="3048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1671"/>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72" w:name="3137"/>
            <w:r>
              <w:rPr>
                <w:rFonts w:ascii="Arial" w:hAnsi="Arial"/>
                <w:b/>
                <w:color w:val="000000"/>
                <w:sz w:val="15"/>
              </w:rPr>
              <w:t>I.28. Ідентифікація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1672"/>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73" w:name="3138"/>
            <w:r>
              <w:rPr>
                <w:rFonts w:ascii="Arial" w:hAnsi="Arial"/>
                <w:b/>
                <w:color w:val="000000"/>
                <w:sz w:val="15"/>
              </w:rPr>
              <w:t>Вид тварин (наукова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74" w:name="3139"/>
            <w:bookmarkEnd w:id="1673"/>
            <w:r>
              <w:rPr>
                <w:rFonts w:ascii="Arial" w:hAnsi="Arial"/>
                <w:b/>
                <w:color w:val="000000"/>
                <w:sz w:val="15"/>
              </w:rPr>
              <w:t>Вид товару:</w:t>
            </w:r>
            <w:r>
              <w:rPr>
                <w:rFonts w:ascii="Arial" w:hAnsi="Arial"/>
                <w:color w:val="000000"/>
                <w:sz w:val="15"/>
              </w:rPr>
              <w:t xml:space="preserve"> / Nature of commodity:</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75" w:name="3140"/>
            <w:bookmarkEnd w:id="1674"/>
            <w:r>
              <w:rPr>
                <w:rFonts w:ascii="Arial" w:hAnsi="Arial"/>
                <w:b/>
                <w:color w:val="000000"/>
                <w:sz w:val="15"/>
              </w:rPr>
              <w:t>Тип обробки:</w:t>
            </w:r>
            <w:r>
              <w:rPr>
                <w:rFonts w:ascii="Arial" w:hAnsi="Arial"/>
                <w:color w:val="000000"/>
                <w:sz w:val="15"/>
              </w:rPr>
              <w:t xml:space="preserve"> / Treatment type:</w:t>
            </w:r>
          </w:p>
        </w:tc>
        <w:bookmarkEnd w:id="1675"/>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76" w:name="3141"/>
            <w:r>
              <w:rPr>
                <w:rFonts w:ascii="Arial" w:hAnsi="Arial"/>
                <w:b/>
                <w:color w:val="000000"/>
                <w:sz w:val="15"/>
              </w:rPr>
              <w:t>Реєстраційний номер потужності:</w:t>
            </w:r>
            <w:r>
              <w:rPr>
                <w:rFonts w:ascii="Arial" w:hAnsi="Arial"/>
                <w:color w:val="000000"/>
                <w:sz w:val="15"/>
              </w:rPr>
              <w:t xml:space="preserve"> / Registration number of establishment:</w:t>
            </w:r>
            <w:r>
              <w:br/>
            </w:r>
            <w:r>
              <w:rPr>
                <w:rFonts w:ascii="Arial" w:hAnsi="Arial"/>
                <w:color w:val="000000"/>
                <w:sz w:val="15"/>
              </w:rPr>
              <w:t xml:space="preserve"> </w:t>
            </w:r>
          </w:p>
        </w:tc>
        <w:bookmarkEnd w:id="1676"/>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77" w:name="3142"/>
            <w:r>
              <w:rPr>
                <w:rFonts w:ascii="Arial" w:hAnsi="Arial"/>
                <w:b/>
                <w:color w:val="000000"/>
                <w:sz w:val="15"/>
              </w:rPr>
              <w:t>Бійня:</w:t>
            </w:r>
            <w:r>
              <w:rPr>
                <w:rFonts w:ascii="Arial" w:hAnsi="Arial"/>
                <w:color w:val="000000"/>
                <w:sz w:val="15"/>
              </w:rPr>
              <w:t xml:space="preserve"> / Slaughterhouse:</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78" w:name="3143"/>
            <w:bookmarkEnd w:id="1677"/>
            <w:r>
              <w:rPr>
                <w:rFonts w:ascii="Arial" w:hAnsi="Arial"/>
                <w:b/>
                <w:color w:val="000000"/>
                <w:sz w:val="15"/>
              </w:rPr>
              <w:t>Потужність з розбирання та обвалювання м'яса: /</w:t>
            </w:r>
            <w:r>
              <w:rPr>
                <w:rFonts w:ascii="Arial" w:hAnsi="Arial"/>
                <w:color w:val="000000"/>
                <w:sz w:val="15"/>
              </w:rPr>
              <w:t xml:space="preserve"> Cutting plant:</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79" w:name="3144"/>
            <w:bookmarkEnd w:id="1678"/>
            <w:r>
              <w:rPr>
                <w:rFonts w:ascii="Arial" w:hAnsi="Arial"/>
                <w:b/>
                <w:color w:val="000000"/>
                <w:sz w:val="15"/>
              </w:rPr>
              <w:t>Холодильний цех:</w:t>
            </w:r>
            <w:r>
              <w:rPr>
                <w:rFonts w:ascii="Arial" w:hAnsi="Arial"/>
                <w:color w:val="000000"/>
                <w:sz w:val="15"/>
              </w:rPr>
              <w:t xml:space="preserve"> / Cold store:</w:t>
            </w:r>
          </w:p>
        </w:tc>
        <w:bookmarkEnd w:id="1679"/>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80" w:name="3145"/>
            <w:r>
              <w:rPr>
                <w:rFonts w:ascii="Arial" w:hAnsi="Arial"/>
                <w:b/>
                <w:color w:val="000000"/>
                <w:sz w:val="15"/>
              </w:rPr>
              <w:lastRenderedPageBreak/>
              <w:t>Кількість упаковок:</w:t>
            </w:r>
            <w:r>
              <w:rPr>
                <w:rFonts w:ascii="Arial" w:hAnsi="Arial"/>
                <w:color w:val="000000"/>
                <w:sz w:val="15"/>
              </w:rPr>
              <w:t xml:space="preserve"> /</w:t>
            </w:r>
            <w:r>
              <w:br/>
            </w:r>
            <w:r>
              <w:rPr>
                <w:rFonts w:ascii="Arial" w:hAnsi="Arial"/>
                <w:color w:val="000000"/>
                <w:sz w:val="15"/>
              </w:rPr>
              <w:t>Number of packages:</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81" w:name="3146"/>
            <w:bookmarkEnd w:id="1680"/>
            <w:r>
              <w:rPr>
                <w:rFonts w:ascii="Arial" w:hAnsi="Arial"/>
                <w:b/>
                <w:color w:val="000000"/>
                <w:sz w:val="15"/>
              </w:rPr>
              <w:t>Маса нетто (кг) /</w:t>
            </w:r>
            <w:r>
              <w:br/>
            </w:r>
            <w:r>
              <w:rPr>
                <w:rFonts w:ascii="Arial" w:hAnsi="Arial"/>
                <w:color w:val="000000"/>
                <w:sz w:val="15"/>
              </w:rPr>
              <w:t>Net weight (kg):</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82" w:name="3147"/>
            <w:bookmarkEnd w:id="1681"/>
            <w:r>
              <w:rPr>
                <w:rFonts w:ascii="Arial" w:hAnsi="Arial"/>
                <w:b/>
                <w:color w:val="000000"/>
                <w:sz w:val="15"/>
              </w:rPr>
              <w:t>Потужність з виробництва: /</w:t>
            </w:r>
            <w:r>
              <w:br/>
            </w:r>
            <w:r>
              <w:rPr>
                <w:rFonts w:ascii="Arial" w:hAnsi="Arial"/>
                <w:color w:val="000000"/>
                <w:sz w:val="15"/>
              </w:rPr>
              <w:t>Manufacturing plant:</w:t>
            </w:r>
          </w:p>
        </w:tc>
        <w:bookmarkEnd w:id="1682"/>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83" w:name="3148"/>
            <w:r>
              <w:rPr>
                <w:rFonts w:ascii="Arial" w:hAnsi="Arial"/>
                <w:b/>
                <w:color w:val="000000"/>
                <w:sz w:val="15"/>
              </w:rPr>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84" w:name="3149"/>
            <w:bookmarkEnd w:id="1683"/>
            <w:r>
              <w:rPr>
                <w:rFonts w:ascii="Arial" w:hAnsi="Arial"/>
                <w:b/>
                <w:color w:val="000000"/>
                <w:sz w:val="15"/>
              </w:rPr>
              <w:t>Дата виробництва: /</w:t>
            </w:r>
            <w:r>
              <w:br/>
            </w:r>
            <w:r>
              <w:rPr>
                <w:rFonts w:ascii="Arial" w:hAnsi="Arial"/>
                <w:color w:val="000000"/>
                <w:sz w:val="15"/>
              </w:rPr>
              <w:t>Date of production:</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1685" w:name="3150"/>
            <w:bookmarkEnd w:id="1684"/>
          </w:p>
        </w:tc>
        <w:bookmarkEnd w:id="1685"/>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686" w:name="3151"/>
            <w:r>
              <w:rPr>
                <w:rFonts w:ascii="Arial" w:hAnsi="Arial"/>
                <w:b/>
                <w:color w:val="000000"/>
                <w:sz w:val="15"/>
              </w:rPr>
              <w:t>Частина II: Сертифікація / Part II: Certification</w:t>
            </w:r>
            <w:r>
              <w:br/>
            </w:r>
            <w:r>
              <w:rPr>
                <w:rFonts w:ascii="Arial" w:hAnsi="Arial"/>
                <w:b/>
                <w:color w:val="000000"/>
                <w:sz w:val="15"/>
              </w:rPr>
              <w:t xml:space="preserve"> </w:t>
            </w:r>
          </w:p>
        </w:tc>
        <w:bookmarkEnd w:id="1686"/>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87" w:name="3152"/>
            <w:r>
              <w:rPr>
                <w:rFonts w:ascii="Arial" w:hAnsi="Arial"/>
                <w:b/>
                <w:color w:val="000000"/>
                <w:sz w:val="15"/>
              </w:rPr>
              <w:t>II. Інформація про 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688" w:name="3153"/>
            <w:bookmarkEnd w:id="1687"/>
            <w:r>
              <w:rPr>
                <w:rFonts w:ascii="Arial" w:hAnsi="Arial"/>
                <w:b/>
                <w:color w:val="000000"/>
                <w:sz w:val="15"/>
              </w:rPr>
              <w:t>II.a. Унікальний ідентифікаційний номер міжнародного сертифіката:</w:t>
            </w:r>
            <w:r>
              <w:rPr>
                <w:rFonts w:ascii="Arial" w:hAnsi="Arial"/>
                <w:color w:val="000000"/>
                <w:sz w:val="15"/>
              </w:rPr>
              <w:t xml:space="preserve"> / International Certificate unique reference number:</w:t>
            </w:r>
            <w:r>
              <w:br/>
            </w:r>
            <w:r>
              <w:rPr>
                <w:rFonts w:ascii="Arial" w:hAnsi="Arial"/>
                <w:color w:val="000000"/>
                <w:sz w:val="15"/>
              </w:rPr>
              <w:t xml:space="preserve"> </w:t>
            </w:r>
          </w:p>
        </w:tc>
        <w:bookmarkEnd w:id="1688"/>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689" w:name="3154"/>
            <w:r>
              <w:rPr>
                <w:rFonts w:ascii="Arial" w:hAnsi="Arial"/>
                <w:b/>
                <w:color w:val="000000"/>
                <w:sz w:val="15"/>
              </w:rPr>
              <w:t>II.1. Підтвердження безпечності для здоров'я людини: /</w:t>
            </w:r>
            <w:r>
              <w:rPr>
                <w:rFonts w:ascii="Arial" w:hAnsi="Arial"/>
                <w:color w:val="000000"/>
                <w:sz w:val="15"/>
              </w:rPr>
              <w:t xml:space="preserve"> Public health attestation:</w:t>
            </w:r>
          </w:p>
          <w:p w:rsidR="00E61F2A" w:rsidRDefault="002A73CE">
            <w:pPr>
              <w:spacing w:after="75"/>
              <w:jc w:val="both"/>
            </w:pPr>
            <w:bookmarkStart w:id="1690" w:name="3155"/>
            <w:bookmarkEnd w:id="1689"/>
            <w:r>
              <w:rPr>
                <w:rFonts w:ascii="Arial" w:hAnsi="Arial"/>
                <w:b/>
                <w:color w:val="000000"/>
                <w:sz w:val="15"/>
              </w:rPr>
              <w:t>Я, що нижче підписався держ</w:t>
            </w:r>
            <w:r>
              <w:rPr>
                <w:rFonts w:ascii="Arial" w:hAnsi="Arial"/>
                <w:b/>
                <w:color w:val="000000"/>
                <w:sz w:val="15"/>
              </w:rPr>
              <w:t>авний ветеринарний інспектор / уповноважена особа, цим засвідчую, що м'ясні напівфабрикати</w:t>
            </w:r>
            <w:r>
              <w:rPr>
                <w:rFonts w:ascii="Arial" w:hAnsi="Arial"/>
                <w:b/>
                <w:color w:val="000000"/>
                <w:vertAlign w:val="superscript"/>
              </w:rPr>
              <w:t>(1)</w:t>
            </w:r>
            <w:r>
              <w:rPr>
                <w:rFonts w:ascii="Arial" w:hAnsi="Arial"/>
                <w:b/>
                <w:color w:val="000000"/>
                <w:sz w:val="15"/>
              </w:rPr>
              <w:t>, зазначені в частині I цього міжнародного сертифіката, відповідають таким вимогам:</w:t>
            </w:r>
            <w:r>
              <w:rPr>
                <w:rFonts w:ascii="Arial" w:hAnsi="Arial"/>
                <w:color w:val="000000"/>
                <w:sz w:val="15"/>
              </w:rPr>
              <w:t xml:space="preserve"> / I, the undersigned state veterinary inspector / authorised person, hereby cer</w:t>
            </w:r>
            <w:r>
              <w:rPr>
                <w:rFonts w:ascii="Arial" w:hAnsi="Arial"/>
                <w:color w:val="000000"/>
                <w:sz w:val="15"/>
              </w:rPr>
              <w:t>tify, that meat preparations</w:t>
            </w:r>
            <w:r>
              <w:rPr>
                <w:rFonts w:ascii="Arial" w:hAnsi="Arial"/>
                <w:color w:val="000000"/>
                <w:vertAlign w:val="superscript"/>
              </w:rPr>
              <w:t>(1)</w:t>
            </w:r>
            <w:r>
              <w:rPr>
                <w:rFonts w:ascii="Arial" w:hAnsi="Arial"/>
                <w:color w:val="000000"/>
                <w:sz w:val="15"/>
              </w:rPr>
              <w:t>, described in Part I of this International Certificate,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037"/>
              <w:gridCol w:w="7875"/>
            </w:tblGrid>
            <w:tr w:rsidR="00E61F2A">
              <w:trPr>
                <w:trHeight w:val="120"/>
                <w:tblCellSpacing w:w="0" w:type="auto"/>
              </w:trPr>
              <w:tc>
                <w:tcPr>
                  <w:tcW w:w="1060" w:type="dxa"/>
                  <w:vAlign w:val="center"/>
                </w:tcPr>
                <w:p w:rsidR="00E61F2A" w:rsidRDefault="002A73CE">
                  <w:pPr>
                    <w:spacing w:after="75"/>
                    <w:jc w:val="both"/>
                  </w:pPr>
                  <w:bookmarkStart w:id="1691" w:name="3156"/>
                  <w:bookmarkEnd w:id="1690"/>
                  <w:r>
                    <w:rPr>
                      <w:rFonts w:ascii="Arial" w:hAnsi="Arial"/>
                      <w:b/>
                      <w:color w:val="000000"/>
                      <w:sz w:val="15"/>
                    </w:rPr>
                    <w:t>II.1.1</w:t>
                  </w:r>
                </w:p>
              </w:tc>
              <w:tc>
                <w:tcPr>
                  <w:tcW w:w="8570" w:type="dxa"/>
                  <w:vAlign w:val="center"/>
                </w:tcPr>
                <w:p w:rsidR="00E61F2A" w:rsidRDefault="002A73CE">
                  <w:pPr>
                    <w:spacing w:after="75"/>
                    <w:jc w:val="both"/>
                  </w:pPr>
                  <w:bookmarkStart w:id="1692" w:name="3157"/>
                  <w:bookmarkEnd w:id="1691"/>
                  <w:r>
                    <w:rPr>
                      <w:rFonts w:ascii="Arial" w:hAnsi="Arial"/>
                      <w:b/>
                      <w:color w:val="000000"/>
                      <w:sz w:val="15"/>
                    </w:rPr>
                    <w:t>походять із потужності(ей), якій (яким) присвоєно реєстраційний номер відповідно до вимог законодавства України про безпе</w:t>
                  </w:r>
                  <w:r>
                    <w:rPr>
                      <w:rFonts w:ascii="Arial" w:hAnsi="Arial"/>
                      <w:b/>
                      <w:color w:val="000000"/>
                      <w:sz w:val="15"/>
                    </w:rPr>
                    <w:t>чність та окремі показники якості харчових продуктів та підлягає(ють) регулярному державному контролю; /</w:t>
                  </w:r>
                  <w:r>
                    <w:rPr>
                      <w:rFonts w:ascii="Arial" w:hAnsi="Arial"/>
                      <w:color w:val="000000"/>
                      <w:sz w:val="15"/>
                    </w:rPr>
                    <w:t xml:space="preserve"> come from (an) establishment(s) to which the registration number has been assigned in accordance with Ukrainian legislation on safety and specific qual</w:t>
                  </w:r>
                  <w:r>
                    <w:rPr>
                      <w:rFonts w:ascii="Arial" w:hAnsi="Arial"/>
                      <w:color w:val="000000"/>
                      <w:sz w:val="15"/>
                    </w:rPr>
                    <w:t>ity parameters of food and are under regular state control;</w:t>
                  </w:r>
                </w:p>
              </w:tc>
              <w:bookmarkEnd w:id="1692"/>
            </w:tr>
            <w:tr w:rsidR="00E61F2A">
              <w:trPr>
                <w:trHeight w:val="120"/>
                <w:tblCellSpacing w:w="0" w:type="auto"/>
              </w:trPr>
              <w:tc>
                <w:tcPr>
                  <w:tcW w:w="1060" w:type="dxa"/>
                  <w:vAlign w:val="center"/>
                </w:tcPr>
                <w:p w:rsidR="00E61F2A" w:rsidRDefault="002A73CE">
                  <w:pPr>
                    <w:spacing w:after="75"/>
                    <w:jc w:val="both"/>
                  </w:pPr>
                  <w:bookmarkStart w:id="1693" w:name="3158"/>
                  <w:r>
                    <w:rPr>
                      <w:rFonts w:ascii="Arial" w:hAnsi="Arial"/>
                      <w:b/>
                      <w:color w:val="000000"/>
                      <w:sz w:val="15"/>
                    </w:rPr>
                    <w:t>II.1.2</w:t>
                  </w:r>
                </w:p>
              </w:tc>
              <w:tc>
                <w:tcPr>
                  <w:tcW w:w="8570" w:type="dxa"/>
                  <w:vAlign w:val="center"/>
                </w:tcPr>
                <w:p w:rsidR="00E61F2A" w:rsidRDefault="002A73CE">
                  <w:pPr>
                    <w:spacing w:after="75"/>
                    <w:jc w:val="both"/>
                  </w:pPr>
                  <w:bookmarkStart w:id="1694" w:name="3159"/>
                  <w:bookmarkEnd w:id="1693"/>
                  <w:r>
                    <w:rPr>
                      <w:rFonts w:ascii="Arial" w:hAnsi="Arial"/>
                      <w:b/>
                      <w:color w:val="000000"/>
                      <w:sz w:val="15"/>
                    </w:rPr>
                    <w:t>походять із 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 /</w:t>
                  </w:r>
                  <w:r>
                    <w:rPr>
                      <w:rFonts w:ascii="Arial" w:hAnsi="Arial"/>
                      <w:color w:val="000000"/>
                      <w:sz w:val="15"/>
                    </w:rPr>
                    <w:t xml:space="preserve"> come from (an) establishment(s) implementing a programme, based on the HACCP principles;</w:t>
                  </w:r>
                </w:p>
              </w:tc>
              <w:bookmarkEnd w:id="1694"/>
            </w:tr>
            <w:tr w:rsidR="00E61F2A">
              <w:trPr>
                <w:trHeight w:val="120"/>
                <w:tblCellSpacing w:w="0" w:type="auto"/>
              </w:trPr>
              <w:tc>
                <w:tcPr>
                  <w:tcW w:w="1060" w:type="dxa"/>
                  <w:vAlign w:val="center"/>
                </w:tcPr>
                <w:p w:rsidR="00E61F2A" w:rsidRDefault="002A73CE">
                  <w:pPr>
                    <w:spacing w:after="75"/>
                    <w:jc w:val="both"/>
                  </w:pPr>
                  <w:bookmarkStart w:id="1695" w:name="3160"/>
                  <w:r>
                    <w:rPr>
                      <w:rFonts w:ascii="Arial" w:hAnsi="Arial"/>
                      <w:b/>
                      <w:color w:val="000000"/>
                      <w:sz w:val="15"/>
                    </w:rPr>
                    <w:t>II.1.3</w:t>
                  </w:r>
                </w:p>
              </w:tc>
              <w:tc>
                <w:tcPr>
                  <w:tcW w:w="8570" w:type="dxa"/>
                  <w:vAlign w:val="center"/>
                </w:tcPr>
                <w:p w:rsidR="00E61F2A" w:rsidRDefault="002A73CE">
                  <w:pPr>
                    <w:spacing w:after="75"/>
                    <w:jc w:val="both"/>
                  </w:pPr>
                  <w:bookmarkStart w:id="1696" w:name="3161"/>
                  <w:bookmarkEnd w:id="1695"/>
                  <w:r>
                    <w:rPr>
                      <w:rFonts w:ascii="Arial" w:hAnsi="Arial"/>
                      <w:b/>
                      <w:color w:val="000000"/>
                      <w:sz w:val="15"/>
                    </w:rPr>
                    <w:t>отримані із дотриманням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obtained in ac</w:t>
                  </w:r>
                  <w:r>
                    <w:rPr>
                      <w:rFonts w:ascii="Arial" w:hAnsi="Arial"/>
                      <w:color w:val="000000"/>
                      <w:sz w:val="15"/>
                    </w:rPr>
                    <w:t>cordance with hygienic requirements, established by Ukrainian legislation on safety and specific quality parameters of food;</w:t>
                  </w:r>
                </w:p>
              </w:tc>
              <w:bookmarkEnd w:id="1696"/>
            </w:tr>
            <w:tr w:rsidR="00E61F2A">
              <w:trPr>
                <w:trHeight w:val="120"/>
                <w:tblCellSpacing w:w="0" w:type="auto"/>
              </w:trPr>
              <w:tc>
                <w:tcPr>
                  <w:tcW w:w="1060" w:type="dxa"/>
                  <w:vAlign w:val="center"/>
                </w:tcPr>
                <w:p w:rsidR="00E61F2A" w:rsidRDefault="002A73CE">
                  <w:pPr>
                    <w:spacing w:after="75"/>
                    <w:jc w:val="both"/>
                  </w:pPr>
                  <w:bookmarkStart w:id="1697" w:name="3162"/>
                  <w:r>
                    <w:rPr>
                      <w:rFonts w:ascii="Arial" w:hAnsi="Arial"/>
                      <w:b/>
                      <w:color w:val="000000"/>
                      <w:sz w:val="15"/>
                    </w:rPr>
                    <w:t>II.1.4</w:t>
                  </w:r>
                </w:p>
              </w:tc>
              <w:tc>
                <w:tcPr>
                  <w:tcW w:w="8570" w:type="dxa"/>
                  <w:vAlign w:val="center"/>
                </w:tcPr>
                <w:p w:rsidR="00E61F2A" w:rsidRDefault="002A73CE">
                  <w:pPr>
                    <w:spacing w:after="75"/>
                    <w:jc w:val="both"/>
                  </w:pPr>
                  <w:bookmarkStart w:id="1698" w:name="3163"/>
                  <w:bookmarkEnd w:id="1697"/>
                  <w:r>
                    <w:rPr>
                      <w:rFonts w:ascii="Arial" w:hAnsi="Arial"/>
                      <w:b/>
                      <w:color w:val="000000"/>
                      <w:sz w:val="15"/>
                    </w:rPr>
                    <w:t>вироблені із свіжого м'яса, яке за результатами передзабійного та післязабійного огляду, проведеного державним ветеринарним</w:t>
                  </w:r>
                  <w:r>
                    <w:rPr>
                      <w:rFonts w:ascii="Arial" w:hAnsi="Arial"/>
                      <w:b/>
                      <w:color w:val="000000"/>
                      <w:sz w:val="15"/>
                    </w:rPr>
                    <w:t xml:space="preserve"> інспектором / уповноваженою особою, визнане придатним для споживання людиною;</w:t>
                  </w:r>
                  <w:r>
                    <w:rPr>
                      <w:rFonts w:ascii="Arial" w:hAnsi="Arial"/>
                      <w:color w:val="000000"/>
                      <w:sz w:val="15"/>
                    </w:rPr>
                    <w:t xml:space="preserve"> / have been produced from fresh meat that has been found fit for human consumption following ante- and post-mortem inspections carried out by state veterinary inspector / author</w:t>
                  </w:r>
                  <w:r>
                    <w:rPr>
                      <w:rFonts w:ascii="Arial" w:hAnsi="Arial"/>
                      <w:color w:val="000000"/>
                      <w:sz w:val="15"/>
                    </w:rPr>
                    <w:t>ised person;</w:t>
                  </w:r>
                </w:p>
              </w:tc>
              <w:bookmarkEnd w:id="1698"/>
            </w:tr>
            <w:tr w:rsidR="00E61F2A">
              <w:trPr>
                <w:trHeight w:val="120"/>
                <w:tblCellSpacing w:w="0" w:type="auto"/>
              </w:trPr>
              <w:tc>
                <w:tcPr>
                  <w:tcW w:w="1060" w:type="dxa"/>
                  <w:vAlign w:val="center"/>
                </w:tcPr>
                <w:p w:rsidR="00E61F2A" w:rsidRDefault="002A73CE">
                  <w:pPr>
                    <w:spacing w:after="75"/>
                    <w:jc w:val="both"/>
                  </w:pPr>
                  <w:bookmarkStart w:id="1699" w:name="3164"/>
                  <w:r>
                    <w:rPr>
                      <w:rFonts w:ascii="Arial" w:hAnsi="Arial"/>
                      <w:b/>
                      <w:color w:val="000000"/>
                      <w:sz w:val="15"/>
                    </w:rPr>
                    <w:t>II.1.5</w:t>
                  </w:r>
                </w:p>
              </w:tc>
              <w:tc>
                <w:tcPr>
                  <w:tcW w:w="8570" w:type="dxa"/>
                  <w:vAlign w:val="center"/>
                </w:tcPr>
                <w:p w:rsidR="00E61F2A" w:rsidRDefault="002A73CE">
                  <w:pPr>
                    <w:spacing w:after="75"/>
                    <w:jc w:val="both"/>
                  </w:pPr>
                  <w:bookmarkStart w:id="1700" w:name="3165"/>
                  <w:bookmarkEnd w:id="1699"/>
                  <w:r>
                    <w:rPr>
                      <w:rFonts w:ascii="Arial" w:hAnsi="Arial"/>
                      <w:b/>
                      <w:color w:val="000000"/>
                      <w:sz w:val="15"/>
                    </w:rPr>
                    <w:t>м'ясні напівфабрикати</w:t>
                  </w:r>
                  <w:r>
                    <w:rPr>
                      <w:rFonts w:ascii="Arial" w:hAnsi="Arial"/>
                      <w:b/>
                      <w:color w:val="000000"/>
                      <w:vertAlign w:val="superscript"/>
                    </w:rPr>
                    <w:t>(1)</w:t>
                  </w:r>
                  <w:r>
                    <w:rPr>
                      <w:rFonts w:ascii="Arial" w:hAnsi="Arial"/>
                      <w:b/>
                      <w:color w:val="000000"/>
                      <w:sz w:val="15"/>
                    </w:rPr>
                    <w:t xml:space="preserve"> містять ідентифікаційну позначку на упаковці із зазначенням країни, в якій розташована потужність походження (повна назва країни або код з двох літер згідно із відповідним стандартом Міжнародної організації зі </w:t>
                  </w:r>
                  <w:r>
                    <w:rPr>
                      <w:rFonts w:ascii="Arial" w:hAnsi="Arial"/>
                      <w:b/>
                      <w:color w:val="000000"/>
                      <w:sz w:val="15"/>
                    </w:rPr>
                    <w:t>стандартизації ISO), а також реєстраційний номер потужності походження;</w:t>
                  </w:r>
                  <w:r>
                    <w:rPr>
                      <w:rFonts w:ascii="Arial" w:hAnsi="Arial"/>
                      <w:color w:val="000000"/>
                      <w:sz w:val="15"/>
                    </w:rPr>
                    <w:t xml:space="preserve"> / meat preparations</w:t>
                  </w:r>
                  <w:r>
                    <w:rPr>
                      <w:rFonts w:ascii="Arial" w:hAnsi="Arial"/>
                      <w:color w:val="000000"/>
                      <w:vertAlign w:val="superscript"/>
                    </w:rPr>
                    <w:t>(1)</w:t>
                  </w:r>
                  <w:r>
                    <w:rPr>
                      <w:rFonts w:ascii="Arial" w:hAnsi="Arial"/>
                      <w:color w:val="000000"/>
                      <w:sz w:val="15"/>
                    </w:rPr>
                    <w:t xml:space="preserve"> bear an identification mark on packages indicating the name of country where the establishment of origin is located (full country name or a two-letter code in ac</w:t>
                  </w:r>
                  <w:r>
                    <w:rPr>
                      <w:rFonts w:ascii="Arial" w:hAnsi="Arial"/>
                      <w:color w:val="000000"/>
                      <w:sz w:val="15"/>
                    </w:rPr>
                    <w:t>cordance with the respective ISO standard) and the registration number of the establishment of origin;</w:t>
                  </w:r>
                </w:p>
              </w:tc>
              <w:bookmarkEnd w:id="1700"/>
            </w:tr>
            <w:tr w:rsidR="00E61F2A">
              <w:trPr>
                <w:trHeight w:val="120"/>
                <w:tblCellSpacing w:w="0" w:type="auto"/>
              </w:trPr>
              <w:tc>
                <w:tcPr>
                  <w:tcW w:w="1060" w:type="dxa"/>
                  <w:vAlign w:val="center"/>
                </w:tcPr>
                <w:p w:rsidR="00E61F2A" w:rsidRDefault="002A73CE">
                  <w:pPr>
                    <w:spacing w:after="75"/>
                    <w:jc w:val="both"/>
                  </w:pPr>
                  <w:bookmarkStart w:id="1701" w:name="3166"/>
                  <w:r>
                    <w:rPr>
                      <w:rFonts w:ascii="Arial" w:hAnsi="Arial"/>
                      <w:b/>
                      <w:color w:val="000000"/>
                      <w:sz w:val="15"/>
                    </w:rPr>
                    <w:t>II.1.6</w:t>
                  </w:r>
                </w:p>
              </w:tc>
              <w:tc>
                <w:tcPr>
                  <w:tcW w:w="8570" w:type="dxa"/>
                  <w:vAlign w:val="center"/>
                </w:tcPr>
                <w:p w:rsidR="00E61F2A" w:rsidRDefault="002A73CE">
                  <w:pPr>
                    <w:spacing w:after="75"/>
                    <w:jc w:val="both"/>
                  </w:pPr>
                  <w:bookmarkStart w:id="1702" w:name="3167"/>
                  <w:bookmarkEnd w:id="1701"/>
                  <w:r>
                    <w:rPr>
                      <w:rFonts w:ascii="Arial" w:hAnsi="Arial"/>
                      <w:b/>
                      <w:color w:val="000000"/>
                      <w:sz w:val="15"/>
                    </w:rPr>
                    <w:t>відповідають мікробіологічним критеріям, встановленим законодавством України про безпечність та окремі показники якості харчових продуктів; /</w:t>
                  </w:r>
                  <w:r>
                    <w:rPr>
                      <w:rFonts w:ascii="Arial" w:hAnsi="Arial"/>
                      <w:color w:val="000000"/>
                      <w:sz w:val="15"/>
                    </w:rPr>
                    <w:t xml:space="preserve"> com</w:t>
                  </w:r>
                  <w:r>
                    <w:rPr>
                      <w:rFonts w:ascii="Arial" w:hAnsi="Arial"/>
                      <w:color w:val="000000"/>
                      <w:sz w:val="15"/>
                    </w:rPr>
                    <w:t>ply with the microbiological criteria, established by Ukrainian legislation on safety and specific quality parameters of food;</w:t>
                  </w:r>
                </w:p>
              </w:tc>
              <w:bookmarkEnd w:id="1702"/>
            </w:tr>
            <w:tr w:rsidR="00E61F2A">
              <w:trPr>
                <w:trHeight w:val="120"/>
                <w:tblCellSpacing w:w="0" w:type="auto"/>
              </w:trPr>
              <w:tc>
                <w:tcPr>
                  <w:tcW w:w="1060" w:type="dxa"/>
                  <w:vAlign w:val="center"/>
                </w:tcPr>
                <w:p w:rsidR="00E61F2A" w:rsidRDefault="002A73CE">
                  <w:pPr>
                    <w:spacing w:after="75"/>
                    <w:jc w:val="both"/>
                  </w:pPr>
                  <w:bookmarkStart w:id="1703" w:name="3168"/>
                  <w:r>
                    <w:rPr>
                      <w:rFonts w:ascii="Arial" w:hAnsi="Arial"/>
                      <w:b/>
                      <w:color w:val="000000"/>
                      <w:sz w:val="15"/>
                    </w:rPr>
                    <w:t>II.1.7</w:t>
                  </w:r>
                  <w:r>
                    <w:rPr>
                      <w:rFonts w:ascii="Arial" w:hAnsi="Arial"/>
                      <w:b/>
                      <w:color w:val="000000"/>
                      <w:vertAlign w:val="superscript"/>
                    </w:rPr>
                    <w:t>(2)</w:t>
                  </w:r>
                </w:p>
              </w:tc>
              <w:tc>
                <w:tcPr>
                  <w:tcW w:w="8570" w:type="dxa"/>
                  <w:vAlign w:val="center"/>
                </w:tcPr>
                <w:p w:rsidR="00E61F2A" w:rsidRDefault="002A73CE">
                  <w:pPr>
                    <w:spacing w:after="75"/>
                    <w:jc w:val="both"/>
                  </w:pPr>
                  <w:bookmarkStart w:id="1704" w:name="3169"/>
                  <w:bookmarkEnd w:id="1703"/>
                  <w:r>
                    <w:rPr>
                      <w:rFonts w:ascii="Arial" w:hAnsi="Arial"/>
                      <w:b/>
                      <w:color w:val="000000"/>
                      <w:sz w:val="15"/>
                    </w:rPr>
                    <w:t>вироблено із дотриманням вимог щодо максимальних меж залишків (рівнів) забруднюючих та інших речовин, встановлених зак</w:t>
                  </w:r>
                  <w:r>
                    <w:rPr>
                      <w:rFonts w:ascii="Arial" w:hAnsi="Arial"/>
                      <w:b/>
                      <w:color w:val="000000"/>
                      <w:sz w:val="15"/>
                    </w:rPr>
                    <w:t>онодавством України про безпечність та окремі показники якості харчових продуктів; /</w:t>
                  </w:r>
                  <w:r>
                    <w:rPr>
                      <w:rFonts w:ascii="Arial" w:hAnsi="Arial"/>
                      <w:color w:val="000000"/>
                      <w:sz w:val="15"/>
                    </w:rPr>
                    <w:t xml:space="preserve"> produced in compliance with the requirements for maximum residue limits (levels) of contaminants and other substances established by Ukrainian legislation on safety and sp</w:t>
                  </w:r>
                  <w:r>
                    <w:rPr>
                      <w:rFonts w:ascii="Arial" w:hAnsi="Arial"/>
                      <w:color w:val="000000"/>
                      <w:sz w:val="15"/>
                    </w:rPr>
                    <w:t>ecific quality parameters of food;</w:t>
                  </w:r>
                </w:p>
              </w:tc>
              <w:bookmarkEnd w:id="1704"/>
            </w:tr>
            <w:tr w:rsidR="00E61F2A">
              <w:trPr>
                <w:trHeight w:val="120"/>
                <w:tblCellSpacing w:w="0" w:type="auto"/>
              </w:trPr>
              <w:tc>
                <w:tcPr>
                  <w:tcW w:w="1060" w:type="dxa"/>
                  <w:vAlign w:val="center"/>
                </w:tcPr>
                <w:p w:rsidR="00E61F2A" w:rsidRDefault="002A73CE">
                  <w:pPr>
                    <w:spacing w:after="75"/>
                    <w:jc w:val="both"/>
                  </w:pPr>
                  <w:bookmarkStart w:id="1705" w:name="3170"/>
                  <w:r>
                    <w:rPr>
                      <w:rFonts w:ascii="Arial" w:hAnsi="Arial"/>
                      <w:b/>
                      <w:color w:val="000000"/>
                      <w:sz w:val="15"/>
                    </w:rPr>
                    <w:t>II.1.8</w:t>
                  </w:r>
                </w:p>
              </w:tc>
              <w:tc>
                <w:tcPr>
                  <w:tcW w:w="8570" w:type="dxa"/>
                  <w:vAlign w:val="center"/>
                </w:tcPr>
                <w:p w:rsidR="00E61F2A" w:rsidRDefault="002A73CE">
                  <w:pPr>
                    <w:spacing w:after="75"/>
                    <w:jc w:val="both"/>
                  </w:pPr>
                  <w:bookmarkStart w:id="1706" w:name="3171"/>
                  <w:bookmarkEnd w:id="1705"/>
                  <w:r>
                    <w:rPr>
                      <w:rFonts w:ascii="Arial" w:hAnsi="Arial"/>
                      <w:b/>
                      <w:color w:val="000000"/>
                      <w:sz w:val="15"/>
                    </w:rPr>
                    <w:t>гарантії щодо живих тварин та продуктів з них забезпечуються відповідно до планів моніторингу залишків ветеринарних препаратів, затверджених відповідно до законодавства України про державний контроль; /</w:t>
                  </w:r>
                  <w:r>
                    <w:rPr>
                      <w:rFonts w:ascii="Arial" w:hAnsi="Arial"/>
                      <w:color w:val="000000"/>
                      <w:sz w:val="15"/>
                    </w:rPr>
                    <w:t xml:space="preserve"> the guarantees covering live animals and products thereof are in accordance with monitoring plans on veterinary medicines residues, approved according to Ukrainian legislation on state control;</w:t>
                  </w:r>
                </w:p>
              </w:tc>
              <w:bookmarkEnd w:id="1706"/>
            </w:tr>
            <w:tr w:rsidR="00E61F2A">
              <w:trPr>
                <w:trHeight w:val="120"/>
                <w:tblCellSpacing w:w="0" w:type="auto"/>
              </w:trPr>
              <w:tc>
                <w:tcPr>
                  <w:tcW w:w="1060" w:type="dxa"/>
                  <w:vAlign w:val="center"/>
                </w:tcPr>
                <w:p w:rsidR="00E61F2A" w:rsidRDefault="002A73CE">
                  <w:pPr>
                    <w:spacing w:after="75"/>
                    <w:jc w:val="both"/>
                  </w:pPr>
                  <w:bookmarkStart w:id="1707" w:name="3172"/>
                  <w:r>
                    <w:rPr>
                      <w:rFonts w:ascii="Arial" w:hAnsi="Arial"/>
                      <w:b/>
                      <w:color w:val="000000"/>
                      <w:sz w:val="15"/>
                    </w:rPr>
                    <w:t>II.1.9</w:t>
                  </w:r>
                </w:p>
              </w:tc>
              <w:tc>
                <w:tcPr>
                  <w:tcW w:w="8570" w:type="dxa"/>
                  <w:vAlign w:val="center"/>
                </w:tcPr>
                <w:p w:rsidR="00E61F2A" w:rsidRDefault="002A73CE">
                  <w:pPr>
                    <w:spacing w:after="75"/>
                    <w:jc w:val="both"/>
                  </w:pPr>
                  <w:bookmarkStart w:id="1708" w:name="3173"/>
                  <w:bookmarkEnd w:id="1707"/>
                  <w:r>
                    <w:rPr>
                      <w:rFonts w:ascii="Arial" w:hAnsi="Arial"/>
                      <w:b/>
                      <w:color w:val="000000"/>
                      <w:sz w:val="15"/>
                    </w:rPr>
                    <w:t>матеріали, які використовуються для пакування, включа</w:t>
                  </w:r>
                  <w:r>
                    <w:rPr>
                      <w:rFonts w:ascii="Arial" w:hAnsi="Arial"/>
                      <w:b/>
                      <w:color w:val="000000"/>
                      <w:sz w:val="15"/>
                    </w:rPr>
                    <w:t>ючи первинне пакування, відповідають гігієнічним вимогам законодавства України про безпечність та окремі показники якості харчових продуктів; /</w:t>
                  </w:r>
                  <w:r>
                    <w:rPr>
                      <w:rFonts w:ascii="Arial" w:hAnsi="Arial"/>
                      <w:color w:val="000000"/>
                      <w:sz w:val="15"/>
                    </w:rPr>
                    <w:t xml:space="preserve"> materials used for packaging, including wrapping, comply with the hygienic requirements of Ukrainian legislation</w:t>
                  </w:r>
                  <w:r>
                    <w:rPr>
                      <w:rFonts w:ascii="Arial" w:hAnsi="Arial"/>
                      <w:color w:val="000000"/>
                      <w:sz w:val="15"/>
                    </w:rPr>
                    <w:t xml:space="preserve"> on safety and specific quality parameters of food;</w:t>
                  </w:r>
                </w:p>
              </w:tc>
              <w:bookmarkEnd w:id="1708"/>
            </w:tr>
            <w:tr w:rsidR="00E61F2A">
              <w:trPr>
                <w:trHeight w:val="120"/>
                <w:tblCellSpacing w:w="0" w:type="auto"/>
              </w:trPr>
              <w:tc>
                <w:tcPr>
                  <w:tcW w:w="1060" w:type="dxa"/>
                  <w:vAlign w:val="center"/>
                </w:tcPr>
                <w:p w:rsidR="00E61F2A" w:rsidRDefault="002A73CE">
                  <w:pPr>
                    <w:spacing w:after="75"/>
                    <w:jc w:val="both"/>
                  </w:pPr>
                  <w:bookmarkStart w:id="1709" w:name="3174"/>
                  <w:r>
                    <w:rPr>
                      <w:rFonts w:ascii="Arial" w:hAnsi="Arial"/>
                      <w:b/>
                      <w:color w:val="000000"/>
                      <w:sz w:val="15"/>
                    </w:rPr>
                    <w:t>II.1.10</w:t>
                  </w:r>
                </w:p>
              </w:tc>
              <w:tc>
                <w:tcPr>
                  <w:tcW w:w="8570" w:type="dxa"/>
                  <w:vAlign w:val="center"/>
                </w:tcPr>
                <w:p w:rsidR="00E61F2A" w:rsidRDefault="002A73CE">
                  <w:pPr>
                    <w:spacing w:after="75"/>
                    <w:jc w:val="both"/>
                  </w:pPr>
                  <w:bookmarkStart w:id="1710" w:name="3175"/>
                  <w:bookmarkEnd w:id="1709"/>
                  <w:r>
                    <w:rPr>
                      <w:rFonts w:ascii="Arial" w:hAnsi="Arial"/>
                      <w:b/>
                      <w:color w:val="000000"/>
                      <w:sz w:val="15"/>
                    </w:rPr>
                    <w:t>перед завантаженням транспортні засоби, якими здійснюються перевезення продуктів, очищені або продезінфіковані відповідно до вимог законодавства України про безпечність та окремі показники якості</w:t>
                  </w:r>
                  <w:r>
                    <w:rPr>
                      <w:rFonts w:ascii="Arial" w:hAnsi="Arial"/>
                      <w:b/>
                      <w:color w:val="000000"/>
                      <w:sz w:val="15"/>
                    </w:rPr>
                    <w:t xml:space="preserve"> харчових продуктів; /</w:t>
                  </w:r>
                  <w:r>
                    <w:rPr>
                      <w:rFonts w:ascii="Arial" w:hAnsi="Arial"/>
                      <w:color w:val="000000"/>
                      <w:sz w:val="15"/>
                    </w:rPr>
                    <w:t xml:space="preserve"> before loading means of transport, used for the transportation of products were cleaned or disinfected according to Ukrainian legislation on safety and specific quality parameters of food;</w:t>
                  </w:r>
                </w:p>
              </w:tc>
              <w:bookmarkEnd w:id="1710"/>
            </w:tr>
            <w:tr w:rsidR="00E61F2A">
              <w:trPr>
                <w:trHeight w:val="120"/>
                <w:tblCellSpacing w:w="0" w:type="auto"/>
              </w:trPr>
              <w:tc>
                <w:tcPr>
                  <w:tcW w:w="1060" w:type="dxa"/>
                  <w:vAlign w:val="center"/>
                </w:tcPr>
                <w:p w:rsidR="00E61F2A" w:rsidRDefault="002A73CE">
                  <w:pPr>
                    <w:spacing w:after="75"/>
                  </w:pPr>
                  <w:bookmarkStart w:id="1711" w:name="3176"/>
                  <w:r>
                    <w:rPr>
                      <w:rFonts w:ascii="Arial" w:hAnsi="Arial"/>
                      <w:b/>
                      <w:color w:val="000000"/>
                      <w:sz w:val="15"/>
                    </w:rPr>
                    <w:lastRenderedPageBreak/>
                    <w:t>II.1.11</w:t>
                  </w:r>
                  <w:r>
                    <w:br/>
                  </w:r>
                  <w:r>
                    <w:rPr>
                      <w:rFonts w:ascii="Arial" w:hAnsi="Arial"/>
                      <w:b/>
                      <w:color w:val="000000"/>
                      <w:sz w:val="15"/>
                    </w:rPr>
                    <w:t>та/або/</w:t>
                  </w:r>
                  <w:r>
                    <w:br/>
                  </w:r>
                  <w:r>
                    <w:rPr>
                      <w:rFonts w:ascii="Arial" w:hAnsi="Arial"/>
                      <w:color w:val="000000"/>
                      <w:sz w:val="15"/>
                    </w:rPr>
                    <w:t>and/</w:t>
                  </w:r>
                  <w:r>
                    <w:br/>
                  </w:r>
                  <w:r>
                    <w:rPr>
                      <w:rFonts w:ascii="Arial" w:hAnsi="Arial"/>
                      <w:color w:val="000000"/>
                      <w:sz w:val="15"/>
                    </w:rPr>
                    <w:t>either</w:t>
                  </w:r>
                  <w:r>
                    <w:rPr>
                      <w:rFonts w:ascii="Arial" w:hAnsi="Arial"/>
                      <w:color w:val="000000"/>
                      <w:vertAlign w:val="superscript"/>
                    </w:rPr>
                    <w:t>(2</w:t>
                  </w:r>
                  <w:r>
                    <w:rPr>
                      <w:rFonts w:ascii="Arial" w:hAnsi="Arial"/>
                      <w:b/>
                      <w:color w:val="000000"/>
                    </w:rPr>
                    <w:t>)</w:t>
                  </w:r>
                </w:p>
              </w:tc>
              <w:tc>
                <w:tcPr>
                  <w:tcW w:w="8570" w:type="dxa"/>
                  <w:vAlign w:val="center"/>
                </w:tcPr>
                <w:p w:rsidR="00E61F2A" w:rsidRDefault="002A73CE">
                  <w:pPr>
                    <w:spacing w:after="75"/>
                    <w:jc w:val="both"/>
                  </w:pPr>
                  <w:bookmarkStart w:id="1712" w:name="3177"/>
                  <w:bookmarkEnd w:id="1711"/>
                  <w:r>
                    <w:rPr>
                      <w:rFonts w:ascii="Arial" w:hAnsi="Arial"/>
                      <w:b/>
                      <w:color w:val="000000"/>
                      <w:sz w:val="15"/>
                    </w:rPr>
                    <w:t xml:space="preserve">для м'ясних </w:t>
                  </w:r>
                  <w:r>
                    <w:rPr>
                      <w:rFonts w:ascii="Arial" w:hAnsi="Arial"/>
                      <w:b/>
                      <w:color w:val="000000"/>
                      <w:sz w:val="15"/>
                    </w:rPr>
                    <w:t>напівфабрикатів</w:t>
                  </w:r>
                  <w:r>
                    <w:rPr>
                      <w:rFonts w:ascii="Arial" w:hAnsi="Arial"/>
                      <w:b/>
                      <w:color w:val="000000"/>
                      <w:vertAlign w:val="superscript"/>
                    </w:rPr>
                    <w:t>(1)</w:t>
                  </w:r>
                  <w:r>
                    <w:rPr>
                      <w:rFonts w:ascii="Arial" w:hAnsi="Arial"/>
                      <w:b/>
                      <w:color w:val="000000"/>
                      <w:sz w:val="15"/>
                    </w:rPr>
                    <w:t>, отриманих з ВРХ: /</w:t>
                  </w:r>
                  <w:r>
                    <w:rPr>
                      <w:rFonts w:ascii="Arial" w:hAnsi="Arial"/>
                      <w:color w:val="000000"/>
                      <w:sz w:val="15"/>
                    </w:rPr>
                    <w:t xml:space="preserve"> for meat preparations</w:t>
                  </w:r>
                  <w:r>
                    <w:rPr>
                      <w:rFonts w:ascii="Arial" w:hAnsi="Arial"/>
                      <w:color w:val="000000"/>
                      <w:vertAlign w:val="superscript"/>
                    </w:rPr>
                    <w:t>(1)</w:t>
                  </w:r>
                  <w:r>
                    <w:rPr>
                      <w:rFonts w:ascii="Arial" w:hAnsi="Arial"/>
                      <w:color w:val="000000"/>
                      <w:sz w:val="15"/>
                    </w:rPr>
                    <w:t>, obtained from bovine animals:</w:t>
                  </w:r>
                </w:p>
              </w:tc>
              <w:bookmarkEnd w:id="1712"/>
            </w:tr>
            <w:tr w:rsidR="00E61F2A">
              <w:trPr>
                <w:trHeight w:val="120"/>
                <w:tblCellSpacing w:w="0" w:type="auto"/>
              </w:trPr>
              <w:tc>
                <w:tcPr>
                  <w:tcW w:w="1060" w:type="dxa"/>
                  <w:vAlign w:val="center"/>
                </w:tcPr>
                <w:p w:rsidR="00E61F2A" w:rsidRDefault="00E61F2A">
                  <w:pPr>
                    <w:spacing w:after="75"/>
                    <w:jc w:val="both"/>
                  </w:pPr>
                  <w:bookmarkStart w:id="1713" w:name="3178"/>
                </w:p>
              </w:tc>
              <w:tc>
                <w:tcPr>
                  <w:tcW w:w="8570" w:type="dxa"/>
                  <w:vAlign w:val="center"/>
                </w:tcPr>
                <w:p w:rsidR="00E61F2A" w:rsidRDefault="002A73CE">
                  <w:pPr>
                    <w:spacing w:after="75"/>
                    <w:jc w:val="both"/>
                  </w:pPr>
                  <w:bookmarkStart w:id="1714" w:name="3179"/>
                  <w:bookmarkEnd w:id="1713"/>
                  <w:r>
                    <w:rPr>
                      <w:rFonts w:ascii="Arial" w:hAnsi="Arial"/>
                      <w:b/>
                      <w:color w:val="000000"/>
                      <w:sz w:val="15"/>
                    </w:rPr>
                    <w:t>походять з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відповідно до вимог Кодексу здоров'я наземних тварин ВООЗТ (МЕБ) реалізується програма контролю за губчастоподібною</w:t>
                  </w:r>
                  <w:r>
                    <w:rPr>
                      <w:rFonts w:ascii="Arial" w:hAnsi="Arial"/>
                      <w:b/>
                      <w:color w:val="000000"/>
                      <w:sz w:val="15"/>
                    </w:rPr>
                    <w:t xml:space="preserve"> енцефалопатією ВРХ (ГЕ ВРХ) та за результатами програми контролю не було зареєстровано спалаху захворювання; /</w:t>
                  </w:r>
                  <w:r>
                    <w:rPr>
                      <w:rFonts w:ascii="Arial" w:hAnsi="Arial"/>
                      <w:color w:val="000000"/>
                      <w:sz w:val="15"/>
                    </w:rPr>
                    <w:t xml:space="preserve"> come from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control programme for bovine spongiform encephalopathy (BSE) is applied in accordance to WO</w:t>
                  </w:r>
                  <w:r>
                    <w:rPr>
                      <w:rFonts w:ascii="Arial" w:hAnsi="Arial"/>
                      <w:color w:val="000000"/>
                      <w:sz w:val="15"/>
                    </w:rPr>
                    <w:t>AH (OIE) Terrestrial Animal Health Code and based on the control programme results no outbreak of the disease has been reported;</w:t>
                  </w:r>
                </w:p>
              </w:tc>
              <w:bookmarkEnd w:id="1714"/>
            </w:tr>
            <w:tr w:rsidR="00E61F2A">
              <w:trPr>
                <w:trHeight w:val="120"/>
                <w:tblCellSpacing w:w="0" w:type="auto"/>
              </w:trPr>
              <w:tc>
                <w:tcPr>
                  <w:tcW w:w="1060" w:type="dxa"/>
                  <w:vAlign w:val="center"/>
                </w:tcPr>
                <w:p w:rsidR="00E61F2A" w:rsidRDefault="002A73CE">
                  <w:pPr>
                    <w:spacing w:after="75"/>
                  </w:pPr>
                  <w:bookmarkStart w:id="1715" w:name="3180"/>
                  <w:r>
                    <w:rPr>
                      <w:rFonts w:ascii="Arial" w:hAnsi="Arial"/>
                      <w:b/>
                      <w:color w:val="000000"/>
                      <w:sz w:val="15"/>
                    </w:rPr>
                    <w:t>II.1.12</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p>
              </w:tc>
              <w:tc>
                <w:tcPr>
                  <w:tcW w:w="8570" w:type="dxa"/>
                  <w:vAlign w:val="center"/>
                </w:tcPr>
                <w:p w:rsidR="00E61F2A" w:rsidRDefault="002A73CE">
                  <w:pPr>
                    <w:spacing w:after="75"/>
                    <w:jc w:val="both"/>
                  </w:pPr>
                  <w:bookmarkStart w:id="1716" w:name="3181"/>
                  <w:bookmarkEnd w:id="1715"/>
                  <w:r>
                    <w:rPr>
                      <w:rFonts w:ascii="Arial" w:hAnsi="Arial"/>
                      <w:b/>
                      <w:color w:val="000000"/>
                      <w:sz w:val="15"/>
                    </w:rPr>
                    <w:t>для м'ясних напівфабрикатів</w:t>
                  </w:r>
                  <w:r>
                    <w:rPr>
                      <w:rFonts w:ascii="Arial" w:hAnsi="Arial"/>
                      <w:b/>
                      <w:color w:val="000000"/>
                      <w:vertAlign w:val="superscript"/>
                    </w:rPr>
                    <w:t>(1)</w:t>
                  </w:r>
                  <w:r>
                    <w:rPr>
                      <w:rFonts w:ascii="Arial" w:hAnsi="Arial"/>
                      <w:b/>
                      <w:color w:val="000000"/>
                      <w:sz w:val="15"/>
                    </w:rPr>
                    <w:t>, отриманих, із овець або кіз: /</w:t>
                  </w:r>
                  <w:r>
                    <w:rPr>
                      <w:rFonts w:ascii="Arial" w:hAnsi="Arial"/>
                      <w:color w:val="000000"/>
                      <w:sz w:val="15"/>
                    </w:rPr>
                    <w:t xml:space="preserve"> for meat preparations</w:t>
                  </w:r>
                  <w:r>
                    <w:rPr>
                      <w:rFonts w:ascii="Arial" w:hAnsi="Arial"/>
                      <w:color w:val="000000"/>
                      <w:vertAlign w:val="superscript"/>
                    </w:rPr>
                    <w:t>(1)</w:t>
                  </w:r>
                  <w:r>
                    <w:rPr>
                      <w:rFonts w:ascii="Arial" w:hAnsi="Arial"/>
                      <w:color w:val="000000"/>
                      <w:sz w:val="15"/>
                    </w:rPr>
                    <w:t>, obtained from ovine</w:t>
                  </w:r>
                  <w:r>
                    <w:rPr>
                      <w:rFonts w:ascii="Arial" w:hAnsi="Arial"/>
                      <w:color w:val="000000"/>
                      <w:sz w:val="15"/>
                    </w:rPr>
                    <w:t xml:space="preserve"> or caprine animals:</w:t>
                  </w:r>
                </w:p>
              </w:tc>
              <w:bookmarkEnd w:id="1716"/>
            </w:tr>
            <w:tr w:rsidR="00E61F2A">
              <w:trPr>
                <w:trHeight w:val="120"/>
                <w:tblCellSpacing w:w="0" w:type="auto"/>
              </w:trPr>
              <w:tc>
                <w:tcPr>
                  <w:tcW w:w="1060" w:type="dxa"/>
                  <w:vAlign w:val="center"/>
                </w:tcPr>
                <w:p w:rsidR="00E61F2A" w:rsidRDefault="00E61F2A">
                  <w:pPr>
                    <w:spacing w:after="75"/>
                    <w:jc w:val="both"/>
                  </w:pPr>
                  <w:bookmarkStart w:id="1717" w:name="3182"/>
                </w:p>
              </w:tc>
              <w:tc>
                <w:tcPr>
                  <w:tcW w:w="8570" w:type="dxa"/>
                  <w:vAlign w:val="center"/>
                </w:tcPr>
                <w:p w:rsidR="00E61F2A" w:rsidRDefault="002A73CE">
                  <w:pPr>
                    <w:spacing w:after="75"/>
                    <w:jc w:val="both"/>
                  </w:pPr>
                  <w:bookmarkStart w:id="1718" w:name="3183"/>
                  <w:bookmarkEnd w:id="1717"/>
                  <w:r>
                    <w:rPr>
                      <w:rFonts w:ascii="Arial" w:hAnsi="Arial"/>
                      <w:b/>
                      <w:color w:val="000000"/>
                      <w:sz w:val="15"/>
                    </w:rPr>
                    <w:t>походять з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господарства</w:t>
                  </w:r>
                  <w:r>
                    <w:rPr>
                      <w:rFonts w:ascii="Arial" w:hAnsi="Arial"/>
                      <w:b/>
                      <w:color w:val="000000"/>
                      <w:vertAlign w:val="superscript"/>
                    </w:rPr>
                    <w:t>(2)</w:t>
                  </w:r>
                  <w:r>
                    <w:rPr>
                      <w:rFonts w:ascii="Arial" w:hAnsi="Arial"/>
                      <w:b/>
                      <w:color w:val="000000"/>
                      <w:sz w:val="15"/>
                    </w:rPr>
                    <w:t>, в яких протягом останніх трьох років не було зареєстровано скрепі овець та кіз; /</w:t>
                  </w:r>
                  <w:r>
                    <w:rPr>
                      <w:rFonts w:ascii="Arial" w:hAnsi="Arial"/>
                      <w:color w:val="000000"/>
                      <w:sz w:val="15"/>
                    </w:rPr>
                    <w:t xml:space="preserve"> come from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holding</w:t>
                  </w:r>
                  <w:r>
                    <w:rPr>
                      <w:rFonts w:ascii="Arial" w:hAnsi="Arial"/>
                      <w:color w:val="000000"/>
                      <w:vertAlign w:val="superscript"/>
                    </w:rPr>
                    <w:t>(2)</w:t>
                  </w:r>
                  <w:r>
                    <w:rPr>
                      <w:rFonts w:ascii="Arial" w:hAnsi="Arial"/>
                      <w:color w:val="000000"/>
                      <w:sz w:val="15"/>
                    </w:rPr>
                    <w:t xml:space="preserve"> where for the past 3 year no cases of scrapie have been registered;</w:t>
                  </w:r>
                </w:p>
              </w:tc>
              <w:bookmarkEnd w:id="1718"/>
            </w:tr>
            <w:tr w:rsidR="00E61F2A">
              <w:trPr>
                <w:trHeight w:val="120"/>
                <w:tblCellSpacing w:w="0" w:type="auto"/>
              </w:trPr>
              <w:tc>
                <w:tcPr>
                  <w:tcW w:w="1060" w:type="dxa"/>
                  <w:vAlign w:val="center"/>
                </w:tcPr>
                <w:p w:rsidR="00E61F2A" w:rsidRDefault="002A73CE">
                  <w:pPr>
                    <w:spacing w:after="75"/>
                  </w:pPr>
                  <w:bookmarkStart w:id="1719" w:name="3184"/>
                  <w:r>
                    <w:rPr>
                      <w:rFonts w:ascii="Arial" w:hAnsi="Arial"/>
                      <w:b/>
                      <w:color w:val="000000"/>
                      <w:sz w:val="15"/>
                    </w:rPr>
                    <w:t>II.1.13</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p>
              </w:tc>
              <w:tc>
                <w:tcPr>
                  <w:tcW w:w="8570" w:type="dxa"/>
                  <w:vAlign w:val="center"/>
                </w:tcPr>
                <w:p w:rsidR="00E61F2A" w:rsidRDefault="002A73CE">
                  <w:pPr>
                    <w:spacing w:after="75"/>
                  </w:pPr>
                  <w:bookmarkStart w:id="1720" w:name="3185"/>
                  <w:bookmarkEnd w:id="1719"/>
                  <w:r>
                    <w:rPr>
                      <w:rFonts w:ascii="Arial" w:hAnsi="Arial"/>
                      <w:b/>
                      <w:color w:val="000000"/>
                      <w:sz w:val="15"/>
                    </w:rPr>
                    <w:t>для м'ясних напівфабрикатів</w:t>
                  </w:r>
                  <w:r>
                    <w:rPr>
                      <w:rFonts w:ascii="Arial" w:hAnsi="Arial"/>
                      <w:b/>
                      <w:color w:val="000000"/>
                      <w:vertAlign w:val="superscript"/>
                    </w:rPr>
                    <w:t>(1)</w:t>
                  </w:r>
                  <w:r>
                    <w:rPr>
                      <w:rFonts w:ascii="Arial" w:hAnsi="Arial"/>
                      <w:b/>
                      <w:color w:val="000000"/>
                      <w:sz w:val="15"/>
                    </w:rPr>
                    <w:t>, вироблених зі сировини, отриманої з м'яса коней</w:t>
                  </w:r>
                  <w:r>
                    <w:rPr>
                      <w:rFonts w:ascii="Arial" w:hAnsi="Arial"/>
                      <w:b/>
                      <w:color w:val="000000"/>
                      <w:vertAlign w:val="superscript"/>
                    </w:rPr>
                    <w:t>(2)</w:t>
                  </w:r>
                  <w:r>
                    <w:rPr>
                      <w:rFonts w:ascii="Arial" w:hAnsi="Arial"/>
                      <w:b/>
                      <w:color w:val="000000"/>
                      <w:sz w:val="15"/>
                    </w:rPr>
                    <w:t>, м'яса свійських свиней</w:t>
                  </w:r>
                  <w:r>
                    <w:rPr>
                      <w:rFonts w:ascii="Arial" w:hAnsi="Arial"/>
                      <w:b/>
                      <w:color w:val="000000"/>
                      <w:vertAlign w:val="superscript"/>
                    </w:rPr>
                    <w:t>(2)</w:t>
                  </w:r>
                  <w:r>
                    <w:rPr>
                      <w:rFonts w:ascii="Arial" w:hAnsi="Arial"/>
                      <w:b/>
                      <w:color w:val="000000"/>
                      <w:sz w:val="15"/>
                    </w:rPr>
                    <w:t>: /</w:t>
                  </w:r>
                  <w:r>
                    <w:rPr>
                      <w:rFonts w:ascii="Arial" w:hAnsi="Arial"/>
                      <w:color w:val="000000"/>
                      <w:sz w:val="15"/>
                    </w:rPr>
                    <w:t xml:space="preserve"> for meat preparations</w:t>
                  </w:r>
                  <w:r>
                    <w:rPr>
                      <w:rFonts w:ascii="Arial" w:hAnsi="Arial"/>
                      <w:color w:val="000000"/>
                      <w:vertAlign w:val="superscript"/>
                    </w:rPr>
                    <w:t>(1)</w:t>
                  </w:r>
                  <w:r>
                    <w:rPr>
                      <w:rFonts w:ascii="Arial" w:hAnsi="Arial"/>
                      <w:color w:val="000000"/>
                      <w:sz w:val="15"/>
                    </w:rPr>
                    <w:t xml:space="preserve"> produced from raw material obtained from equine meat</w:t>
                  </w:r>
                  <w:r>
                    <w:rPr>
                      <w:rFonts w:ascii="Arial" w:hAnsi="Arial"/>
                      <w:color w:val="000000"/>
                      <w:vertAlign w:val="superscript"/>
                    </w:rPr>
                    <w:t>(2)</w:t>
                  </w:r>
                  <w:r>
                    <w:rPr>
                      <w:rFonts w:ascii="Arial" w:hAnsi="Arial"/>
                      <w:color w:val="000000"/>
                      <w:sz w:val="15"/>
                    </w:rPr>
                    <w:t>, pork meat</w:t>
                  </w:r>
                  <w:r>
                    <w:rPr>
                      <w:rFonts w:ascii="Arial" w:hAnsi="Arial"/>
                      <w:color w:val="000000"/>
                      <w:vertAlign w:val="superscript"/>
                    </w:rPr>
                    <w:t>(2)</w:t>
                  </w:r>
                  <w:r>
                    <w:rPr>
                      <w:rFonts w:ascii="Arial" w:hAnsi="Arial"/>
                      <w:color w:val="000000"/>
                      <w:sz w:val="15"/>
                    </w:rPr>
                    <w:t>:</w:t>
                  </w:r>
                  <w:r>
                    <w:br/>
                  </w:r>
                  <w:r>
                    <w:rPr>
                      <w:rFonts w:ascii="Arial" w:hAnsi="Arial"/>
                      <w:b/>
                      <w:color w:val="000000"/>
                      <w:sz w:val="15"/>
                    </w:rPr>
                    <w:t>свіже м'ясо</w:t>
                  </w:r>
                  <w:r>
                    <w:rPr>
                      <w:rFonts w:ascii="Arial" w:hAnsi="Arial"/>
                      <w:b/>
                      <w:color w:val="000000"/>
                      <w:vertAlign w:val="superscript"/>
                    </w:rPr>
                    <w:t>(1)</w:t>
                  </w:r>
                  <w:r>
                    <w:rPr>
                      <w:rFonts w:ascii="Arial" w:hAnsi="Arial"/>
                      <w:b/>
                      <w:color w:val="000000"/>
                      <w:sz w:val="15"/>
                    </w:rPr>
                    <w:t xml:space="preserve"> досліджене на трихінельоз із негативним результатом. /</w:t>
                  </w:r>
                  <w:r>
                    <w:rPr>
                      <w:rFonts w:ascii="Arial" w:hAnsi="Arial"/>
                      <w:color w:val="000000"/>
                      <w:sz w:val="15"/>
                    </w:rPr>
                    <w:t xml:space="preserve"> fresh meat</w:t>
                  </w:r>
                  <w:r>
                    <w:rPr>
                      <w:rFonts w:ascii="Arial" w:hAnsi="Arial"/>
                      <w:color w:val="000000"/>
                      <w:vertAlign w:val="superscript"/>
                    </w:rPr>
                    <w:t>(1)</w:t>
                  </w:r>
                  <w:r>
                    <w:rPr>
                      <w:rFonts w:ascii="Arial" w:hAnsi="Arial"/>
                      <w:color w:val="000000"/>
                      <w:sz w:val="15"/>
                    </w:rPr>
                    <w:t xml:space="preserve"> was tested for Trichinella with negative results.</w:t>
                  </w:r>
                </w:p>
              </w:tc>
              <w:bookmarkEnd w:id="1720"/>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721" w:name="3186"/>
            <w:r>
              <w:rPr>
                <w:rFonts w:ascii="Arial" w:hAnsi="Arial"/>
                <w:b/>
                <w:color w:val="000000"/>
                <w:sz w:val="15"/>
              </w:rPr>
              <w:lastRenderedPageBreak/>
              <w:t xml:space="preserve">II.2. Підтвердження безпечності для здоров'я </w:t>
            </w:r>
            <w:r>
              <w:rPr>
                <w:rFonts w:ascii="Arial" w:hAnsi="Arial"/>
                <w:b/>
                <w:color w:val="000000"/>
                <w:sz w:val="15"/>
              </w:rPr>
              <w:t>тварин:</w:t>
            </w:r>
            <w:r>
              <w:rPr>
                <w:rFonts w:ascii="Arial" w:hAnsi="Arial"/>
                <w:color w:val="000000"/>
                <w:sz w:val="15"/>
              </w:rPr>
              <w:t xml:space="preserve"> / Animal health attestation:</w:t>
            </w:r>
          </w:p>
          <w:tbl>
            <w:tblPr>
              <w:tblW w:w="0" w:type="auto"/>
              <w:tblCellSpacing w:w="0" w:type="auto"/>
              <w:tblBorders>
                <w:top w:val="single" w:sz="8" w:space="0" w:color="E5E2FF"/>
              </w:tblBorders>
              <w:tblLook w:val="04A0" w:firstRow="1" w:lastRow="0" w:firstColumn="1" w:lastColumn="0" w:noHBand="0" w:noVBand="1"/>
            </w:tblPr>
            <w:tblGrid>
              <w:gridCol w:w="1433"/>
              <w:gridCol w:w="7479"/>
            </w:tblGrid>
            <w:tr w:rsidR="00E61F2A">
              <w:trPr>
                <w:trHeight w:val="120"/>
                <w:tblCellSpacing w:w="0" w:type="auto"/>
              </w:trPr>
              <w:tc>
                <w:tcPr>
                  <w:tcW w:w="0" w:type="auto"/>
                  <w:gridSpan w:val="2"/>
                  <w:vAlign w:val="center"/>
                </w:tcPr>
                <w:p w:rsidR="00E61F2A" w:rsidRDefault="002A73CE">
                  <w:pPr>
                    <w:spacing w:after="75"/>
                    <w:jc w:val="both"/>
                  </w:pPr>
                  <w:bookmarkStart w:id="1722" w:name="3187"/>
                  <w:bookmarkEnd w:id="1721"/>
                  <w:r>
                    <w:rPr>
                      <w:rFonts w:ascii="Arial" w:hAnsi="Arial"/>
                      <w:b/>
                      <w:color w:val="000000"/>
                      <w:sz w:val="15"/>
                    </w:rPr>
                    <w:t>Я, що нижче підписався державний ветеринарний інспектор / уповноважена особа, цим засвідчую, що м'ясні напівфабрикати</w:t>
                  </w:r>
                  <w:r>
                    <w:rPr>
                      <w:rFonts w:ascii="Arial" w:hAnsi="Arial"/>
                      <w:b/>
                      <w:color w:val="000000"/>
                      <w:vertAlign w:val="superscript"/>
                    </w:rPr>
                    <w:t>(1)</w:t>
                  </w:r>
                  <w:r>
                    <w:rPr>
                      <w:rFonts w:ascii="Arial" w:hAnsi="Arial"/>
                      <w:b/>
                      <w:color w:val="000000"/>
                      <w:sz w:val="15"/>
                    </w:rPr>
                    <w:t>, зазначені в частині I цього міжнародного сертифіката, відповідають таким вимогам:</w:t>
                  </w:r>
                  <w:r>
                    <w:rPr>
                      <w:rFonts w:ascii="Arial" w:hAnsi="Arial"/>
                      <w:color w:val="000000"/>
                      <w:sz w:val="15"/>
                    </w:rPr>
                    <w:t xml:space="preserve"> / I, the unders</w:t>
                  </w:r>
                  <w:r>
                    <w:rPr>
                      <w:rFonts w:ascii="Arial" w:hAnsi="Arial"/>
                      <w:color w:val="000000"/>
                      <w:sz w:val="15"/>
                    </w:rPr>
                    <w:t>igned state veterinary inspector / authorised person, hereby certify, that meat preparations</w:t>
                  </w:r>
                  <w:r>
                    <w:rPr>
                      <w:rFonts w:ascii="Arial" w:hAnsi="Arial"/>
                      <w:color w:val="000000"/>
                      <w:vertAlign w:val="superscript"/>
                    </w:rPr>
                    <w:t>(1)</w:t>
                  </w:r>
                  <w:r>
                    <w:rPr>
                      <w:rFonts w:ascii="Arial" w:hAnsi="Arial"/>
                      <w:color w:val="000000"/>
                      <w:sz w:val="15"/>
                    </w:rPr>
                    <w:t>, described in Part I of this International Certificate, comply with the following requirements:</w:t>
                  </w:r>
                </w:p>
              </w:tc>
              <w:bookmarkEnd w:id="1722"/>
            </w:tr>
            <w:tr w:rsidR="00E61F2A">
              <w:trPr>
                <w:trHeight w:val="120"/>
                <w:tblCellSpacing w:w="0" w:type="auto"/>
              </w:trPr>
              <w:tc>
                <w:tcPr>
                  <w:tcW w:w="1072" w:type="dxa"/>
                  <w:vAlign w:val="center"/>
                </w:tcPr>
                <w:p w:rsidR="00E61F2A" w:rsidRDefault="002A73CE">
                  <w:pPr>
                    <w:spacing w:after="75"/>
                    <w:jc w:val="both"/>
                  </w:pPr>
                  <w:bookmarkStart w:id="1723" w:name="3188"/>
                  <w:r>
                    <w:rPr>
                      <w:rFonts w:ascii="Arial" w:hAnsi="Arial"/>
                      <w:b/>
                      <w:color w:val="000000"/>
                      <w:sz w:val="15"/>
                    </w:rPr>
                    <w:t>II.2.1.</w:t>
                  </w:r>
                </w:p>
              </w:tc>
              <w:tc>
                <w:tcPr>
                  <w:tcW w:w="8558" w:type="dxa"/>
                  <w:vAlign w:val="center"/>
                </w:tcPr>
                <w:p w:rsidR="00E61F2A" w:rsidRDefault="002A73CE">
                  <w:pPr>
                    <w:spacing w:after="75"/>
                    <w:jc w:val="both"/>
                  </w:pPr>
                  <w:bookmarkStart w:id="1724" w:name="3189"/>
                  <w:bookmarkEnd w:id="1723"/>
                  <w:r>
                    <w:rPr>
                      <w:rFonts w:ascii="Arial" w:hAnsi="Arial"/>
                      <w:b/>
                      <w:color w:val="000000"/>
                      <w:sz w:val="15"/>
                    </w:rPr>
                    <w:t>отримані зі свійських тварин, які походять з господарст</w:t>
                  </w:r>
                  <w:r>
                    <w:rPr>
                      <w:rFonts w:ascii="Arial" w:hAnsi="Arial"/>
                      <w:b/>
                      <w:color w:val="000000"/>
                      <w:sz w:val="15"/>
                    </w:rPr>
                    <w:t>в та потужності, що відповідають таким вимогам: /</w:t>
                  </w:r>
                  <w:r>
                    <w:rPr>
                      <w:rFonts w:ascii="Arial" w:hAnsi="Arial"/>
                      <w:color w:val="000000"/>
                      <w:sz w:val="15"/>
                    </w:rPr>
                    <w:t xml:space="preserve"> obtained from domestic animals coming from holdings and establishment that comply with the following requirements:</w:t>
                  </w:r>
                </w:p>
              </w:tc>
              <w:bookmarkEnd w:id="1724"/>
            </w:tr>
            <w:tr w:rsidR="00E61F2A">
              <w:trPr>
                <w:trHeight w:val="120"/>
                <w:tblCellSpacing w:w="0" w:type="auto"/>
              </w:trPr>
              <w:tc>
                <w:tcPr>
                  <w:tcW w:w="1072" w:type="dxa"/>
                  <w:vAlign w:val="center"/>
                </w:tcPr>
                <w:p w:rsidR="00E61F2A" w:rsidRDefault="002A73CE">
                  <w:pPr>
                    <w:spacing w:after="75"/>
                    <w:jc w:val="both"/>
                  </w:pPr>
                  <w:bookmarkStart w:id="1725" w:name="3190"/>
                  <w:r>
                    <w:rPr>
                      <w:rFonts w:ascii="Arial" w:hAnsi="Arial"/>
                      <w:b/>
                      <w:color w:val="000000"/>
                      <w:sz w:val="15"/>
                    </w:rPr>
                    <w:t>II.2.1.1</w:t>
                  </w:r>
                </w:p>
              </w:tc>
              <w:tc>
                <w:tcPr>
                  <w:tcW w:w="8558" w:type="dxa"/>
                  <w:vAlign w:val="center"/>
                </w:tcPr>
                <w:p w:rsidR="00E61F2A" w:rsidRDefault="002A73CE">
                  <w:pPr>
                    <w:spacing w:after="75"/>
                    <w:jc w:val="both"/>
                  </w:pPr>
                  <w:bookmarkStart w:id="1726" w:name="3191"/>
                  <w:bookmarkEnd w:id="1725"/>
                  <w:r>
                    <w:rPr>
                      <w:rFonts w:ascii="Arial" w:hAnsi="Arial"/>
                      <w:b/>
                      <w:color w:val="000000"/>
                      <w:sz w:val="15"/>
                    </w:rPr>
                    <w:t xml:space="preserve">є зареєстрованими (затвердженими) та перебувають під контролем компетентного </w:t>
                  </w:r>
                  <w:r>
                    <w:rPr>
                      <w:rFonts w:ascii="Arial" w:hAnsi="Arial"/>
                      <w:b/>
                      <w:color w:val="000000"/>
                      <w:sz w:val="15"/>
                    </w:rPr>
                    <w:t>органу України;</w:t>
                  </w:r>
                  <w:r>
                    <w:rPr>
                      <w:rFonts w:ascii="Arial" w:hAnsi="Arial"/>
                      <w:color w:val="000000"/>
                      <w:sz w:val="15"/>
                    </w:rPr>
                    <w:t xml:space="preserve"> / are registered (approved) and subject to the control of competent authority of Ukraine;</w:t>
                  </w:r>
                </w:p>
              </w:tc>
              <w:bookmarkEnd w:id="1726"/>
            </w:tr>
            <w:tr w:rsidR="00E61F2A">
              <w:trPr>
                <w:trHeight w:val="120"/>
                <w:tblCellSpacing w:w="0" w:type="auto"/>
              </w:trPr>
              <w:tc>
                <w:tcPr>
                  <w:tcW w:w="1072" w:type="dxa"/>
                  <w:vAlign w:val="center"/>
                </w:tcPr>
                <w:p w:rsidR="00E61F2A" w:rsidRDefault="002A73CE">
                  <w:pPr>
                    <w:spacing w:after="75"/>
                    <w:jc w:val="both"/>
                  </w:pPr>
                  <w:bookmarkStart w:id="1727" w:name="3192"/>
                  <w:r>
                    <w:rPr>
                      <w:rFonts w:ascii="Arial" w:hAnsi="Arial"/>
                      <w:b/>
                      <w:color w:val="000000"/>
                      <w:sz w:val="15"/>
                    </w:rPr>
                    <w:t>II.2.1.2</w:t>
                  </w:r>
                </w:p>
              </w:tc>
              <w:tc>
                <w:tcPr>
                  <w:tcW w:w="8558" w:type="dxa"/>
                  <w:vAlign w:val="center"/>
                </w:tcPr>
                <w:p w:rsidR="00E61F2A" w:rsidRDefault="002A73CE">
                  <w:pPr>
                    <w:spacing w:after="75"/>
                    <w:jc w:val="both"/>
                  </w:pPr>
                  <w:bookmarkStart w:id="1728" w:name="3193"/>
                  <w:bookmarkEnd w:id="1727"/>
                  <w:r>
                    <w:rPr>
                      <w:rFonts w:ascii="Arial" w:hAnsi="Arial"/>
                      <w:b/>
                      <w:color w:val="000000"/>
                      <w:sz w:val="15"/>
                    </w:rPr>
                    <w:t>які на момент забою тварин не підлягали обмежувальним заходам, що пов'язані зі здоров'ям тварин; /</w:t>
                  </w:r>
                  <w:r>
                    <w:rPr>
                      <w:rFonts w:ascii="Arial" w:hAnsi="Arial"/>
                      <w:color w:val="000000"/>
                      <w:sz w:val="15"/>
                    </w:rPr>
                    <w:t xml:space="preserve"> are not subject to animal health restrict</w:t>
                  </w:r>
                  <w:r>
                    <w:rPr>
                      <w:rFonts w:ascii="Arial" w:hAnsi="Arial"/>
                      <w:color w:val="000000"/>
                      <w:sz w:val="15"/>
                    </w:rPr>
                    <w:t>ions on the date of slaughter of animals;</w:t>
                  </w:r>
                </w:p>
              </w:tc>
              <w:bookmarkEnd w:id="1728"/>
            </w:tr>
            <w:tr w:rsidR="00E61F2A">
              <w:trPr>
                <w:trHeight w:val="120"/>
                <w:tblCellSpacing w:w="0" w:type="auto"/>
              </w:trPr>
              <w:tc>
                <w:tcPr>
                  <w:tcW w:w="1072" w:type="dxa"/>
                  <w:vAlign w:val="center"/>
                </w:tcPr>
                <w:p w:rsidR="00E61F2A" w:rsidRDefault="002A73CE">
                  <w:pPr>
                    <w:spacing w:after="75"/>
                    <w:jc w:val="both"/>
                  </w:pPr>
                  <w:bookmarkStart w:id="1729" w:name="3194"/>
                  <w:r>
                    <w:rPr>
                      <w:rFonts w:ascii="Arial" w:hAnsi="Arial"/>
                      <w:b/>
                      <w:color w:val="000000"/>
                      <w:sz w:val="15"/>
                    </w:rPr>
                    <w:t>II.2.2</w:t>
                  </w:r>
                </w:p>
              </w:tc>
              <w:tc>
                <w:tcPr>
                  <w:tcW w:w="8558" w:type="dxa"/>
                  <w:vAlign w:val="center"/>
                </w:tcPr>
                <w:p w:rsidR="00E61F2A" w:rsidRDefault="002A73CE">
                  <w:pPr>
                    <w:spacing w:after="75"/>
                    <w:jc w:val="both"/>
                  </w:pPr>
                  <w:bookmarkStart w:id="1730" w:name="3195"/>
                  <w:bookmarkEnd w:id="1729"/>
                  <w:r>
                    <w:rPr>
                      <w:rFonts w:ascii="Arial" w:hAnsi="Arial"/>
                      <w:b/>
                      <w:color w:val="000000"/>
                      <w:sz w:val="15"/>
                    </w:rPr>
                    <w:t>не були отримані від свійських тварин, що були забиті в рамках національної програми ліквідації хвороб тварин; /</w:t>
                  </w:r>
                  <w:r>
                    <w:rPr>
                      <w:rFonts w:ascii="Arial" w:hAnsi="Arial"/>
                      <w:color w:val="000000"/>
                      <w:sz w:val="15"/>
                    </w:rPr>
                    <w:t xml:space="preserve"> have not been obtained from domestic animals which have been slaughtered under a national pro</w:t>
                  </w:r>
                  <w:r>
                    <w:rPr>
                      <w:rFonts w:ascii="Arial" w:hAnsi="Arial"/>
                      <w:color w:val="000000"/>
                      <w:sz w:val="15"/>
                    </w:rPr>
                    <w:t>gramme for the eradication of animal diseases;</w:t>
                  </w:r>
                </w:p>
              </w:tc>
              <w:bookmarkEnd w:id="1730"/>
            </w:tr>
            <w:tr w:rsidR="00E61F2A">
              <w:trPr>
                <w:trHeight w:val="120"/>
                <w:tblCellSpacing w:w="0" w:type="auto"/>
              </w:trPr>
              <w:tc>
                <w:tcPr>
                  <w:tcW w:w="1072" w:type="dxa"/>
                  <w:vAlign w:val="center"/>
                </w:tcPr>
                <w:p w:rsidR="00E61F2A" w:rsidRDefault="002A73CE">
                  <w:pPr>
                    <w:spacing w:after="75"/>
                  </w:pPr>
                  <w:bookmarkStart w:id="1731" w:name="3196"/>
                  <w:r>
                    <w:rPr>
                      <w:rFonts w:ascii="Arial" w:hAnsi="Arial"/>
                      <w:b/>
                      <w:color w:val="000000"/>
                      <w:sz w:val="15"/>
                    </w:rPr>
                    <w:t>II.2.3</w:t>
                  </w:r>
                  <w:r>
                    <w:br/>
                  </w:r>
                  <w:r>
                    <w:rPr>
                      <w:rFonts w:ascii="Arial" w:hAnsi="Arial"/>
                      <w:b/>
                      <w:color w:val="000000"/>
                      <w:sz w:val="15"/>
                    </w:rPr>
                    <w:t>або/</w:t>
                  </w:r>
                  <w:r>
                    <w:br/>
                  </w:r>
                  <w:r>
                    <w:rPr>
                      <w:rFonts w:ascii="Arial" w:hAnsi="Arial"/>
                      <w:color w:val="000000"/>
                      <w:sz w:val="15"/>
                    </w:rPr>
                    <w:t>either</w:t>
                  </w:r>
                  <w:r>
                    <w:rPr>
                      <w:rFonts w:ascii="Arial" w:hAnsi="Arial"/>
                      <w:b/>
                      <w:color w:val="000000"/>
                    </w:rPr>
                    <w:t>(2)</w:t>
                  </w:r>
                </w:p>
              </w:tc>
              <w:tc>
                <w:tcPr>
                  <w:tcW w:w="8558" w:type="dxa"/>
                  <w:vAlign w:val="center"/>
                </w:tcPr>
                <w:p w:rsidR="00E61F2A" w:rsidRDefault="002A73CE">
                  <w:pPr>
                    <w:spacing w:after="75"/>
                    <w:jc w:val="both"/>
                  </w:pPr>
                  <w:bookmarkStart w:id="1732" w:name="3197"/>
                  <w:bookmarkEnd w:id="1731"/>
                  <w:r>
                    <w:rPr>
                      <w:rFonts w:ascii="Arial" w:hAnsi="Arial"/>
                      <w:b/>
                      <w:color w:val="000000"/>
                      <w:sz w:val="15"/>
                    </w:rPr>
                    <w:t>для м'ясних напівфабрикатів</w:t>
                  </w:r>
                  <w:r>
                    <w:rPr>
                      <w:rFonts w:ascii="Arial" w:hAnsi="Arial"/>
                      <w:b/>
                      <w:color w:val="000000"/>
                      <w:vertAlign w:val="superscript"/>
                    </w:rPr>
                    <w:t>(1)</w:t>
                  </w:r>
                  <w:r>
                    <w:rPr>
                      <w:rFonts w:ascii="Arial" w:hAnsi="Arial"/>
                      <w:b/>
                      <w:color w:val="000000"/>
                      <w:sz w:val="15"/>
                    </w:rPr>
                    <w:t>, отриманих з ВРХ: /</w:t>
                  </w:r>
                  <w:r>
                    <w:rPr>
                      <w:rFonts w:ascii="Arial" w:hAnsi="Arial"/>
                      <w:color w:val="000000"/>
                      <w:sz w:val="15"/>
                    </w:rPr>
                    <w:t xml:space="preserve"> for meat preparations</w:t>
                  </w:r>
                  <w:r>
                    <w:rPr>
                      <w:rFonts w:ascii="Arial" w:hAnsi="Arial"/>
                      <w:color w:val="000000"/>
                      <w:vertAlign w:val="superscript"/>
                    </w:rPr>
                    <w:t>(1)</w:t>
                  </w:r>
                  <w:r>
                    <w:rPr>
                      <w:rFonts w:ascii="Arial" w:hAnsi="Arial"/>
                      <w:color w:val="000000"/>
                      <w:sz w:val="15"/>
                    </w:rPr>
                    <w:t>, obtained from bovine animals:</w:t>
                  </w:r>
                </w:p>
              </w:tc>
              <w:bookmarkEnd w:id="1732"/>
            </w:tr>
            <w:tr w:rsidR="00E61F2A">
              <w:trPr>
                <w:trHeight w:val="120"/>
                <w:tblCellSpacing w:w="0" w:type="auto"/>
              </w:trPr>
              <w:tc>
                <w:tcPr>
                  <w:tcW w:w="1072" w:type="dxa"/>
                  <w:vAlign w:val="center"/>
                </w:tcPr>
                <w:p w:rsidR="00E61F2A" w:rsidRDefault="002A73CE">
                  <w:pPr>
                    <w:spacing w:after="75"/>
                  </w:pPr>
                  <w:bookmarkStart w:id="1733" w:name="3198"/>
                  <w:r>
                    <w:rPr>
                      <w:rFonts w:ascii="Arial" w:hAnsi="Arial"/>
                      <w:b/>
                      <w:color w:val="000000"/>
                      <w:sz w:val="15"/>
                    </w:rPr>
                    <w:t>II.2.3.1</w:t>
                  </w:r>
                </w:p>
              </w:tc>
              <w:tc>
                <w:tcPr>
                  <w:tcW w:w="8558" w:type="dxa"/>
                  <w:vAlign w:val="center"/>
                </w:tcPr>
                <w:p w:rsidR="00E61F2A" w:rsidRDefault="002A73CE">
                  <w:pPr>
                    <w:spacing w:after="75"/>
                    <w:jc w:val="both"/>
                  </w:pPr>
                  <w:bookmarkStart w:id="1734" w:name="3199"/>
                  <w:bookmarkEnd w:id="1733"/>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що є вільною(ми) від ящуру </w:t>
                  </w:r>
                  <w:r>
                    <w:rPr>
                      <w:rFonts w:ascii="Arial" w:hAnsi="Arial"/>
                      <w:b/>
                      <w:color w:val="000000"/>
                      <w:sz w:val="15"/>
                    </w:rPr>
                    <w:t>без вакцинації відповідно до вимог Кодексу здоров'я наземних тварин ВООЗТ (МЕБ) і де протягом останніх 12 місяців перед видачею міжнародного сертифіката не було зафіксовано випадків чуми ВРХ, заразного вузликового дерматиту ВРХ;</w:t>
                  </w:r>
                  <w:r>
                    <w:rPr>
                      <w:rFonts w:ascii="Arial" w:hAnsi="Arial"/>
                      <w:color w:val="000000"/>
                      <w:sz w:val="15"/>
                    </w:rPr>
                    <w:t xml:space="preserve"> / have been obtained on the</w:t>
                  </w:r>
                  <w:r>
                    <w:rPr>
                      <w:rFonts w:ascii="Arial" w:hAnsi="Arial"/>
                      <w:color w:val="000000"/>
                      <w:sz w:val="15"/>
                    </w:rPr>
                    <w:t xml:space="preserv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which on the date of issue of this International Certificate are officially recognized by the WOAH (OIE) as free from foot-and-mouth disease without vaccination and where for the past 12 months prior to issue date of In</w:t>
                  </w:r>
                  <w:r>
                    <w:rPr>
                      <w:rFonts w:ascii="Arial" w:hAnsi="Arial"/>
                      <w:color w:val="000000"/>
                      <w:sz w:val="15"/>
                    </w:rPr>
                    <w:t>ternational Certificate no cases of rinderpest, lumpy skin disease has been registered;</w:t>
                  </w:r>
                </w:p>
              </w:tc>
              <w:bookmarkEnd w:id="1734"/>
            </w:tr>
            <w:tr w:rsidR="00E61F2A">
              <w:trPr>
                <w:trHeight w:val="120"/>
                <w:tblCellSpacing w:w="0" w:type="auto"/>
              </w:trPr>
              <w:tc>
                <w:tcPr>
                  <w:tcW w:w="1072" w:type="dxa"/>
                  <w:vAlign w:val="center"/>
                </w:tcPr>
                <w:p w:rsidR="00E61F2A" w:rsidRDefault="002A73CE">
                  <w:pPr>
                    <w:spacing w:after="75"/>
                  </w:pPr>
                  <w:bookmarkStart w:id="1735" w:name="3200"/>
                  <w:r>
                    <w:rPr>
                      <w:rFonts w:ascii="Arial" w:hAnsi="Arial"/>
                      <w:b/>
                      <w:color w:val="000000"/>
                      <w:sz w:val="15"/>
                    </w:rPr>
                    <w:t>II.2.3.2</w:t>
                  </w:r>
                </w:p>
              </w:tc>
              <w:tc>
                <w:tcPr>
                  <w:tcW w:w="8558" w:type="dxa"/>
                  <w:vAlign w:val="center"/>
                </w:tcPr>
                <w:p w:rsidR="00E61F2A" w:rsidRDefault="002A73CE">
                  <w:pPr>
                    <w:spacing w:after="75"/>
                    <w:jc w:val="both"/>
                  </w:pPr>
                  <w:bookmarkStart w:id="1736" w:name="3201"/>
                  <w:bookmarkEnd w:id="1735"/>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не проводилась вакцинація проти чуми ВРХ, бруцельозу ВРХ, заразного вузликового дерматиту ВРХ;</w:t>
                  </w:r>
                  <w:r>
                    <w:rPr>
                      <w:rFonts w:ascii="Arial" w:hAnsi="Arial"/>
                      <w:color w:val="000000"/>
                      <w:sz w:val="15"/>
                    </w:rPr>
                    <w:t xml:space="preserve"> / have been obtained on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no vaccination against rinderpest, bovine brucellosis, lumpy skin disease has been carried out;</w:t>
                  </w:r>
                </w:p>
              </w:tc>
              <w:bookmarkEnd w:id="1736"/>
            </w:tr>
            <w:tr w:rsidR="00E61F2A">
              <w:trPr>
                <w:trHeight w:val="120"/>
                <w:tblCellSpacing w:w="0" w:type="auto"/>
              </w:trPr>
              <w:tc>
                <w:tcPr>
                  <w:tcW w:w="1072" w:type="dxa"/>
                  <w:vAlign w:val="center"/>
                </w:tcPr>
                <w:p w:rsidR="00E61F2A" w:rsidRDefault="002A73CE">
                  <w:pPr>
                    <w:spacing w:after="75"/>
                    <w:jc w:val="both"/>
                  </w:pPr>
                  <w:bookmarkStart w:id="1737" w:name="3202"/>
                  <w:r>
                    <w:rPr>
                      <w:rFonts w:ascii="Arial" w:hAnsi="Arial"/>
                      <w:b/>
                      <w:color w:val="000000"/>
                      <w:sz w:val="15"/>
                    </w:rPr>
                    <w:t>II.2.3.3</w:t>
                  </w:r>
                </w:p>
              </w:tc>
              <w:tc>
                <w:tcPr>
                  <w:tcW w:w="8558" w:type="dxa"/>
                  <w:vAlign w:val="center"/>
                </w:tcPr>
                <w:p w:rsidR="00E61F2A" w:rsidRDefault="002A73CE">
                  <w:pPr>
                    <w:spacing w:after="75"/>
                    <w:jc w:val="both"/>
                  </w:pPr>
                  <w:bookmarkStart w:id="1738" w:name="3203"/>
                  <w:bookmarkEnd w:id="1737"/>
                  <w:r>
                    <w:rPr>
                      <w:rFonts w:ascii="Arial" w:hAnsi="Arial"/>
                      <w:b/>
                      <w:color w:val="000000"/>
                      <w:sz w:val="15"/>
                    </w:rPr>
                    <w:t>отримані зі свійської ВРХ, яка походить з господарства та потужностей у радіусі 10</w:t>
                  </w:r>
                  <w:r>
                    <w:rPr>
                      <w:rFonts w:ascii="Arial" w:hAnsi="Arial"/>
                      <w:b/>
                      <w:color w:val="000000"/>
                      <w:sz w:val="15"/>
                    </w:rPr>
                    <w:t xml:space="preserve"> км навколо яких (включаючи, у відповідних випадках, територію сусідньої держави), не було зафіксовано випадків чуми ВРХ та ящуру протягом щонайменше останніх 30 днів до дати забою; /</w:t>
                  </w:r>
                  <w:r>
                    <w:rPr>
                      <w:rFonts w:ascii="Arial" w:hAnsi="Arial"/>
                      <w:color w:val="000000"/>
                      <w:sz w:val="15"/>
                    </w:rPr>
                    <w:t xml:space="preserve"> have been obtained from domestic bovine animals coming from holding and </w:t>
                  </w:r>
                  <w:r>
                    <w:rPr>
                      <w:rFonts w:ascii="Arial" w:hAnsi="Arial"/>
                      <w:color w:val="000000"/>
                      <w:sz w:val="15"/>
                    </w:rPr>
                    <w:t xml:space="preserve">establishments where within a radius of 10 </w:t>
                  </w:r>
                  <w:r>
                    <w:rPr>
                      <w:rFonts w:ascii="Arial" w:hAnsi="Arial"/>
                      <w:color w:val="000000"/>
                      <w:sz w:val="15"/>
                    </w:rPr>
                    <w:lastRenderedPageBreak/>
                    <w:t>km (including, where appropriate, the territory of a neighboring country) no cases of rinderpest and foot-and-mouth disease have been registered at least for the past 30 days before slaughter;</w:t>
                  </w:r>
                </w:p>
              </w:tc>
              <w:bookmarkEnd w:id="1738"/>
            </w:tr>
            <w:tr w:rsidR="00E61F2A">
              <w:trPr>
                <w:trHeight w:val="120"/>
                <w:tblCellSpacing w:w="0" w:type="auto"/>
              </w:trPr>
              <w:tc>
                <w:tcPr>
                  <w:tcW w:w="1072" w:type="dxa"/>
                  <w:vAlign w:val="center"/>
                </w:tcPr>
                <w:p w:rsidR="00E61F2A" w:rsidRDefault="002A73CE">
                  <w:pPr>
                    <w:spacing w:after="75"/>
                  </w:pPr>
                  <w:bookmarkStart w:id="1739" w:name="3204"/>
                  <w:r>
                    <w:rPr>
                      <w:rFonts w:ascii="Arial" w:hAnsi="Arial"/>
                      <w:b/>
                      <w:color w:val="000000"/>
                      <w:sz w:val="15"/>
                    </w:rPr>
                    <w:lastRenderedPageBreak/>
                    <w:t>II.2.3.4</w:t>
                  </w:r>
                </w:p>
              </w:tc>
              <w:tc>
                <w:tcPr>
                  <w:tcW w:w="8558" w:type="dxa"/>
                  <w:vAlign w:val="center"/>
                </w:tcPr>
                <w:p w:rsidR="00E61F2A" w:rsidRDefault="002A73CE">
                  <w:pPr>
                    <w:spacing w:after="75"/>
                    <w:jc w:val="both"/>
                  </w:pPr>
                  <w:bookmarkStart w:id="1740" w:name="3205"/>
                  <w:bookmarkEnd w:id="1739"/>
                  <w:r>
                    <w:rPr>
                      <w:rFonts w:ascii="Arial" w:hAnsi="Arial"/>
                      <w:b/>
                      <w:color w:val="000000"/>
                      <w:sz w:val="15"/>
                    </w:rPr>
                    <w:t>отримані з</w:t>
                  </w:r>
                  <w:r>
                    <w:rPr>
                      <w:rFonts w:ascii="Arial" w:hAnsi="Arial"/>
                      <w:b/>
                      <w:color w:val="000000"/>
                      <w:sz w:val="15"/>
                    </w:rPr>
                    <w:t>і свійської ВРХ, яка походить з господарства: /</w:t>
                  </w:r>
                  <w:r>
                    <w:rPr>
                      <w:rFonts w:ascii="Arial" w:hAnsi="Arial"/>
                      <w:color w:val="000000"/>
                      <w:sz w:val="15"/>
                    </w:rPr>
                    <w:t xml:space="preserve"> have been obtained from domestic bovine animals coming from holding:</w:t>
                  </w:r>
                </w:p>
              </w:tc>
              <w:bookmarkEnd w:id="1740"/>
            </w:tr>
            <w:tr w:rsidR="00E61F2A">
              <w:trPr>
                <w:trHeight w:val="120"/>
                <w:tblCellSpacing w:w="0" w:type="auto"/>
              </w:trPr>
              <w:tc>
                <w:tcPr>
                  <w:tcW w:w="1072" w:type="dxa"/>
                  <w:vAlign w:val="center"/>
                </w:tcPr>
                <w:p w:rsidR="00E61F2A" w:rsidRDefault="00E61F2A">
                  <w:pPr>
                    <w:spacing w:after="75"/>
                  </w:pPr>
                  <w:bookmarkStart w:id="1741" w:name="3206"/>
                </w:p>
              </w:tc>
              <w:tc>
                <w:tcPr>
                  <w:tcW w:w="8558" w:type="dxa"/>
                  <w:vAlign w:val="center"/>
                </w:tcPr>
                <w:p w:rsidR="00E61F2A" w:rsidRDefault="002A73CE">
                  <w:pPr>
                    <w:spacing w:after="75"/>
                    <w:jc w:val="both"/>
                  </w:pPr>
                  <w:bookmarkStart w:id="1742" w:name="3207"/>
                  <w:bookmarkEnd w:id="1741"/>
                  <w:r>
                    <w:rPr>
                      <w:rFonts w:ascii="Arial" w:hAnsi="Arial"/>
                      <w:b/>
                      <w:color w:val="000000"/>
                      <w:sz w:val="15"/>
                    </w:rPr>
                    <w:t>де утримувалися тварини, не вакциновані проти чуми ВРХ та бруцельозу; /</w:t>
                  </w:r>
                  <w:r>
                    <w:rPr>
                      <w:rFonts w:ascii="Arial" w:hAnsi="Arial"/>
                      <w:color w:val="000000"/>
                      <w:sz w:val="15"/>
                    </w:rPr>
                    <w:t xml:space="preserve"> where animals not vaccinated against rinderpest and brucellosis w</w:t>
                  </w:r>
                  <w:r>
                    <w:rPr>
                      <w:rFonts w:ascii="Arial" w:hAnsi="Arial"/>
                      <w:color w:val="000000"/>
                      <w:sz w:val="15"/>
                    </w:rPr>
                    <w:t>ere kept;</w:t>
                  </w:r>
                </w:p>
              </w:tc>
              <w:bookmarkEnd w:id="1742"/>
            </w:tr>
            <w:tr w:rsidR="00E61F2A">
              <w:trPr>
                <w:trHeight w:val="120"/>
                <w:tblCellSpacing w:w="0" w:type="auto"/>
              </w:trPr>
              <w:tc>
                <w:tcPr>
                  <w:tcW w:w="1072" w:type="dxa"/>
                  <w:vAlign w:val="center"/>
                </w:tcPr>
                <w:p w:rsidR="00E61F2A" w:rsidRDefault="00E61F2A">
                  <w:pPr>
                    <w:spacing w:after="75"/>
                  </w:pPr>
                  <w:bookmarkStart w:id="1743" w:name="3208"/>
                </w:p>
              </w:tc>
              <w:tc>
                <w:tcPr>
                  <w:tcW w:w="8558" w:type="dxa"/>
                  <w:vAlign w:val="center"/>
                </w:tcPr>
                <w:p w:rsidR="00E61F2A" w:rsidRDefault="002A73CE">
                  <w:pPr>
                    <w:spacing w:after="75"/>
                    <w:jc w:val="both"/>
                  </w:pPr>
                  <w:bookmarkStart w:id="1744" w:name="3209"/>
                  <w:bookmarkEnd w:id="1743"/>
                  <w:r>
                    <w:rPr>
                      <w:rFonts w:ascii="Arial" w:hAnsi="Arial"/>
                      <w:b/>
                      <w:color w:val="000000"/>
                      <w:sz w:val="15"/>
                    </w:rPr>
                    <w:t>вільного від туберкульозу ВРХ, лейкозу та бруцельозу відповідно до вимог Кодексу здоров'я наземних тварин ВООЗТ (МЕБ); /</w:t>
                  </w:r>
                  <w:r>
                    <w:rPr>
                      <w:rFonts w:ascii="Arial" w:hAnsi="Arial"/>
                      <w:color w:val="000000"/>
                      <w:sz w:val="15"/>
                    </w:rPr>
                    <w:t xml:space="preserve"> free from bovine tuberculosis, leukosis, brucellosis in accordance with WOAH (OIE) Terrestrial Animal Health Code;</w:t>
                  </w:r>
                </w:p>
              </w:tc>
              <w:bookmarkEnd w:id="1744"/>
            </w:tr>
            <w:tr w:rsidR="00E61F2A">
              <w:trPr>
                <w:trHeight w:val="120"/>
                <w:tblCellSpacing w:w="0" w:type="auto"/>
              </w:trPr>
              <w:tc>
                <w:tcPr>
                  <w:tcW w:w="1072" w:type="dxa"/>
                  <w:vAlign w:val="center"/>
                </w:tcPr>
                <w:p w:rsidR="00E61F2A" w:rsidRDefault="00E61F2A">
                  <w:pPr>
                    <w:spacing w:after="75"/>
                  </w:pPr>
                  <w:bookmarkStart w:id="1745" w:name="3210"/>
                </w:p>
              </w:tc>
              <w:tc>
                <w:tcPr>
                  <w:tcW w:w="8558" w:type="dxa"/>
                  <w:vAlign w:val="center"/>
                </w:tcPr>
                <w:p w:rsidR="00E61F2A" w:rsidRDefault="002A73CE">
                  <w:pPr>
                    <w:spacing w:after="75"/>
                    <w:jc w:val="both"/>
                  </w:pPr>
                  <w:bookmarkStart w:id="1746" w:name="3211"/>
                  <w:bookmarkEnd w:id="1745"/>
                  <w:r>
                    <w:rPr>
                      <w:rFonts w:ascii="Arial" w:hAnsi="Arial"/>
                      <w:b/>
                      <w:color w:val="000000"/>
                      <w:sz w:val="15"/>
                    </w:rPr>
                    <w:t xml:space="preserve">де не </w:t>
                  </w:r>
                  <w:r>
                    <w:rPr>
                      <w:rFonts w:ascii="Arial" w:hAnsi="Arial"/>
                      <w:b/>
                      <w:color w:val="000000"/>
                      <w:sz w:val="15"/>
                    </w:rPr>
                    <w:t>було зареєстровано випадків сибірки впродовж щонайменше 20 днів до забою тварин; /</w:t>
                  </w:r>
                  <w:r>
                    <w:rPr>
                      <w:rFonts w:ascii="Arial" w:hAnsi="Arial"/>
                      <w:color w:val="000000"/>
                      <w:sz w:val="15"/>
                    </w:rPr>
                    <w:t xml:space="preserve"> where no cases of anthrax have been registered at least for the past 20 days before slaughter of animals;</w:t>
                  </w:r>
                </w:p>
              </w:tc>
              <w:bookmarkEnd w:id="1746"/>
            </w:tr>
            <w:tr w:rsidR="00E61F2A">
              <w:trPr>
                <w:trHeight w:val="120"/>
                <w:tblCellSpacing w:w="0" w:type="auto"/>
              </w:trPr>
              <w:tc>
                <w:tcPr>
                  <w:tcW w:w="1072" w:type="dxa"/>
                  <w:vAlign w:val="center"/>
                </w:tcPr>
                <w:p w:rsidR="00E61F2A" w:rsidRDefault="002A73CE">
                  <w:pPr>
                    <w:spacing w:after="75"/>
                  </w:pPr>
                  <w:bookmarkStart w:id="1747" w:name="3212"/>
                  <w:r>
                    <w:rPr>
                      <w:rFonts w:ascii="Arial" w:hAnsi="Arial"/>
                      <w:b/>
                      <w:color w:val="000000"/>
                      <w:sz w:val="15"/>
                    </w:rPr>
                    <w:t>II.2.4</w:t>
                  </w:r>
                  <w:r>
                    <w:br/>
                  </w:r>
                  <w:r>
                    <w:rPr>
                      <w:rFonts w:ascii="Arial" w:hAnsi="Arial"/>
                      <w:b/>
                      <w:color w:val="000000"/>
                      <w:sz w:val="15"/>
                    </w:rPr>
                    <w:t>або/</w:t>
                  </w:r>
                  <w:r>
                    <w:br/>
                  </w:r>
                  <w:r>
                    <w:rPr>
                      <w:rFonts w:ascii="Arial" w:hAnsi="Arial"/>
                      <w:color w:val="000000"/>
                      <w:sz w:val="15"/>
                    </w:rPr>
                    <w:t>or</w:t>
                  </w:r>
                  <w:r>
                    <w:rPr>
                      <w:rFonts w:ascii="Arial" w:hAnsi="Arial"/>
                      <w:color w:val="000000"/>
                      <w:vertAlign w:val="superscript"/>
                    </w:rPr>
                    <w:t>(2</w:t>
                  </w:r>
                  <w:r>
                    <w:rPr>
                      <w:rFonts w:ascii="Arial" w:hAnsi="Arial"/>
                      <w:b/>
                      <w:color w:val="000000"/>
                    </w:rPr>
                    <w:t>)</w:t>
                  </w:r>
                </w:p>
              </w:tc>
              <w:tc>
                <w:tcPr>
                  <w:tcW w:w="8558" w:type="dxa"/>
                  <w:vAlign w:val="center"/>
                </w:tcPr>
                <w:p w:rsidR="00E61F2A" w:rsidRDefault="002A73CE">
                  <w:pPr>
                    <w:spacing w:after="75"/>
                    <w:jc w:val="both"/>
                  </w:pPr>
                  <w:bookmarkStart w:id="1748" w:name="3213"/>
                  <w:bookmarkEnd w:id="1747"/>
                  <w:r>
                    <w:rPr>
                      <w:rFonts w:ascii="Arial" w:hAnsi="Arial"/>
                      <w:b/>
                      <w:color w:val="000000"/>
                      <w:sz w:val="15"/>
                    </w:rPr>
                    <w:t>для м'ясних напівфабрикатів</w:t>
                  </w:r>
                  <w:r>
                    <w:rPr>
                      <w:rFonts w:ascii="Arial" w:hAnsi="Arial"/>
                      <w:b/>
                      <w:color w:val="000000"/>
                      <w:vertAlign w:val="superscript"/>
                    </w:rPr>
                    <w:t>(1)</w:t>
                  </w:r>
                  <w:r>
                    <w:rPr>
                      <w:rFonts w:ascii="Arial" w:hAnsi="Arial"/>
                      <w:b/>
                      <w:color w:val="000000"/>
                      <w:sz w:val="15"/>
                    </w:rPr>
                    <w:t xml:space="preserve">, отриманих з </w:t>
                  </w:r>
                  <w:r>
                    <w:rPr>
                      <w:rFonts w:ascii="Arial" w:hAnsi="Arial"/>
                      <w:b/>
                      <w:color w:val="000000"/>
                      <w:sz w:val="15"/>
                    </w:rPr>
                    <w:t>овець або кіз: /</w:t>
                  </w:r>
                  <w:r>
                    <w:rPr>
                      <w:rFonts w:ascii="Arial" w:hAnsi="Arial"/>
                      <w:color w:val="000000"/>
                      <w:sz w:val="15"/>
                    </w:rPr>
                    <w:t xml:space="preserve"> for meat preparations</w:t>
                  </w:r>
                  <w:r>
                    <w:rPr>
                      <w:rFonts w:ascii="Arial" w:hAnsi="Arial"/>
                      <w:color w:val="000000"/>
                      <w:vertAlign w:val="superscript"/>
                    </w:rPr>
                    <w:t>(1)</w:t>
                  </w:r>
                  <w:r>
                    <w:rPr>
                      <w:rFonts w:ascii="Arial" w:hAnsi="Arial"/>
                      <w:color w:val="000000"/>
                      <w:sz w:val="15"/>
                    </w:rPr>
                    <w:t>, obtained from ovine or caprine animals:</w:t>
                  </w:r>
                </w:p>
              </w:tc>
              <w:bookmarkEnd w:id="1748"/>
            </w:tr>
            <w:tr w:rsidR="00E61F2A">
              <w:trPr>
                <w:trHeight w:val="120"/>
                <w:tblCellSpacing w:w="0" w:type="auto"/>
              </w:trPr>
              <w:tc>
                <w:tcPr>
                  <w:tcW w:w="1072" w:type="dxa"/>
                  <w:vAlign w:val="center"/>
                </w:tcPr>
                <w:p w:rsidR="00E61F2A" w:rsidRDefault="002A73CE">
                  <w:pPr>
                    <w:spacing w:after="75"/>
                    <w:jc w:val="both"/>
                  </w:pPr>
                  <w:bookmarkStart w:id="1749" w:name="3214"/>
                  <w:r>
                    <w:rPr>
                      <w:rFonts w:ascii="Arial" w:hAnsi="Arial"/>
                      <w:b/>
                      <w:color w:val="000000"/>
                      <w:sz w:val="15"/>
                    </w:rPr>
                    <w:t>II.2.4.1</w:t>
                  </w:r>
                </w:p>
              </w:tc>
              <w:tc>
                <w:tcPr>
                  <w:tcW w:w="8558" w:type="dxa"/>
                  <w:vAlign w:val="center"/>
                </w:tcPr>
                <w:p w:rsidR="00E61F2A" w:rsidRDefault="002A73CE">
                  <w:pPr>
                    <w:spacing w:after="75"/>
                    <w:jc w:val="both"/>
                  </w:pPr>
                  <w:bookmarkStart w:id="1750" w:name="3215"/>
                  <w:bookmarkEnd w:id="1749"/>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що є вільною від ящуру без вакцинації відповідно до вимог Кодексу здоров'я наземних тварин ВООЗТ (МЕБ) і де протягом оста</w:t>
                  </w:r>
                  <w:r>
                    <w:rPr>
                      <w:rFonts w:ascii="Arial" w:hAnsi="Arial"/>
                      <w:b/>
                      <w:color w:val="000000"/>
                      <w:sz w:val="15"/>
                    </w:rPr>
                    <w:t>нніх 12 місяців перед видачею міжнародного сертифіката не було зафіксовано випадків чуми ДРХ та протягом останніх 6 місяців перед видачею міжнародного сертифіката не було зафіксовано випадків віспи овець та кіз;</w:t>
                  </w:r>
                  <w:r>
                    <w:rPr>
                      <w:rFonts w:ascii="Arial" w:hAnsi="Arial"/>
                      <w:color w:val="000000"/>
                      <w:sz w:val="15"/>
                    </w:rPr>
                    <w:t xml:space="preserve"> / obtained on the territory of a country</w:t>
                  </w:r>
                  <w:r>
                    <w:rPr>
                      <w:rFonts w:ascii="Arial" w:hAnsi="Arial"/>
                      <w:color w:val="000000"/>
                      <w:vertAlign w:val="superscript"/>
                    </w:rPr>
                    <w:t>(2)</w:t>
                  </w:r>
                  <w:r>
                    <w:rPr>
                      <w:rFonts w:ascii="Arial" w:hAnsi="Arial"/>
                      <w:color w:val="000000"/>
                      <w:sz w:val="15"/>
                    </w:rPr>
                    <w:t>,</w:t>
                  </w:r>
                  <w:r>
                    <w:rPr>
                      <w:rFonts w:ascii="Arial" w:hAnsi="Arial"/>
                      <w:color w:val="000000"/>
                      <w:sz w:val="15"/>
                    </w:rPr>
                    <w:t xml:space="preserve"> zone</w:t>
                  </w:r>
                  <w:r>
                    <w:rPr>
                      <w:rFonts w:ascii="Arial" w:hAnsi="Arial"/>
                      <w:color w:val="000000"/>
                      <w:vertAlign w:val="superscript"/>
                    </w:rPr>
                    <w:t>(2)</w:t>
                  </w:r>
                  <w:r>
                    <w:rPr>
                      <w:rFonts w:ascii="Arial" w:hAnsi="Arial"/>
                      <w:color w:val="000000"/>
                      <w:sz w:val="15"/>
                    </w:rPr>
                    <w:t xml:space="preserve">, which is free from foot-and-mouth disease without vaccination in accordance with WOAH (OIE) Terrestrial Animal Health Code and where for the past 12 months prior to issue date of International Certificate no cases of peste des petits ruminants </w:t>
                  </w:r>
                  <w:r>
                    <w:rPr>
                      <w:rFonts w:ascii="Arial" w:hAnsi="Arial"/>
                      <w:color w:val="000000"/>
                      <w:sz w:val="15"/>
                    </w:rPr>
                    <w:t>have been registered, and for the past 6 months prior to issue date of International Certificate no cases of sheep and goat pox have been registered;</w:t>
                  </w:r>
                </w:p>
              </w:tc>
              <w:bookmarkEnd w:id="1750"/>
            </w:tr>
            <w:tr w:rsidR="00E61F2A">
              <w:trPr>
                <w:trHeight w:val="120"/>
                <w:tblCellSpacing w:w="0" w:type="auto"/>
              </w:trPr>
              <w:tc>
                <w:tcPr>
                  <w:tcW w:w="1072" w:type="dxa"/>
                  <w:vAlign w:val="center"/>
                </w:tcPr>
                <w:p w:rsidR="00E61F2A" w:rsidRDefault="002A73CE">
                  <w:pPr>
                    <w:spacing w:after="75"/>
                    <w:jc w:val="both"/>
                  </w:pPr>
                  <w:bookmarkStart w:id="1751" w:name="3216"/>
                  <w:r>
                    <w:rPr>
                      <w:rFonts w:ascii="Arial" w:hAnsi="Arial"/>
                      <w:b/>
                      <w:color w:val="000000"/>
                      <w:sz w:val="15"/>
                    </w:rPr>
                    <w:t>II.2.4.2</w:t>
                  </w:r>
                </w:p>
              </w:tc>
              <w:tc>
                <w:tcPr>
                  <w:tcW w:w="8558" w:type="dxa"/>
                  <w:vAlign w:val="center"/>
                </w:tcPr>
                <w:p w:rsidR="00E61F2A" w:rsidRDefault="002A73CE">
                  <w:pPr>
                    <w:spacing w:after="75"/>
                    <w:jc w:val="both"/>
                  </w:pPr>
                  <w:bookmarkStart w:id="1752" w:name="3217"/>
                  <w:bookmarkEnd w:id="1751"/>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не проводилась вакцинація проти чуми ДРХ, бруцельоз</w:t>
                  </w:r>
                  <w:r>
                    <w:rPr>
                      <w:rFonts w:ascii="Arial" w:hAnsi="Arial"/>
                      <w:b/>
                      <w:color w:val="000000"/>
                      <w:sz w:val="15"/>
                    </w:rPr>
                    <w:t>у ДРХ, епідидиміту баранів, віспи овець та кіз; /</w:t>
                  </w:r>
                  <w:r>
                    <w:rPr>
                      <w:rFonts w:ascii="Arial" w:hAnsi="Arial"/>
                      <w:color w:val="000000"/>
                      <w:sz w:val="15"/>
                    </w:rPr>
                    <w:t xml:space="preserve"> have been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no vaccination against peste des petits ruminants, brucellosis (B. melitensis), ovine epididymitis, sheep and goat pox has been carried out</w:t>
                  </w:r>
                  <w:r>
                    <w:rPr>
                      <w:rFonts w:ascii="Arial" w:hAnsi="Arial"/>
                      <w:color w:val="000000"/>
                      <w:sz w:val="15"/>
                    </w:rPr>
                    <w:t>;</w:t>
                  </w:r>
                </w:p>
              </w:tc>
              <w:bookmarkEnd w:id="1752"/>
            </w:tr>
            <w:tr w:rsidR="00E61F2A">
              <w:trPr>
                <w:trHeight w:val="120"/>
                <w:tblCellSpacing w:w="0" w:type="auto"/>
              </w:trPr>
              <w:tc>
                <w:tcPr>
                  <w:tcW w:w="1072" w:type="dxa"/>
                  <w:vAlign w:val="center"/>
                </w:tcPr>
                <w:p w:rsidR="00E61F2A" w:rsidRDefault="002A73CE">
                  <w:pPr>
                    <w:spacing w:after="75"/>
                  </w:pPr>
                  <w:bookmarkStart w:id="1753" w:name="3218"/>
                  <w:r>
                    <w:rPr>
                      <w:rFonts w:ascii="Arial" w:hAnsi="Arial"/>
                      <w:b/>
                      <w:color w:val="000000"/>
                      <w:sz w:val="15"/>
                    </w:rPr>
                    <w:t>II.2.4.3</w:t>
                  </w:r>
                </w:p>
              </w:tc>
              <w:tc>
                <w:tcPr>
                  <w:tcW w:w="8558" w:type="dxa"/>
                  <w:vAlign w:val="center"/>
                </w:tcPr>
                <w:p w:rsidR="00E61F2A" w:rsidRDefault="002A73CE">
                  <w:pPr>
                    <w:spacing w:after="75"/>
                    <w:jc w:val="both"/>
                  </w:pPr>
                  <w:bookmarkStart w:id="1754" w:name="3219"/>
                  <w:bookmarkEnd w:id="1753"/>
                  <w:r>
                    <w:rPr>
                      <w:rFonts w:ascii="Arial" w:hAnsi="Arial"/>
                      <w:b/>
                      <w:color w:val="000000"/>
                      <w:sz w:val="15"/>
                    </w:rPr>
                    <w:t>отримані зі свійських овець або кіз, які походять з господарства та потужностей у радіусі 10 км навколо яких (включаючи, у відповідних випадках, територію сусідньої держави) не було зафіксовано випадків чуми ДРХ, ящуру, віспи овець та кіз протя</w:t>
                  </w:r>
                  <w:r>
                    <w:rPr>
                      <w:rFonts w:ascii="Arial" w:hAnsi="Arial"/>
                      <w:b/>
                      <w:color w:val="000000"/>
                      <w:sz w:val="15"/>
                    </w:rPr>
                    <w:t>гом щонайменше останніх 30 днів до дати забою; /</w:t>
                  </w:r>
                  <w:r>
                    <w:rPr>
                      <w:rFonts w:ascii="Arial" w:hAnsi="Arial"/>
                      <w:color w:val="000000"/>
                      <w:sz w:val="15"/>
                    </w:rPr>
                    <w:t xml:space="preserve"> have been obtained from domestic ovine or caprine animals coming from holding and establishments where within a radius of 10 km (including the territory of a neighbouring country where appropriate) no cases </w:t>
                  </w:r>
                  <w:r>
                    <w:rPr>
                      <w:rFonts w:ascii="Arial" w:hAnsi="Arial"/>
                      <w:color w:val="000000"/>
                      <w:sz w:val="15"/>
                    </w:rPr>
                    <w:t>of peste des petits ruminants, foot-and-mouth disease, sheep and goat pox have been registered at least for the past 30 days before slaughter;</w:t>
                  </w:r>
                </w:p>
              </w:tc>
              <w:bookmarkEnd w:id="1754"/>
            </w:tr>
            <w:tr w:rsidR="00E61F2A">
              <w:trPr>
                <w:trHeight w:val="120"/>
                <w:tblCellSpacing w:w="0" w:type="auto"/>
              </w:trPr>
              <w:tc>
                <w:tcPr>
                  <w:tcW w:w="1072" w:type="dxa"/>
                  <w:vAlign w:val="center"/>
                </w:tcPr>
                <w:p w:rsidR="00E61F2A" w:rsidRDefault="002A73CE">
                  <w:pPr>
                    <w:spacing w:after="75"/>
                  </w:pPr>
                  <w:bookmarkStart w:id="1755" w:name="3220"/>
                  <w:r>
                    <w:rPr>
                      <w:rFonts w:ascii="Arial" w:hAnsi="Arial"/>
                      <w:b/>
                      <w:color w:val="000000"/>
                      <w:sz w:val="15"/>
                    </w:rPr>
                    <w:t>II.2.4.4</w:t>
                  </w:r>
                </w:p>
              </w:tc>
              <w:tc>
                <w:tcPr>
                  <w:tcW w:w="8558" w:type="dxa"/>
                  <w:vAlign w:val="center"/>
                </w:tcPr>
                <w:p w:rsidR="00E61F2A" w:rsidRDefault="002A73CE">
                  <w:pPr>
                    <w:spacing w:after="75"/>
                    <w:jc w:val="both"/>
                  </w:pPr>
                  <w:bookmarkStart w:id="1756" w:name="3221"/>
                  <w:bookmarkEnd w:id="1755"/>
                  <w:r>
                    <w:rPr>
                      <w:rFonts w:ascii="Arial" w:hAnsi="Arial"/>
                      <w:b/>
                      <w:color w:val="000000"/>
                      <w:sz w:val="15"/>
                    </w:rPr>
                    <w:t>отримані зі свійських овець або кіз, які походять з господарства: /</w:t>
                  </w:r>
                  <w:r>
                    <w:rPr>
                      <w:rFonts w:ascii="Arial" w:hAnsi="Arial"/>
                      <w:color w:val="000000"/>
                      <w:sz w:val="15"/>
                    </w:rPr>
                    <w:t xml:space="preserve"> have been obtained from domestic ov</w:t>
                  </w:r>
                  <w:r>
                    <w:rPr>
                      <w:rFonts w:ascii="Arial" w:hAnsi="Arial"/>
                      <w:color w:val="000000"/>
                      <w:sz w:val="15"/>
                    </w:rPr>
                    <w:t>ine or caprine animals coming from holding:</w:t>
                  </w:r>
                </w:p>
              </w:tc>
              <w:bookmarkEnd w:id="1756"/>
            </w:tr>
            <w:tr w:rsidR="00E61F2A">
              <w:trPr>
                <w:trHeight w:val="120"/>
                <w:tblCellSpacing w:w="0" w:type="auto"/>
              </w:trPr>
              <w:tc>
                <w:tcPr>
                  <w:tcW w:w="1072" w:type="dxa"/>
                  <w:vAlign w:val="center"/>
                </w:tcPr>
                <w:p w:rsidR="00E61F2A" w:rsidRDefault="00E61F2A">
                  <w:pPr>
                    <w:spacing w:after="75"/>
                  </w:pPr>
                  <w:bookmarkStart w:id="1757" w:name="3222"/>
                </w:p>
              </w:tc>
              <w:tc>
                <w:tcPr>
                  <w:tcW w:w="8558" w:type="dxa"/>
                  <w:vAlign w:val="center"/>
                </w:tcPr>
                <w:p w:rsidR="00E61F2A" w:rsidRDefault="002A73CE">
                  <w:pPr>
                    <w:spacing w:after="75"/>
                    <w:jc w:val="both"/>
                  </w:pPr>
                  <w:bookmarkStart w:id="1758" w:name="3223"/>
                  <w:bookmarkEnd w:id="1757"/>
                  <w:r>
                    <w:rPr>
                      <w:rFonts w:ascii="Arial" w:hAnsi="Arial"/>
                      <w:b/>
                      <w:color w:val="000000"/>
                      <w:sz w:val="15"/>
                    </w:rPr>
                    <w:t>де утримувалися тварини, не вакциновані проти чуми ДРХ, бруцельозу, епідидиміту баранів, віспи овець та кіз; /</w:t>
                  </w:r>
                  <w:r>
                    <w:rPr>
                      <w:rFonts w:ascii="Arial" w:hAnsi="Arial"/>
                      <w:color w:val="000000"/>
                      <w:sz w:val="15"/>
                    </w:rPr>
                    <w:t xml:space="preserve"> where animals were kept unvaccinated against peste des petits ruminants, brucellosis, ovine epididy</w:t>
                  </w:r>
                  <w:r>
                    <w:rPr>
                      <w:rFonts w:ascii="Arial" w:hAnsi="Arial"/>
                      <w:color w:val="000000"/>
                      <w:sz w:val="15"/>
                    </w:rPr>
                    <w:t>mitis, sheep and goat pox;</w:t>
                  </w:r>
                </w:p>
              </w:tc>
              <w:bookmarkEnd w:id="1758"/>
            </w:tr>
            <w:tr w:rsidR="00E61F2A">
              <w:trPr>
                <w:trHeight w:val="120"/>
                <w:tblCellSpacing w:w="0" w:type="auto"/>
              </w:trPr>
              <w:tc>
                <w:tcPr>
                  <w:tcW w:w="1072" w:type="dxa"/>
                  <w:vAlign w:val="center"/>
                </w:tcPr>
                <w:p w:rsidR="00E61F2A" w:rsidRDefault="00E61F2A">
                  <w:pPr>
                    <w:spacing w:after="75"/>
                  </w:pPr>
                  <w:bookmarkStart w:id="1759" w:name="3224"/>
                </w:p>
              </w:tc>
              <w:tc>
                <w:tcPr>
                  <w:tcW w:w="8558" w:type="dxa"/>
                  <w:vAlign w:val="center"/>
                </w:tcPr>
                <w:p w:rsidR="00E61F2A" w:rsidRDefault="002A73CE">
                  <w:pPr>
                    <w:spacing w:after="75"/>
                    <w:jc w:val="both"/>
                  </w:pPr>
                  <w:bookmarkStart w:id="1760" w:name="3225"/>
                  <w:bookmarkEnd w:id="1759"/>
                  <w:r>
                    <w:rPr>
                      <w:rFonts w:ascii="Arial" w:hAnsi="Arial"/>
                      <w:b/>
                      <w:color w:val="000000"/>
                      <w:sz w:val="15"/>
                    </w:rPr>
                    <w:t>вільне від бруцельозу ДРХ, епідидиміту баранів відповідно до вимог Кодексу здоров'я наземних тварин ВООЗТ (МЕБ); /</w:t>
                  </w:r>
                  <w:r>
                    <w:rPr>
                      <w:rFonts w:ascii="Arial" w:hAnsi="Arial"/>
                      <w:color w:val="000000"/>
                      <w:sz w:val="15"/>
                    </w:rPr>
                    <w:t xml:space="preserve"> is free from brucellosis (Brucella melitensis), ovine epididymitis in accordance with WOAH (OIE) Terrestrial Animal Health Code;</w:t>
                  </w:r>
                </w:p>
              </w:tc>
              <w:bookmarkEnd w:id="1760"/>
            </w:tr>
            <w:tr w:rsidR="00E61F2A">
              <w:trPr>
                <w:trHeight w:val="120"/>
                <w:tblCellSpacing w:w="0" w:type="auto"/>
              </w:trPr>
              <w:tc>
                <w:tcPr>
                  <w:tcW w:w="1072" w:type="dxa"/>
                  <w:vAlign w:val="center"/>
                </w:tcPr>
                <w:p w:rsidR="00E61F2A" w:rsidRDefault="00E61F2A">
                  <w:pPr>
                    <w:spacing w:after="75"/>
                  </w:pPr>
                  <w:bookmarkStart w:id="1761" w:name="3226"/>
                </w:p>
              </w:tc>
              <w:tc>
                <w:tcPr>
                  <w:tcW w:w="8558" w:type="dxa"/>
                  <w:vAlign w:val="center"/>
                </w:tcPr>
                <w:p w:rsidR="00E61F2A" w:rsidRDefault="002A73CE">
                  <w:pPr>
                    <w:spacing w:after="75"/>
                    <w:jc w:val="both"/>
                  </w:pPr>
                  <w:bookmarkStart w:id="1762" w:name="3227"/>
                  <w:bookmarkEnd w:id="1761"/>
                  <w:r>
                    <w:rPr>
                      <w:rFonts w:ascii="Arial" w:hAnsi="Arial"/>
                      <w:b/>
                      <w:color w:val="000000"/>
                      <w:sz w:val="15"/>
                    </w:rPr>
                    <w:t>де не було зареєстровано випадків сибірки впродовж щонайменше 20 днів до забою тварин; /</w:t>
                  </w:r>
                  <w:r>
                    <w:rPr>
                      <w:rFonts w:ascii="Arial" w:hAnsi="Arial"/>
                      <w:color w:val="000000"/>
                      <w:sz w:val="15"/>
                    </w:rPr>
                    <w:t xml:space="preserve"> where no cases of anthrax have been</w:t>
                  </w:r>
                  <w:r>
                    <w:rPr>
                      <w:rFonts w:ascii="Arial" w:hAnsi="Arial"/>
                      <w:color w:val="000000"/>
                      <w:sz w:val="15"/>
                    </w:rPr>
                    <w:t xml:space="preserve"> registered at least for the past 20 days before slaughter of animals;</w:t>
                  </w:r>
                </w:p>
              </w:tc>
              <w:bookmarkEnd w:id="1762"/>
            </w:tr>
            <w:tr w:rsidR="00E61F2A">
              <w:trPr>
                <w:trHeight w:val="120"/>
                <w:tblCellSpacing w:w="0" w:type="auto"/>
              </w:trPr>
              <w:tc>
                <w:tcPr>
                  <w:tcW w:w="1072" w:type="dxa"/>
                  <w:vAlign w:val="center"/>
                </w:tcPr>
                <w:p w:rsidR="00E61F2A" w:rsidRDefault="002A73CE">
                  <w:pPr>
                    <w:spacing w:after="75"/>
                  </w:pPr>
                  <w:bookmarkStart w:id="1763" w:name="3228"/>
                  <w:r>
                    <w:rPr>
                      <w:rFonts w:ascii="Arial" w:hAnsi="Arial"/>
                      <w:b/>
                      <w:color w:val="000000"/>
                      <w:sz w:val="15"/>
                    </w:rPr>
                    <w:t>II.2.5</w:t>
                  </w:r>
                  <w:r>
                    <w:br/>
                  </w:r>
                  <w:r>
                    <w:rPr>
                      <w:rFonts w:ascii="Arial" w:hAnsi="Arial"/>
                      <w:b/>
                      <w:color w:val="000000"/>
                      <w:sz w:val="15"/>
                    </w:rPr>
                    <w:t>або/</w:t>
                  </w:r>
                  <w:r>
                    <w:br/>
                  </w:r>
                  <w:r>
                    <w:rPr>
                      <w:rFonts w:ascii="Arial" w:hAnsi="Arial"/>
                      <w:color w:val="000000"/>
                      <w:sz w:val="15"/>
                    </w:rPr>
                    <w:t>or</w:t>
                  </w:r>
                  <w:r>
                    <w:rPr>
                      <w:rFonts w:ascii="Arial" w:hAnsi="Arial"/>
                      <w:color w:val="000000"/>
                      <w:vertAlign w:val="superscript"/>
                    </w:rPr>
                    <w:t>(2)</w:t>
                  </w:r>
                </w:p>
              </w:tc>
              <w:tc>
                <w:tcPr>
                  <w:tcW w:w="8558" w:type="dxa"/>
                  <w:vAlign w:val="center"/>
                </w:tcPr>
                <w:p w:rsidR="00E61F2A" w:rsidRDefault="002A73CE">
                  <w:pPr>
                    <w:spacing w:after="75"/>
                    <w:jc w:val="both"/>
                  </w:pPr>
                  <w:bookmarkStart w:id="1764" w:name="3229"/>
                  <w:bookmarkEnd w:id="1763"/>
                  <w:r>
                    <w:rPr>
                      <w:rFonts w:ascii="Arial" w:hAnsi="Arial"/>
                      <w:b/>
                      <w:color w:val="000000"/>
                      <w:sz w:val="15"/>
                    </w:rPr>
                    <w:t>для м'ясних напівфабрикатів</w:t>
                  </w:r>
                  <w:r>
                    <w:rPr>
                      <w:rFonts w:ascii="Arial" w:hAnsi="Arial"/>
                      <w:b/>
                      <w:color w:val="000000"/>
                      <w:vertAlign w:val="superscript"/>
                    </w:rPr>
                    <w:t>(1)</w:t>
                  </w:r>
                  <w:r>
                    <w:rPr>
                      <w:rFonts w:ascii="Arial" w:hAnsi="Arial"/>
                      <w:b/>
                      <w:color w:val="000000"/>
                      <w:sz w:val="15"/>
                    </w:rPr>
                    <w:t>, отриманих зі свійських свиней: /</w:t>
                  </w:r>
                  <w:r>
                    <w:rPr>
                      <w:rFonts w:ascii="Arial" w:hAnsi="Arial"/>
                      <w:color w:val="000000"/>
                      <w:sz w:val="15"/>
                    </w:rPr>
                    <w:t xml:space="preserve"> for meat preparations</w:t>
                  </w:r>
                  <w:r>
                    <w:rPr>
                      <w:rFonts w:ascii="Arial" w:hAnsi="Arial"/>
                      <w:color w:val="000000"/>
                      <w:vertAlign w:val="superscript"/>
                    </w:rPr>
                    <w:t>(1)</w:t>
                  </w:r>
                  <w:r>
                    <w:rPr>
                      <w:rFonts w:ascii="Arial" w:hAnsi="Arial"/>
                      <w:color w:val="000000"/>
                      <w:sz w:val="15"/>
                    </w:rPr>
                    <w:t>, obtained from domestic porcine animals:</w:t>
                  </w:r>
                </w:p>
              </w:tc>
              <w:bookmarkEnd w:id="1764"/>
            </w:tr>
            <w:tr w:rsidR="00E61F2A">
              <w:trPr>
                <w:trHeight w:val="120"/>
                <w:tblCellSpacing w:w="0" w:type="auto"/>
              </w:trPr>
              <w:tc>
                <w:tcPr>
                  <w:tcW w:w="1072" w:type="dxa"/>
                  <w:vAlign w:val="center"/>
                </w:tcPr>
                <w:p w:rsidR="00E61F2A" w:rsidRDefault="002A73CE">
                  <w:pPr>
                    <w:spacing w:after="75"/>
                  </w:pPr>
                  <w:bookmarkStart w:id="1765" w:name="3230"/>
                  <w:r>
                    <w:rPr>
                      <w:rFonts w:ascii="Arial" w:hAnsi="Arial"/>
                      <w:b/>
                      <w:color w:val="000000"/>
                      <w:sz w:val="15"/>
                    </w:rPr>
                    <w:t>II.2.5.1</w:t>
                  </w:r>
                </w:p>
              </w:tc>
              <w:tc>
                <w:tcPr>
                  <w:tcW w:w="8558" w:type="dxa"/>
                  <w:vAlign w:val="center"/>
                </w:tcPr>
                <w:p w:rsidR="00E61F2A" w:rsidRDefault="002A73CE">
                  <w:pPr>
                    <w:spacing w:after="75"/>
                    <w:jc w:val="both"/>
                  </w:pPr>
                  <w:bookmarkStart w:id="1766" w:name="3231"/>
                  <w:bookmarkEnd w:id="1765"/>
                  <w:r>
                    <w:rPr>
                      <w:rFonts w:ascii="Arial" w:hAnsi="Arial"/>
                      <w:b/>
                      <w:color w:val="000000"/>
                      <w:sz w:val="15"/>
                    </w:rPr>
                    <w:t>отримані на території кра</w:t>
                  </w:r>
                  <w:r>
                    <w:rPr>
                      <w:rFonts w:ascii="Arial" w:hAnsi="Arial"/>
                      <w:b/>
                      <w:color w:val="000000"/>
                      <w:sz w:val="15"/>
                    </w:rPr>
                    <w:t>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що є вільною від ящуру без вакцинації відповідно до вимог Кодексу здоров'я наземних тварин ВООЗТ (МЕБ) і де протягом останніх 3 місяців перед видачею міжнародного сертифіката не було зафіксовано випадків африканської чуми свиней, класичної</w:t>
                  </w:r>
                  <w:r>
                    <w:rPr>
                      <w:rFonts w:ascii="Arial" w:hAnsi="Arial"/>
                      <w:b/>
                      <w:color w:val="000000"/>
                      <w:sz w:val="15"/>
                    </w:rPr>
                    <w:t xml:space="preserve"> чуми свиней, везикулярної хвороби свиней;</w:t>
                  </w:r>
                  <w:r>
                    <w:rPr>
                      <w:rFonts w:ascii="Arial" w:hAnsi="Arial"/>
                      <w:color w:val="000000"/>
                      <w:sz w:val="15"/>
                    </w:rPr>
                    <w:t xml:space="preserve"> / have been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which is free m foot-and-mouth disease without vaccination in accordance with WOAH (OIE) Terrestrial Animal Health Code and where for the past 3 mont</w:t>
                  </w:r>
                  <w:r>
                    <w:rPr>
                      <w:rFonts w:ascii="Arial" w:hAnsi="Arial"/>
                      <w:color w:val="000000"/>
                      <w:sz w:val="15"/>
                    </w:rPr>
                    <w:t>hs prior to issue date of International Certificate no cases of African swine fever, Classical swine fever, swine vesicular disease have been registered;</w:t>
                  </w:r>
                </w:p>
              </w:tc>
              <w:bookmarkEnd w:id="1766"/>
            </w:tr>
            <w:tr w:rsidR="00E61F2A">
              <w:trPr>
                <w:trHeight w:val="120"/>
                <w:tblCellSpacing w:w="0" w:type="auto"/>
              </w:trPr>
              <w:tc>
                <w:tcPr>
                  <w:tcW w:w="1072" w:type="dxa"/>
                  <w:vAlign w:val="center"/>
                </w:tcPr>
                <w:p w:rsidR="00E61F2A" w:rsidRDefault="002A73CE">
                  <w:pPr>
                    <w:spacing w:after="75"/>
                  </w:pPr>
                  <w:bookmarkStart w:id="1767" w:name="3232"/>
                  <w:r>
                    <w:rPr>
                      <w:rFonts w:ascii="Arial" w:hAnsi="Arial"/>
                      <w:b/>
                      <w:color w:val="000000"/>
                      <w:sz w:val="15"/>
                    </w:rPr>
                    <w:t>II.2.5.2</w:t>
                  </w:r>
                </w:p>
              </w:tc>
              <w:tc>
                <w:tcPr>
                  <w:tcW w:w="8558" w:type="dxa"/>
                  <w:vAlign w:val="center"/>
                </w:tcPr>
                <w:p w:rsidR="00E61F2A" w:rsidRDefault="002A73CE">
                  <w:pPr>
                    <w:spacing w:after="75"/>
                    <w:jc w:val="both"/>
                  </w:pPr>
                  <w:bookmarkStart w:id="1768" w:name="3233"/>
                  <w:bookmarkEnd w:id="1767"/>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не проводилась вакцинація проти африканської чу</w:t>
                  </w:r>
                  <w:r>
                    <w:rPr>
                      <w:rFonts w:ascii="Arial" w:hAnsi="Arial"/>
                      <w:b/>
                      <w:color w:val="000000"/>
                      <w:sz w:val="15"/>
                    </w:rPr>
                    <w:t>ми свиней, везикулярної хвороби свиней, бруцельозу; /</w:t>
                  </w:r>
                  <w:r>
                    <w:rPr>
                      <w:rFonts w:ascii="Arial" w:hAnsi="Arial"/>
                      <w:color w:val="000000"/>
                      <w:sz w:val="15"/>
                    </w:rPr>
                    <w:t xml:space="preserve">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no vaccination against African swine fever, swine vesicular disease, brucellosis has been </w:t>
                  </w:r>
                  <w:r>
                    <w:rPr>
                      <w:rFonts w:ascii="Arial" w:hAnsi="Arial"/>
                      <w:color w:val="000000"/>
                      <w:sz w:val="15"/>
                    </w:rPr>
                    <w:lastRenderedPageBreak/>
                    <w:t>carried out;</w:t>
                  </w:r>
                </w:p>
              </w:tc>
              <w:bookmarkEnd w:id="1768"/>
            </w:tr>
            <w:tr w:rsidR="00E61F2A">
              <w:trPr>
                <w:trHeight w:val="120"/>
                <w:tblCellSpacing w:w="0" w:type="auto"/>
              </w:trPr>
              <w:tc>
                <w:tcPr>
                  <w:tcW w:w="1072" w:type="dxa"/>
                  <w:vAlign w:val="center"/>
                </w:tcPr>
                <w:p w:rsidR="00E61F2A" w:rsidRDefault="002A73CE">
                  <w:pPr>
                    <w:spacing w:after="75"/>
                  </w:pPr>
                  <w:bookmarkStart w:id="1769" w:name="3234"/>
                  <w:r>
                    <w:rPr>
                      <w:rFonts w:ascii="Arial" w:hAnsi="Arial"/>
                      <w:b/>
                      <w:color w:val="000000"/>
                      <w:sz w:val="15"/>
                    </w:rPr>
                    <w:lastRenderedPageBreak/>
                    <w:t>II.2.5.3</w:t>
                  </w:r>
                </w:p>
              </w:tc>
              <w:tc>
                <w:tcPr>
                  <w:tcW w:w="8558" w:type="dxa"/>
                  <w:vAlign w:val="center"/>
                </w:tcPr>
                <w:p w:rsidR="00E61F2A" w:rsidRDefault="002A73CE">
                  <w:pPr>
                    <w:spacing w:after="75"/>
                    <w:jc w:val="both"/>
                  </w:pPr>
                  <w:bookmarkStart w:id="1770" w:name="3235"/>
                  <w:bookmarkEnd w:id="1769"/>
                  <w:r>
                    <w:rPr>
                      <w:rFonts w:ascii="Arial" w:hAnsi="Arial"/>
                      <w:b/>
                      <w:color w:val="000000"/>
                      <w:sz w:val="15"/>
                    </w:rPr>
                    <w:t xml:space="preserve">отримані від свійських свиней, </w:t>
                  </w:r>
                  <w:r>
                    <w:rPr>
                      <w:rFonts w:ascii="Arial" w:hAnsi="Arial"/>
                      <w:b/>
                      <w:color w:val="000000"/>
                      <w:sz w:val="15"/>
                    </w:rPr>
                    <w:t>які походять з господарства та потужностей у радіусі 10 км навколо яких (включаючи, у відповідних випадках, територію сусідньої держави) не було зафіксовано випадків ящуру, африканської чуми свиней, класичної чуми свиней, везикулярної хвороби свиней протяг</w:t>
                  </w:r>
                  <w:r>
                    <w:rPr>
                      <w:rFonts w:ascii="Arial" w:hAnsi="Arial"/>
                      <w:b/>
                      <w:color w:val="000000"/>
                      <w:sz w:val="15"/>
                    </w:rPr>
                    <w:t>ом щонайменше останніх 40 днів до дати забою; /</w:t>
                  </w:r>
                  <w:r>
                    <w:rPr>
                      <w:rFonts w:ascii="Arial" w:hAnsi="Arial"/>
                      <w:color w:val="000000"/>
                      <w:sz w:val="15"/>
                    </w:rPr>
                    <w:t xml:space="preserve"> have been obtained from domestic porcine animals coming from holding and establishments where within a radius of 10 km (including the territory of a neighbouring country where appropriate) no cases of foot-an</w:t>
                  </w:r>
                  <w:r>
                    <w:rPr>
                      <w:rFonts w:ascii="Arial" w:hAnsi="Arial"/>
                      <w:color w:val="000000"/>
                      <w:sz w:val="15"/>
                    </w:rPr>
                    <w:t>d-mouth disease, African swine fever, Classical swine fever, swine vesicular disease have been registered at least for the past 40 days before slaughter;</w:t>
                  </w:r>
                </w:p>
              </w:tc>
              <w:bookmarkEnd w:id="1770"/>
            </w:tr>
            <w:tr w:rsidR="00E61F2A">
              <w:trPr>
                <w:trHeight w:val="120"/>
                <w:tblCellSpacing w:w="0" w:type="auto"/>
              </w:trPr>
              <w:tc>
                <w:tcPr>
                  <w:tcW w:w="1072" w:type="dxa"/>
                  <w:vAlign w:val="center"/>
                </w:tcPr>
                <w:p w:rsidR="00E61F2A" w:rsidRDefault="002A73CE">
                  <w:pPr>
                    <w:spacing w:after="75"/>
                    <w:jc w:val="both"/>
                  </w:pPr>
                  <w:bookmarkStart w:id="1771" w:name="3236"/>
                  <w:r>
                    <w:rPr>
                      <w:rFonts w:ascii="Arial" w:hAnsi="Arial"/>
                      <w:b/>
                      <w:color w:val="000000"/>
                      <w:sz w:val="15"/>
                    </w:rPr>
                    <w:t>II.2.5.4</w:t>
                  </w:r>
                </w:p>
              </w:tc>
              <w:tc>
                <w:tcPr>
                  <w:tcW w:w="8558" w:type="dxa"/>
                  <w:vAlign w:val="center"/>
                </w:tcPr>
                <w:p w:rsidR="00E61F2A" w:rsidRDefault="002A73CE">
                  <w:pPr>
                    <w:spacing w:after="75"/>
                    <w:jc w:val="both"/>
                  </w:pPr>
                  <w:bookmarkStart w:id="1772" w:name="3237"/>
                  <w:bookmarkEnd w:id="1771"/>
                  <w:r>
                    <w:rPr>
                      <w:rFonts w:ascii="Arial" w:hAnsi="Arial"/>
                      <w:b/>
                      <w:color w:val="000000"/>
                      <w:sz w:val="15"/>
                    </w:rPr>
                    <w:t>отримані від свійських свиней, які походять з господарств: /</w:t>
                  </w:r>
                  <w:r>
                    <w:rPr>
                      <w:rFonts w:ascii="Arial" w:hAnsi="Arial"/>
                      <w:color w:val="000000"/>
                      <w:sz w:val="15"/>
                    </w:rPr>
                    <w:t xml:space="preserve"> have been obtained from domesti</w:t>
                  </w:r>
                  <w:r>
                    <w:rPr>
                      <w:rFonts w:ascii="Arial" w:hAnsi="Arial"/>
                      <w:color w:val="000000"/>
                      <w:sz w:val="15"/>
                    </w:rPr>
                    <w:t>c porcine animals coming from holdings:</w:t>
                  </w:r>
                </w:p>
              </w:tc>
              <w:bookmarkEnd w:id="1772"/>
            </w:tr>
            <w:tr w:rsidR="00E61F2A">
              <w:trPr>
                <w:trHeight w:val="120"/>
                <w:tblCellSpacing w:w="0" w:type="auto"/>
              </w:trPr>
              <w:tc>
                <w:tcPr>
                  <w:tcW w:w="1072" w:type="dxa"/>
                  <w:vAlign w:val="center"/>
                </w:tcPr>
                <w:p w:rsidR="00E61F2A" w:rsidRDefault="00E61F2A">
                  <w:pPr>
                    <w:spacing w:after="75"/>
                  </w:pPr>
                  <w:bookmarkStart w:id="1773" w:name="3238"/>
                </w:p>
              </w:tc>
              <w:tc>
                <w:tcPr>
                  <w:tcW w:w="8558" w:type="dxa"/>
                  <w:vAlign w:val="center"/>
                </w:tcPr>
                <w:p w:rsidR="00E61F2A" w:rsidRDefault="002A73CE">
                  <w:pPr>
                    <w:spacing w:after="75"/>
                    <w:jc w:val="both"/>
                  </w:pPr>
                  <w:bookmarkStart w:id="1774" w:name="3239"/>
                  <w:bookmarkEnd w:id="1773"/>
                  <w:r>
                    <w:rPr>
                      <w:rFonts w:ascii="Arial" w:hAnsi="Arial"/>
                      <w:b/>
                      <w:color w:val="000000"/>
                      <w:sz w:val="15"/>
                    </w:rPr>
                    <w:t>де утримувалися тварини, не вакциновані проти африканської чуми свиней, везикулярної хвороби свиней, бруцельозу; /</w:t>
                  </w:r>
                  <w:r>
                    <w:rPr>
                      <w:rFonts w:ascii="Arial" w:hAnsi="Arial"/>
                      <w:color w:val="000000"/>
                      <w:sz w:val="15"/>
                    </w:rPr>
                    <w:t xml:space="preserve"> where animals were kept unvaccinated against African swine fever, swine vesicular disease, brucello</w:t>
                  </w:r>
                  <w:r>
                    <w:rPr>
                      <w:rFonts w:ascii="Arial" w:hAnsi="Arial"/>
                      <w:color w:val="000000"/>
                      <w:sz w:val="15"/>
                    </w:rPr>
                    <w:t>sis;</w:t>
                  </w:r>
                </w:p>
              </w:tc>
              <w:bookmarkEnd w:id="1774"/>
            </w:tr>
            <w:tr w:rsidR="00E61F2A">
              <w:trPr>
                <w:trHeight w:val="120"/>
                <w:tblCellSpacing w:w="0" w:type="auto"/>
              </w:trPr>
              <w:tc>
                <w:tcPr>
                  <w:tcW w:w="1072" w:type="dxa"/>
                  <w:vAlign w:val="center"/>
                </w:tcPr>
                <w:p w:rsidR="00E61F2A" w:rsidRDefault="00E61F2A">
                  <w:pPr>
                    <w:spacing w:after="75"/>
                  </w:pPr>
                  <w:bookmarkStart w:id="1775" w:name="3240"/>
                </w:p>
              </w:tc>
              <w:tc>
                <w:tcPr>
                  <w:tcW w:w="8558" w:type="dxa"/>
                  <w:vAlign w:val="center"/>
                </w:tcPr>
                <w:p w:rsidR="00E61F2A" w:rsidRDefault="002A73CE">
                  <w:pPr>
                    <w:spacing w:after="75"/>
                    <w:jc w:val="both"/>
                  </w:pPr>
                  <w:bookmarkStart w:id="1776" w:name="3241"/>
                  <w:bookmarkEnd w:id="1775"/>
                  <w:r>
                    <w:rPr>
                      <w:rFonts w:ascii="Arial" w:hAnsi="Arial"/>
                      <w:b/>
                      <w:color w:val="000000"/>
                      <w:sz w:val="15"/>
                    </w:rPr>
                    <w:t>вільних від бруцельозу відповідно до вимог Кодексу здоров'я наземних тварин ВООЗТ (МЕБ); /</w:t>
                  </w:r>
                  <w:r>
                    <w:rPr>
                      <w:rFonts w:ascii="Arial" w:hAnsi="Arial"/>
                      <w:color w:val="000000"/>
                      <w:sz w:val="15"/>
                    </w:rPr>
                    <w:t xml:space="preserve"> free from brucellosis in accordance with WOAH (OIE) Terrestrial Animal Health Code;</w:t>
                  </w:r>
                </w:p>
              </w:tc>
              <w:bookmarkEnd w:id="1776"/>
            </w:tr>
            <w:tr w:rsidR="00E61F2A">
              <w:trPr>
                <w:trHeight w:val="120"/>
                <w:tblCellSpacing w:w="0" w:type="auto"/>
              </w:trPr>
              <w:tc>
                <w:tcPr>
                  <w:tcW w:w="1072" w:type="dxa"/>
                  <w:vAlign w:val="center"/>
                </w:tcPr>
                <w:p w:rsidR="00E61F2A" w:rsidRDefault="00E61F2A">
                  <w:pPr>
                    <w:spacing w:after="75"/>
                  </w:pPr>
                  <w:bookmarkStart w:id="1777" w:name="3242"/>
                </w:p>
              </w:tc>
              <w:tc>
                <w:tcPr>
                  <w:tcW w:w="8558" w:type="dxa"/>
                  <w:vAlign w:val="center"/>
                </w:tcPr>
                <w:p w:rsidR="00E61F2A" w:rsidRDefault="002A73CE">
                  <w:pPr>
                    <w:spacing w:after="75"/>
                    <w:jc w:val="both"/>
                  </w:pPr>
                  <w:bookmarkStart w:id="1778" w:name="3243"/>
                  <w:bookmarkEnd w:id="1777"/>
                  <w:r>
                    <w:rPr>
                      <w:rFonts w:ascii="Arial" w:hAnsi="Arial"/>
                      <w:b/>
                      <w:color w:val="000000"/>
                      <w:sz w:val="15"/>
                    </w:rPr>
                    <w:t>де не було зареєстровано випадків сибірки впродовж щонайменше 20 днів до</w:t>
                  </w:r>
                  <w:r>
                    <w:rPr>
                      <w:rFonts w:ascii="Arial" w:hAnsi="Arial"/>
                      <w:b/>
                      <w:color w:val="000000"/>
                      <w:sz w:val="15"/>
                    </w:rPr>
                    <w:t xml:space="preserve"> забою тварин; /</w:t>
                  </w:r>
                  <w:r>
                    <w:rPr>
                      <w:rFonts w:ascii="Arial" w:hAnsi="Arial"/>
                      <w:color w:val="000000"/>
                      <w:sz w:val="15"/>
                    </w:rPr>
                    <w:t xml:space="preserve"> where no cases of anthrax have been registered at least for the past 20 days before slaughter;</w:t>
                  </w:r>
                </w:p>
              </w:tc>
              <w:bookmarkEnd w:id="1778"/>
            </w:tr>
            <w:tr w:rsidR="00E61F2A">
              <w:trPr>
                <w:trHeight w:val="120"/>
                <w:tblCellSpacing w:w="0" w:type="auto"/>
              </w:trPr>
              <w:tc>
                <w:tcPr>
                  <w:tcW w:w="1072" w:type="dxa"/>
                  <w:vAlign w:val="center"/>
                </w:tcPr>
                <w:p w:rsidR="00E61F2A" w:rsidRDefault="002A73CE">
                  <w:pPr>
                    <w:spacing w:after="75"/>
                  </w:pPr>
                  <w:bookmarkStart w:id="1779" w:name="3244"/>
                  <w:r>
                    <w:rPr>
                      <w:rFonts w:ascii="Arial" w:hAnsi="Arial"/>
                      <w:b/>
                      <w:color w:val="000000"/>
                      <w:sz w:val="15"/>
                    </w:rPr>
                    <w:t>II.2.6</w:t>
                  </w:r>
                  <w:r>
                    <w:br/>
                  </w:r>
                  <w:r>
                    <w:rPr>
                      <w:rFonts w:ascii="Arial" w:hAnsi="Arial"/>
                      <w:b/>
                      <w:color w:val="000000"/>
                      <w:sz w:val="15"/>
                    </w:rPr>
                    <w:t>або/</w:t>
                  </w:r>
                  <w:r>
                    <w:br/>
                  </w:r>
                  <w:r>
                    <w:rPr>
                      <w:rFonts w:ascii="Arial" w:hAnsi="Arial"/>
                      <w:color w:val="000000"/>
                      <w:sz w:val="15"/>
                    </w:rPr>
                    <w:t>or</w:t>
                  </w:r>
                  <w:r>
                    <w:rPr>
                      <w:rFonts w:ascii="Arial" w:hAnsi="Arial"/>
                      <w:color w:val="000000"/>
                      <w:vertAlign w:val="superscript"/>
                    </w:rPr>
                    <w:t>(2)</w:t>
                  </w:r>
                </w:p>
              </w:tc>
              <w:tc>
                <w:tcPr>
                  <w:tcW w:w="8558" w:type="dxa"/>
                  <w:vAlign w:val="center"/>
                </w:tcPr>
                <w:p w:rsidR="00E61F2A" w:rsidRDefault="002A73CE">
                  <w:pPr>
                    <w:spacing w:after="75"/>
                    <w:jc w:val="both"/>
                  </w:pPr>
                  <w:bookmarkStart w:id="1780" w:name="3245"/>
                  <w:bookmarkEnd w:id="1779"/>
                  <w:r>
                    <w:rPr>
                      <w:rFonts w:ascii="Arial" w:hAnsi="Arial"/>
                      <w:b/>
                      <w:color w:val="000000"/>
                      <w:sz w:val="15"/>
                    </w:rPr>
                    <w:t>для м'ясних напівфабрикатів</w:t>
                  </w:r>
                  <w:r>
                    <w:rPr>
                      <w:rFonts w:ascii="Arial" w:hAnsi="Arial"/>
                      <w:b/>
                      <w:color w:val="000000"/>
                      <w:vertAlign w:val="superscript"/>
                    </w:rPr>
                    <w:t>(1)</w:t>
                  </w:r>
                  <w:r>
                    <w:rPr>
                      <w:rFonts w:ascii="Arial" w:hAnsi="Arial"/>
                      <w:b/>
                      <w:color w:val="000000"/>
                      <w:sz w:val="15"/>
                    </w:rPr>
                    <w:t>, отриманих від свійських коней: /</w:t>
                  </w:r>
                  <w:r>
                    <w:rPr>
                      <w:rFonts w:ascii="Arial" w:hAnsi="Arial"/>
                      <w:color w:val="000000"/>
                      <w:sz w:val="15"/>
                    </w:rPr>
                    <w:t xml:space="preserve"> for meat preparations</w:t>
                  </w:r>
                  <w:r>
                    <w:rPr>
                      <w:rFonts w:ascii="Arial" w:hAnsi="Arial"/>
                      <w:color w:val="000000"/>
                      <w:vertAlign w:val="superscript"/>
                    </w:rPr>
                    <w:t>(1)</w:t>
                  </w:r>
                  <w:r>
                    <w:rPr>
                      <w:rFonts w:ascii="Arial" w:hAnsi="Arial"/>
                      <w:color w:val="000000"/>
                      <w:sz w:val="15"/>
                    </w:rPr>
                    <w:t>, obtained from domestic equine anim</w:t>
                  </w:r>
                  <w:r>
                    <w:rPr>
                      <w:rFonts w:ascii="Arial" w:hAnsi="Arial"/>
                      <w:color w:val="000000"/>
                      <w:sz w:val="15"/>
                    </w:rPr>
                    <w:t>als:</w:t>
                  </w:r>
                </w:p>
              </w:tc>
              <w:bookmarkEnd w:id="1780"/>
            </w:tr>
            <w:tr w:rsidR="00E61F2A">
              <w:trPr>
                <w:trHeight w:val="120"/>
                <w:tblCellSpacing w:w="0" w:type="auto"/>
              </w:trPr>
              <w:tc>
                <w:tcPr>
                  <w:tcW w:w="1072" w:type="dxa"/>
                  <w:vAlign w:val="center"/>
                </w:tcPr>
                <w:p w:rsidR="00E61F2A" w:rsidRDefault="002A73CE">
                  <w:pPr>
                    <w:spacing w:after="75"/>
                  </w:pPr>
                  <w:bookmarkStart w:id="1781" w:name="3246"/>
                  <w:r>
                    <w:rPr>
                      <w:rFonts w:ascii="Arial" w:hAnsi="Arial"/>
                      <w:b/>
                      <w:color w:val="000000"/>
                      <w:sz w:val="15"/>
                    </w:rPr>
                    <w:t>II.2.6.1</w:t>
                  </w:r>
                </w:p>
              </w:tc>
              <w:tc>
                <w:tcPr>
                  <w:tcW w:w="8558" w:type="dxa"/>
                  <w:vAlign w:val="center"/>
                </w:tcPr>
                <w:p w:rsidR="00E61F2A" w:rsidRDefault="002A73CE">
                  <w:pPr>
                    <w:spacing w:after="75"/>
                    <w:jc w:val="both"/>
                  </w:pPr>
                  <w:bookmarkStart w:id="1782" w:name="3247"/>
                  <w:bookmarkEnd w:id="1781"/>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протягом останніх 12 місяців перед видачею міжнародного сертифіката не було зафіксовано випадків африканської чуми коней, сапу; /</w:t>
                  </w:r>
                  <w:r>
                    <w:rPr>
                      <w:rFonts w:ascii="Arial" w:hAnsi="Arial"/>
                      <w:color w:val="000000"/>
                      <w:sz w:val="15"/>
                    </w:rPr>
                    <w:t xml:space="preserve"> have been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t>
                  </w:r>
                  <w:r>
                    <w:rPr>
                      <w:rFonts w:ascii="Arial" w:hAnsi="Arial"/>
                      <w:color w:val="000000"/>
                      <w:sz w:val="15"/>
                    </w:rPr>
                    <w:t>where for the past 12 months prior to issue date of International Certificate no cases of African horse sickness, glanders have been registered;</w:t>
                  </w:r>
                </w:p>
              </w:tc>
              <w:bookmarkEnd w:id="1782"/>
            </w:tr>
            <w:tr w:rsidR="00E61F2A">
              <w:trPr>
                <w:trHeight w:val="120"/>
                <w:tblCellSpacing w:w="0" w:type="auto"/>
              </w:trPr>
              <w:tc>
                <w:tcPr>
                  <w:tcW w:w="1072" w:type="dxa"/>
                  <w:vAlign w:val="center"/>
                </w:tcPr>
                <w:p w:rsidR="00E61F2A" w:rsidRDefault="002A73CE">
                  <w:pPr>
                    <w:spacing w:after="75"/>
                  </w:pPr>
                  <w:bookmarkStart w:id="1783" w:name="3248"/>
                  <w:r>
                    <w:rPr>
                      <w:rFonts w:ascii="Arial" w:hAnsi="Arial"/>
                      <w:b/>
                      <w:color w:val="000000"/>
                      <w:sz w:val="15"/>
                    </w:rPr>
                    <w:t>II.2.6.2</w:t>
                  </w:r>
                </w:p>
              </w:tc>
              <w:tc>
                <w:tcPr>
                  <w:tcW w:w="8558" w:type="dxa"/>
                  <w:vAlign w:val="center"/>
                </w:tcPr>
                <w:p w:rsidR="00E61F2A" w:rsidRDefault="002A73CE">
                  <w:pPr>
                    <w:spacing w:after="75"/>
                    <w:jc w:val="both"/>
                  </w:pPr>
                  <w:bookmarkStart w:id="1784" w:name="3249"/>
                  <w:bookmarkEnd w:id="1783"/>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не проводилась вакцинація проти африканської чуми коней;</w:t>
                  </w:r>
                  <w:r>
                    <w:rPr>
                      <w:rFonts w:ascii="Arial" w:hAnsi="Arial"/>
                      <w:b/>
                      <w:color w:val="000000"/>
                      <w:sz w:val="15"/>
                    </w:rPr>
                    <w:t xml:space="preserve"> /</w:t>
                  </w:r>
                  <w:r>
                    <w:rPr>
                      <w:rFonts w:ascii="Arial" w:hAnsi="Arial"/>
                      <w:color w:val="000000"/>
                      <w:sz w:val="15"/>
                    </w:rPr>
                    <w:t xml:space="preserve"> have been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where no vaccination against African horse sickness has been carried out;</w:t>
                  </w:r>
                </w:p>
              </w:tc>
              <w:bookmarkEnd w:id="1784"/>
            </w:tr>
            <w:tr w:rsidR="00E61F2A">
              <w:trPr>
                <w:trHeight w:val="120"/>
                <w:tblCellSpacing w:w="0" w:type="auto"/>
              </w:trPr>
              <w:tc>
                <w:tcPr>
                  <w:tcW w:w="1072" w:type="dxa"/>
                  <w:vAlign w:val="center"/>
                </w:tcPr>
                <w:p w:rsidR="00E61F2A" w:rsidRDefault="002A73CE">
                  <w:pPr>
                    <w:spacing w:after="75"/>
                  </w:pPr>
                  <w:bookmarkStart w:id="1785" w:name="3250"/>
                  <w:r>
                    <w:rPr>
                      <w:rFonts w:ascii="Arial" w:hAnsi="Arial"/>
                      <w:b/>
                      <w:color w:val="000000"/>
                      <w:sz w:val="15"/>
                    </w:rPr>
                    <w:t>II.2.6.3</w:t>
                  </w:r>
                </w:p>
              </w:tc>
              <w:tc>
                <w:tcPr>
                  <w:tcW w:w="8558" w:type="dxa"/>
                  <w:vAlign w:val="center"/>
                </w:tcPr>
                <w:p w:rsidR="00E61F2A" w:rsidRDefault="002A73CE">
                  <w:pPr>
                    <w:spacing w:after="75"/>
                    <w:jc w:val="both"/>
                  </w:pPr>
                  <w:bookmarkStart w:id="1786" w:name="3251"/>
                  <w:bookmarkEnd w:id="1785"/>
                  <w:r>
                    <w:rPr>
                      <w:rFonts w:ascii="Arial" w:hAnsi="Arial"/>
                      <w:b/>
                      <w:color w:val="000000"/>
                      <w:sz w:val="15"/>
                    </w:rPr>
                    <w:t>отримані зі свійських коней, які походять з господарства та потужностей, у радіусі 10 км навколо яких (вклю</w:t>
                  </w:r>
                  <w:r>
                    <w:rPr>
                      <w:rFonts w:ascii="Arial" w:hAnsi="Arial"/>
                      <w:b/>
                      <w:color w:val="000000"/>
                      <w:sz w:val="15"/>
                    </w:rPr>
                    <w:t>чаючи, у відповідних випадках, територію сусідньої держави) не було зафіксовано випадків африканської чуми коней, сапу протягом щонайменше останніх 30 днів до дати забою: /</w:t>
                  </w:r>
                  <w:r>
                    <w:rPr>
                      <w:rFonts w:ascii="Arial" w:hAnsi="Arial"/>
                      <w:color w:val="000000"/>
                      <w:sz w:val="15"/>
                    </w:rPr>
                    <w:t xml:space="preserve"> have been obtained from domestic equine animals coming from holding and establishme</w:t>
                  </w:r>
                  <w:r>
                    <w:rPr>
                      <w:rFonts w:ascii="Arial" w:hAnsi="Arial"/>
                      <w:color w:val="000000"/>
                      <w:sz w:val="15"/>
                    </w:rPr>
                    <w:t>nts where within a radius of 10 km (including the territory of a neighbouring country where appropriate) no cases of African horse sickness, glanders have been registered at least for the past 30 days before slaughter;</w:t>
                  </w:r>
                </w:p>
              </w:tc>
              <w:bookmarkEnd w:id="1786"/>
            </w:tr>
            <w:tr w:rsidR="00E61F2A">
              <w:trPr>
                <w:trHeight w:val="120"/>
                <w:tblCellSpacing w:w="0" w:type="auto"/>
              </w:trPr>
              <w:tc>
                <w:tcPr>
                  <w:tcW w:w="1072" w:type="dxa"/>
                  <w:vAlign w:val="center"/>
                </w:tcPr>
                <w:p w:rsidR="00E61F2A" w:rsidRDefault="002A73CE">
                  <w:pPr>
                    <w:spacing w:after="75"/>
                    <w:jc w:val="both"/>
                  </w:pPr>
                  <w:bookmarkStart w:id="1787" w:name="3252"/>
                  <w:r>
                    <w:rPr>
                      <w:rFonts w:ascii="Arial" w:hAnsi="Arial"/>
                      <w:b/>
                      <w:color w:val="000000"/>
                      <w:sz w:val="15"/>
                    </w:rPr>
                    <w:t>II.2.6.4</w:t>
                  </w:r>
                </w:p>
              </w:tc>
              <w:tc>
                <w:tcPr>
                  <w:tcW w:w="8558" w:type="dxa"/>
                  <w:vAlign w:val="center"/>
                </w:tcPr>
                <w:p w:rsidR="00E61F2A" w:rsidRDefault="002A73CE">
                  <w:pPr>
                    <w:spacing w:after="75"/>
                    <w:jc w:val="both"/>
                  </w:pPr>
                  <w:bookmarkStart w:id="1788" w:name="3253"/>
                  <w:bookmarkEnd w:id="1787"/>
                  <w:r>
                    <w:rPr>
                      <w:rFonts w:ascii="Arial" w:hAnsi="Arial"/>
                      <w:b/>
                      <w:color w:val="000000"/>
                      <w:sz w:val="15"/>
                    </w:rPr>
                    <w:t>отримані від свійських коне</w:t>
                  </w:r>
                  <w:r>
                    <w:rPr>
                      <w:rFonts w:ascii="Arial" w:hAnsi="Arial"/>
                      <w:b/>
                      <w:color w:val="000000"/>
                      <w:sz w:val="15"/>
                    </w:rPr>
                    <w:t>й, які походять з господарств: /</w:t>
                  </w:r>
                  <w:r>
                    <w:rPr>
                      <w:rFonts w:ascii="Arial" w:hAnsi="Arial"/>
                      <w:color w:val="000000"/>
                      <w:sz w:val="15"/>
                    </w:rPr>
                    <w:t xml:space="preserve"> have been obtained from domestic equine animals coming from holdings:</w:t>
                  </w:r>
                </w:p>
              </w:tc>
              <w:bookmarkEnd w:id="1788"/>
            </w:tr>
            <w:tr w:rsidR="00E61F2A">
              <w:trPr>
                <w:trHeight w:val="120"/>
                <w:tblCellSpacing w:w="0" w:type="auto"/>
              </w:trPr>
              <w:tc>
                <w:tcPr>
                  <w:tcW w:w="1072" w:type="dxa"/>
                  <w:vAlign w:val="center"/>
                </w:tcPr>
                <w:p w:rsidR="00E61F2A" w:rsidRDefault="00E61F2A">
                  <w:pPr>
                    <w:spacing w:after="75"/>
                  </w:pPr>
                  <w:bookmarkStart w:id="1789" w:name="3254"/>
                </w:p>
              </w:tc>
              <w:tc>
                <w:tcPr>
                  <w:tcW w:w="8558" w:type="dxa"/>
                  <w:vAlign w:val="center"/>
                </w:tcPr>
                <w:p w:rsidR="00E61F2A" w:rsidRDefault="002A73CE">
                  <w:pPr>
                    <w:spacing w:after="75"/>
                    <w:jc w:val="both"/>
                  </w:pPr>
                  <w:bookmarkStart w:id="1790" w:name="3255"/>
                  <w:bookmarkEnd w:id="1789"/>
                  <w:r>
                    <w:rPr>
                      <w:rFonts w:ascii="Arial" w:hAnsi="Arial"/>
                      <w:b/>
                      <w:color w:val="000000"/>
                      <w:sz w:val="15"/>
                    </w:rPr>
                    <w:t>де утримувалися тварини, не вакциновані проти африканської чуми коней; /</w:t>
                  </w:r>
                  <w:r>
                    <w:rPr>
                      <w:rFonts w:ascii="Arial" w:hAnsi="Arial"/>
                      <w:color w:val="000000"/>
                      <w:sz w:val="15"/>
                    </w:rPr>
                    <w:t xml:space="preserve"> where animals were kept unvaccinated </w:t>
                  </w:r>
                  <w:r>
                    <w:rPr>
                      <w:rFonts w:ascii="Arial" w:hAnsi="Arial"/>
                      <w:b/>
                      <w:color w:val="000000"/>
                      <w:sz w:val="15"/>
                    </w:rPr>
                    <w:t>against</w:t>
                  </w:r>
                  <w:r>
                    <w:rPr>
                      <w:rFonts w:ascii="Arial" w:hAnsi="Arial"/>
                      <w:color w:val="000000"/>
                      <w:sz w:val="15"/>
                    </w:rPr>
                    <w:t xml:space="preserve"> African horse sickness;</w:t>
                  </w:r>
                </w:p>
              </w:tc>
              <w:bookmarkEnd w:id="1790"/>
            </w:tr>
            <w:tr w:rsidR="00E61F2A">
              <w:trPr>
                <w:trHeight w:val="120"/>
                <w:tblCellSpacing w:w="0" w:type="auto"/>
              </w:trPr>
              <w:tc>
                <w:tcPr>
                  <w:tcW w:w="1072" w:type="dxa"/>
                  <w:vAlign w:val="center"/>
                </w:tcPr>
                <w:p w:rsidR="00E61F2A" w:rsidRDefault="00E61F2A">
                  <w:pPr>
                    <w:spacing w:after="75"/>
                  </w:pPr>
                  <w:bookmarkStart w:id="1791" w:name="3256"/>
                </w:p>
              </w:tc>
              <w:tc>
                <w:tcPr>
                  <w:tcW w:w="8558" w:type="dxa"/>
                  <w:vAlign w:val="center"/>
                </w:tcPr>
                <w:p w:rsidR="00E61F2A" w:rsidRDefault="002A73CE">
                  <w:pPr>
                    <w:spacing w:after="75"/>
                    <w:jc w:val="both"/>
                  </w:pPr>
                  <w:bookmarkStart w:id="1792" w:name="3257"/>
                  <w:bookmarkEnd w:id="1791"/>
                  <w:r>
                    <w:rPr>
                      <w:rFonts w:ascii="Arial" w:hAnsi="Arial"/>
                      <w:b/>
                      <w:color w:val="000000"/>
                      <w:sz w:val="15"/>
                    </w:rPr>
                    <w:t>де не б</w:t>
                  </w:r>
                  <w:r>
                    <w:rPr>
                      <w:rFonts w:ascii="Arial" w:hAnsi="Arial"/>
                      <w:b/>
                      <w:color w:val="000000"/>
                      <w:sz w:val="15"/>
                    </w:rPr>
                    <w:t>уло зареєстровано випадків сибірки впродовж щонайменше 20 днів до забою тварин; /</w:t>
                  </w:r>
                  <w:r>
                    <w:rPr>
                      <w:rFonts w:ascii="Arial" w:hAnsi="Arial"/>
                      <w:color w:val="000000"/>
                      <w:sz w:val="15"/>
                    </w:rPr>
                    <w:t xml:space="preserve"> where no cases of anthrax have been registered at least for the past 20 days before slaughter of animals;</w:t>
                  </w:r>
                </w:p>
              </w:tc>
              <w:bookmarkEnd w:id="1792"/>
            </w:tr>
            <w:tr w:rsidR="00E61F2A">
              <w:trPr>
                <w:trHeight w:val="120"/>
                <w:tblCellSpacing w:w="0" w:type="auto"/>
              </w:trPr>
              <w:tc>
                <w:tcPr>
                  <w:tcW w:w="1072" w:type="dxa"/>
                  <w:vAlign w:val="center"/>
                </w:tcPr>
                <w:p w:rsidR="00E61F2A" w:rsidRDefault="002A73CE">
                  <w:pPr>
                    <w:spacing w:after="75"/>
                  </w:pPr>
                  <w:bookmarkStart w:id="1793" w:name="3258"/>
                  <w:r>
                    <w:rPr>
                      <w:rFonts w:ascii="Arial" w:hAnsi="Arial"/>
                      <w:b/>
                      <w:color w:val="000000"/>
                      <w:sz w:val="15"/>
                    </w:rPr>
                    <w:t>II.2.7</w:t>
                  </w:r>
                  <w:r>
                    <w:br/>
                  </w:r>
                  <w:r>
                    <w:rPr>
                      <w:rFonts w:ascii="Arial" w:hAnsi="Arial"/>
                      <w:b/>
                      <w:color w:val="000000"/>
                      <w:sz w:val="15"/>
                    </w:rPr>
                    <w:t>або/</w:t>
                  </w:r>
                  <w:r>
                    <w:br/>
                  </w:r>
                  <w:r>
                    <w:rPr>
                      <w:rFonts w:ascii="Arial" w:hAnsi="Arial"/>
                      <w:color w:val="000000"/>
                      <w:sz w:val="15"/>
                    </w:rPr>
                    <w:t>or</w:t>
                  </w:r>
                  <w:r>
                    <w:rPr>
                      <w:rFonts w:ascii="Arial" w:hAnsi="Arial"/>
                      <w:color w:val="000000"/>
                      <w:vertAlign w:val="superscript"/>
                    </w:rPr>
                    <w:t>(2)</w:t>
                  </w:r>
                </w:p>
              </w:tc>
              <w:tc>
                <w:tcPr>
                  <w:tcW w:w="8558" w:type="dxa"/>
                  <w:vAlign w:val="center"/>
                </w:tcPr>
                <w:p w:rsidR="00E61F2A" w:rsidRDefault="002A73CE">
                  <w:pPr>
                    <w:spacing w:after="75"/>
                    <w:jc w:val="both"/>
                  </w:pPr>
                  <w:bookmarkStart w:id="1794" w:name="3259"/>
                  <w:bookmarkEnd w:id="1793"/>
                  <w:r>
                    <w:rPr>
                      <w:rFonts w:ascii="Arial" w:hAnsi="Arial"/>
                      <w:b/>
                      <w:color w:val="000000"/>
                      <w:sz w:val="15"/>
                    </w:rPr>
                    <w:t>для м'ясних напівфабрикатів</w:t>
                  </w:r>
                  <w:r>
                    <w:rPr>
                      <w:rFonts w:ascii="Arial" w:hAnsi="Arial"/>
                      <w:b/>
                      <w:color w:val="000000"/>
                      <w:vertAlign w:val="superscript"/>
                    </w:rPr>
                    <w:t>(1)</w:t>
                  </w:r>
                  <w:r>
                    <w:rPr>
                      <w:rFonts w:ascii="Arial" w:hAnsi="Arial"/>
                      <w:b/>
                      <w:color w:val="000000"/>
                      <w:sz w:val="15"/>
                    </w:rPr>
                    <w:t xml:space="preserve">, отриманих з </w:t>
                  </w:r>
                  <w:r>
                    <w:rPr>
                      <w:rFonts w:ascii="Arial" w:hAnsi="Arial"/>
                      <w:b/>
                      <w:color w:val="000000"/>
                      <w:sz w:val="15"/>
                    </w:rPr>
                    <w:t>свійських кролів: /</w:t>
                  </w:r>
                  <w:r>
                    <w:rPr>
                      <w:rFonts w:ascii="Arial" w:hAnsi="Arial"/>
                      <w:color w:val="000000"/>
                      <w:sz w:val="15"/>
                    </w:rPr>
                    <w:t xml:space="preserve"> for meat preparations</w:t>
                  </w:r>
                  <w:r>
                    <w:rPr>
                      <w:rFonts w:ascii="Arial" w:hAnsi="Arial"/>
                      <w:color w:val="000000"/>
                      <w:vertAlign w:val="superscript"/>
                    </w:rPr>
                    <w:t>(1)</w:t>
                  </w:r>
                  <w:r>
                    <w:rPr>
                      <w:rFonts w:ascii="Arial" w:hAnsi="Arial"/>
                      <w:color w:val="000000"/>
                      <w:sz w:val="15"/>
                    </w:rPr>
                    <w:t>, obtained from domestic rabbits: /</w:t>
                  </w:r>
                </w:p>
                <w:p w:rsidR="00E61F2A" w:rsidRDefault="002A73CE">
                  <w:pPr>
                    <w:spacing w:after="75"/>
                    <w:jc w:val="both"/>
                  </w:pPr>
                  <w:bookmarkStart w:id="1795" w:name="3260"/>
                  <w:bookmarkEnd w:id="1794"/>
                  <w:r>
                    <w:rPr>
                      <w:rFonts w:ascii="Arial" w:hAnsi="Arial"/>
                      <w:b/>
                      <w:color w:val="000000"/>
                      <w:sz w:val="15"/>
                    </w:rPr>
                    <w:t>свійські кролі походять з господарств, стосовно яких упродовж останніх 40 днів компетентним органом України не встановлено ветеринарно-санітарних обмежень щодо туляремії, міксо</w:t>
                  </w:r>
                  <w:r>
                    <w:rPr>
                      <w:rFonts w:ascii="Arial" w:hAnsi="Arial"/>
                      <w:b/>
                      <w:color w:val="000000"/>
                      <w:sz w:val="15"/>
                    </w:rPr>
                    <w:t>матозу, геморагічної хвороби кролів; /</w:t>
                  </w:r>
                  <w:r>
                    <w:rPr>
                      <w:rFonts w:ascii="Arial" w:hAnsi="Arial"/>
                      <w:color w:val="000000"/>
                      <w:sz w:val="15"/>
                    </w:rPr>
                    <w:t xml:space="preserve"> domestic rabbits originate from holdings for which no veterinary or sanitary restrictions on tularemia, myxomatosis, rabbit haemorrhagic disease have been imposed by the competent authority of the country of Ukraine w</w:t>
                  </w:r>
                  <w:r>
                    <w:rPr>
                      <w:rFonts w:ascii="Arial" w:hAnsi="Arial"/>
                      <w:color w:val="000000"/>
                      <w:sz w:val="15"/>
                    </w:rPr>
                    <w:t>ithin the last 40 days;</w:t>
                  </w:r>
                </w:p>
              </w:tc>
              <w:bookmarkEnd w:id="1795"/>
            </w:tr>
            <w:tr w:rsidR="00E61F2A">
              <w:trPr>
                <w:trHeight w:val="120"/>
                <w:tblCellSpacing w:w="0" w:type="auto"/>
              </w:trPr>
              <w:tc>
                <w:tcPr>
                  <w:tcW w:w="1072" w:type="dxa"/>
                  <w:vAlign w:val="center"/>
                </w:tcPr>
                <w:p w:rsidR="00E61F2A" w:rsidRDefault="002A73CE">
                  <w:pPr>
                    <w:spacing w:after="75"/>
                  </w:pPr>
                  <w:bookmarkStart w:id="1796" w:name="3261"/>
                  <w:r>
                    <w:rPr>
                      <w:rFonts w:ascii="Arial" w:hAnsi="Arial"/>
                      <w:b/>
                      <w:color w:val="000000"/>
                      <w:sz w:val="15"/>
                    </w:rPr>
                    <w:t>II.2.8</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p>
              </w:tc>
              <w:tc>
                <w:tcPr>
                  <w:tcW w:w="8558" w:type="dxa"/>
                  <w:vAlign w:val="center"/>
                </w:tcPr>
                <w:p w:rsidR="00E61F2A" w:rsidRDefault="002A73CE">
                  <w:pPr>
                    <w:spacing w:after="75"/>
                    <w:jc w:val="both"/>
                  </w:pPr>
                  <w:bookmarkStart w:id="1797" w:name="3262"/>
                  <w:bookmarkEnd w:id="1796"/>
                  <w:r>
                    <w:rPr>
                      <w:rFonts w:ascii="Arial" w:hAnsi="Arial"/>
                      <w:b/>
                      <w:color w:val="000000"/>
                      <w:sz w:val="15"/>
                    </w:rPr>
                    <w:t>для м'ясних напівфабрикатів</w:t>
                  </w:r>
                  <w:r>
                    <w:rPr>
                      <w:rFonts w:ascii="Arial" w:hAnsi="Arial"/>
                      <w:b/>
                      <w:color w:val="000000"/>
                      <w:vertAlign w:val="superscript"/>
                    </w:rPr>
                    <w:t>(1)</w:t>
                  </w:r>
                  <w:r>
                    <w:rPr>
                      <w:rFonts w:ascii="Arial" w:hAnsi="Arial"/>
                      <w:b/>
                      <w:color w:val="000000"/>
                      <w:sz w:val="15"/>
                    </w:rPr>
                    <w:t>, отриманих з свійської птиці: /</w:t>
                  </w:r>
                  <w:r>
                    <w:rPr>
                      <w:rFonts w:ascii="Arial" w:hAnsi="Arial"/>
                      <w:color w:val="000000"/>
                      <w:sz w:val="15"/>
                    </w:rPr>
                    <w:t xml:space="preserve"> for meat preparations</w:t>
                  </w:r>
                  <w:r>
                    <w:rPr>
                      <w:rFonts w:ascii="Arial" w:hAnsi="Arial"/>
                      <w:b/>
                      <w:color w:val="000000"/>
                    </w:rPr>
                    <w:t>(1)</w:t>
                  </w:r>
                  <w:r>
                    <w:rPr>
                      <w:rFonts w:ascii="Arial" w:hAnsi="Arial"/>
                      <w:color w:val="000000"/>
                      <w:sz w:val="15"/>
                    </w:rPr>
                    <w:t>, obtained from poultry:</w:t>
                  </w:r>
                </w:p>
              </w:tc>
              <w:bookmarkEnd w:id="1797"/>
            </w:tr>
            <w:tr w:rsidR="00E61F2A">
              <w:trPr>
                <w:trHeight w:val="120"/>
                <w:tblCellSpacing w:w="0" w:type="auto"/>
              </w:trPr>
              <w:tc>
                <w:tcPr>
                  <w:tcW w:w="1072" w:type="dxa"/>
                  <w:vAlign w:val="center"/>
                </w:tcPr>
                <w:p w:rsidR="00E61F2A" w:rsidRDefault="002A73CE">
                  <w:pPr>
                    <w:spacing w:after="75"/>
                  </w:pPr>
                  <w:bookmarkStart w:id="1798" w:name="3263"/>
                  <w:r>
                    <w:rPr>
                      <w:rFonts w:ascii="Arial" w:hAnsi="Arial"/>
                      <w:b/>
                      <w:color w:val="000000"/>
                      <w:sz w:val="15"/>
                    </w:rPr>
                    <w:t>II.2.8.1</w:t>
                  </w:r>
                </w:p>
              </w:tc>
              <w:tc>
                <w:tcPr>
                  <w:tcW w:w="8558" w:type="dxa"/>
                  <w:vAlign w:val="center"/>
                </w:tcPr>
                <w:p w:rsidR="00E61F2A" w:rsidRDefault="002A73CE">
                  <w:pPr>
                    <w:spacing w:after="75"/>
                    <w:jc w:val="both"/>
                  </w:pPr>
                  <w:bookmarkStart w:id="1799" w:name="3264"/>
                  <w:bookmarkEnd w:id="1798"/>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w:t>
                  </w:r>
                  <w:r>
                    <w:rPr>
                      <w:rFonts w:ascii="Arial" w:hAnsi="Arial"/>
                      <w:color w:val="000000"/>
                      <w:sz w:val="15"/>
                    </w:rPr>
                    <w:t xml:space="preserve"> have been obtained on the territory of country</w:t>
                  </w:r>
                  <w:r>
                    <w:rPr>
                      <w:rFonts w:ascii="Arial" w:hAnsi="Arial"/>
                      <w:color w:val="000000"/>
                      <w:vertAlign w:val="superscript"/>
                    </w:rPr>
                    <w:t>(2</w:t>
                  </w:r>
                  <w:r>
                    <w:rPr>
                      <w:rFonts w:ascii="Arial" w:hAnsi="Arial"/>
                      <w:color w:val="000000"/>
                      <w:vertAlign w:val="superscript"/>
                    </w:rPr>
                    <w:t>)</w:t>
                  </w:r>
                  <w:r>
                    <w:rPr>
                      <w:rFonts w:ascii="Arial" w:hAnsi="Arial"/>
                      <w:color w:val="000000"/>
                      <w:sz w:val="15"/>
                    </w:rPr>
                    <w:t>, zone</w:t>
                  </w:r>
                  <w:r>
                    <w:rPr>
                      <w:rFonts w:ascii="Arial" w:hAnsi="Arial"/>
                      <w:color w:val="000000"/>
                      <w:vertAlign w:val="superscript"/>
                    </w:rPr>
                    <w:t>(2)</w:t>
                  </w:r>
                  <w:r>
                    <w:rPr>
                      <w:rFonts w:ascii="Arial" w:hAnsi="Arial"/>
                      <w:color w:val="000000"/>
                      <w:sz w:val="15"/>
                    </w:rPr>
                    <w:t>:</w:t>
                  </w:r>
                </w:p>
              </w:tc>
              <w:bookmarkEnd w:id="1799"/>
            </w:tr>
            <w:tr w:rsidR="00E61F2A">
              <w:trPr>
                <w:trHeight w:val="120"/>
                <w:tblCellSpacing w:w="0" w:type="auto"/>
              </w:trPr>
              <w:tc>
                <w:tcPr>
                  <w:tcW w:w="1072" w:type="dxa"/>
                  <w:vAlign w:val="center"/>
                </w:tcPr>
                <w:p w:rsidR="00E61F2A" w:rsidRDefault="00E61F2A">
                  <w:pPr>
                    <w:spacing w:after="75"/>
                  </w:pPr>
                  <w:bookmarkStart w:id="1800" w:name="3265"/>
                </w:p>
              </w:tc>
              <w:tc>
                <w:tcPr>
                  <w:tcW w:w="8558" w:type="dxa"/>
                  <w:vAlign w:val="center"/>
                </w:tcPr>
                <w:p w:rsidR="00E61F2A" w:rsidRDefault="002A73CE">
                  <w:pPr>
                    <w:spacing w:after="75"/>
                    <w:jc w:val="both"/>
                  </w:pPr>
                  <w:bookmarkStart w:id="1801" w:name="3266"/>
                  <w:bookmarkEnd w:id="1800"/>
                  <w:r>
                    <w:rPr>
                      <w:rFonts w:ascii="Arial" w:hAnsi="Arial"/>
                      <w:b/>
                      <w:color w:val="000000"/>
                      <w:sz w:val="15"/>
                    </w:rPr>
                    <w:t>де реалізується програма моніторингу за високопатогенним грипом птиці, що розроблена відповідно до вимог Кодексу здоров'я наземних тварин ВООЗТ (МЕБ);</w:t>
                  </w:r>
                  <w:r>
                    <w:rPr>
                      <w:rFonts w:ascii="Arial" w:hAnsi="Arial"/>
                      <w:color w:val="000000"/>
                      <w:sz w:val="15"/>
                    </w:rPr>
                    <w:t xml:space="preserve"> / where the monitoring programme on highly pathogenic avian influenza is carried out in acc</w:t>
                  </w:r>
                  <w:r>
                    <w:rPr>
                      <w:rFonts w:ascii="Arial" w:hAnsi="Arial"/>
                      <w:color w:val="000000"/>
                      <w:sz w:val="15"/>
                    </w:rPr>
                    <w:t>ordance with WOAH (OIE) Terrestrial Animal Health Code;</w:t>
                  </w:r>
                </w:p>
              </w:tc>
              <w:bookmarkEnd w:id="1801"/>
            </w:tr>
            <w:tr w:rsidR="00E61F2A">
              <w:trPr>
                <w:trHeight w:val="120"/>
                <w:tblCellSpacing w:w="0" w:type="auto"/>
              </w:trPr>
              <w:tc>
                <w:tcPr>
                  <w:tcW w:w="1072" w:type="dxa"/>
                  <w:vAlign w:val="center"/>
                </w:tcPr>
                <w:p w:rsidR="00E61F2A" w:rsidRDefault="00E61F2A">
                  <w:pPr>
                    <w:spacing w:after="75"/>
                  </w:pPr>
                  <w:bookmarkStart w:id="1802" w:name="3267"/>
                </w:p>
              </w:tc>
              <w:tc>
                <w:tcPr>
                  <w:tcW w:w="8558" w:type="dxa"/>
                  <w:vAlign w:val="center"/>
                </w:tcPr>
                <w:p w:rsidR="00E61F2A" w:rsidRDefault="002A73CE">
                  <w:pPr>
                    <w:spacing w:after="75"/>
                    <w:jc w:val="both"/>
                  </w:pPr>
                  <w:bookmarkStart w:id="1803" w:name="3268"/>
                  <w:bookmarkEnd w:id="1802"/>
                  <w:r>
                    <w:rPr>
                      <w:rFonts w:ascii="Arial" w:hAnsi="Arial"/>
                      <w:b/>
                      <w:color w:val="000000"/>
                      <w:sz w:val="15"/>
                    </w:rPr>
                    <w:t>що є вільною від високопатогенного грипу птиці /</w:t>
                  </w:r>
                  <w:r>
                    <w:rPr>
                      <w:rFonts w:ascii="Arial" w:hAnsi="Arial"/>
                      <w:color w:val="000000"/>
                      <w:sz w:val="15"/>
                    </w:rPr>
                    <w:t xml:space="preserve"> free from highly pathogenic avian influenza;</w:t>
                  </w:r>
                </w:p>
              </w:tc>
              <w:bookmarkEnd w:id="1803"/>
            </w:tr>
            <w:tr w:rsidR="00E61F2A">
              <w:trPr>
                <w:trHeight w:val="120"/>
                <w:tblCellSpacing w:w="0" w:type="auto"/>
              </w:trPr>
              <w:tc>
                <w:tcPr>
                  <w:tcW w:w="1072" w:type="dxa"/>
                  <w:vAlign w:val="center"/>
                </w:tcPr>
                <w:p w:rsidR="00E61F2A" w:rsidRDefault="00E61F2A">
                  <w:pPr>
                    <w:spacing w:after="75"/>
                  </w:pPr>
                  <w:bookmarkStart w:id="1804" w:name="3269"/>
                </w:p>
              </w:tc>
              <w:tc>
                <w:tcPr>
                  <w:tcW w:w="8558" w:type="dxa"/>
                  <w:vAlign w:val="center"/>
                </w:tcPr>
                <w:p w:rsidR="00E61F2A" w:rsidRDefault="002A73CE">
                  <w:pPr>
                    <w:spacing w:after="75"/>
                    <w:jc w:val="both"/>
                  </w:pPr>
                  <w:bookmarkStart w:id="1805" w:name="3270"/>
                  <w:bookmarkEnd w:id="1804"/>
                  <w:r>
                    <w:rPr>
                      <w:rFonts w:ascii="Arial" w:hAnsi="Arial"/>
                      <w:b/>
                      <w:color w:val="000000"/>
                      <w:sz w:val="15"/>
                    </w:rPr>
                    <w:t>що є вільною від хвороби Ньюкасла відповідно до вимог Кодексу здоров'я наземних тварин ВООЗТ (МЕБ); /</w:t>
                  </w:r>
                  <w:r>
                    <w:rPr>
                      <w:rFonts w:ascii="Arial" w:hAnsi="Arial"/>
                      <w:color w:val="000000"/>
                      <w:sz w:val="15"/>
                    </w:rPr>
                    <w:t xml:space="preserve"> free from infection with Newcastle disease virus in accordance with WOAH (OIE) Terrestrial </w:t>
                  </w:r>
                  <w:r>
                    <w:rPr>
                      <w:rFonts w:ascii="Arial" w:hAnsi="Arial"/>
                      <w:color w:val="000000"/>
                      <w:sz w:val="15"/>
                    </w:rPr>
                    <w:lastRenderedPageBreak/>
                    <w:t>Animal Health Code;</w:t>
                  </w:r>
                </w:p>
              </w:tc>
              <w:bookmarkEnd w:id="1805"/>
            </w:tr>
            <w:tr w:rsidR="00E61F2A">
              <w:trPr>
                <w:trHeight w:val="120"/>
                <w:tblCellSpacing w:w="0" w:type="auto"/>
              </w:trPr>
              <w:tc>
                <w:tcPr>
                  <w:tcW w:w="1072" w:type="dxa"/>
                  <w:vAlign w:val="center"/>
                </w:tcPr>
                <w:p w:rsidR="00E61F2A" w:rsidRDefault="002A73CE">
                  <w:pPr>
                    <w:spacing w:after="75"/>
                    <w:jc w:val="both"/>
                  </w:pPr>
                  <w:bookmarkStart w:id="1806" w:name="3271"/>
                  <w:r>
                    <w:rPr>
                      <w:rFonts w:ascii="Arial" w:hAnsi="Arial"/>
                      <w:b/>
                      <w:color w:val="000000"/>
                      <w:sz w:val="15"/>
                    </w:rPr>
                    <w:lastRenderedPageBreak/>
                    <w:t>II.2.8.2</w:t>
                  </w:r>
                </w:p>
              </w:tc>
              <w:tc>
                <w:tcPr>
                  <w:tcW w:w="8558" w:type="dxa"/>
                  <w:vAlign w:val="center"/>
                </w:tcPr>
                <w:p w:rsidR="00E61F2A" w:rsidRDefault="002A73CE">
                  <w:pPr>
                    <w:spacing w:after="75"/>
                    <w:jc w:val="both"/>
                  </w:pPr>
                  <w:bookmarkStart w:id="1807" w:name="3272"/>
                  <w:bookmarkEnd w:id="1806"/>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w:t>
                  </w:r>
                  <w:r>
                    <w:rPr>
                      <w:rFonts w:ascii="Arial" w:hAnsi="Arial"/>
                      <w:color w:val="000000"/>
                      <w:sz w:val="15"/>
                    </w:rPr>
                    <w:t xml:space="preserve"> have been obtained on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w:t>
                  </w:r>
                </w:p>
              </w:tc>
              <w:bookmarkEnd w:id="1807"/>
            </w:tr>
            <w:tr w:rsidR="00E61F2A">
              <w:trPr>
                <w:trHeight w:val="120"/>
                <w:tblCellSpacing w:w="0" w:type="auto"/>
              </w:trPr>
              <w:tc>
                <w:tcPr>
                  <w:tcW w:w="1072" w:type="dxa"/>
                  <w:vAlign w:val="center"/>
                </w:tcPr>
                <w:p w:rsidR="00E61F2A" w:rsidRDefault="00E61F2A">
                  <w:pPr>
                    <w:spacing w:after="75"/>
                    <w:jc w:val="both"/>
                  </w:pPr>
                  <w:bookmarkStart w:id="1808" w:name="3273"/>
                </w:p>
              </w:tc>
              <w:tc>
                <w:tcPr>
                  <w:tcW w:w="8558" w:type="dxa"/>
                  <w:vAlign w:val="center"/>
                </w:tcPr>
                <w:p w:rsidR="00E61F2A" w:rsidRDefault="002A73CE">
                  <w:pPr>
                    <w:spacing w:after="75"/>
                    <w:jc w:val="both"/>
                  </w:pPr>
                  <w:bookmarkStart w:id="1809" w:name="3274"/>
                  <w:bookmarkEnd w:id="1808"/>
                  <w:r>
                    <w:rPr>
                      <w:rFonts w:ascii="Arial" w:hAnsi="Arial"/>
                      <w:b/>
                      <w:color w:val="000000"/>
                      <w:sz w:val="15"/>
                    </w:rPr>
                    <w:t xml:space="preserve">не було проведено </w:t>
                  </w:r>
                  <w:r>
                    <w:rPr>
                      <w:rFonts w:ascii="Arial" w:hAnsi="Arial"/>
                      <w:b/>
                      <w:color w:val="000000"/>
                      <w:sz w:val="15"/>
                    </w:rPr>
                    <w:t>вакцинацію проти грипу птиці; /</w:t>
                  </w:r>
                  <w:r>
                    <w:rPr>
                      <w:rFonts w:ascii="Arial" w:hAnsi="Arial"/>
                      <w:color w:val="000000"/>
                      <w:sz w:val="15"/>
                    </w:rPr>
                    <w:t xml:space="preserve"> no vaccination against avian influenza was carried out;</w:t>
                  </w:r>
                </w:p>
              </w:tc>
              <w:bookmarkEnd w:id="1809"/>
            </w:tr>
            <w:tr w:rsidR="00E61F2A">
              <w:trPr>
                <w:trHeight w:val="120"/>
                <w:tblCellSpacing w:w="0" w:type="auto"/>
              </w:trPr>
              <w:tc>
                <w:tcPr>
                  <w:tcW w:w="1072" w:type="dxa"/>
                  <w:vAlign w:val="center"/>
                </w:tcPr>
                <w:p w:rsidR="00E61F2A" w:rsidRDefault="00E61F2A">
                  <w:pPr>
                    <w:spacing w:after="75"/>
                    <w:jc w:val="both"/>
                  </w:pPr>
                  <w:bookmarkStart w:id="1810" w:name="3275"/>
                </w:p>
              </w:tc>
              <w:tc>
                <w:tcPr>
                  <w:tcW w:w="8558" w:type="dxa"/>
                  <w:vAlign w:val="center"/>
                </w:tcPr>
                <w:p w:rsidR="00E61F2A" w:rsidRDefault="002A73CE">
                  <w:pPr>
                    <w:spacing w:after="75"/>
                    <w:jc w:val="both"/>
                  </w:pPr>
                  <w:bookmarkStart w:id="1811" w:name="3276"/>
                  <w:bookmarkEnd w:id="1810"/>
                  <w:r>
                    <w:rPr>
                      <w:rFonts w:ascii="Arial" w:hAnsi="Arial"/>
                      <w:b/>
                      <w:color w:val="000000"/>
                      <w:sz w:val="15"/>
                    </w:rPr>
                    <w:t>вакцинація проти хвороби Ньюкасла здійснювалась відповідно до вимог Кодексу здоров'я наземних тварин ВООЗТ (МЕБ); /</w:t>
                  </w:r>
                  <w:r>
                    <w:rPr>
                      <w:rFonts w:ascii="Arial" w:hAnsi="Arial"/>
                      <w:color w:val="000000"/>
                      <w:sz w:val="15"/>
                    </w:rPr>
                    <w:t xml:space="preserve"> vaccination against infection with Newcastle disea</w:t>
                  </w:r>
                  <w:r>
                    <w:rPr>
                      <w:rFonts w:ascii="Arial" w:hAnsi="Arial"/>
                      <w:color w:val="000000"/>
                      <w:sz w:val="15"/>
                    </w:rPr>
                    <w:t>se virus was carried out in accordance with WOAH (OIE) Terrestrial Animal Health Code;</w:t>
                  </w:r>
                </w:p>
              </w:tc>
              <w:bookmarkEnd w:id="1811"/>
            </w:tr>
            <w:tr w:rsidR="00E61F2A">
              <w:trPr>
                <w:trHeight w:val="120"/>
                <w:tblCellSpacing w:w="0" w:type="auto"/>
              </w:trPr>
              <w:tc>
                <w:tcPr>
                  <w:tcW w:w="1072" w:type="dxa"/>
                  <w:vAlign w:val="center"/>
                </w:tcPr>
                <w:p w:rsidR="00E61F2A" w:rsidRDefault="002A73CE">
                  <w:pPr>
                    <w:spacing w:after="75"/>
                    <w:jc w:val="both"/>
                  </w:pPr>
                  <w:bookmarkStart w:id="1812" w:name="3277"/>
                  <w:r>
                    <w:rPr>
                      <w:rFonts w:ascii="Arial" w:hAnsi="Arial"/>
                      <w:b/>
                      <w:color w:val="000000"/>
                      <w:sz w:val="15"/>
                    </w:rPr>
                    <w:t>II.2.8.3</w:t>
                  </w:r>
                </w:p>
              </w:tc>
              <w:tc>
                <w:tcPr>
                  <w:tcW w:w="8558" w:type="dxa"/>
                  <w:vAlign w:val="center"/>
                </w:tcPr>
                <w:p w:rsidR="00E61F2A" w:rsidRDefault="002A73CE">
                  <w:pPr>
                    <w:spacing w:after="75"/>
                  </w:pPr>
                  <w:bookmarkStart w:id="1813" w:name="3278"/>
                  <w:bookmarkEnd w:id="1812"/>
                  <w:r>
                    <w:rPr>
                      <w:rFonts w:ascii="Arial" w:hAnsi="Arial"/>
                      <w:b/>
                      <w:color w:val="000000"/>
                      <w:sz w:val="15"/>
                    </w:rPr>
                    <w:t>отримані зі свійської птиці, яка походить з господарства та потужностей у радіусі</w:t>
                  </w:r>
                  <w:r>
                    <w:br/>
                  </w:r>
                  <w:r>
                    <w:rPr>
                      <w:rFonts w:ascii="Arial" w:hAnsi="Arial"/>
                      <w:b/>
                      <w:color w:val="000000"/>
                      <w:sz w:val="15"/>
                    </w:rPr>
                    <w:t xml:space="preserve">10 км навколо яких (включаючи, у відповідних випадках, територію сусідньої </w:t>
                  </w:r>
                  <w:r>
                    <w:rPr>
                      <w:rFonts w:ascii="Arial" w:hAnsi="Arial"/>
                      <w:b/>
                      <w:color w:val="000000"/>
                      <w:sz w:val="15"/>
                    </w:rPr>
                    <w:t>держави) не було зафіксовано випадків високопатогенного грипу птиці та хвороби Ньюкасла протягом щонайменше останніх 30 днів до дати забою; /</w:t>
                  </w:r>
                  <w:r>
                    <w:rPr>
                      <w:rFonts w:ascii="Arial" w:hAnsi="Arial"/>
                      <w:color w:val="000000"/>
                      <w:sz w:val="15"/>
                    </w:rPr>
                    <w:t xml:space="preserve"> have been obtained from poultry coming from holding and establishments where within a radius of 10 km (including t</w:t>
                  </w:r>
                  <w:r>
                    <w:rPr>
                      <w:rFonts w:ascii="Arial" w:hAnsi="Arial"/>
                      <w:color w:val="000000"/>
                      <w:sz w:val="15"/>
                    </w:rPr>
                    <w:t>he territory of a neighbouring country, where appropriate) no cases of highly pathogenic avian influenza and infection with Newcastle disease virus have been registered at least for the past 30 days before slaughter;</w:t>
                  </w:r>
                </w:p>
              </w:tc>
              <w:bookmarkEnd w:id="1813"/>
            </w:tr>
            <w:tr w:rsidR="00E61F2A">
              <w:trPr>
                <w:trHeight w:val="120"/>
                <w:tblCellSpacing w:w="0" w:type="auto"/>
              </w:trPr>
              <w:tc>
                <w:tcPr>
                  <w:tcW w:w="1072" w:type="dxa"/>
                  <w:vAlign w:val="center"/>
                </w:tcPr>
                <w:p w:rsidR="00E61F2A" w:rsidRDefault="002A73CE">
                  <w:pPr>
                    <w:spacing w:after="75"/>
                    <w:jc w:val="both"/>
                  </w:pPr>
                  <w:bookmarkStart w:id="1814" w:name="3279"/>
                  <w:r>
                    <w:rPr>
                      <w:rFonts w:ascii="Arial" w:hAnsi="Arial"/>
                      <w:b/>
                      <w:color w:val="000000"/>
                      <w:sz w:val="15"/>
                    </w:rPr>
                    <w:t>II.2.8.4</w:t>
                  </w:r>
                </w:p>
              </w:tc>
              <w:tc>
                <w:tcPr>
                  <w:tcW w:w="8558" w:type="dxa"/>
                  <w:vAlign w:val="center"/>
                </w:tcPr>
                <w:p w:rsidR="00E61F2A" w:rsidRDefault="002A73CE">
                  <w:pPr>
                    <w:spacing w:after="75"/>
                    <w:jc w:val="both"/>
                  </w:pPr>
                  <w:bookmarkStart w:id="1815" w:name="3280"/>
                  <w:bookmarkEnd w:id="1814"/>
                  <w:r>
                    <w:rPr>
                      <w:rFonts w:ascii="Arial" w:hAnsi="Arial"/>
                      <w:b/>
                      <w:color w:val="000000"/>
                      <w:sz w:val="15"/>
                    </w:rPr>
                    <w:t xml:space="preserve">отримані зі свійської птиці, </w:t>
                  </w:r>
                  <w:r>
                    <w:rPr>
                      <w:rFonts w:ascii="Arial" w:hAnsi="Arial"/>
                      <w:b/>
                      <w:color w:val="000000"/>
                      <w:sz w:val="15"/>
                    </w:rPr>
                    <w:t>яка походить з господарства, де реалізується програма контролю за сальмонельозом птиці відповідно до законодавства України та за результатами виконання програми стадо вважається вільним від Salmonella spp.</w:t>
                  </w:r>
                  <w:r>
                    <w:rPr>
                      <w:rFonts w:ascii="Arial" w:hAnsi="Arial"/>
                      <w:color w:val="000000"/>
                      <w:sz w:val="15"/>
                    </w:rPr>
                    <w:t xml:space="preserve"> / have been obtained from poultry that comes from </w:t>
                  </w:r>
                  <w:r>
                    <w:rPr>
                      <w:rFonts w:ascii="Arial" w:hAnsi="Arial"/>
                      <w:color w:val="000000"/>
                      <w:sz w:val="15"/>
                    </w:rPr>
                    <w:t>holding where control programme on Salmonella is carried out according to Ukrainian legislation and based on the results of the programme implementation the poultry flock is free from Salmonella spp.</w:t>
                  </w:r>
                </w:p>
              </w:tc>
              <w:bookmarkEnd w:id="1815"/>
            </w:tr>
          </w:tbl>
          <w:p w:rsidR="00E61F2A" w:rsidRDefault="002A73CE">
            <w:r>
              <w:br/>
            </w:r>
          </w:p>
        </w:tc>
      </w:tr>
      <w:tr w:rsidR="00E61F2A">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816" w:name="3281"/>
            <w:r>
              <w:rPr>
                <w:rFonts w:ascii="Arial" w:hAnsi="Arial"/>
                <w:b/>
                <w:color w:val="000000"/>
                <w:sz w:val="15"/>
              </w:rPr>
              <w:lastRenderedPageBreak/>
              <w:t>Примітки: /</w:t>
            </w:r>
            <w:r>
              <w:rPr>
                <w:rFonts w:ascii="Arial" w:hAnsi="Arial"/>
                <w:color w:val="000000"/>
                <w:sz w:val="15"/>
              </w:rPr>
              <w:t xml:space="preserve"> Notes:</w:t>
            </w:r>
          </w:p>
          <w:p w:rsidR="00E61F2A" w:rsidRDefault="002A73CE">
            <w:pPr>
              <w:spacing w:after="75"/>
              <w:jc w:val="both"/>
            </w:pPr>
            <w:bookmarkStart w:id="1817" w:name="3282"/>
            <w:bookmarkEnd w:id="1816"/>
            <w:r>
              <w:rPr>
                <w:rFonts w:ascii="Arial" w:hAnsi="Arial"/>
                <w:b/>
                <w:color w:val="000000"/>
              </w:rPr>
              <w:t>(1)</w:t>
            </w:r>
            <w:r>
              <w:rPr>
                <w:rFonts w:ascii="Arial" w:hAnsi="Arial"/>
                <w:color w:val="000000"/>
                <w:sz w:val="15"/>
              </w:rPr>
              <w:t xml:space="preserve"> </w:t>
            </w:r>
            <w:r>
              <w:rPr>
                <w:rFonts w:ascii="Arial" w:hAnsi="Arial"/>
                <w:b/>
                <w:color w:val="000000"/>
                <w:sz w:val="15"/>
              </w:rPr>
              <w:t>м'ясні напівфабрикати - свіже</w:t>
            </w:r>
            <w:r>
              <w:rPr>
                <w:rFonts w:ascii="Arial" w:hAnsi="Arial"/>
                <w:b/>
                <w:color w:val="000000"/>
                <w:sz w:val="15"/>
              </w:rPr>
              <w:t xml:space="preserve"> м'ясо, включаючи м'ясо, подрібнене на фрагменти, до якого додані харчові продукти, спеції або добавки, або яке піддане процесам, недостатнім для зміни внутрішньої структури м'язових волокон м'яса, що призводить до втрати характеристик свіжого м'яса</w:t>
            </w:r>
            <w:r>
              <w:rPr>
                <w:rFonts w:ascii="Arial" w:hAnsi="Arial"/>
                <w:color w:val="000000"/>
                <w:sz w:val="15"/>
              </w:rPr>
              <w:t>; / mea</w:t>
            </w:r>
            <w:r>
              <w:rPr>
                <w:rFonts w:ascii="Arial" w:hAnsi="Arial"/>
                <w:color w:val="000000"/>
                <w:sz w:val="15"/>
              </w:rPr>
              <w:t>t preparations - fresh meat, including meat that has been reduced to fragments, which has had foodstuffs, seasonings or additives added to it or which has undergone processes insufficient to modify the internal muscle fibre structure of the meat and thus t</w:t>
            </w:r>
            <w:r>
              <w:rPr>
                <w:rFonts w:ascii="Arial" w:hAnsi="Arial"/>
                <w:color w:val="000000"/>
                <w:sz w:val="15"/>
              </w:rPr>
              <w:t>o eliminate the characteristics of fresh meat;</w:t>
            </w:r>
          </w:p>
          <w:p w:rsidR="00E61F2A" w:rsidRDefault="002A73CE">
            <w:pPr>
              <w:spacing w:after="75"/>
              <w:jc w:val="both"/>
            </w:pPr>
            <w:bookmarkStart w:id="1818" w:name="3283"/>
            <w:bookmarkEnd w:id="1817"/>
            <w:r>
              <w:rPr>
                <w:rFonts w:ascii="Arial" w:hAnsi="Arial"/>
                <w:b/>
                <w:color w:val="000000"/>
              </w:rPr>
              <w:t>(1)</w:t>
            </w:r>
            <w:r>
              <w:rPr>
                <w:rFonts w:ascii="Arial" w:hAnsi="Arial"/>
                <w:color w:val="000000"/>
                <w:sz w:val="15"/>
              </w:rPr>
              <w:t xml:space="preserve"> </w:t>
            </w:r>
            <w:r>
              <w:rPr>
                <w:rFonts w:ascii="Arial" w:hAnsi="Arial"/>
                <w:b/>
                <w:color w:val="000000"/>
                <w:sz w:val="15"/>
              </w:rPr>
              <w:t>свіже м'ясо - м'ясо, для збереження якого не використовувалися жодні інші процеси, крім охолодження, заморожування або швидкого заморожування, включаючи м'ясо у вакуумній упаковці або запаковане в контроль</w:t>
            </w:r>
            <w:r>
              <w:rPr>
                <w:rFonts w:ascii="Arial" w:hAnsi="Arial"/>
                <w:b/>
                <w:color w:val="000000"/>
                <w:sz w:val="15"/>
              </w:rPr>
              <w:t>ованому середовищі. /</w:t>
            </w:r>
            <w:r>
              <w:rPr>
                <w:rFonts w:ascii="Arial" w:hAnsi="Arial"/>
                <w:color w:val="000000"/>
                <w:sz w:val="15"/>
              </w:rPr>
              <w:t xml:space="preserve"> fresh meat - meat that has not undergone any preserving process other than chilling, freezing or quick-freezing, including meat that is vacuum-wrapped or wrapped in a controlled atmosphere.</w:t>
            </w:r>
          </w:p>
          <w:p w:rsidR="00E61F2A" w:rsidRDefault="002A73CE">
            <w:pPr>
              <w:spacing w:after="75"/>
              <w:jc w:val="both"/>
            </w:pPr>
            <w:bookmarkStart w:id="1819" w:name="3284"/>
            <w:bookmarkEnd w:id="1818"/>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застосовуютьс</w:t>
            </w:r>
            <w:r>
              <w:rPr>
                <w:rFonts w:ascii="Arial" w:hAnsi="Arial"/>
                <w:b/>
                <w:color w:val="000000"/>
                <w:sz w:val="15"/>
              </w:rPr>
              <w:t>я до цього вантажу. /</w:t>
            </w:r>
            <w:r>
              <w:rPr>
                <w:rFonts w:ascii="Arial" w:hAnsi="Arial"/>
                <w:color w:val="000000"/>
                <w:sz w:val="15"/>
              </w:rPr>
              <w:t xml:space="preserve"> Delete provisions, that do not apply to the certifying consignment.</w:t>
            </w:r>
          </w:p>
          <w:p w:rsidR="00E61F2A" w:rsidRDefault="002A73CE">
            <w:pPr>
              <w:spacing w:after="75"/>
              <w:jc w:val="both"/>
            </w:pPr>
            <w:bookmarkStart w:id="1820" w:name="3285"/>
            <w:bookmarkEnd w:id="1819"/>
            <w:r>
              <w:rPr>
                <w:rFonts w:ascii="Arial" w:hAnsi="Arial"/>
                <w:b/>
                <w:color w:val="000000"/>
                <w:sz w:val="15"/>
              </w:rPr>
              <w:t>Колір підпису та печатки має відрізнятися від кольору іншого тексту. /</w:t>
            </w:r>
            <w:r>
              <w:rPr>
                <w:rFonts w:ascii="Arial" w:hAnsi="Arial"/>
                <w:color w:val="000000"/>
                <w:sz w:val="15"/>
              </w:rPr>
              <w:t xml:space="preserve"> The colour of the signature and seal must differ from the colour of the other text.</w:t>
            </w:r>
          </w:p>
        </w:tc>
        <w:bookmarkEnd w:id="1820"/>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21" w:name="3286"/>
            <w:r>
              <w:rPr>
                <w:rFonts w:ascii="Arial" w:hAnsi="Arial"/>
                <w:b/>
                <w:color w:val="000000"/>
                <w:sz w:val="15"/>
              </w:rPr>
              <w:t xml:space="preserve">Державний </w:t>
            </w:r>
            <w:r>
              <w:rPr>
                <w:rFonts w:ascii="Arial" w:hAnsi="Arial"/>
                <w:b/>
                <w:color w:val="000000"/>
                <w:sz w:val="15"/>
              </w:rPr>
              <w:t>ветеринарний інспектор / уповноважена особа: /</w:t>
            </w:r>
            <w:r>
              <w:rPr>
                <w:rFonts w:ascii="Arial" w:hAnsi="Arial"/>
                <w:color w:val="000000"/>
                <w:sz w:val="15"/>
              </w:rPr>
              <w:t xml:space="preserve"> State veterinary inspector / authorised person:</w:t>
            </w:r>
            <w:r>
              <w:br/>
            </w:r>
            <w:r>
              <w:rPr>
                <w:rFonts w:ascii="Arial" w:hAnsi="Arial"/>
                <w:b/>
                <w:color w:val="000000"/>
                <w:sz w:val="15"/>
              </w:rPr>
              <w:t xml:space="preserve"> </w:t>
            </w:r>
            <w:r>
              <w:br/>
            </w:r>
            <w:r>
              <w:rPr>
                <w:rFonts w:ascii="Arial" w:hAnsi="Arial"/>
                <w:b/>
                <w:color w:val="000000"/>
                <w:sz w:val="15"/>
              </w:rPr>
              <w:t>Власне ім'я, ПРІЗВИЩЕ:</w:t>
            </w:r>
            <w:r>
              <w:rPr>
                <w:rFonts w:ascii="Arial" w:hAnsi="Arial"/>
                <w:color w:val="000000"/>
                <w:sz w:val="15"/>
              </w:rPr>
              <w:t xml:space="preserve">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rPr>
                <w:rFonts w:ascii="Arial" w:hAnsi="Arial"/>
                <w:b/>
                <w:color w:val="000000"/>
                <w:sz w:val="15"/>
              </w:rPr>
              <w:t>:</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 Stamp:</w:t>
            </w:r>
            <w:r>
              <w:br/>
            </w:r>
            <w:r>
              <w:rPr>
                <w:rFonts w:ascii="Arial" w:hAnsi="Arial"/>
                <w:color w:val="000000"/>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22" w:name="3287"/>
            <w:bookmarkEnd w:id="1821"/>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w:t>
            </w:r>
            <w:r>
              <w:rPr>
                <w:rFonts w:ascii="Arial" w:hAnsi="Arial"/>
                <w:color w:val="000000"/>
                <w:sz w:val="15"/>
              </w:rPr>
              <w:t>ure:</w:t>
            </w:r>
          </w:p>
        </w:tc>
        <w:bookmarkEnd w:id="1822"/>
      </w:tr>
    </w:tbl>
    <w:p w:rsidR="00E61F2A" w:rsidRDefault="002A73CE">
      <w:pPr>
        <w:spacing w:after="75"/>
        <w:ind w:firstLine="240"/>
        <w:jc w:val="right"/>
      </w:pPr>
      <w:bookmarkStart w:id="1823" w:name="3861"/>
      <w:r>
        <w:rPr>
          <w:rFonts w:ascii="Arial" w:hAnsi="Arial"/>
          <w:color w:val="293A55"/>
          <w:sz w:val="18"/>
        </w:rPr>
        <w:t>(додаток 13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1824" w:name="1632"/>
      <w:bookmarkEnd w:id="1823"/>
      <w:r>
        <w:rPr>
          <w:rFonts w:ascii="Arial" w:hAnsi="Arial"/>
          <w:color w:val="000000"/>
          <w:sz w:val="18"/>
        </w:rPr>
        <w:t>____________</w:t>
      </w:r>
    </w:p>
    <w:p w:rsidR="00E61F2A" w:rsidRDefault="002A73CE">
      <w:pPr>
        <w:spacing w:after="75"/>
        <w:ind w:firstLine="240"/>
        <w:jc w:val="both"/>
      </w:pPr>
      <w:bookmarkStart w:id="1825" w:name="1633"/>
      <w:bookmarkEnd w:id="1824"/>
      <w:r>
        <w:rPr>
          <w:rFonts w:ascii="Arial" w:hAnsi="Arial"/>
          <w:color w:val="000000"/>
          <w:sz w:val="18"/>
        </w:rPr>
        <w:t xml:space="preserve"> </w:t>
      </w:r>
    </w:p>
    <w:p w:rsidR="00E61F2A" w:rsidRDefault="002A73CE">
      <w:pPr>
        <w:spacing w:after="75"/>
        <w:ind w:firstLine="240"/>
        <w:jc w:val="right"/>
      </w:pPr>
      <w:bookmarkStart w:id="1826" w:name="3288"/>
      <w:bookmarkEnd w:id="1825"/>
      <w:r>
        <w:rPr>
          <w:rFonts w:ascii="Arial" w:hAnsi="Arial"/>
          <w:color w:val="000000"/>
          <w:sz w:val="18"/>
        </w:rPr>
        <w:t>Додаток 14</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призначення, для вантажів з </w:t>
      </w:r>
      <w:r>
        <w:rPr>
          <w:rFonts w:ascii="Arial" w:hAnsi="Arial"/>
          <w:color w:val="293A55"/>
          <w:sz w:val="18"/>
        </w:rPr>
        <w:t xml:space="preserve">харчовими продуктами або кормами, що вивозяться (пересилаються) за межі </w:t>
      </w:r>
      <w:r>
        <w:rPr>
          <w:rFonts w:ascii="Arial" w:hAnsi="Arial"/>
          <w:color w:val="293A55"/>
          <w:sz w:val="18"/>
        </w:rPr>
        <w:lastRenderedPageBreak/>
        <w:t>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1827" w:name="3289"/>
      <w:bookmarkEnd w:id="1826"/>
      <w:r>
        <w:rPr>
          <w:rFonts w:ascii="Arial" w:hAnsi="Arial"/>
          <w:color w:val="000000"/>
          <w:sz w:val="26"/>
        </w:rPr>
        <w:t>Форма</w:t>
      </w:r>
      <w:r>
        <w:br/>
      </w:r>
      <w:r>
        <w:rPr>
          <w:rFonts w:ascii="Arial" w:hAnsi="Arial"/>
          <w:color w:val="000000"/>
          <w:sz w:val="26"/>
        </w:rPr>
        <w:t>мі</w:t>
      </w:r>
      <w:r>
        <w:rPr>
          <w:rFonts w:ascii="Arial" w:hAnsi="Arial"/>
          <w:color w:val="000000"/>
          <w:sz w:val="26"/>
        </w:rPr>
        <w:t>жнародного сертифіката для експорту з України / передекспортного сертифіката</w:t>
      </w:r>
      <w:r>
        <w:rPr>
          <w:rFonts w:ascii="Arial" w:hAnsi="Arial"/>
          <w:color w:val="000000"/>
          <w:vertAlign w:val="superscript"/>
        </w:rPr>
        <w:t>(2)</w:t>
      </w:r>
      <w:r>
        <w:rPr>
          <w:rFonts w:ascii="Arial" w:hAnsi="Arial"/>
          <w:color w:val="000000"/>
          <w:sz w:val="26"/>
        </w:rPr>
        <w:t xml:space="preserve"> м'ясних продуктів</w:t>
      </w:r>
      <w:r>
        <w:rPr>
          <w:rFonts w:ascii="Arial" w:hAnsi="Arial"/>
          <w:color w:val="000000"/>
          <w:vertAlign w:val="superscript"/>
        </w:rPr>
        <w:t>(1)(2)</w:t>
      </w:r>
      <w:r>
        <w:rPr>
          <w:rFonts w:ascii="Arial" w:hAnsi="Arial"/>
          <w:color w:val="000000"/>
          <w:sz w:val="26"/>
        </w:rPr>
        <w:t>, оброблених шлунків</w:t>
      </w:r>
      <w:r>
        <w:rPr>
          <w:rFonts w:ascii="Arial" w:hAnsi="Arial"/>
          <w:color w:val="000000"/>
          <w:vertAlign w:val="superscript"/>
        </w:rPr>
        <w:t>(1)(2)</w:t>
      </w:r>
      <w:r>
        <w:rPr>
          <w:rFonts w:ascii="Arial" w:hAnsi="Arial"/>
          <w:color w:val="000000"/>
          <w:sz w:val="26"/>
        </w:rPr>
        <w:t>, міхурів</w:t>
      </w:r>
      <w:r>
        <w:rPr>
          <w:rFonts w:ascii="Arial" w:hAnsi="Arial"/>
          <w:color w:val="000000"/>
          <w:vertAlign w:val="superscript"/>
        </w:rPr>
        <w:t>(1)(2)</w:t>
      </w:r>
      <w:r>
        <w:rPr>
          <w:rFonts w:ascii="Arial" w:hAnsi="Arial"/>
          <w:color w:val="000000"/>
          <w:sz w:val="26"/>
        </w:rPr>
        <w:t>, кишок</w:t>
      </w:r>
      <w:r>
        <w:rPr>
          <w:rFonts w:ascii="Arial" w:hAnsi="Arial"/>
          <w:color w:val="000000"/>
          <w:vertAlign w:val="superscript"/>
        </w:rPr>
        <w:t>(1)(2)</w:t>
      </w:r>
      <w:r>
        <w:rPr>
          <w:rFonts w:ascii="Arial" w:hAnsi="Arial"/>
          <w:color w:val="000000"/>
          <w:sz w:val="26"/>
        </w:rPr>
        <w:t>, призначених для споживання людиною / Form of International Certificate for export from Ukraine of</w:t>
      </w:r>
      <w:r>
        <w:rPr>
          <w:rFonts w:ascii="Arial" w:hAnsi="Arial"/>
          <w:color w:val="000000"/>
          <w:sz w:val="26"/>
        </w:rPr>
        <w:t xml:space="preserve"> meat products</w:t>
      </w:r>
      <w:r>
        <w:rPr>
          <w:rFonts w:ascii="Arial" w:hAnsi="Arial"/>
          <w:color w:val="000000"/>
          <w:vertAlign w:val="superscript"/>
        </w:rPr>
        <w:t>(1)(2)</w:t>
      </w:r>
      <w:r>
        <w:rPr>
          <w:rFonts w:ascii="Arial" w:hAnsi="Arial"/>
          <w:color w:val="000000"/>
          <w:sz w:val="26"/>
        </w:rPr>
        <w:t>, treated stomachs</w:t>
      </w:r>
      <w:r>
        <w:rPr>
          <w:rFonts w:ascii="Arial" w:hAnsi="Arial"/>
          <w:color w:val="000000"/>
          <w:vertAlign w:val="superscript"/>
        </w:rPr>
        <w:t>(1)(2)</w:t>
      </w:r>
      <w:r>
        <w:rPr>
          <w:rFonts w:ascii="Arial" w:hAnsi="Arial"/>
          <w:color w:val="000000"/>
          <w:sz w:val="26"/>
        </w:rPr>
        <w:t>, bladders</w:t>
      </w:r>
      <w:r>
        <w:rPr>
          <w:rFonts w:ascii="Arial" w:hAnsi="Arial"/>
          <w:color w:val="000000"/>
          <w:vertAlign w:val="superscript"/>
        </w:rPr>
        <w:t>(1)(2)</w:t>
      </w:r>
      <w:r>
        <w:rPr>
          <w:rFonts w:ascii="Arial" w:hAnsi="Arial"/>
          <w:color w:val="000000"/>
          <w:sz w:val="26"/>
        </w:rPr>
        <w:t xml:space="preserve"> and intestines</w:t>
      </w:r>
      <w:r>
        <w:rPr>
          <w:rFonts w:ascii="Arial" w:hAnsi="Arial"/>
          <w:color w:val="000000"/>
          <w:vertAlign w:val="superscript"/>
        </w:rPr>
        <w:t>(1)(2)</w:t>
      </w:r>
      <w:r>
        <w:rPr>
          <w:rFonts w:ascii="Arial" w:hAnsi="Arial"/>
          <w:color w:val="000000"/>
          <w:sz w:val="26"/>
        </w:rPr>
        <w:t>, intended for human consumption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05"/>
        <w:gridCol w:w="615"/>
        <w:gridCol w:w="685"/>
        <w:gridCol w:w="652"/>
        <w:gridCol w:w="259"/>
        <w:gridCol w:w="259"/>
        <w:gridCol w:w="390"/>
        <w:gridCol w:w="390"/>
        <w:gridCol w:w="2066"/>
        <w:gridCol w:w="390"/>
        <w:gridCol w:w="390"/>
        <w:gridCol w:w="1027"/>
      </w:tblGrid>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828" w:name="3290"/>
            <w:bookmarkEnd w:id="1827"/>
            <w:r>
              <w:rPr>
                <w:rFonts w:ascii="Arial" w:hAnsi="Arial"/>
                <w:b/>
                <w:color w:val="000000"/>
                <w:sz w:val="15"/>
              </w:rPr>
              <w:t>Частина I: Детальна інформація щодо відправленого вантажу /</w:t>
            </w:r>
            <w:r>
              <w:br/>
            </w:r>
            <w:r>
              <w:rPr>
                <w:rFonts w:ascii="Arial" w:hAnsi="Arial"/>
                <w:b/>
                <w:color w:val="000000"/>
                <w:sz w:val="15"/>
              </w:rPr>
              <w:t>Part I: Details of dispatched consignment</w:t>
            </w:r>
          </w:p>
        </w:tc>
        <w:bookmarkEnd w:id="1828"/>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29" w:name="3291"/>
            <w:r>
              <w:rPr>
                <w:rFonts w:ascii="Arial" w:hAnsi="Arial"/>
                <w:b/>
                <w:color w:val="000000"/>
                <w:sz w:val="15"/>
              </w:rPr>
              <w:t>I.1. Відправник:</w:t>
            </w:r>
            <w:r>
              <w:rPr>
                <w:rFonts w:ascii="Arial" w:hAnsi="Arial"/>
                <w:color w:val="000000"/>
                <w:sz w:val="15"/>
              </w:rPr>
              <w:t xml:space="preserve"> / Consignor:</w:t>
            </w:r>
            <w:r>
              <w:br/>
            </w:r>
            <w:r>
              <w:rPr>
                <w:rFonts w:ascii="Arial" w:hAnsi="Arial"/>
                <w:b/>
                <w:color w:val="000000"/>
                <w:sz w:val="15"/>
              </w:rPr>
              <w:t xml:space="preserve"> </w:t>
            </w:r>
            <w:r>
              <w:br/>
            </w:r>
            <w:r>
              <w:rPr>
                <w:rFonts w:ascii="Arial" w:hAnsi="Arial"/>
                <w:b/>
                <w:color w:val="000000"/>
                <w:sz w:val="15"/>
              </w:rPr>
              <w:t>Найменування / прізвище, 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30" w:name="3292"/>
            <w:bookmarkEnd w:id="1829"/>
            <w:r>
              <w:rPr>
                <w:rFonts w:ascii="Arial" w:hAnsi="Arial"/>
                <w:b/>
                <w:color w:val="000000"/>
                <w:sz w:val="15"/>
              </w:rPr>
              <w:t>I.2. Унікальний ідентифікаційний номер міжнародного сертифіката: /</w:t>
            </w:r>
            <w:r>
              <w:br/>
            </w:r>
            <w:r>
              <w:rPr>
                <w:rFonts w:ascii="Arial" w:hAnsi="Arial"/>
                <w:color w:val="000000"/>
                <w:sz w:val="15"/>
              </w:rPr>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31" w:name="3293"/>
            <w:bookmarkEnd w:id="1830"/>
            <w:r>
              <w:rPr>
                <w:rFonts w:ascii="Arial" w:hAnsi="Arial"/>
                <w:b/>
                <w:color w:val="000000"/>
                <w:sz w:val="15"/>
              </w:rPr>
              <w:t xml:space="preserve"> </w:t>
            </w:r>
            <w:r>
              <w:rPr>
                <w:noProof/>
                <w:lang w:val="ru-RU" w:eastAsia="ru-RU"/>
              </w:rPr>
              <w:drawing>
                <wp:inline distT="0" distB="0" distL="0" distR="0">
                  <wp:extent cx="1168400" cy="16002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1831"/>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32" w:name="3294"/>
            <w:r>
              <w:rPr>
                <w:rFonts w:ascii="Arial" w:hAnsi="Arial"/>
                <w:b/>
                <w:color w:val="000000"/>
                <w:sz w:val="15"/>
              </w:rPr>
              <w:t>I.3. Компетентний орган: /</w:t>
            </w:r>
            <w:r>
              <w:br/>
            </w:r>
            <w:r>
              <w:rPr>
                <w:rFonts w:ascii="Arial" w:hAnsi="Arial"/>
                <w:color w:val="000000"/>
                <w:sz w:val="15"/>
              </w:rPr>
              <w:t>Central Competent Authority:</w:t>
            </w:r>
            <w:r>
              <w:br/>
            </w:r>
            <w:r>
              <w:rPr>
                <w:rFonts w:ascii="Arial" w:hAnsi="Arial"/>
                <w:color w:val="000000"/>
                <w:sz w:val="15"/>
              </w:rPr>
              <w:t xml:space="preserve"> </w:t>
            </w:r>
            <w:r>
              <w:br/>
            </w:r>
            <w:r>
              <w:rPr>
                <w:rFonts w:ascii="Arial" w:hAnsi="Arial"/>
                <w:color w:val="000000"/>
                <w:sz w:val="15"/>
              </w:rPr>
              <w:t xml:space="preserve"> </w:t>
            </w:r>
          </w:p>
        </w:tc>
        <w:bookmarkEnd w:id="1832"/>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33" w:name="3295"/>
            <w:r>
              <w:rPr>
                <w:rFonts w:ascii="Arial" w:hAnsi="Arial"/>
                <w:b/>
                <w:color w:val="000000"/>
                <w:sz w:val="15"/>
              </w:rPr>
              <w:t>I.4. Територіальний орган компетентного органу:</w:t>
            </w:r>
            <w:r>
              <w:rPr>
                <w:rFonts w:ascii="Arial" w:hAnsi="Arial"/>
                <w:color w:val="000000"/>
                <w:sz w:val="15"/>
              </w:rPr>
              <w:t xml:space="preserve"> / Local Competent Authority:</w:t>
            </w:r>
          </w:p>
        </w:tc>
        <w:bookmarkEnd w:id="1833"/>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34" w:name="3296"/>
            <w:r>
              <w:rPr>
                <w:rFonts w:ascii="Arial" w:hAnsi="Arial"/>
                <w:b/>
                <w:color w:val="000000"/>
                <w:sz w:val="15"/>
              </w:rPr>
              <w:t>I.5. Отримувач:</w:t>
            </w:r>
            <w:r>
              <w:rPr>
                <w:rFonts w:ascii="Arial" w:hAnsi="Arial"/>
                <w:color w:val="000000"/>
                <w:sz w:val="15"/>
              </w:rPr>
              <w:t xml:space="preserve"> / Consignee:</w:t>
            </w:r>
            <w:r>
              <w:br/>
            </w:r>
            <w:r>
              <w:rPr>
                <w:rFonts w:ascii="Arial" w:hAnsi="Arial"/>
                <w:b/>
                <w:color w:val="000000"/>
                <w:sz w:val="15"/>
              </w:rPr>
              <w:t xml:space="preserve"> </w:t>
            </w:r>
            <w:r>
              <w:br/>
            </w:r>
            <w:r>
              <w:rPr>
                <w:rFonts w:ascii="Arial" w:hAnsi="Arial"/>
                <w:b/>
                <w:color w:val="000000"/>
                <w:sz w:val="15"/>
              </w:rPr>
              <w:t xml:space="preserve">Найменування / прізвище, </w:t>
            </w:r>
            <w:r>
              <w:rPr>
                <w:rFonts w:ascii="Arial" w:hAnsi="Arial"/>
                <w:b/>
                <w:color w:val="000000"/>
                <w:sz w:val="15"/>
              </w:rPr>
              <w:t>власне ім'я,</w:t>
            </w:r>
            <w:r>
              <w:br/>
            </w:r>
            <w:r>
              <w:rPr>
                <w:rFonts w:ascii="Arial" w:hAnsi="Arial"/>
                <w:b/>
                <w:color w:val="000000"/>
                <w:sz w:val="15"/>
              </w:rPr>
              <w:t>по батькові (за наявності):</w:t>
            </w:r>
            <w:r>
              <w:rPr>
                <w:rFonts w:ascii="Arial" w:hAnsi="Arial"/>
                <w:color w:val="000000"/>
                <w:sz w:val="15"/>
              </w:rPr>
              <w:t xml:space="preserve"> / Name: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Країна: /</w:t>
            </w:r>
            <w:r>
              <w:rPr>
                <w:rFonts w:ascii="Arial" w:hAnsi="Arial"/>
                <w:color w:val="000000"/>
                <w:sz w:val="15"/>
              </w:rPr>
              <w:t xml:space="preserve"> Country:</w:t>
            </w:r>
            <w:r>
              <w:br/>
            </w:r>
            <w:r>
              <w:rPr>
                <w:rFonts w:ascii="Arial" w:hAnsi="Arial"/>
                <w:b/>
                <w:color w:val="000000"/>
                <w:sz w:val="15"/>
              </w:rPr>
              <w:t xml:space="preserve"> </w:t>
            </w:r>
            <w:r>
              <w:br/>
            </w:r>
            <w:r>
              <w:rPr>
                <w:rFonts w:ascii="Arial" w:hAnsi="Arial"/>
                <w:b/>
                <w:color w:val="000000"/>
                <w:sz w:val="15"/>
              </w:rPr>
              <w:t>Поштовий індекс:</w:t>
            </w:r>
            <w:r>
              <w:rPr>
                <w:rFonts w:ascii="Arial" w:hAnsi="Arial"/>
                <w:color w:val="000000"/>
                <w:sz w:val="15"/>
              </w:rPr>
              <w:t xml:space="preserve"> / Postal code:</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 /</w:t>
            </w:r>
            <w:r>
              <w:rPr>
                <w:rFonts w:ascii="Arial" w:hAnsi="Arial"/>
                <w:color w:val="000000"/>
                <w:sz w:val="15"/>
              </w:rPr>
              <w:t xml:space="preserve"> Tel.:</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35" w:name="3297"/>
            <w:bookmarkEnd w:id="1834"/>
            <w:r>
              <w:rPr>
                <w:rFonts w:ascii="Arial" w:hAnsi="Arial"/>
                <w:b/>
                <w:color w:val="000000"/>
                <w:sz w:val="15"/>
              </w:rPr>
              <w:t xml:space="preserve"> </w:t>
            </w:r>
            <w:r>
              <w:rPr>
                <w:noProof/>
                <w:lang w:val="ru-RU" w:eastAsia="ru-RU"/>
              </w:rPr>
              <w:lastRenderedPageBreak/>
              <w:drawing>
                <wp:inline distT="0" distB="0" distL="0" distR="0">
                  <wp:extent cx="4013200" cy="34544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3200" cy="3454400"/>
                          </a:xfrm>
                          <a:prstGeom prst="rect">
                            <a:avLst/>
                          </a:prstGeom>
                        </pic:spPr>
                      </pic:pic>
                    </a:graphicData>
                  </a:graphic>
                </wp:inline>
              </w:drawing>
            </w:r>
            <w:r>
              <w:rPr>
                <w:rFonts w:ascii="Arial" w:hAnsi="Arial"/>
                <w:b/>
                <w:color w:val="000000"/>
                <w:sz w:val="15"/>
              </w:rPr>
              <w:t xml:space="preserve"> </w:t>
            </w:r>
          </w:p>
        </w:tc>
        <w:bookmarkEnd w:id="1835"/>
      </w:tr>
      <w:tr w:rsidR="00E61F2A">
        <w:trPr>
          <w:trHeight w:val="45"/>
          <w:tblCellSpacing w:w="0" w:type="auto"/>
        </w:trPr>
        <w:tc>
          <w:tcPr>
            <w:tcW w:w="187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36" w:name="3298"/>
            <w:r>
              <w:rPr>
                <w:rFonts w:ascii="Arial" w:hAnsi="Arial"/>
                <w:b/>
                <w:color w:val="000000"/>
                <w:sz w:val="15"/>
              </w:rPr>
              <w:lastRenderedPageBreak/>
              <w:t>I.7. Країна походження:</w:t>
            </w:r>
            <w:r>
              <w:rPr>
                <w:rFonts w:ascii="Arial" w:hAnsi="Arial"/>
                <w:color w:val="000000"/>
                <w:sz w:val="15"/>
              </w:rPr>
              <w:t xml:space="preserve"> /</w:t>
            </w:r>
            <w:r>
              <w:br/>
            </w:r>
            <w:r>
              <w:rPr>
                <w:rFonts w:ascii="Arial" w:hAnsi="Arial"/>
                <w:color w:val="000000"/>
                <w:sz w:val="15"/>
              </w:rPr>
              <w:t>Country of origin:</w:t>
            </w:r>
          </w:p>
        </w:tc>
        <w:tc>
          <w:tcPr>
            <w:tcW w:w="77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37" w:name="3299"/>
            <w:bookmarkEnd w:id="1836"/>
            <w:r>
              <w:rPr>
                <w:rFonts w:ascii="Arial" w:hAnsi="Arial"/>
                <w:b/>
                <w:color w:val="000000"/>
                <w:sz w:val="15"/>
              </w:rPr>
              <w:t>Код ISO: /</w:t>
            </w:r>
            <w:r>
              <w:rPr>
                <w:rFonts w:ascii="Arial" w:hAnsi="Arial"/>
                <w:color w:val="000000"/>
                <w:sz w:val="15"/>
              </w:rPr>
              <w:t xml:space="preserve"> ISO 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38" w:name="3300"/>
            <w:bookmarkEnd w:id="1837"/>
            <w:r>
              <w:rPr>
                <w:rFonts w:ascii="Arial" w:hAnsi="Arial"/>
                <w:b/>
                <w:color w:val="000000"/>
                <w:sz w:val="15"/>
              </w:rPr>
              <w:t>I.8. Зона походження:</w:t>
            </w:r>
            <w:r>
              <w:rPr>
                <w:rFonts w:ascii="Arial" w:hAnsi="Arial"/>
                <w:color w:val="000000"/>
                <w:sz w:val="15"/>
              </w:rPr>
              <w:t xml:space="preserve"> / Zone of origin: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39" w:name="3301"/>
            <w:bookmarkEnd w:id="1838"/>
            <w:r>
              <w:rPr>
                <w:rFonts w:ascii="Arial" w:hAnsi="Arial"/>
                <w:b/>
                <w:color w:val="000000"/>
                <w:sz w:val="15"/>
              </w:rPr>
              <w:t>Код: /</w:t>
            </w:r>
            <w:r>
              <w:br/>
            </w:r>
            <w:r>
              <w:rPr>
                <w:rFonts w:ascii="Arial" w:hAnsi="Arial"/>
                <w:color w:val="000000"/>
                <w:sz w:val="15"/>
              </w:rPr>
              <w:t>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40" w:name="3302"/>
            <w:bookmarkEnd w:id="1839"/>
            <w:r>
              <w:rPr>
                <w:rFonts w:ascii="Arial" w:hAnsi="Arial"/>
                <w:b/>
                <w:color w:val="000000"/>
                <w:sz w:val="15"/>
              </w:rPr>
              <w:t>I.9. Країна призначення: /</w:t>
            </w:r>
            <w:r>
              <w:br/>
            </w:r>
            <w:r>
              <w:rPr>
                <w:rFonts w:ascii="Arial" w:hAnsi="Arial"/>
                <w:color w:val="000000"/>
                <w:sz w:val="15"/>
              </w:rPr>
              <w:t>Country of destination:</w:t>
            </w:r>
          </w:p>
        </w:tc>
        <w:tc>
          <w:tcPr>
            <w:tcW w:w="77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41" w:name="3303"/>
            <w:bookmarkEnd w:id="1840"/>
            <w:r>
              <w:rPr>
                <w:rFonts w:ascii="Arial" w:hAnsi="Arial"/>
                <w:b/>
                <w:color w:val="000000"/>
                <w:sz w:val="15"/>
              </w:rPr>
              <w:t>Код ISO: /</w:t>
            </w:r>
            <w:r>
              <w:rPr>
                <w:rFonts w:ascii="Arial" w:hAnsi="Arial"/>
                <w:color w:val="000000"/>
                <w:sz w:val="15"/>
              </w:rPr>
              <w:t xml:space="preserve"> ISO 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42" w:name="3304"/>
            <w:bookmarkEnd w:id="1841"/>
            <w:r>
              <w:rPr>
                <w:rFonts w:ascii="Arial" w:hAnsi="Arial"/>
                <w:b/>
                <w:color w:val="000000"/>
                <w:sz w:val="15"/>
              </w:rPr>
              <w:t>I.10. Зона призначення: /</w:t>
            </w:r>
            <w:r>
              <w:rPr>
                <w:rFonts w:ascii="Arial" w:hAnsi="Arial"/>
                <w:color w:val="000000"/>
                <w:sz w:val="15"/>
              </w:rPr>
              <w:t xml:space="preserve"> Zone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43" w:name="3305"/>
            <w:bookmarkEnd w:id="1842"/>
            <w:r>
              <w:rPr>
                <w:rFonts w:ascii="Arial" w:hAnsi="Arial"/>
                <w:b/>
                <w:color w:val="000000"/>
                <w:sz w:val="15"/>
              </w:rPr>
              <w:t>Код: /</w:t>
            </w:r>
            <w:r>
              <w:rPr>
                <w:rFonts w:ascii="Arial" w:hAnsi="Arial"/>
                <w:color w:val="000000"/>
                <w:sz w:val="15"/>
              </w:rPr>
              <w:t xml:space="preserve"> Code:</w:t>
            </w:r>
          </w:p>
        </w:tc>
        <w:bookmarkEnd w:id="1843"/>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44" w:name="3306"/>
            <w:r>
              <w:rPr>
                <w:rFonts w:ascii="Arial" w:hAnsi="Arial"/>
                <w:b/>
                <w:color w:val="000000"/>
                <w:sz w:val="15"/>
              </w:rPr>
              <w:t>I.11. Місце походження:</w:t>
            </w:r>
            <w:r>
              <w:rPr>
                <w:rFonts w:ascii="Arial" w:hAnsi="Arial"/>
                <w:color w:val="000000"/>
                <w:sz w:val="15"/>
              </w:rPr>
              <w:t xml:space="preserve"> / Place of origin:</w:t>
            </w:r>
            <w:r>
              <w:br/>
            </w:r>
            <w:r>
              <w:rPr>
                <w:rFonts w:ascii="Arial" w:hAnsi="Arial"/>
                <w:color w:val="000000"/>
                <w:sz w:val="15"/>
              </w:rPr>
              <w:t xml:space="preserve"> </w:t>
            </w:r>
          </w:p>
        </w:tc>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45" w:name="3307"/>
            <w:bookmarkEnd w:id="1844"/>
            <w:r>
              <w:rPr>
                <w:rFonts w:ascii="Arial" w:hAnsi="Arial"/>
                <w:b/>
                <w:color w:val="000000"/>
                <w:sz w:val="15"/>
              </w:rPr>
              <w:t xml:space="preserve"> </w:t>
            </w:r>
            <w:r>
              <w:rPr>
                <w:noProof/>
                <w:lang w:val="ru-RU" w:eastAsia="ru-RU"/>
              </w:rPr>
              <w:lastRenderedPageBreak/>
              <w:drawing>
                <wp:inline distT="0" distB="0" distL="0" distR="0">
                  <wp:extent cx="3949700" cy="56134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49700" cy="5613400"/>
                          </a:xfrm>
                          <a:prstGeom prst="rect">
                            <a:avLst/>
                          </a:prstGeom>
                        </pic:spPr>
                      </pic:pic>
                    </a:graphicData>
                  </a:graphic>
                </wp:inline>
              </w:drawing>
            </w:r>
            <w:r>
              <w:rPr>
                <w:rFonts w:ascii="Arial" w:hAnsi="Arial"/>
                <w:b/>
                <w:color w:val="000000"/>
                <w:sz w:val="15"/>
              </w:rPr>
              <w:t xml:space="preserve"> </w:t>
            </w:r>
          </w:p>
        </w:tc>
        <w:bookmarkEnd w:id="1845"/>
      </w:tr>
      <w:tr w:rsidR="00E61F2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46" w:name="3308"/>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Найменування / прізвище,</w:t>
            </w:r>
            <w:r>
              <w:br/>
            </w:r>
            <w:r>
              <w:rPr>
                <w:rFonts w:ascii="Arial" w:hAnsi="Arial"/>
                <w:b/>
                <w:color w:val="000000"/>
                <w:sz w:val="15"/>
              </w:rPr>
              <w:t>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47" w:name="3309"/>
            <w:bookmarkEnd w:id="1846"/>
            <w:r>
              <w:rPr>
                <w:rFonts w:ascii="Arial" w:hAnsi="Arial"/>
                <w:b/>
                <w:color w:val="000000"/>
                <w:sz w:val="15"/>
              </w:rPr>
              <w:t>Реєс</w:t>
            </w:r>
            <w:r>
              <w:rPr>
                <w:rFonts w:ascii="Arial" w:hAnsi="Arial"/>
                <w:b/>
                <w:color w:val="000000"/>
                <w:sz w:val="15"/>
              </w:rPr>
              <w:t>траційний номер</w:t>
            </w:r>
            <w:r>
              <w:rPr>
                <w:rFonts w:ascii="Arial" w:hAnsi="Arial"/>
                <w:color w:val="000000"/>
                <w:sz w:val="15"/>
              </w:rPr>
              <w:t xml:space="preserve"> / Registration number</w:t>
            </w:r>
            <w:r>
              <w:br/>
            </w:r>
            <w:r>
              <w:rPr>
                <w:rFonts w:ascii="Arial" w:hAnsi="Arial"/>
                <w:color w:val="000000"/>
                <w:sz w:val="15"/>
              </w:rPr>
              <w:t xml:space="preserve"> </w:t>
            </w:r>
            <w:r>
              <w:br/>
            </w:r>
            <w:r>
              <w:rPr>
                <w:rFonts w:ascii="Arial" w:hAnsi="Arial"/>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Реєстраційний номер</w:t>
            </w:r>
            <w:r>
              <w:rPr>
                <w:rFonts w:ascii="Arial" w:hAnsi="Arial"/>
                <w:color w:val="000000"/>
                <w:sz w:val="15"/>
              </w:rPr>
              <w:t xml:space="preserve"> / Registration number</w:t>
            </w:r>
          </w:p>
        </w:tc>
        <w:bookmarkEnd w:id="1847"/>
        <w:tc>
          <w:tcPr>
            <w:tcW w:w="0" w:type="auto"/>
            <w:gridSpan w:val="6"/>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48" w:name="3310"/>
            <w:r>
              <w:rPr>
                <w:rFonts w:ascii="Arial" w:hAnsi="Arial"/>
                <w:b/>
                <w:color w:val="000000"/>
                <w:sz w:val="15"/>
              </w:rPr>
              <w:lastRenderedPageBreak/>
              <w:t>I.13. Місце відвантаження:</w:t>
            </w:r>
            <w:r>
              <w:rPr>
                <w:rFonts w:ascii="Arial" w:hAnsi="Arial"/>
                <w:color w:val="000000"/>
                <w:sz w:val="15"/>
              </w:rPr>
              <w:t xml:space="preserve"> / Place of loading:</w:t>
            </w:r>
            <w:r>
              <w:br/>
            </w:r>
            <w:r>
              <w:rPr>
                <w:rFonts w:ascii="Arial" w:hAnsi="Arial"/>
                <w:b/>
                <w:color w:val="000000"/>
                <w:sz w:val="15"/>
              </w:rPr>
              <w:t xml:space="preserve"> </w:t>
            </w:r>
            <w:r>
              <w:br/>
            </w:r>
            <w:r>
              <w:rPr>
                <w:rFonts w:ascii="Arial" w:hAnsi="Arial"/>
                <w:b/>
                <w:color w:val="000000"/>
                <w:sz w:val="15"/>
              </w:rPr>
              <w:t>Адреса потужності: /</w:t>
            </w:r>
            <w:r>
              <w:rPr>
                <w:rFonts w:ascii="Arial" w:hAnsi="Arial"/>
                <w:color w:val="000000"/>
                <w:sz w:val="15"/>
              </w:rPr>
              <w:t xml:space="preserve"> Address:</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49" w:name="3311"/>
            <w:bookmarkEnd w:id="1848"/>
            <w:r>
              <w:rPr>
                <w:rFonts w:ascii="Arial" w:hAnsi="Arial"/>
                <w:b/>
                <w:color w:val="000000"/>
                <w:sz w:val="15"/>
              </w:rPr>
              <w:t>I.14. Дата відправлення: /</w:t>
            </w:r>
            <w:r>
              <w:rPr>
                <w:rFonts w:ascii="Arial" w:hAnsi="Arial"/>
                <w:color w:val="000000"/>
                <w:sz w:val="15"/>
              </w:rPr>
              <w:t xml:space="preserve"> Date of departure:</w:t>
            </w:r>
          </w:p>
        </w:tc>
        <w:bookmarkEnd w:id="1849"/>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50" w:name="3312"/>
            <w:r>
              <w:rPr>
                <w:rFonts w:ascii="Arial" w:hAnsi="Arial"/>
                <w:b/>
                <w:color w:val="000000"/>
                <w:sz w:val="15"/>
              </w:rPr>
              <w:t>I.15. Транспортний засіб:</w:t>
            </w:r>
            <w:r>
              <w:rPr>
                <w:rFonts w:ascii="Arial" w:hAnsi="Arial"/>
                <w:color w:val="000000"/>
                <w:sz w:val="15"/>
              </w:rPr>
              <w:t xml:space="preserve"> / Means of transport:</w:t>
            </w:r>
            <w:r>
              <w:br/>
            </w:r>
            <w:r>
              <w:rPr>
                <w:rFonts w:ascii="Arial" w:hAnsi="Arial"/>
                <w:color w:val="000000"/>
                <w:sz w:val="15"/>
              </w:rPr>
              <w:t xml:space="preserve"> </w:t>
            </w:r>
            <w:r>
              <w:br/>
            </w:r>
            <w:r>
              <w:rPr>
                <w:rFonts w:ascii="Arial" w:hAnsi="Arial"/>
                <w:b/>
                <w:color w:val="000000"/>
                <w:sz w:val="15"/>
              </w:rPr>
              <w:t>Літак:</w:t>
            </w:r>
            <w:r>
              <w:rPr>
                <w:rFonts w:ascii="Arial" w:hAnsi="Arial"/>
                <w:color w:val="000000"/>
                <w:sz w:val="15"/>
              </w:rPr>
              <w:t xml:space="preserve"> / Aeroplane:    </w:t>
            </w:r>
            <w:r>
              <w:rPr>
                <w:noProof/>
                <w:lang w:val="ru-RU" w:eastAsia="ru-RU"/>
              </w:rPr>
              <w:drawing>
                <wp:inline distT="0" distB="0" distL="0" distR="0">
                  <wp:extent cx="304800" cy="3048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b/>
                <w:color w:val="000000"/>
                <w:sz w:val="15"/>
              </w:rPr>
              <w:t xml:space="preserve">   Судно: /</w:t>
            </w:r>
            <w:r>
              <w:rPr>
                <w:rFonts w:ascii="Arial" w:hAnsi="Arial"/>
                <w:color w:val="000000"/>
                <w:sz w:val="15"/>
              </w:rPr>
              <w:t xml:space="preserve"> Ship:          </w:t>
            </w:r>
            <w:r>
              <w:rPr>
                <w:noProof/>
                <w:lang w:val="ru-RU" w:eastAsia="ru-RU"/>
              </w:rPr>
              <w:drawing>
                <wp:inline distT="0" distB="0" distL="0" distR="0">
                  <wp:extent cx="304800" cy="3048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Залізничні вагони:</w:t>
            </w:r>
            <w:r>
              <w:rPr>
                <w:rFonts w:ascii="Arial" w:hAnsi="Arial"/>
                <w:color w:val="000000"/>
                <w:sz w:val="15"/>
              </w:rPr>
              <w:t xml:space="preserve"> / </w:t>
            </w:r>
            <w:r>
              <w:rPr>
                <w:rFonts w:ascii="Arial" w:hAnsi="Arial"/>
                <w:b/>
                <w:color w:val="000000"/>
                <w:sz w:val="15"/>
              </w:rPr>
              <w:t xml:space="preserve">       Дорожній транспорт:</w:t>
            </w:r>
            <w:r>
              <w:rPr>
                <w:rFonts w:ascii="Arial" w:hAnsi="Arial"/>
                <w:color w:val="000000"/>
                <w:sz w:val="15"/>
              </w:rPr>
              <w:t xml:space="preserve"> /</w:t>
            </w:r>
            <w:r>
              <w:br/>
            </w:r>
            <w:r>
              <w:rPr>
                <w:rFonts w:ascii="Arial" w:hAnsi="Arial"/>
                <w:color w:val="000000"/>
                <w:sz w:val="15"/>
              </w:rPr>
              <w:t xml:space="preserve">Railway wagon:           </w:t>
            </w:r>
            <w:r>
              <w:rPr>
                <w:noProof/>
                <w:lang w:val="ru-RU" w:eastAsia="ru-RU"/>
              </w:rPr>
              <w:drawing>
                <wp:inline distT="0" distB="0" distL="0" distR="0">
                  <wp:extent cx="304800" cy="3048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Road vehicle:             </w:t>
            </w:r>
            <w:r>
              <w:rPr>
                <w:noProof/>
                <w:lang w:val="ru-RU" w:eastAsia="ru-RU"/>
              </w:rPr>
              <w:drawing>
                <wp:inline distT="0" distB="0" distL="0" distR="0">
                  <wp:extent cx="304800" cy="3048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Ідентифікація:</w:t>
            </w:r>
            <w:r>
              <w:rPr>
                <w:rFonts w:ascii="Arial" w:hAnsi="Arial"/>
                <w:color w:val="000000"/>
                <w:sz w:val="15"/>
              </w:rPr>
              <w:t xml:space="preserve"> /</w:t>
            </w:r>
            <w:r>
              <w:br/>
            </w:r>
            <w:r>
              <w:rPr>
                <w:rFonts w:ascii="Arial" w:hAnsi="Arial"/>
                <w:color w:val="000000"/>
                <w:sz w:val="15"/>
              </w:rPr>
              <w:t>Identification:</w:t>
            </w:r>
            <w:r>
              <w:br/>
            </w:r>
            <w:r>
              <w:rPr>
                <w:rFonts w:ascii="Arial" w:hAnsi="Arial"/>
                <w:b/>
                <w:color w:val="000000"/>
                <w:sz w:val="15"/>
              </w:rPr>
              <w:t xml:space="preserve"> </w:t>
            </w:r>
            <w:r>
              <w:br/>
            </w:r>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t>Docum</w:t>
            </w:r>
            <w:r>
              <w:rPr>
                <w:rFonts w:ascii="Arial" w:hAnsi="Arial"/>
                <w:color w:val="000000"/>
                <w:sz w:val="15"/>
              </w:rPr>
              <w:t>entary references:</w:t>
            </w:r>
            <w:r>
              <w:br/>
            </w:r>
            <w:r>
              <w:rPr>
                <w:rFonts w:ascii="Arial" w:hAnsi="Arial"/>
                <w:color w:val="000000"/>
                <w:sz w:val="15"/>
              </w:rPr>
              <w:lastRenderedPageBreak/>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51" w:name="3313"/>
            <w:bookmarkEnd w:id="1850"/>
            <w:r>
              <w:rPr>
                <w:rFonts w:ascii="Arial" w:hAnsi="Arial"/>
                <w:b/>
                <w:color w:val="000000"/>
                <w:sz w:val="15"/>
              </w:rPr>
              <w:lastRenderedPageBreak/>
              <w:t>I.16. Пункт пропуску в країні призначення:</w:t>
            </w:r>
            <w:r>
              <w:rPr>
                <w:rFonts w:ascii="Arial" w:hAnsi="Arial"/>
                <w:color w:val="000000"/>
                <w:sz w:val="15"/>
              </w:rPr>
              <w:t xml:space="preserve"> / Entry point in the country of destination:</w:t>
            </w:r>
            <w:r>
              <w:br/>
            </w:r>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tc>
        <w:bookmarkEnd w:id="1851"/>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52" w:name="3314"/>
            <w:r>
              <w:rPr>
                <w:rFonts w:ascii="Arial" w:hAnsi="Arial"/>
                <w:b/>
                <w:color w:val="000000"/>
                <w:sz w:val="15"/>
              </w:rPr>
              <w:t xml:space="preserve"> </w:t>
            </w:r>
            <w:r>
              <w:rPr>
                <w:noProof/>
                <w:lang w:val="ru-RU" w:eastAsia="ru-RU"/>
              </w:rPr>
              <w:lastRenderedPageBreak/>
              <w:drawing>
                <wp:inline distT="0" distB="0" distL="0" distR="0">
                  <wp:extent cx="3975100" cy="21209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5100" cy="2120900"/>
                          </a:xfrm>
                          <a:prstGeom prst="rect">
                            <a:avLst/>
                          </a:prstGeom>
                        </pic:spPr>
                      </pic:pic>
                    </a:graphicData>
                  </a:graphic>
                </wp:inline>
              </w:drawing>
            </w:r>
            <w:r>
              <w:rPr>
                <w:rFonts w:ascii="Arial" w:hAnsi="Arial"/>
                <w:b/>
                <w:color w:val="000000"/>
                <w:sz w:val="15"/>
              </w:rPr>
              <w:t xml:space="preserve"> </w:t>
            </w:r>
          </w:p>
        </w:tc>
        <w:bookmarkEnd w:id="1852"/>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53" w:name="3315"/>
            <w:r>
              <w:rPr>
                <w:rFonts w:ascii="Arial" w:hAnsi="Arial"/>
                <w:b/>
                <w:color w:val="000000"/>
                <w:sz w:val="15"/>
              </w:rPr>
              <w:lastRenderedPageBreak/>
              <w:t>I.18. Опис товару:</w:t>
            </w:r>
            <w:r>
              <w:rPr>
                <w:rFonts w:ascii="Arial" w:hAnsi="Arial"/>
                <w:color w:val="000000"/>
                <w:sz w:val="15"/>
              </w:rPr>
              <w:t xml:space="preserve"> / Description of commodity:</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54" w:name="3316"/>
            <w:bookmarkEnd w:id="1853"/>
            <w:r>
              <w:rPr>
                <w:rFonts w:ascii="Arial" w:hAnsi="Arial"/>
                <w:b/>
                <w:color w:val="000000"/>
                <w:sz w:val="15"/>
              </w:rPr>
              <w:t>I.19. Код вантажу (</w:t>
            </w:r>
            <w:r>
              <w:rPr>
                <w:rFonts w:ascii="Arial" w:hAnsi="Arial"/>
                <w:b/>
                <w:color w:val="293A55"/>
                <w:sz w:val="15"/>
              </w:rPr>
              <w:t>УКТ ЗЕД</w:t>
            </w:r>
            <w:r>
              <w:rPr>
                <w:rFonts w:ascii="Arial" w:hAnsi="Arial"/>
                <w:b/>
                <w:color w:val="000000"/>
                <w:sz w:val="15"/>
              </w:rPr>
              <w:t>): /</w:t>
            </w:r>
            <w:r>
              <w:rPr>
                <w:rFonts w:ascii="Arial" w:hAnsi="Arial"/>
                <w:color w:val="000000"/>
                <w:sz w:val="15"/>
              </w:rPr>
              <w:t xml:space="preserve"> Commodity code (HS code):</w:t>
            </w:r>
            <w:r>
              <w:br/>
            </w:r>
            <w:r>
              <w:rPr>
                <w:rFonts w:ascii="Arial" w:hAnsi="Arial"/>
                <w:color w:val="000000"/>
                <w:sz w:val="15"/>
              </w:rPr>
              <w:t xml:space="preserve"> </w:t>
            </w:r>
          </w:p>
        </w:tc>
        <w:bookmarkEnd w:id="1854"/>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55" w:name="3317"/>
            <w:r>
              <w:rPr>
                <w:rFonts w:ascii="Arial" w:hAnsi="Arial"/>
                <w:b/>
                <w:color w:val="000000"/>
                <w:sz w:val="15"/>
              </w:rPr>
              <w:t>I.20. Кількість: /</w:t>
            </w:r>
            <w:r>
              <w:rPr>
                <w:rFonts w:ascii="Arial" w:hAnsi="Arial"/>
                <w:color w:val="000000"/>
                <w:sz w:val="15"/>
              </w:rPr>
              <w:t xml:space="preserve"> Quantity:</w:t>
            </w:r>
            <w:r>
              <w:br/>
            </w:r>
            <w:r>
              <w:rPr>
                <w:rFonts w:ascii="Arial" w:hAnsi="Arial"/>
                <w:color w:val="000000"/>
                <w:sz w:val="15"/>
              </w:rPr>
              <w:t xml:space="preserve"> </w:t>
            </w:r>
          </w:p>
        </w:tc>
        <w:bookmarkEnd w:id="1855"/>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56" w:name="3318"/>
            <w:r>
              <w:rPr>
                <w:rFonts w:ascii="Arial" w:hAnsi="Arial"/>
                <w:b/>
                <w:color w:val="000000"/>
                <w:sz w:val="15"/>
              </w:rPr>
              <w:t>I.21. Температура: /</w:t>
            </w:r>
            <w:r>
              <w:rPr>
                <w:rFonts w:ascii="Arial" w:hAnsi="Arial"/>
                <w:color w:val="000000"/>
                <w:sz w:val="15"/>
              </w:rPr>
              <w:t xml:space="preserve"> Temperature</w:t>
            </w:r>
            <w:r>
              <w:rPr>
                <w:rFonts w:ascii="Arial" w:hAnsi="Arial"/>
                <w:b/>
                <w:color w:val="000000"/>
                <w:sz w:val="15"/>
              </w:rPr>
              <w:t>:</w:t>
            </w:r>
            <w:r>
              <w:br/>
            </w:r>
            <w:r>
              <w:rPr>
                <w:rFonts w:ascii="Arial" w:hAnsi="Arial"/>
                <w:b/>
                <w:color w:val="000000"/>
                <w:sz w:val="15"/>
              </w:rPr>
              <w:t xml:space="preserve"> </w:t>
            </w:r>
            <w:r>
              <w:br/>
            </w:r>
            <w:r>
              <w:rPr>
                <w:rFonts w:ascii="Arial" w:hAnsi="Arial"/>
                <w:b/>
                <w:color w:val="000000"/>
                <w:sz w:val="15"/>
              </w:rPr>
              <w:t>Навколишнього середовища: /</w:t>
            </w:r>
            <w:r>
              <w:br/>
            </w:r>
            <w:r>
              <w:rPr>
                <w:rFonts w:ascii="Arial" w:hAnsi="Arial"/>
                <w:color w:val="000000"/>
                <w:sz w:val="15"/>
              </w:rPr>
              <w:t xml:space="preserve">Ambient:                                                            </w:t>
            </w:r>
            <w:r>
              <w:rPr>
                <w:noProof/>
                <w:lang w:val="ru-RU" w:eastAsia="ru-RU"/>
              </w:rPr>
              <w:drawing>
                <wp:inline distT="0" distB="0" distL="0" distR="0">
                  <wp:extent cx="304800" cy="3048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b/>
                <w:color w:val="000000"/>
                <w:sz w:val="15"/>
              </w:rPr>
              <w:t xml:space="preserve"> </w:t>
            </w:r>
            <w:r>
              <w:br/>
            </w:r>
            <w:r>
              <w:rPr>
                <w:rFonts w:ascii="Arial" w:hAnsi="Arial"/>
                <w:b/>
                <w:color w:val="000000"/>
                <w:sz w:val="15"/>
              </w:rPr>
              <w:t>Охолоджене:</w:t>
            </w:r>
            <w:r>
              <w:rPr>
                <w:rFonts w:ascii="Arial" w:hAnsi="Arial"/>
                <w:color w:val="000000"/>
                <w:sz w:val="15"/>
              </w:rPr>
              <w:t xml:space="preserve"> /</w:t>
            </w:r>
            <w:r>
              <w:rPr>
                <w:noProof/>
                <w:lang w:val="ru-RU" w:eastAsia="ru-RU"/>
              </w:rPr>
              <w:drawing>
                <wp:inline distT="0" distB="0" distL="0" distR="0">
                  <wp:extent cx="304800" cy="3048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 xml:space="preserve">            Заморожене:</w:t>
            </w:r>
            <w:r>
              <w:rPr>
                <w:rFonts w:ascii="Arial" w:hAnsi="Arial"/>
                <w:color w:val="000000"/>
                <w:sz w:val="15"/>
              </w:rPr>
              <w:t xml:space="preserve"> /   </w:t>
            </w:r>
            <w:r>
              <w:rPr>
                <w:noProof/>
                <w:lang w:val="ru-RU" w:eastAsia="ru-RU"/>
              </w:rPr>
              <w:drawing>
                <wp:inline distT="0" distB="0" distL="0" distR="0">
                  <wp:extent cx="304800" cy="3048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r>
              <w:br/>
            </w:r>
            <w:r>
              <w:rPr>
                <w:rFonts w:ascii="Arial" w:hAnsi="Arial"/>
                <w:color w:val="000000"/>
                <w:sz w:val="15"/>
              </w:rPr>
              <w:t>Chilled:                                  Frozen: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57" w:name="3319"/>
            <w:bookmarkEnd w:id="1856"/>
            <w:r>
              <w:rPr>
                <w:rFonts w:ascii="Arial" w:hAnsi="Arial"/>
                <w:b/>
                <w:color w:val="000000"/>
                <w:sz w:val="15"/>
              </w:rPr>
              <w:t xml:space="preserve">I.22. </w:t>
            </w:r>
            <w:r>
              <w:rPr>
                <w:rFonts w:ascii="Arial" w:hAnsi="Arial"/>
                <w:b/>
                <w:color w:val="000000"/>
                <w:sz w:val="15"/>
              </w:rPr>
              <w:t>Кількість упаковок:</w:t>
            </w:r>
            <w:r>
              <w:rPr>
                <w:rFonts w:ascii="Arial" w:hAnsi="Arial"/>
                <w:color w:val="000000"/>
                <w:sz w:val="15"/>
              </w:rPr>
              <w:t xml:space="preserve"> /</w:t>
            </w:r>
            <w:r>
              <w:br/>
            </w:r>
            <w:r>
              <w:rPr>
                <w:rFonts w:ascii="Arial" w:hAnsi="Arial"/>
                <w:color w:val="000000"/>
                <w:sz w:val="15"/>
              </w:rPr>
              <w:t>Number of packages:</w:t>
            </w:r>
          </w:p>
        </w:tc>
        <w:bookmarkEnd w:id="1857"/>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58" w:name="3320"/>
            <w:r>
              <w:rPr>
                <w:rFonts w:ascii="Arial" w:hAnsi="Arial"/>
                <w:b/>
                <w:color w:val="000000"/>
                <w:sz w:val="15"/>
              </w:rPr>
              <w:t>I.23. Номер пломби / контейнера: /</w:t>
            </w:r>
            <w:r>
              <w:br/>
            </w:r>
            <w:r>
              <w:rPr>
                <w:rFonts w:ascii="Arial" w:hAnsi="Arial"/>
                <w:color w:val="000000"/>
                <w:sz w:val="15"/>
              </w:rPr>
              <w:t xml:space="preserve">        Seal / container N:</w:t>
            </w:r>
            <w:r>
              <w:br/>
            </w:r>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59" w:name="3321"/>
            <w:bookmarkEnd w:id="1858"/>
            <w:r>
              <w:rPr>
                <w:rFonts w:ascii="Arial" w:hAnsi="Arial"/>
                <w:b/>
                <w:color w:val="000000"/>
                <w:sz w:val="15"/>
              </w:rPr>
              <w:t>I.24. Тип пакування: /</w:t>
            </w:r>
            <w:r>
              <w:rPr>
                <w:rFonts w:ascii="Arial" w:hAnsi="Arial"/>
                <w:color w:val="000000"/>
                <w:sz w:val="15"/>
              </w:rPr>
              <w:t xml:space="preserve"> Type of packaging:</w:t>
            </w:r>
          </w:p>
        </w:tc>
        <w:bookmarkEnd w:id="1859"/>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60" w:name="3322"/>
            <w:r>
              <w:rPr>
                <w:rFonts w:ascii="Arial" w:hAnsi="Arial"/>
                <w:b/>
                <w:color w:val="000000"/>
                <w:sz w:val="15"/>
              </w:rPr>
              <w:t>I.25. Товари призначені для: /</w:t>
            </w:r>
            <w:r>
              <w:rPr>
                <w:rFonts w:ascii="Arial" w:hAnsi="Arial"/>
                <w:color w:val="000000"/>
                <w:sz w:val="15"/>
              </w:rPr>
              <w:t xml:space="preserve"> Commodities certified as:</w:t>
            </w:r>
            <w:r>
              <w:br/>
            </w:r>
            <w:r>
              <w:rPr>
                <w:rFonts w:ascii="Arial" w:hAnsi="Arial"/>
                <w:b/>
                <w:color w:val="000000"/>
                <w:sz w:val="15"/>
              </w:rPr>
              <w:t xml:space="preserve">        споживання людиною: / </w:t>
            </w:r>
            <w:r>
              <w:rPr>
                <w:rFonts w:ascii="Arial" w:hAnsi="Arial"/>
                <w:color w:val="000000"/>
                <w:sz w:val="15"/>
              </w:rPr>
              <w:t xml:space="preserve">for human consumption:             </w:t>
            </w:r>
            <w:r>
              <w:rPr>
                <w:noProof/>
                <w:lang w:val="ru-RU" w:eastAsia="ru-RU"/>
              </w:rPr>
              <w:drawing>
                <wp:inline distT="0" distB="0" distL="0" distR="0">
                  <wp:extent cx="304800" cy="3048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1860"/>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61" w:name="3323"/>
            <w:r>
              <w:rPr>
                <w:rFonts w:ascii="Arial" w:hAnsi="Arial"/>
                <w:b/>
                <w:color w:val="000000"/>
                <w:sz w:val="15"/>
              </w:rPr>
              <w:t xml:space="preserve"> </w:t>
            </w:r>
            <w:r>
              <w:rPr>
                <w:noProof/>
                <w:lang w:val="ru-RU" w:eastAsia="ru-RU"/>
              </w:rPr>
              <w:drawing>
                <wp:inline distT="0" distB="0" distL="0" distR="0">
                  <wp:extent cx="4318000" cy="6858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000" cy="685800"/>
                          </a:xfrm>
                          <a:prstGeom prst="rect">
                            <a:avLst/>
                          </a:prstGeom>
                        </pic:spPr>
                      </pic:pic>
                    </a:graphicData>
                  </a:graphic>
                </wp:inline>
              </w:drawing>
            </w:r>
            <w:r>
              <w:rPr>
                <w:rFonts w:ascii="Arial" w:hAnsi="Arial"/>
                <w:b/>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62" w:name="3324"/>
            <w:bookmarkEnd w:id="1861"/>
            <w:r>
              <w:rPr>
                <w:rFonts w:ascii="Arial" w:hAnsi="Arial"/>
                <w:b/>
                <w:color w:val="000000"/>
                <w:sz w:val="15"/>
              </w:rPr>
              <w:t>I.27. Для експорту з України: /</w:t>
            </w:r>
            <w:r>
              <w:br/>
            </w:r>
            <w:r>
              <w:rPr>
                <w:rFonts w:ascii="Arial" w:hAnsi="Arial"/>
                <w:color w:val="000000"/>
                <w:sz w:val="15"/>
              </w:rPr>
              <w:t xml:space="preserve"> For export from Ukraine:                 </w:t>
            </w:r>
            <w:r>
              <w:rPr>
                <w:noProof/>
                <w:lang w:val="ru-RU" w:eastAsia="ru-RU"/>
              </w:rPr>
              <w:drawing>
                <wp:inline distT="0" distB="0" distL="0" distR="0">
                  <wp:extent cx="304800" cy="3048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304800"/>
                          </a:xfrm>
                          <a:prstGeom prst="rect">
                            <a:avLst/>
                          </a:prstGeom>
                        </pic:spPr>
                      </pic:pic>
                    </a:graphicData>
                  </a:graphic>
                </wp:inline>
              </w:drawing>
            </w:r>
          </w:p>
        </w:tc>
        <w:bookmarkEnd w:id="1862"/>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63" w:name="3325"/>
            <w:r>
              <w:rPr>
                <w:rFonts w:ascii="Arial" w:hAnsi="Arial"/>
                <w:b/>
                <w:color w:val="000000"/>
                <w:sz w:val="15"/>
              </w:rPr>
              <w:t>I.28. Ідентифікація товару:</w:t>
            </w:r>
            <w:r>
              <w:rPr>
                <w:rFonts w:ascii="Arial" w:hAnsi="Arial"/>
                <w:color w:val="000000"/>
                <w:sz w:val="15"/>
              </w:rPr>
              <w:t xml:space="preserve"> / Identification of the commodity:</w:t>
            </w:r>
            <w:r>
              <w:br/>
            </w:r>
            <w:r>
              <w:rPr>
                <w:rFonts w:ascii="Arial" w:hAnsi="Arial"/>
                <w:color w:val="000000"/>
                <w:sz w:val="15"/>
              </w:rPr>
              <w:t xml:space="preserve"> </w:t>
            </w:r>
          </w:p>
        </w:tc>
        <w:bookmarkEnd w:id="1863"/>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64" w:name="3326"/>
            <w:r>
              <w:rPr>
                <w:rFonts w:ascii="Arial" w:hAnsi="Arial"/>
                <w:b/>
                <w:color w:val="000000"/>
                <w:sz w:val="15"/>
              </w:rPr>
              <w:t>Вид тварин (наукова назва): /</w:t>
            </w:r>
            <w:r>
              <w:br/>
            </w:r>
            <w:r>
              <w:rPr>
                <w:rFonts w:ascii="Arial" w:hAnsi="Arial"/>
                <w:color w:val="000000"/>
                <w:sz w:val="15"/>
              </w:rPr>
              <w:t>Animal species (Scientific name):</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65" w:name="3327"/>
            <w:bookmarkEnd w:id="1864"/>
            <w:r>
              <w:rPr>
                <w:rFonts w:ascii="Arial" w:hAnsi="Arial"/>
                <w:b/>
                <w:color w:val="000000"/>
                <w:sz w:val="15"/>
              </w:rPr>
              <w:t xml:space="preserve">Вид </w:t>
            </w:r>
            <w:r>
              <w:rPr>
                <w:rFonts w:ascii="Arial" w:hAnsi="Arial"/>
                <w:b/>
                <w:color w:val="000000"/>
                <w:sz w:val="15"/>
              </w:rPr>
              <w:t>товару:</w:t>
            </w:r>
            <w:r>
              <w:rPr>
                <w:rFonts w:ascii="Arial" w:hAnsi="Arial"/>
                <w:color w:val="000000"/>
                <w:sz w:val="15"/>
              </w:rPr>
              <w:t xml:space="preserve"> / Nature of commodity:</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66" w:name="3328"/>
            <w:bookmarkEnd w:id="1865"/>
            <w:r>
              <w:rPr>
                <w:rFonts w:ascii="Arial" w:hAnsi="Arial"/>
                <w:b/>
                <w:color w:val="000000"/>
                <w:sz w:val="15"/>
              </w:rPr>
              <w:t>Тип обробки:</w:t>
            </w:r>
            <w:r>
              <w:rPr>
                <w:rFonts w:ascii="Arial" w:hAnsi="Arial"/>
                <w:color w:val="000000"/>
                <w:sz w:val="15"/>
              </w:rPr>
              <w:t xml:space="preserve"> / Treatment type:</w:t>
            </w:r>
          </w:p>
        </w:tc>
        <w:bookmarkEnd w:id="1866"/>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67" w:name="3329"/>
            <w:r>
              <w:rPr>
                <w:rFonts w:ascii="Arial" w:hAnsi="Arial"/>
                <w:b/>
                <w:color w:val="000000"/>
                <w:sz w:val="15"/>
              </w:rPr>
              <w:t>Реєстраційний номер потужності:</w:t>
            </w:r>
            <w:r>
              <w:rPr>
                <w:rFonts w:ascii="Arial" w:hAnsi="Arial"/>
                <w:color w:val="000000"/>
                <w:sz w:val="15"/>
              </w:rPr>
              <w:t xml:space="preserve"> / Registration number of establishment:</w:t>
            </w:r>
            <w:r>
              <w:br/>
            </w:r>
            <w:r>
              <w:rPr>
                <w:rFonts w:ascii="Arial" w:hAnsi="Arial"/>
                <w:color w:val="000000"/>
                <w:sz w:val="15"/>
              </w:rPr>
              <w:t xml:space="preserve"> </w:t>
            </w:r>
          </w:p>
        </w:tc>
        <w:bookmarkEnd w:id="1867"/>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68" w:name="3330"/>
            <w:r>
              <w:rPr>
                <w:rFonts w:ascii="Arial" w:hAnsi="Arial"/>
                <w:b/>
                <w:color w:val="000000"/>
                <w:sz w:val="15"/>
              </w:rPr>
              <w:t>Бійня:</w:t>
            </w:r>
            <w:r>
              <w:rPr>
                <w:rFonts w:ascii="Arial" w:hAnsi="Arial"/>
                <w:color w:val="000000"/>
                <w:sz w:val="15"/>
              </w:rPr>
              <w:t xml:space="preserve"> / Slaughterhouse:</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69" w:name="3331"/>
            <w:bookmarkEnd w:id="1868"/>
            <w:r>
              <w:rPr>
                <w:rFonts w:ascii="Arial" w:hAnsi="Arial"/>
                <w:b/>
                <w:color w:val="000000"/>
                <w:sz w:val="15"/>
              </w:rPr>
              <w:t>Потужність з розбирання та обвалювання м'яса: /</w:t>
            </w:r>
            <w:r>
              <w:rPr>
                <w:rFonts w:ascii="Arial" w:hAnsi="Arial"/>
                <w:color w:val="000000"/>
                <w:sz w:val="15"/>
              </w:rPr>
              <w:t xml:space="preserve"> Cutting </w:t>
            </w:r>
            <w:r>
              <w:rPr>
                <w:rFonts w:ascii="Arial" w:hAnsi="Arial"/>
                <w:color w:val="000000"/>
                <w:sz w:val="15"/>
              </w:rPr>
              <w:lastRenderedPageBreak/>
              <w:t>plant</w:t>
            </w:r>
            <w:r>
              <w:rPr>
                <w:rFonts w:ascii="Arial" w:hAnsi="Arial"/>
                <w:b/>
                <w:color w:val="000000"/>
                <w:sz w:val="15"/>
              </w:rPr>
              <w:t>:</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70" w:name="3332"/>
            <w:bookmarkEnd w:id="1869"/>
            <w:r>
              <w:rPr>
                <w:rFonts w:ascii="Arial" w:hAnsi="Arial"/>
                <w:b/>
                <w:color w:val="000000"/>
                <w:sz w:val="15"/>
              </w:rPr>
              <w:lastRenderedPageBreak/>
              <w:t>Холодильний цех:</w:t>
            </w:r>
            <w:r>
              <w:rPr>
                <w:rFonts w:ascii="Arial" w:hAnsi="Arial"/>
                <w:color w:val="000000"/>
                <w:sz w:val="15"/>
              </w:rPr>
              <w:t xml:space="preserve"> / Cold store:</w:t>
            </w:r>
          </w:p>
        </w:tc>
        <w:bookmarkEnd w:id="1870"/>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71" w:name="3333"/>
            <w:r>
              <w:rPr>
                <w:rFonts w:ascii="Arial" w:hAnsi="Arial"/>
                <w:b/>
                <w:color w:val="000000"/>
                <w:sz w:val="15"/>
              </w:rPr>
              <w:lastRenderedPageBreak/>
              <w:t>Кількість упаковок:</w:t>
            </w:r>
            <w:r>
              <w:rPr>
                <w:rFonts w:ascii="Arial" w:hAnsi="Arial"/>
                <w:color w:val="000000"/>
                <w:sz w:val="15"/>
              </w:rPr>
              <w:t xml:space="preserve"> /</w:t>
            </w:r>
            <w:r>
              <w:br/>
            </w:r>
            <w:r>
              <w:rPr>
                <w:rFonts w:ascii="Arial" w:hAnsi="Arial"/>
                <w:color w:val="000000"/>
                <w:sz w:val="15"/>
              </w:rPr>
              <w:t>Number of packages:</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72" w:name="3334"/>
            <w:bookmarkEnd w:id="1871"/>
            <w:r>
              <w:rPr>
                <w:rFonts w:ascii="Arial" w:hAnsi="Arial"/>
                <w:b/>
                <w:color w:val="000000"/>
                <w:sz w:val="15"/>
              </w:rPr>
              <w:t>Маса нетто (кг): /</w:t>
            </w:r>
            <w:r>
              <w:br/>
            </w:r>
            <w:r>
              <w:rPr>
                <w:rFonts w:ascii="Arial" w:hAnsi="Arial"/>
                <w:color w:val="000000"/>
                <w:sz w:val="15"/>
              </w:rPr>
              <w:t>Net weight (kg):</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73" w:name="3335"/>
            <w:bookmarkEnd w:id="1872"/>
            <w:r>
              <w:rPr>
                <w:rFonts w:ascii="Arial" w:hAnsi="Arial"/>
                <w:b/>
                <w:color w:val="000000"/>
                <w:sz w:val="15"/>
              </w:rPr>
              <w:t>Потужність з виробництва: /</w:t>
            </w:r>
            <w:r>
              <w:br/>
            </w:r>
            <w:r>
              <w:rPr>
                <w:rFonts w:ascii="Arial" w:hAnsi="Arial"/>
                <w:color w:val="000000"/>
                <w:sz w:val="15"/>
              </w:rPr>
              <w:t>Manufacturing plant:</w:t>
            </w:r>
          </w:p>
        </w:tc>
        <w:bookmarkEnd w:id="1873"/>
      </w:tr>
      <w:tr w:rsidR="00E61F2A">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74" w:name="3336"/>
            <w:r>
              <w:rPr>
                <w:rFonts w:ascii="Arial" w:hAnsi="Arial"/>
                <w:b/>
                <w:color w:val="000000"/>
                <w:sz w:val="15"/>
              </w:rPr>
              <w:t>Номер партії:</w:t>
            </w:r>
            <w:r>
              <w:rPr>
                <w:rFonts w:ascii="Arial" w:hAnsi="Arial"/>
                <w:color w:val="000000"/>
                <w:sz w:val="15"/>
              </w:rPr>
              <w:t xml:space="preserve"> /</w:t>
            </w:r>
            <w:r>
              <w:br/>
            </w:r>
            <w:r>
              <w:rPr>
                <w:rFonts w:ascii="Arial" w:hAnsi="Arial"/>
                <w:color w:val="000000"/>
                <w:sz w:val="15"/>
              </w:rPr>
              <w:t>Batch N:</w:t>
            </w:r>
            <w:r>
              <w:br/>
            </w:r>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75" w:name="3337"/>
            <w:bookmarkEnd w:id="1874"/>
            <w:r>
              <w:rPr>
                <w:rFonts w:ascii="Arial" w:hAnsi="Arial"/>
                <w:b/>
                <w:color w:val="000000"/>
                <w:sz w:val="15"/>
              </w:rPr>
              <w:t>Дата виробництва: /</w:t>
            </w:r>
            <w:r>
              <w:br/>
            </w:r>
            <w:r>
              <w:rPr>
                <w:rFonts w:ascii="Arial" w:hAnsi="Arial"/>
                <w:color w:val="000000"/>
                <w:sz w:val="15"/>
              </w:rPr>
              <w:t>Date of production:</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1876" w:name="3338"/>
            <w:bookmarkEnd w:id="1875"/>
          </w:p>
        </w:tc>
        <w:bookmarkEnd w:id="1876"/>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877" w:name="3339"/>
            <w:r>
              <w:rPr>
                <w:rFonts w:ascii="Arial" w:hAnsi="Arial"/>
                <w:b/>
                <w:color w:val="000000"/>
                <w:sz w:val="15"/>
              </w:rPr>
              <w:t>Частина II: Сертифікація / Part II: Certification</w:t>
            </w:r>
            <w:r>
              <w:br/>
            </w:r>
            <w:r>
              <w:rPr>
                <w:rFonts w:ascii="Arial" w:hAnsi="Arial"/>
                <w:b/>
                <w:color w:val="000000"/>
                <w:sz w:val="15"/>
              </w:rPr>
              <w:t xml:space="preserve"> </w:t>
            </w:r>
          </w:p>
        </w:tc>
        <w:bookmarkEnd w:id="1877"/>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78" w:name="3340"/>
            <w:r>
              <w:rPr>
                <w:rFonts w:ascii="Arial" w:hAnsi="Arial"/>
                <w:b/>
                <w:color w:val="000000"/>
                <w:sz w:val="15"/>
              </w:rPr>
              <w:t xml:space="preserve">II. </w:t>
            </w:r>
            <w:r>
              <w:rPr>
                <w:rFonts w:ascii="Arial" w:hAnsi="Arial"/>
                <w:b/>
                <w:color w:val="000000"/>
                <w:sz w:val="15"/>
              </w:rPr>
              <w:t>Інформація про здоров'я: /</w:t>
            </w:r>
            <w:r>
              <w:br/>
            </w:r>
            <w:r>
              <w:rPr>
                <w:rFonts w:ascii="Arial" w:hAnsi="Arial"/>
                <w:color w:val="000000"/>
                <w:sz w:val="15"/>
              </w:rPr>
              <w:t xml:space="preserve">     Health information:</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1879" w:name="3341"/>
            <w:bookmarkEnd w:id="1878"/>
            <w:r>
              <w:rPr>
                <w:rFonts w:ascii="Arial" w:hAnsi="Arial"/>
                <w:b/>
                <w:color w:val="000000"/>
                <w:sz w:val="15"/>
              </w:rPr>
              <w:t>II.a. Унікальний ідентифікаційний номер міжнародного сертифіката:</w:t>
            </w:r>
            <w:r>
              <w:rPr>
                <w:rFonts w:ascii="Arial" w:hAnsi="Arial"/>
                <w:color w:val="000000"/>
                <w:sz w:val="15"/>
              </w:rPr>
              <w:t xml:space="preserve"> / International Certificate unique reference number:</w:t>
            </w:r>
            <w:r>
              <w:br/>
            </w:r>
            <w:r>
              <w:rPr>
                <w:rFonts w:ascii="Arial" w:hAnsi="Arial"/>
                <w:color w:val="000000"/>
                <w:sz w:val="15"/>
              </w:rPr>
              <w:t xml:space="preserve"> </w:t>
            </w:r>
          </w:p>
        </w:tc>
        <w:bookmarkEnd w:id="1879"/>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1880" w:name="3342"/>
            <w:r>
              <w:rPr>
                <w:rFonts w:ascii="Arial" w:hAnsi="Arial"/>
                <w:b/>
                <w:color w:val="000000"/>
                <w:sz w:val="15"/>
              </w:rPr>
              <w:t>II.1. Підтвердження безпечності для здоров'я людини:/</w:t>
            </w:r>
            <w:r>
              <w:rPr>
                <w:rFonts w:ascii="Arial" w:hAnsi="Arial"/>
                <w:color w:val="000000"/>
                <w:sz w:val="15"/>
              </w:rPr>
              <w:t xml:space="preserve"> Public health attestation:</w:t>
            </w:r>
          </w:p>
          <w:p w:rsidR="00E61F2A" w:rsidRDefault="002A73CE">
            <w:pPr>
              <w:spacing w:after="75"/>
              <w:jc w:val="both"/>
            </w:pPr>
            <w:bookmarkStart w:id="1881" w:name="3343"/>
            <w:bookmarkEnd w:id="1880"/>
            <w:r>
              <w:rPr>
                <w:rFonts w:ascii="Arial" w:hAnsi="Arial"/>
                <w:b/>
                <w:color w:val="000000"/>
                <w:sz w:val="15"/>
              </w:rPr>
              <w:t>Я</w:t>
            </w:r>
            <w:r>
              <w:rPr>
                <w:rFonts w:ascii="Arial" w:hAnsi="Arial"/>
                <w:b/>
                <w:color w:val="000000"/>
                <w:sz w:val="15"/>
              </w:rPr>
              <w:t>, що нижче підписався державний ветеринарний інспектор / уповноважена особа, цим засвідчую, що м'ясні продукти</w:t>
            </w:r>
            <w:r>
              <w:rPr>
                <w:rFonts w:ascii="Arial" w:hAnsi="Arial"/>
                <w:b/>
                <w:color w:val="000000"/>
                <w:vertAlign w:val="superscript"/>
              </w:rPr>
              <w:t>(1)(2)</w:t>
            </w:r>
            <w:r>
              <w:rPr>
                <w:rFonts w:ascii="Arial" w:hAnsi="Arial"/>
                <w:b/>
                <w:color w:val="000000"/>
                <w:sz w:val="15"/>
              </w:rPr>
              <w:t>, оброблені шлунки</w:t>
            </w:r>
            <w:r>
              <w:rPr>
                <w:rFonts w:ascii="Arial" w:hAnsi="Arial"/>
                <w:b/>
                <w:color w:val="000000"/>
                <w:vertAlign w:val="superscript"/>
              </w:rPr>
              <w:t>(1)(2)</w:t>
            </w:r>
            <w:r>
              <w:rPr>
                <w:rFonts w:ascii="Arial" w:hAnsi="Arial"/>
                <w:b/>
                <w:color w:val="000000"/>
                <w:sz w:val="15"/>
              </w:rPr>
              <w:t>, міхури</w:t>
            </w:r>
            <w:r>
              <w:rPr>
                <w:rFonts w:ascii="Arial" w:hAnsi="Arial"/>
                <w:b/>
                <w:color w:val="000000"/>
                <w:vertAlign w:val="superscript"/>
              </w:rPr>
              <w:t>(1)(2)</w:t>
            </w:r>
            <w:r>
              <w:rPr>
                <w:rFonts w:ascii="Arial" w:hAnsi="Arial"/>
                <w:b/>
                <w:color w:val="000000"/>
                <w:sz w:val="15"/>
              </w:rPr>
              <w:t>, кишки</w:t>
            </w:r>
            <w:r>
              <w:rPr>
                <w:rFonts w:ascii="Arial" w:hAnsi="Arial"/>
                <w:b/>
                <w:color w:val="000000"/>
                <w:vertAlign w:val="superscript"/>
              </w:rPr>
              <w:t>(1)(2)</w:t>
            </w:r>
            <w:r>
              <w:rPr>
                <w:rFonts w:ascii="Arial" w:hAnsi="Arial"/>
                <w:b/>
                <w:color w:val="000000"/>
                <w:sz w:val="15"/>
              </w:rPr>
              <w:t>, зазначені в частині І цього міжнародного сертифіката, відповідають таким вимогам:</w:t>
            </w:r>
            <w:r>
              <w:rPr>
                <w:rFonts w:ascii="Arial" w:hAnsi="Arial"/>
                <w:color w:val="000000"/>
                <w:sz w:val="15"/>
              </w:rPr>
              <w:t xml:space="preserve"> / I, </w:t>
            </w:r>
            <w:r>
              <w:rPr>
                <w:rFonts w:ascii="Arial" w:hAnsi="Arial"/>
                <w:color w:val="000000"/>
                <w:sz w:val="15"/>
              </w:rPr>
              <w:t>the undersigned state veterinary inspector / authorised person, certify that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intestines</w:t>
            </w:r>
            <w:r>
              <w:rPr>
                <w:rFonts w:ascii="Arial" w:hAnsi="Arial"/>
                <w:color w:val="000000"/>
                <w:vertAlign w:val="superscript"/>
              </w:rPr>
              <w:t>(1)(2)</w:t>
            </w:r>
            <w:r>
              <w:rPr>
                <w:rFonts w:ascii="Arial" w:hAnsi="Arial"/>
                <w:color w:val="000000"/>
                <w:sz w:val="15"/>
              </w:rPr>
              <w:t>, described in Part I of this International Certificate, comply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336"/>
              <w:gridCol w:w="7576"/>
            </w:tblGrid>
            <w:tr w:rsidR="00E61F2A">
              <w:trPr>
                <w:trHeight w:val="120"/>
                <w:tblCellSpacing w:w="0" w:type="auto"/>
              </w:trPr>
              <w:tc>
                <w:tcPr>
                  <w:tcW w:w="1060" w:type="dxa"/>
                  <w:vAlign w:val="center"/>
                </w:tcPr>
                <w:p w:rsidR="00E61F2A" w:rsidRDefault="002A73CE">
                  <w:pPr>
                    <w:spacing w:after="75"/>
                    <w:jc w:val="both"/>
                  </w:pPr>
                  <w:bookmarkStart w:id="1882" w:name="3344"/>
                  <w:bookmarkEnd w:id="1881"/>
                  <w:r>
                    <w:rPr>
                      <w:rFonts w:ascii="Arial" w:hAnsi="Arial"/>
                      <w:b/>
                      <w:color w:val="000000"/>
                      <w:sz w:val="15"/>
                    </w:rPr>
                    <w:t>II.1.</w:t>
                  </w:r>
                  <w:r>
                    <w:rPr>
                      <w:rFonts w:ascii="Arial" w:hAnsi="Arial"/>
                      <w:b/>
                      <w:color w:val="000000"/>
                      <w:sz w:val="15"/>
                    </w:rPr>
                    <w:t>1</w:t>
                  </w:r>
                </w:p>
              </w:tc>
              <w:tc>
                <w:tcPr>
                  <w:tcW w:w="8570" w:type="dxa"/>
                  <w:vAlign w:val="center"/>
                </w:tcPr>
                <w:p w:rsidR="00E61F2A" w:rsidRDefault="002A73CE">
                  <w:pPr>
                    <w:spacing w:after="75"/>
                    <w:jc w:val="both"/>
                  </w:pPr>
                  <w:bookmarkStart w:id="1883" w:name="3345"/>
                  <w:bookmarkEnd w:id="1882"/>
                  <w:r>
                    <w:rPr>
                      <w:rFonts w:ascii="Arial" w:hAnsi="Arial"/>
                      <w:b/>
                      <w:color w:val="000000"/>
                      <w:sz w:val="15"/>
                    </w:rPr>
                    <w:t>М'ясні продукти</w:t>
                  </w:r>
                  <w:r>
                    <w:rPr>
                      <w:rFonts w:ascii="Arial" w:hAnsi="Arial"/>
                      <w:b/>
                      <w:color w:val="000000"/>
                      <w:vertAlign w:val="superscript"/>
                    </w:rPr>
                    <w:t>(1)(2)</w:t>
                  </w:r>
                  <w:r>
                    <w:rPr>
                      <w:rFonts w:ascii="Arial" w:hAnsi="Arial"/>
                      <w:b/>
                      <w:color w:val="000000"/>
                      <w:sz w:val="15"/>
                    </w:rPr>
                    <w:t>, оброблені шлунки</w:t>
                  </w:r>
                  <w:r>
                    <w:rPr>
                      <w:rFonts w:ascii="Arial" w:hAnsi="Arial"/>
                      <w:b/>
                      <w:color w:val="000000"/>
                      <w:vertAlign w:val="superscript"/>
                    </w:rPr>
                    <w:t>(1)(2)</w:t>
                  </w:r>
                  <w:r>
                    <w:rPr>
                      <w:rFonts w:ascii="Arial" w:hAnsi="Arial"/>
                      <w:b/>
                      <w:color w:val="000000"/>
                      <w:sz w:val="15"/>
                    </w:rPr>
                    <w:t>, міхури</w:t>
                  </w:r>
                  <w:r>
                    <w:rPr>
                      <w:rFonts w:ascii="Arial" w:hAnsi="Arial"/>
                      <w:b/>
                      <w:color w:val="000000"/>
                      <w:vertAlign w:val="superscript"/>
                    </w:rPr>
                    <w:t>(1)(2)</w:t>
                  </w:r>
                  <w:r>
                    <w:rPr>
                      <w:rFonts w:ascii="Arial" w:hAnsi="Arial"/>
                      <w:b/>
                      <w:color w:val="000000"/>
                      <w:sz w:val="15"/>
                    </w:rPr>
                    <w:t>, кишки</w:t>
                  </w:r>
                  <w:r>
                    <w:rPr>
                      <w:rFonts w:ascii="Arial" w:hAnsi="Arial"/>
                      <w:b/>
                      <w:color w:val="000000"/>
                      <w:vertAlign w:val="superscript"/>
                    </w:rPr>
                    <w:t>(1)</w:t>
                  </w:r>
                  <w:r>
                    <w:rPr>
                      <w:rFonts w:ascii="Arial" w:hAnsi="Arial"/>
                      <w:b/>
                      <w:color w:val="000000"/>
                      <w:sz w:val="15"/>
                    </w:rPr>
                    <w:t>,</w:t>
                  </w:r>
                  <w:r>
                    <w:rPr>
                      <w:rFonts w:ascii="Arial" w:hAnsi="Arial"/>
                      <w:b/>
                      <w:color w:val="000000"/>
                      <w:vertAlign w:val="superscript"/>
                    </w:rPr>
                    <w:t>(2)</w:t>
                  </w:r>
                  <w:r>
                    <w:rPr>
                      <w:rFonts w:ascii="Arial" w:hAnsi="Arial"/>
                      <w:b/>
                      <w:color w:val="000000"/>
                      <w:sz w:val="15"/>
                    </w:rPr>
                    <w:t xml:space="preserve"> містять виключно такі складові:</w:t>
                  </w:r>
                  <w:r>
                    <w:rPr>
                      <w:rFonts w:ascii="Arial" w:hAnsi="Arial"/>
                      <w:color w:val="000000"/>
                      <w:sz w:val="15"/>
                    </w:rPr>
                    <w:t xml:space="preserve"> /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xml:space="preserve"> and intestines</w:t>
                  </w:r>
                  <w:r>
                    <w:rPr>
                      <w:rFonts w:ascii="Arial" w:hAnsi="Arial"/>
                      <w:color w:val="000000"/>
                      <w:vertAlign w:val="superscript"/>
                    </w:rPr>
                    <w:t>(1)(2)</w:t>
                  </w:r>
                  <w:r>
                    <w:rPr>
                      <w:rFonts w:ascii="Arial" w:hAnsi="Arial"/>
                      <w:color w:val="000000"/>
                      <w:sz w:val="15"/>
                    </w:rPr>
                    <w:t>, contain the following meat constituents:</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48"/>
                    <w:gridCol w:w="2371"/>
                    <w:gridCol w:w="2506"/>
                  </w:tblGrid>
                  <w:tr w:rsidR="00E61F2A">
                    <w:trPr>
                      <w:trHeight w:val="45"/>
                      <w:tblCellSpacing w:w="0" w:type="auto"/>
                    </w:trPr>
                    <w:tc>
                      <w:tcPr>
                        <w:tcW w:w="277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884" w:name="3346"/>
                        <w:bookmarkEnd w:id="1883"/>
                        <w:r>
                          <w:rPr>
                            <w:rFonts w:ascii="Arial" w:hAnsi="Arial"/>
                            <w:b/>
                            <w:color w:val="000000"/>
                            <w:sz w:val="15"/>
                          </w:rPr>
                          <w:t>Вид тварин</w:t>
                        </w:r>
                        <w:r>
                          <w:rPr>
                            <w:rFonts w:ascii="Arial" w:hAnsi="Arial"/>
                            <w:b/>
                            <w:color w:val="000000"/>
                            <w:vertAlign w:val="superscript"/>
                          </w:rPr>
                          <w:t>(A)</w:t>
                        </w:r>
                        <w:r>
                          <w:rPr>
                            <w:rFonts w:ascii="Arial" w:hAnsi="Arial"/>
                            <w:b/>
                            <w:color w:val="000000"/>
                            <w:sz w:val="15"/>
                          </w:rPr>
                          <w:t xml:space="preserve"> /</w:t>
                        </w:r>
                        <w:r>
                          <w:br/>
                        </w:r>
                        <w:r>
                          <w:rPr>
                            <w:rFonts w:ascii="Arial" w:hAnsi="Arial"/>
                            <w:color w:val="000000"/>
                            <w:sz w:val="15"/>
                          </w:rPr>
                          <w:t>Species</w:t>
                        </w:r>
                        <w:r>
                          <w:rPr>
                            <w:rFonts w:ascii="Arial" w:hAnsi="Arial"/>
                            <w:color w:val="000000"/>
                            <w:vertAlign w:val="superscript"/>
                          </w:rPr>
                          <w:t>(A)</w:t>
                        </w:r>
                      </w:p>
                    </w:tc>
                    <w:tc>
                      <w:tcPr>
                        <w:tcW w:w="2775"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885" w:name="3347"/>
                        <w:bookmarkEnd w:id="1884"/>
                        <w:r>
                          <w:rPr>
                            <w:rFonts w:ascii="Arial" w:hAnsi="Arial"/>
                            <w:b/>
                            <w:color w:val="000000"/>
                            <w:sz w:val="15"/>
                          </w:rPr>
                          <w:t>Вид обробки</w:t>
                        </w:r>
                        <w:r>
                          <w:rPr>
                            <w:rFonts w:ascii="Arial" w:hAnsi="Arial"/>
                            <w:b/>
                            <w:color w:val="000000"/>
                            <w:vertAlign w:val="superscript"/>
                          </w:rPr>
                          <w:t>(B)</w:t>
                        </w:r>
                        <w:r>
                          <w:rPr>
                            <w:rFonts w:ascii="Arial" w:hAnsi="Arial"/>
                            <w:color w:val="000000"/>
                            <w:sz w:val="15"/>
                          </w:rPr>
                          <w:t xml:space="preserve"> /</w:t>
                        </w:r>
                        <w:r>
                          <w:br/>
                        </w:r>
                        <w:r>
                          <w:rPr>
                            <w:rFonts w:ascii="Arial" w:hAnsi="Arial"/>
                            <w:color w:val="000000"/>
                            <w:sz w:val="15"/>
                          </w:rPr>
                          <w:t>Type of treatment</w:t>
                        </w:r>
                        <w:r>
                          <w:rPr>
                            <w:rFonts w:ascii="Arial" w:hAnsi="Arial"/>
                            <w:color w:val="000000"/>
                            <w:vertAlign w:val="superscript"/>
                          </w:rPr>
                          <w:t>(B)</w:t>
                        </w:r>
                      </w:p>
                    </w:tc>
                    <w:tc>
                      <w:tcPr>
                        <w:tcW w:w="2859"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1886" w:name="3348"/>
                        <w:bookmarkEnd w:id="1885"/>
                        <w:r>
                          <w:rPr>
                            <w:rFonts w:ascii="Arial" w:hAnsi="Arial"/>
                            <w:b/>
                            <w:color w:val="000000"/>
                            <w:sz w:val="15"/>
                          </w:rPr>
                          <w:t>Походження</w:t>
                        </w:r>
                        <w:r>
                          <w:rPr>
                            <w:rFonts w:ascii="Arial" w:hAnsi="Arial"/>
                            <w:b/>
                            <w:color w:val="000000"/>
                            <w:vertAlign w:val="superscript"/>
                          </w:rPr>
                          <w:t>(C)</w:t>
                        </w:r>
                        <w:r>
                          <w:rPr>
                            <w:rFonts w:ascii="Arial" w:hAnsi="Arial"/>
                            <w:color w:val="000000"/>
                            <w:sz w:val="15"/>
                          </w:rPr>
                          <w:t xml:space="preserve"> /</w:t>
                        </w:r>
                        <w:r>
                          <w:br/>
                        </w:r>
                        <w:r>
                          <w:rPr>
                            <w:rFonts w:ascii="Arial" w:hAnsi="Arial"/>
                            <w:color w:val="000000"/>
                            <w:sz w:val="15"/>
                          </w:rPr>
                          <w:t>Origin</w:t>
                        </w:r>
                        <w:r>
                          <w:rPr>
                            <w:rFonts w:ascii="Arial" w:hAnsi="Arial"/>
                            <w:color w:val="000000"/>
                            <w:vertAlign w:val="superscript"/>
                          </w:rPr>
                          <w:t>(C)</w:t>
                        </w:r>
                      </w:p>
                    </w:tc>
                    <w:bookmarkEnd w:id="1886"/>
                  </w:tr>
                  <w:tr w:rsidR="00E61F2A">
                    <w:trPr>
                      <w:trHeight w:val="45"/>
                      <w:tblCellSpacing w:w="0" w:type="auto"/>
                    </w:trPr>
                    <w:tc>
                      <w:tcPr>
                        <w:tcW w:w="2776" w:type="dxa"/>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jc w:val="both"/>
                        </w:pPr>
                        <w:bookmarkStart w:id="1887" w:name="3349"/>
                      </w:p>
                    </w:tc>
                    <w:tc>
                      <w:tcPr>
                        <w:tcW w:w="2775" w:type="dxa"/>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jc w:val="both"/>
                        </w:pPr>
                        <w:bookmarkStart w:id="1888" w:name="3350"/>
                        <w:bookmarkEnd w:id="1887"/>
                      </w:p>
                    </w:tc>
                    <w:tc>
                      <w:tcPr>
                        <w:tcW w:w="2859" w:type="dxa"/>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jc w:val="both"/>
                        </w:pPr>
                        <w:bookmarkStart w:id="1889" w:name="3351"/>
                        <w:bookmarkEnd w:id="1888"/>
                      </w:p>
                    </w:tc>
                    <w:bookmarkEnd w:id="1889"/>
                  </w:tr>
                </w:tbl>
                <w:p w:rsidR="00E61F2A" w:rsidRDefault="002A73CE">
                  <w:r>
                    <w:br/>
                  </w:r>
                </w:p>
                <w:p w:rsidR="00E61F2A" w:rsidRDefault="002A73CE">
                  <w:pPr>
                    <w:spacing w:after="75"/>
                    <w:jc w:val="both"/>
                  </w:pPr>
                  <w:bookmarkStart w:id="1890" w:name="3352"/>
                  <w:r>
                    <w:rPr>
                      <w:rFonts w:ascii="Arial" w:hAnsi="Arial"/>
                      <w:b/>
                      <w:color w:val="000000"/>
                    </w:rPr>
                    <w:t>(A)</w:t>
                  </w:r>
                  <w:r>
                    <w:rPr>
                      <w:rFonts w:ascii="Arial" w:hAnsi="Arial"/>
                      <w:color w:val="000000"/>
                      <w:sz w:val="15"/>
                    </w:rPr>
                    <w:t xml:space="preserve"> </w:t>
                  </w:r>
                  <w:r>
                    <w:rPr>
                      <w:rFonts w:ascii="Arial" w:hAnsi="Arial"/>
                      <w:b/>
                      <w:color w:val="000000"/>
                      <w:sz w:val="15"/>
                    </w:rPr>
                    <w:t>Вкажіть код відповідного виду тварин, з яких отримано м'ясні продукти</w:t>
                  </w:r>
                  <w:r>
                    <w:rPr>
                      <w:rFonts w:ascii="Arial" w:hAnsi="Arial"/>
                      <w:b/>
                      <w:color w:val="000000"/>
                      <w:vertAlign w:val="superscript"/>
                    </w:rPr>
                    <w:t>(1)(2)</w:t>
                  </w:r>
                  <w:r>
                    <w:rPr>
                      <w:rFonts w:ascii="Arial" w:hAnsi="Arial"/>
                      <w:b/>
                      <w:color w:val="000000"/>
                      <w:sz w:val="15"/>
                    </w:rPr>
                    <w:t>, оброблені шлунки</w:t>
                  </w:r>
                  <w:r>
                    <w:rPr>
                      <w:rFonts w:ascii="Arial" w:hAnsi="Arial"/>
                      <w:b/>
                      <w:color w:val="000000"/>
                      <w:vertAlign w:val="superscript"/>
                    </w:rPr>
                    <w:t>(1)(2)</w:t>
                  </w:r>
                  <w:r>
                    <w:rPr>
                      <w:rFonts w:ascii="Arial" w:hAnsi="Arial"/>
                      <w:b/>
                      <w:color w:val="000000"/>
                      <w:sz w:val="15"/>
                    </w:rPr>
                    <w:t>, міхури</w:t>
                  </w:r>
                  <w:r>
                    <w:rPr>
                      <w:rFonts w:ascii="Arial" w:hAnsi="Arial"/>
                      <w:b/>
                      <w:color w:val="000000"/>
                      <w:vertAlign w:val="superscript"/>
                    </w:rPr>
                    <w:t>(1)(2)</w:t>
                  </w:r>
                  <w:r>
                    <w:rPr>
                      <w:rFonts w:ascii="Arial" w:hAnsi="Arial"/>
                      <w:b/>
                      <w:color w:val="000000"/>
                      <w:sz w:val="15"/>
                    </w:rPr>
                    <w:t>, кишки</w:t>
                  </w:r>
                  <w:r>
                    <w:rPr>
                      <w:rFonts w:ascii="Arial" w:hAnsi="Arial"/>
                      <w:b/>
                      <w:color w:val="000000"/>
                      <w:vertAlign w:val="superscript"/>
                    </w:rPr>
                    <w:t>(1)(2)</w:t>
                  </w:r>
                  <w:r>
                    <w:rPr>
                      <w:rFonts w:ascii="Arial" w:hAnsi="Arial"/>
                      <w:b/>
                      <w:color w:val="000000"/>
                      <w:sz w:val="15"/>
                    </w:rPr>
                    <w:t>: /</w:t>
                  </w:r>
                  <w:r>
                    <w:rPr>
                      <w:rFonts w:ascii="Arial" w:hAnsi="Arial"/>
                      <w:color w:val="000000"/>
                      <w:sz w:val="15"/>
                    </w:rPr>
                    <w:t xml:space="preserve"> Insert the code for the relevant species of ani</w:t>
                  </w:r>
                  <w:r>
                    <w:rPr>
                      <w:rFonts w:ascii="Arial" w:hAnsi="Arial"/>
                      <w:color w:val="000000"/>
                      <w:sz w:val="15"/>
                    </w:rPr>
                    <w:t>mals, from which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xml:space="preserve"> and intestines</w:t>
                  </w:r>
                  <w:r>
                    <w:rPr>
                      <w:rFonts w:ascii="Arial" w:hAnsi="Arial"/>
                      <w:color w:val="000000"/>
                      <w:vertAlign w:val="superscript"/>
                    </w:rPr>
                    <w:t>(1)(2)</w:t>
                  </w:r>
                  <w:r>
                    <w:rPr>
                      <w:rFonts w:ascii="Arial" w:hAnsi="Arial"/>
                      <w:color w:val="000000"/>
                      <w:sz w:val="15"/>
                    </w:rPr>
                    <w:t>, were produced:</w:t>
                  </w:r>
                </w:p>
                <w:p w:rsidR="00E61F2A" w:rsidRDefault="002A73CE">
                  <w:pPr>
                    <w:spacing w:after="75"/>
                    <w:jc w:val="both"/>
                  </w:pPr>
                  <w:bookmarkStart w:id="1891" w:name="3353"/>
                  <w:bookmarkEnd w:id="1890"/>
                  <w:r>
                    <w:rPr>
                      <w:rFonts w:ascii="Arial" w:hAnsi="Arial"/>
                      <w:b/>
                      <w:color w:val="000000"/>
                      <w:sz w:val="15"/>
                    </w:rPr>
                    <w:t>"BOV" - свійська ВРХ (Bos Taurus, Bison bison, Bubalus bubalis та їх помісі); /</w:t>
                  </w:r>
                  <w:r>
                    <w:rPr>
                      <w:rFonts w:ascii="Arial" w:hAnsi="Arial"/>
                      <w:color w:val="000000"/>
                      <w:sz w:val="15"/>
                    </w:rPr>
                    <w:t xml:space="preserve"> domestic bovine animals (Bos Taurus, Bison bison, Bubalus buba</w:t>
                  </w:r>
                  <w:r>
                    <w:rPr>
                      <w:rFonts w:ascii="Arial" w:hAnsi="Arial"/>
                      <w:color w:val="000000"/>
                      <w:sz w:val="15"/>
                    </w:rPr>
                    <w:t>lis and their crossbreds);</w:t>
                  </w:r>
                </w:p>
                <w:p w:rsidR="00E61F2A" w:rsidRDefault="002A73CE">
                  <w:pPr>
                    <w:spacing w:after="75"/>
                    <w:jc w:val="both"/>
                  </w:pPr>
                  <w:bookmarkStart w:id="1892" w:name="3354"/>
                  <w:bookmarkEnd w:id="1891"/>
                  <w:r>
                    <w:rPr>
                      <w:rFonts w:ascii="Arial" w:hAnsi="Arial"/>
                      <w:b/>
                      <w:color w:val="000000"/>
                      <w:sz w:val="15"/>
                    </w:rPr>
                    <w:t>"OVI" - свійські вівці (Ovis aries) та кози (Capra hircus); /</w:t>
                  </w:r>
                  <w:r>
                    <w:rPr>
                      <w:rFonts w:ascii="Arial" w:hAnsi="Arial"/>
                      <w:color w:val="000000"/>
                      <w:sz w:val="15"/>
                    </w:rPr>
                    <w:t xml:space="preserve"> domestic sheep (Ovis aries) and goats (Capra hircus);</w:t>
                  </w:r>
                </w:p>
                <w:p w:rsidR="00E61F2A" w:rsidRDefault="002A73CE">
                  <w:pPr>
                    <w:spacing w:after="75"/>
                    <w:jc w:val="both"/>
                  </w:pPr>
                  <w:bookmarkStart w:id="1893" w:name="3355"/>
                  <w:bookmarkEnd w:id="1892"/>
                  <w:r>
                    <w:rPr>
                      <w:rFonts w:ascii="Arial" w:hAnsi="Arial"/>
                      <w:b/>
                      <w:color w:val="000000"/>
                      <w:sz w:val="15"/>
                    </w:rPr>
                    <w:t>"EQI" - свійські коні (Equus caballus, Equus asinus та їх помісі); /</w:t>
                  </w:r>
                  <w:r>
                    <w:rPr>
                      <w:rFonts w:ascii="Arial" w:hAnsi="Arial"/>
                      <w:color w:val="000000"/>
                      <w:sz w:val="15"/>
                    </w:rPr>
                    <w:t xml:space="preserve"> domestic equine animals (Equus caballus, Equ</w:t>
                  </w:r>
                  <w:r>
                    <w:rPr>
                      <w:rFonts w:ascii="Arial" w:hAnsi="Arial"/>
                      <w:color w:val="000000"/>
                      <w:sz w:val="15"/>
                    </w:rPr>
                    <w:t>us asinus and their crossbreds);</w:t>
                  </w:r>
                </w:p>
                <w:p w:rsidR="00E61F2A" w:rsidRDefault="002A73CE">
                  <w:pPr>
                    <w:spacing w:after="75"/>
                    <w:jc w:val="both"/>
                  </w:pPr>
                  <w:bookmarkStart w:id="1894" w:name="3356"/>
                  <w:bookmarkEnd w:id="1893"/>
                  <w:r>
                    <w:rPr>
                      <w:rFonts w:ascii="Arial" w:hAnsi="Arial"/>
                      <w:b/>
                      <w:color w:val="000000"/>
                      <w:sz w:val="15"/>
                    </w:rPr>
                    <w:t>"POR" - свійські свині (Sus scrofa); /</w:t>
                  </w:r>
                  <w:r>
                    <w:rPr>
                      <w:rFonts w:ascii="Arial" w:hAnsi="Arial"/>
                      <w:color w:val="000000"/>
                      <w:sz w:val="15"/>
                    </w:rPr>
                    <w:t xml:space="preserve"> domestic pigs (Sus scrofa);</w:t>
                  </w:r>
                </w:p>
                <w:p w:rsidR="00E61F2A" w:rsidRDefault="002A73CE">
                  <w:pPr>
                    <w:spacing w:after="75"/>
                    <w:jc w:val="both"/>
                  </w:pPr>
                  <w:bookmarkStart w:id="1895" w:name="3357"/>
                  <w:bookmarkEnd w:id="1894"/>
                  <w:r>
                    <w:rPr>
                      <w:rFonts w:ascii="Arial" w:hAnsi="Arial"/>
                      <w:b/>
                      <w:color w:val="000000"/>
                      <w:sz w:val="15"/>
                    </w:rPr>
                    <w:t>"PFG" - свійська птиця; /</w:t>
                  </w:r>
                  <w:r>
                    <w:rPr>
                      <w:rFonts w:ascii="Arial" w:hAnsi="Arial"/>
                      <w:color w:val="000000"/>
                      <w:sz w:val="15"/>
                    </w:rPr>
                    <w:t xml:space="preserve"> domestic poultry;</w:t>
                  </w:r>
                </w:p>
                <w:p w:rsidR="00E61F2A" w:rsidRDefault="002A73CE">
                  <w:pPr>
                    <w:spacing w:after="75"/>
                    <w:jc w:val="both"/>
                  </w:pPr>
                  <w:bookmarkStart w:id="1896" w:name="3358"/>
                  <w:bookmarkEnd w:id="1895"/>
                  <w:r>
                    <w:rPr>
                      <w:rFonts w:ascii="Arial" w:hAnsi="Arial"/>
                      <w:b/>
                      <w:color w:val="000000"/>
                      <w:sz w:val="15"/>
                    </w:rPr>
                    <w:t>"RAB" - свійські кролі. /</w:t>
                  </w:r>
                  <w:r>
                    <w:rPr>
                      <w:rFonts w:ascii="Arial" w:hAnsi="Arial"/>
                      <w:color w:val="000000"/>
                      <w:sz w:val="15"/>
                    </w:rPr>
                    <w:t xml:space="preserve"> domestic rabbits.</w:t>
                  </w:r>
                </w:p>
                <w:p w:rsidR="00E61F2A" w:rsidRDefault="002A73CE">
                  <w:pPr>
                    <w:spacing w:after="75"/>
                    <w:jc w:val="both"/>
                  </w:pPr>
                  <w:bookmarkStart w:id="1897" w:name="3359"/>
                  <w:bookmarkEnd w:id="1896"/>
                  <w:r>
                    <w:rPr>
                      <w:rFonts w:ascii="Arial" w:hAnsi="Arial"/>
                      <w:b/>
                      <w:color w:val="000000"/>
                    </w:rPr>
                    <w:t>(B)</w:t>
                  </w:r>
                  <w:r>
                    <w:rPr>
                      <w:rFonts w:ascii="Arial" w:hAnsi="Arial"/>
                      <w:color w:val="000000"/>
                      <w:sz w:val="15"/>
                    </w:rPr>
                    <w:t xml:space="preserve"> </w:t>
                  </w:r>
                  <w:r>
                    <w:rPr>
                      <w:rFonts w:ascii="Arial" w:hAnsi="Arial"/>
                      <w:b/>
                      <w:color w:val="000000"/>
                      <w:sz w:val="15"/>
                    </w:rPr>
                    <w:t>Вкажіть відповідний вид обробки:</w:t>
                  </w:r>
                  <w:r>
                    <w:rPr>
                      <w:rFonts w:ascii="Arial" w:hAnsi="Arial"/>
                      <w:color w:val="000000"/>
                      <w:sz w:val="15"/>
                    </w:rPr>
                    <w:t xml:space="preserve"> / Indicate proper treatment type:</w:t>
                  </w:r>
                </w:p>
                <w:p w:rsidR="00E61F2A" w:rsidRDefault="002A73CE">
                  <w:pPr>
                    <w:spacing w:after="75"/>
                    <w:jc w:val="both"/>
                  </w:pPr>
                  <w:bookmarkStart w:id="1898" w:name="3360"/>
                  <w:bookmarkEnd w:id="1897"/>
                  <w:r>
                    <w:rPr>
                      <w:rFonts w:ascii="Arial" w:hAnsi="Arial"/>
                      <w:b/>
                      <w:color w:val="000000"/>
                      <w:sz w:val="15"/>
                    </w:rPr>
                    <w:t>обробка категорії "A" - обробка, що забезпечує відсутність ознак сирого м'яса при розрізанні кінцевого продукту; /</w:t>
                  </w:r>
                  <w:r>
                    <w:rPr>
                      <w:rFonts w:ascii="Arial" w:hAnsi="Arial"/>
                      <w:color w:val="000000"/>
                      <w:sz w:val="15"/>
                    </w:rPr>
                    <w:t xml:space="preserve"> category "A" treatment - treatment ensuring that the cut surface of the end product no longer has the characteristics of fresh meat;</w:t>
                  </w:r>
                </w:p>
                <w:p w:rsidR="00E61F2A" w:rsidRDefault="002A73CE">
                  <w:pPr>
                    <w:spacing w:after="75"/>
                    <w:jc w:val="both"/>
                  </w:pPr>
                  <w:bookmarkStart w:id="1899" w:name="3361"/>
                  <w:bookmarkEnd w:id="1898"/>
                  <w:r>
                    <w:rPr>
                      <w:rFonts w:ascii="Arial" w:hAnsi="Arial"/>
                      <w:b/>
                      <w:color w:val="000000"/>
                      <w:sz w:val="15"/>
                    </w:rPr>
                    <w:t>обробка категорії "B" - обробка в герметично закритому контейнері, що забезпечує досягнення показника Fo, який є рівний аб</w:t>
                  </w:r>
                  <w:r>
                    <w:rPr>
                      <w:rFonts w:ascii="Arial" w:hAnsi="Arial"/>
                      <w:b/>
                      <w:color w:val="000000"/>
                      <w:sz w:val="15"/>
                    </w:rPr>
                    <w:t>о вищий трьох; /</w:t>
                  </w:r>
                  <w:r>
                    <w:rPr>
                      <w:rFonts w:ascii="Arial" w:hAnsi="Arial"/>
                      <w:color w:val="000000"/>
                      <w:sz w:val="15"/>
                    </w:rPr>
                    <w:t xml:space="preserve"> category "B" treatment - treatment in a hermetically sealed container to a Fo value of 3 or more;</w:t>
                  </w:r>
                </w:p>
                <w:p w:rsidR="00E61F2A" w:rsidRDefault="002A73CE">
                  <w:pPr>
                    <w:spacing w:after="75"/>
                    <w:jc w:val="both"/>
                  </w:pPr>
                  <w:bookmarkStart w:id="1900" w:name="3362"/>
                  <w:bookmarkEnd w:id="1899"/>
                  <w:r>
                    <w:rPr>
                      <w:rFonts w:ascii="Arial" w:hAnsi="Arial"/>
                      <w:b/>
                      <w:color w:val="000000"/>
                      <w:sz w:val="15"/>
                    </w:rPr>
                    <w:t>обробка категорії "C" - обробка, упродовж якої мінімальна температура у товщі продукту має становити 80° C; /</w:t>
                  </w:r>
                  <w:r>
                    <w:rPr>
                      <w:rFonts w:ascii="Arial" w:hAnsi="Arial"/>
                      <w:color w:val="000000"/>
                      <w:sz w:val="15"/>
                    </w:rPr>
                    <w:t xml:space="preserve"> category "C" treatment - treatm</w:t>
                  </w:r>
                  <w:r>
                    <w:rPr>
                      <w:rFonts w:ascii="Arial" w:hAnsi="Arial"/>
                      <w:color w:val="000000"/>
                      <w:sz w:val="15"/>
                    </w:rPr>
                    <w:t>ent where a minimum core temperature of 80° C is reached in product;</w:t>
                  </w:r>
                </w:p>
                <w:p w:rsidR="00E61F2A" w:rsidRDefault="002A73CE">
                  <w:pPr>
                    <w:spacing w:after="75"/>
                    <w:jc w:val="both"/>
                  </w:pPr>
                  <w:bookmarkStart w:id="1901" w:name="3363"/>
                  <w:bookmarkEnd w:id="1900"/>
                  <w:r>
                    <w:rPr>
                      <w:rFonts w:ascii="Arial" w:hAnsi="Arial"/>
                      <w:b/>
                      <w:color w:val="000000"/>
                      <w:sz w:val="15"/>
                    </w:rPr>
                    <w:t>обробка категорії "D" - обробка, протягом якої мінімальна температура у товщі продукту має становити 70° C; щодо сирої шинки - природна ферментація має відбуватися впродовж не менше дев'я</w:t>
                  </w:r>
                  <w:r>
                    <w:rPr>
                      <w:rFonts w:ascii="Arial" w:hAnsi="Arial"/>
                      <w:b/>
                      <w:color w:val="000000"/>
                      <w:sz w:val="15"/>
                    </w:rPr>
                    <w:t>ти місяців і має становити: величина Aw - не більше 0,93, величина pH - не більше 6,0. /</w:t>
                  </w:r>
                  <w:r>
                    <w:rPr>
                      <w:rFonts w:ascii="Arial" w:hAnsi="Arial"/>
                      <w:color w:val="000000"/>
                      <w:sz w:val="15"/>
                    </w:rPr>
                    <w:t xml:space="preserve"> category "D" treatment - treatment where a minimum core temperature of 70° C is reached in product; for raw </w:t>
                  </w:r>
                  <w:r>
                    <w:rPr>
                      <w:rFonts w:ascii="Arial" w:hAnsi="Arial"/>
                      <w:color w:val="000000"/>
                      <w:sz w:val="15"/>
                    </w:rPr>
                    <w:lastRenderedPageBreak/>
                    <w:t>ham - natural fermentation for not less than 9 months resul</w:t>
                  </w:r>
                  <w:r>
                    <w:rPr>
                      <w:rFonts w:ascii="Arial" w:hAnsi="Arial"/>
                      <w:color w:val="000000"/>
                      <w:sz w:val="15"/>
                    </w:rPr>
                    <w:t>ting in the following characteristics: Aw value of not more than 0,93, pH value of not more than 6,0.</w:t>
                  </w:r>
                </w:p>
                <w:p w:rsidR="00E61F2A" w:rsidRDefault="002A73CE">
                  <w:pPr>
                    <w:spacing w:after="75"/>
                    <w:jc w:val="both"/>
                  </w:pPr>
                  <w:bookmarkStart w:id="1902" w:name="3364"/>
                  <w:bookmarkEnd w:id="1901"/>
                  <w:r>
                    <w:rPr>
                      <w:rFonts w:ascii="Arial" w:hAnsi="Arial"/>
                      <w:b/>
                      <w:color w:val="000000"/>
                    </w:rPr>
                    <w:t>(C)</w:t>
                  </w:r>
                  <w:r>
                    <w:rPr>
                      <w:rFonts w:ascii="Arial" w:hAnsi="Arial"/>
                      <w:color w:val="000000"/>
                      <w:sz w:val="15"/>
                    </w:rPr>
                    <w:t xml:space="preserve"> </w:t>
                  </w:r>
                  <w:r>
                    <w:rPr>
                      <w:rFonts w:ascii="Arial" w:hAnsi="Arial"/>
                      <w:b/>
                      <w:color w:val="000000"/>
                      <w:sz w:val="15"/>
                    </w:rPr>
                    <w:t>Зазначте код ISO країни походження</w:t>
                  </w:r>
                  <w:r>
                    <w:rPr>
                      <w:rFonts w:ascii="Arial" w:hAnsi="Arial"/>
                      <w:b/>
                      <w:color w:val="000000"/>
                      <w:vertAlign w:val="superscript"/>
                    </w:rPr>
                    <w:t>(2)</w:t>
                  </w:r>
                  <w:r>
                    <w:rPr>
                      <w:rFonts w:ascii="Arial" w:hAnsi="Arial"/>
                      <w:b/>
                      <w:color w:val="000000"/>
                      <w:sz w:val="15"/>
                    </w:rPr>
                    <w:t>, код зони походження</w:t>
                  </w:r>
                  <w:r>
                    <w:rPr>
                      <w:rFonts w:ascii="Arial" w:hAnsi="Arial"/>
                      <w:b/>
                      <w:color w:val="000000"/>
                      <w:vertAlign w:val="superscript"/>
                    </w:rPr>
                    <w:t>(2)</w:t>
                  </w:r>
                  <w:r>
                    <w:rPr>
                      <w:rFonts w:ascii="Arial" w:hAnsi="Arial"/>
                      <w:b/>
                      <w:color w:val="000000"/>
                      <w:sz w:val="15"/>
                    </w:rPr>
                    <w:t xml:space="preserve"> продуктів. / Indicate ISO code of country of origin</w:t>
                  </w:r>
                  <w:r>
                    <w:rPr>
                      <w:rFonts w:ascii="Arial" w:hAnsi="Arial"/>
                      <w:b/>
                      <w:color w:val="000000"/>
                      <w:vertAlign w:val="superscript"/>
                    </w:rPr>
                    <w:t>(2)</w:t>
                  </w:r>
                  <w:r>
                    <w:rPr>
                      <w:rFonts w:ascii="Arial" w:hAnsi="Arial"/>
                      <w:b/>
                      <w:color w:val="000000"/>
                      <w:sz w:val="15"/>
                    </w:rPr>
                    <w:t>, code of zone of origin</w:t>
                  </w:r>
                  <w:r>
                    <w:rPr>
                      <w:rFonts w:ascii="Arial" w:hAnsi="Arial"/>
                      <w:b/>
                      <w:color w:val="000000"/>
                      <w:vertAlign w:val="superscript"/>
                    </w:rPr>
                    <w:t>(2)</w:t>
                  </w:r>
                  <w:r>
                    <w:rPr>
                      <w:rFonts w:ascii="Arial" w:hAnsi="Arial"/>
                      <w:b/>
                      <w:color w:val="000000"/>
                      <w:sz w:val="15"/>
                    </w:rPr>
                    <w:t xml:space="preserve"> of mea</w:t>
                  </w:r>
                  <w:r>
                    <w:rPr>
                      <w:rFonts w:ascii="Arial" w:hAnsi="Arial"/>
                      <w:b/>
                      <w:color w:val="000000"/>
                      <w:sz w:val="15"/>
                    </w:rPr>
                    <w:t>t products.</w:t>
                  </w:r>
                </w:p>
              </w:tc>
              <w:bookmarkEnd w:id="1902"/>
            </w:tr>
            <w:tr w:rsidR="00E61F2A">
              <w:trPr>
                <w:trHeight w:val="120"/>
                <w:tblCellSpacing w:w="0" w:type="auto"/>
              </w:trPr>
              <w:tc>
                <w:tcPr>
                  <w:tcW w:w="0" w:type="auto"/>
                  <w:gridSpan w:val="2"/>
                  <w:vAlign w:val="center"/>
                </w:tcPr>
                <w:p w:rsidR="00E61F2A" w:rsidRDefault="002A73CE">
                  <w:pPr>
                    <w:spacing w:after="75"/>
                  </w:pPr>
                  <w:bookmarkStart w:id="1903" w:name="3365"/>
                  <w:r>
                    <w:rPr>
                      <w:rFonts w:ascii="Arial" w:hAnsi="Arial"/>
                      <w:b/>
                      <w:color w:val="000000"/>
                      <w:sz w:val="15"/>
                    </w:rPr>
                    <w:lastRenderedPageBreak/>
                    <w:t>__________________________________</w:t>
                  </w:r>
                  <w:r>
                    <w:br/>
                  </w:r>
                  <w:r>
                    <w:rPr>
                      <w:rFonts w:ascii="Arial" w:hAnsi="Arial"/>
                      <w:b/>
                      <w:color w:val="000000"/>
                      <w:sz w:val="15"/>
                    </w:rPr>
                    <w:t>II.2. Підтвердження безпечності здоров'я людини:</w:t>
                  </w:r>
                  <w:r>
                    <w:rPr>
                      <w:rFonts w:ascii="Arial" w:hAnsi="Arial"/>
                      <w:color w:val="000000"/>
                      <w:sz w:val="15"/>
                    </w:rPr>
                    <w:t xml:space="preserve"> / Public health attestation:</w:t>
                  </w:r>
                </w:p>
                <w:p w:rsidR="00E61F2A" w:rsidRDefault="002A73CE">
                  <w:pPr>
                    <w:spacing w:after="75"/>
                    <w:jc w:val="both"/>
                  </w:pPr>
                  <w:bookmarkStart w:id="1904" w:name="3366"/>
                  <w:bookmarkEnd w:id="1903"/>
                  <w:r>
                    <w:rPr>
                      <w:rFonts w:ascii="Arial" w:hAnsi="Arial"/>
                      <w:b/>
                      <w:color w:val="000000"/>
                      <w:sz w:val="15"/>
                    </w:rPr>
                    <w:t>Я, що нижче підписався державний ветеринарний інспектор / уповноважена особа, цим засвідчую, що м'ясні продукти</w:t>
                  </w:r>
                  <w:r>
                    <w:rPr>
                      <w:rFonts w:ascii="Arial" w:hAnsi="Arial"/>
                      <w:b/>
                      <w:color w:val="000000"/>
                      <w:vertAlign w:val="superscript"/>
                    </w:rPr>
                    <w:t>(1)(2)</w:t>
                  </w:r>
                  <w:r>
                    <w:rPr>
                      <w:rFonts w:ascii="Arial" w:hAnsi="Arial"/>
                      <w:b/>
                      <w:color w:val="000000"/>
                      <w:sz w:val="15"/>
                    </w:rPr>
                    <w:t>, оброблені ш</w:t>
                  </w:r>
                  <w:r>
                    <w:rPr>
                      <w:rFonts w:ascii="Arial" w:hAnsi="Arial"/>
                      <w:b/>
                      <w:color w:val="000000"/>
                      <w:sz w:val="15"/>
                    </w:rPr>
                    <w:t>лунки</w:t>
                  </w:r>
                  <w:r>
                    <w:rPr>
                      <w:rFonts w:ascii="Arial" w:hAnsi="Arial"/>
                      <w:b/>
                      <w:color w:val="000000"/>
                      <w:vertAlign w:val="superscript"/>
                    </w:rPr>
                    <w:t>(1)(2)</w:t>
                  </w:r>
                  <w:r>
                    <w:rPr>
                      <w:rFonts w:ascii="Arial" w:hAnsi="Arial"/>
                      <w:b/>
                      <w:color w:val="000000"/>
                      <w:sz w:val="15"/>
                    </w:rPr>
                    <w:t>, міхури</w:t>
                  </w:r>
                  <w:r>
                    <w:rPr>
                      <w:rFonts w:ascii="Arial" w:hAnsi="Arial"/>
                      <w:b/>
                      <w:color w:val="000000"/>
                      <w:vertAlign w:val="superscript"/>
                    </w:rPr>
                    <w:t>(1)(2)</w:t>
                  </w:r>
                  <w:r>
                    <w:rPr>
                      <w:rFonts w:ascii="Arial" w:hAnsi="Arial"/>
                      <w:b/>
                      <w:color w:val="000000"/>
                      <w:sz w:val="15"/>
                    </w:rPr>
                    <w:t>, кишки</w:t>
                  </w:r>
                  <w:r>
                    <w:rPr>
                      <w:rFonts w:ascii="Arial" w:hAnsi="Arial"/>
                      <w:b/>
                      <w:color w:val="000000"/>
                      <w:vertAlign w:val="superscript"/>
                    </w:rPr>
                    <w:t>(1)(2)</w:t>
                  </w:r>
                  <w:r>
                    <w:rPr>
                      <w:rFonts w:ascii="Arial" w:hAnsi="Arial"/>
                      <w:b/>
                      <w:color w:val="000000"/>
                      <w:sz w:val="15"/>
                    </w:rPr>
                    <w:t>, зазначені в частині I цього міжнародного сертифіката, відповідають таким вимогам</w:t>
                  </w:r>
                  <w:r>
                    <w:rPr>
                      <w:rFonts w:ascii="Arial" w:hAnsi="Arial"/>
                      <w:color w:val="000000"/>
                      <w:sz w:val="15"/>
                    </w:rPr>
                    <w:t>: / I, the undersigned state veterinary inspector / authorised person certify that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intestines</w:t>
                  </w:r>
                  <w:r>
                    <w:rPr>
                      <w:rFonts w:ascii="Arial" w:hAnsi="Arial"/>
                      <w:color w:val="000000"/>
                      <w:vertAlign w:val="superscript"/>
                    </w:rPr>
                    <w:t>(1)(2)</w:t>
                  </w:r>
                  <w:r>
                    <w:rPr>
                      <w:rFonts w:ascii="Arial" w:hAnsi="Arial"/>
                      <w:color w:val="000000"/>
                      <w:sz w:val="15"/>
                    </w:rPr>
                    <w:t>, described in Part I of this International Certificate, comply with the following requirements:</w:t>
                  </w:r>
                </w:p>
              </w:tc>
              <w:bookmarkEnd w:id="1904"/>
            </w:tr>
            <w:tr w:rsidR="00E61F2A">
              <w:trPr>
                <w:trHeight w:val="120"/>
                <w:tblCellSpacing w:w="0" w:type="auto"/>
              </w:trPr>
              <w:tc>
                <w:tcPr>
                  <w:tcW w:w="1060" w:type="dxa"/>
                  <w:vAlign w:val="center"/>
                </w:tcPr>
                <w:p w:rsidR="00E61F2A" w:rsidRDefault="002A73CE">
                  <w:pPr>
                    <w:spacing w:after="75"/>
                    <w:jc w:val="both"/>
                  </w:pPr>
                  <w:bookmarkStart w:id="1905" w:name="3367"/>
                  <w:r>
                    <w:rPr>
                      <w:rFonts w:ascii="Arial" w:hAnsi="Arial"/>
                      <w:b/>
                      <w:color w:val="000000"/>
                      <w:sz w:val="15"/>
                    </w:rPr>
                    <w:t>II.2.1</w:t>
                  </w:r>
                </w:p>
              </w:tc>
              <w:tc>
                <w:tcPr>
                  <w:tcW w:w="8570" w:type="dxa"/>
                  <w:vAlign w:val="center"/>
                </w:tcPr>
                <w:p w:rsidR="00E61F2A" w:rsidRDefault="002A73CE">
                  <w:pPr>
                    <w:spacing w:after="75"/>
                    <w:jc w:val="both"/>
                  </w:pPr>
                  <w:bookmarkStart w:id="1906" w:name="3368"/>
                  <w:bookmarkEnd w:id="1905"/>
                  <w:r>
                    <w:rPr>
                      <w:rFonts w:ascii="Arial" w:hAnsi="Arial"/>
                      <w:b/>
                      <w:color w:val="000000"/>
                      <w:sz w:val="15"/>
                    </w:rPr>
                    <w:t xml:space="preserve">походять із потужності(ей), яким присвоєно реєстраційний номер відповідно до вимог законодавства України про безпечність та </w:t>
                  </w:r>
                  <w:r>
                    <w:rPr>
                      <w:rFonts w:ascii="Arial" w:hAnsi="Arial"/>
                      <w:b/>
                      <w:color w:val="000000"/>
                      <w:sz w:val="15"/>
                    </w:rPr>
                    <w:t>окремі показники якості харчових продуктів та підлягає(ють) регулярному державному контролю; /</w:t>
                  </w:r>
                  <w:r>
                    <w:rPr>
                      <w:rFonts w:ascii="Arial" w:hAnsi="Arial"/>
                      <w:color w:val="000000"/>
                      <w:sz w:val="15"/>
                    </w:rPr>
                    <w:t xml:space="preserve"> come from (an) establishment(s) to which the (personal) registration number has been assigned in accordance with Ukrainian legislation on safety and specific qua</w:t>
                  </w:r>
                  <w:r>
                    <w:rPr>
                      <w:rFonts w:ascii="Arial" w:hAnsi="Arial"/>
                      <w:color w:val="000000"/>
                      <w:sz w:val="15"/>
                    </w:rPr>
                    <w:t>lity parameters of food and are under regular state control;</w:t>
                  </w:r>
                </w:p>
              </w:tc>
              <w:bookmarkEnd w:id="1906"/>
            </w:tr>
            <w:tr w:rsidR="00E61F2A">
              <w:trPr>
                <w:trHeight w:val="120"/>
                <w:tblCellSpacing w:w="0" w:type="auto"/>
              </w:trPr>
              <w:tc>
                <w:tcPr>
                  <w:tcW w:w="1060" w:type="dxa"/>
                  <w:vAlign w:val="center"/>
                </w:tcPr>
                <w:p w:rsidR="00E61F2A" w:rsidRDefault="002A73CE">
                  <w:pPr>
                    <w:spacing w:after="75"/>
                    <w:jc w:val="both"/>
                  </w:pPr>
                  <w:bookmarkStart w:id="1907" w:name="3369"/>
                  <w:r>
                    <w:rPr>
                      <w:rFonts w:ascii="Arial" w:hAnsi="Arial"/>
                      <w:b/>
                      <w:color w:val="000000"/>
                      <w:sz w:val="15"/>
                    </w:rPr>
                    <w:t>II.2.2</w:t>
                  </w:r>
                </w:p>
              </w:tc>
              <w:tc>
                <w:tcPr>
                  <w:tcW w:w="8570" w:type="dxa"/>
                  <w:vAlign w:val="center"/>
                </w:tcPr>
                <w:p w:rsidR="00E61F2A" w:rsidRDefault="002A73CE">
                  <w:pPr>
                    <w:spacing w:after="75"/>
                    <w:jc w:val="both"/>
                  </w:pPr>
                  <w:bookmarkStart w:id="1908" w:name="3370"/>
                  <w:bookmarkEnd w:id="1907"/>
                  <w:r>
                    <w:rPr>
                      <w:rFonts w:ascii="Arial" w:hAnsi="Arial"/>
                      <w:b/>
                      <w:color w:val="000000"/>
                      <w:sz w:val="15"/>
                    </w:rPr>
                    <w:t>походять із 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 /</w:t>
                  </w:r>
                  <w:r>
                    <w:rPr>
                      <w:rFonts w:ascii="Arial" w:hAnsi="Arial"/>
                      <w:color w:val="000000"/>
                      <w:sz w:val="15"/>
                    </w:rPr>
                    <w:t xml:space="preserve"> come from (an) </w:t>
                  </w:r>
                  <w:r>
                    <w:rPr>
                      <w:rFonts w:ascii="Arial" w:hAnsi="Arial"/>
                      <w:color w:val="000000"/>
                      <w:sz w:val="15"/>
                    </w:rPr>
                    <w:t>establishment(s) implementing a programme, based on the HACCP principles;</w:t>
                  </w:r>
                </w:p>
              </w:tc>
              <w:bookmarkEnd w:id="1908"/>
            </w:tr>
            <w:tr w:rsidR="00E61F2A">
              <w:trPr>
                <w:trHeight w:val="120"/>
                <w:tblCellSpacing w:w="0" w:type="auto"/>
              </w:trPr>
              <w:tc>
                <w:tcPr>
                  <w:tcW w:w="1060" w:type="dxa"/>
                  <w:vAlign w:val="center"/>
                </w:tcPr>
                <w:p w:rsidR="00E61F2A" w:rsidRDefault="002A73CE">
                  <w:pPr>
                    <w:spacing w:after="75"/>
                    <w:jc w:val="both"/>
                  </w:pPr>
                  <w:bookmarkStart w:id="1909" w:name="3371"/>
                  <w:r>
                    <w:rPr>
                      <w:rFonts w:ascii="Arial" w:hAnsi="Arial"/>
                      <w:b/>
                      <w:color w:val="000000"/>
                      <w:sz w:val="15"/>
                    </w:rPr>
                    <w:t>II.2.3</w:t>
                  </w:r>
                </w:p>
              </w:tc>
              <w:tc>
                <w:tcPr>
                  <w:tcW w:w="8570" w:type="dxa"/>
                  <w:vAlign w:val="center"/>
                </w:tcPr>
                <w:p w:rsidR="00E61F2A" w:rsidRDefault="002A73CE">
                  <w:pPr>
                    <w:spacing w:after="75"/>
                    <w:jc w:val="both"/>
                  </w:pPr>
                  <w:bookmarkStart w:id="1910" w:name="3372"/>
                  <w:bookmarkEnd w:id="1909"/>
                  <w:r>
                    <w:rPr>
                      <w:rFonts w:ascii="Arial" w:hAnsi="Arial"/>
                      <w:b/>
                      <w:color w:val="000000"/>
                      <w:sz w:val="15"/>
                    </w:rPr>
                    <w:t>вироблені з дотриманням гігієнічних вимог,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accordance with hy</w:t>
                  </w:r>
                  <w:r>
                    <w:rPr>
                      <w:rFonts w:ascii="Arial" w:hAnsi="Arial"/>
                      <w:color w:val="000000"/>
                      <w:sz w:val="15"/>
                    </w:rPr>
                    <w:t>gienic requirements, established by Ukrainian legislation on safety and specific quality parameters of food;</w:t>
                  </w:r>
                </w:p>
              </w:tc>
              <w:bookmarkEnd w:id="1910"/>
            </w:tr>
            <w:tr w:rsidR="00E61F2A">
              <w:trPr>
                <w:trHeight w:val="120"/>
                <w:tblCellSpacing w:w="0" w:type="auto"/>
              </w:trPr>
              <w:tc>
                <w:tcPr>
                  <w:tcW w:w="1060" w:type="dxa"/>
                  <w:vAlign w:val="center"/>
                </w:tcPr>
                <w:p w:rsidR="00E61F2A" w:rsidRDefault="002A73CE">
                  <w:pPr>
                    <w:spacing w:after="75"/>
                    <w:jc w:val="both"/>
                  </w:pPr>
                  <w:bookmarkStart w:id="1911" w:name="3373"/>
                  <w:r>
                    <w:rPr>
                      <w:rFonts w:ascii="Arial" w:hAnsi="Arial"/>
                      <w:b/>
                      <w:color w:val="000000"/>
                      <w:sz w:val="15"/>
                    </w:rPr>
                    <w:t>II.2.4</w:t>
                  </w:r>
                  <w:r>
                    <w:rPr>
                      <w:rFonts w:ascii="Arial" w:hAnsi="Arial"/>
                      <w:b/>
                      <w:color w:val="000000"/>
                      <w:vertAlign w:val="superscript"/>
                    </w:rPr>
                    <w:t>(2)</w:t>
                  </w:r>
                </w:p>
              </w:tc>
              <w:tc>
                <w:tcPr>
                  <w:tcW w:w="8570" w:type="dxa"/>
                  <w:vAlign w:val="center"/>
                </w:tcPr>
                <w:p w:rsidR="00E61F2A" w:rsidRDefault="002A73CE">
                  <w:pPr>
                    <w:spacing w:after="75"/>
                    <w:jc w:val="both"/>
                  </w:pPr>
                  <w:bookmarkStart w:id="1912" w:name="3374"/>
                  <w:bookmarkEnd w:id="1911"/>
                  <w:r>
                    <w:rPr>
                      <w:rFonts w:ascii="Arial" w:hAnsi="Arial"/>
                      <w:b/>
                      <w:color w:val="000000"/>
                      <w:sz w:val="15"/>
                    </w:rPr>
                    <w:t>містять ідентифікаційну позначку на упаковці із зазначенням країни, в якій розташована потужність походження (повна назва країни або код</w:t>
                  </w:r>
                  <w:r>
                    <w:rPr>
                      <w:rFonts w:ascii="Arial" w:hAnsi="Arial"/>
                      <w:b/>
                      <w:color w:val="000000"/>
                      <w:sz w:val="15"/>
                    </w:rPr>
                    <w:t xml:space="preserve"> з двох літер згідно із відповідним стандартом Міжнародної організації зі стандартизації ISO), а також реєстраційний номер потужності походження;</w:t>
                  </w:r>
                  <w:r>
                    <w:rPr>
                      <w:rFonts w:ascii="Arial" w:hAnsi="Arial"/>
                      <w:color w:val="000000"/>
                      <w:sz w:val="15"/>
                    </w:rPr>
                    <w:t xml:space="preserve"> / bear an identification mark on packages indicating the name of country where the establishment of origin is </w:t>
                  </w:r>
                  <w:r>
                    <w:rPr>
                      <w:rFonts w:ascii="Arial" w:hAnsi="Arial"/>
                      <w:color w:val="000000"/>
                      <w:sz w:val="15"/>
                    </w:rPr>
                    <w:t>located (full country name or a two-letter code in accordance with the respective ISO standard) and registration number of the establishment of origin;</w:t>
                  </w:r>
                </w:p>
              </w:tc>
              <w:bookmarkEnd w:id="1912"/>
            </w:tr>
            <w:tr w:rsidR="00E61F2A">
              <w:trPr>
                <w:trHeight w:val="120"/>
                <w:tblCellSpacing w:w="0" w:type="auto"/>
              </w:trPr>
              <w:tc>
                <w:tcPr>
                  <w:tcW w:w="1060" w:type="dxa"/>
                  <w:vAlign w:val="center"/>
                </w:tcPr>
                <w:p w:rsidR="00E61F2A" w:rsidRDefault="002A73CE">
                  <w:pPr>
                    <w:spacing w:after="75"/>
                    <w:jc w:val="both"/>
                  </w:pPr>
                  <w:bookmarkStart w:id="1913" w:name="3375"/>
                  <w:r>
                    <w:rPr>
                      <w:rFonts w:ascii="Arial" w:hAnsi="Arial"/>
                      <w:b/>
                      <w:color w:val="000000"/>
                      <w:sz w:val="15"/>
                    </w:rPr>
                    <w:t>II.2.5</w:t>
                  </w:r>
                </w:p>
              </w:tc>
              <w:tc>
                <w:tcPr>
                  <w:tcW w:w="8570" w:type="dxa"/>
                  <w:vAlign w:val="center"/>
                </w:tcPr>
                <w:p w:rsidR="00E61F2A" w:rsidRDefault="002A73CE">
                  <w:pPr>
                    <w:spacing w:after="75"/>
                    <w:jc w:val="both"/>
                  </w:pPr>
                  <w:bookmarkStart w:id="1914" w:name="3376"/>
                  <w:bookmarkEnd w:id="1913"/>
                  <w:r>
                    <w:rPr>
                      <w:rFonts w:ascii="Arial" w:hAnsi="Arial"/>
                      <w:b/>
                      <w:color w:val="000000"/>
                      <w:sz w:val="15"/>
                    </w:rPr>
                    <w:t xml:space="preserve">відповідають мікробіологічним критеріям, встановленим законодавством України про безпечність та </w:t>
                  </w:r>
                  <w:r>
                    <w:rPr>
                      <w:rFonts w:ascii="Arial" w:hAnsi="Arial"/>
                      <w:b/>
                      <w:color w:val="000000"/>
                      <w:sz w:val="15"/>
                    </w:rPr>
                    <w:t>окремі показники якості харчових продуктів; /</w:t>
                  </w:r>
                  <w:r>
                    <w:rPr>
                      <w:rFonts w:ascii="Arial" w:hAnsi="Arial"/>
                      <w:color w:val="000000"/>
                      <w:sz w:val="15"/>
                    </w:rPr>
                    <w:t xml:space="preserve"> comply with the microbiological criteria, established by Ukrainian legislation on safety and specific quality parameters of food;</w:t>
                  </w:r>
                </w:p>
              </w:tc>
              <w:bookmarkEnd w:id="1914"/>
            </w:tr>
            <w:tr w:rsidR="00E61F2A">
              <w:trPr>
                <w:trHeight w:val="120"/>
                <w:tblCellSpacing w:w="0" w:type="auto"/>
              </w:trPr>
              <w:tc>
                <w:tcPr>
                  <w:tcW w:w="1060" w:type="dxa"/>
                  <w:vAlign w:val="center"/>
                </w:tcPr>
                <w:p w:rsidR="00E61F2A" w:rsidRDefault="002A73CE">
                  <w:pPr>
                    <w:spacing w:after="75"/>
                    <w:jc w:val="both"/>
                  </w:pPr>
                  <w:bookmarkStart w:id="1915" w:name="3377"/>
                  <w:r>
                    <w:rPr>
                      <w:rFonts w:ascii="Arial" w:hAnsi="Arial"/>
                      <w:b/>
                      <w:color w:val="000000"/>
                      <w:sz w:val="15"/>
                    </w:rPr>
                    <w:t>II.2.6</w:t>
                  </w:r>
                  <w:r>
                    <w:rPr>
                      <w:rFonts w:ascii="Arial" w:hAnsi="Arial"/>
                      <w:b/>
                      <w:color w:val="000000"/>
                      <w:vertAlign w:val="superscript"/>
                    </w:rPr>
                    <w:t>(2)</w:t>
                  </w:r>
                </w:p>
              </w:tc>
              <w:tc>
                <w:tcPr>
                  <w:tcW w:w="8570" w:type="dxa"/>
                  <w:vAlign w:val="center"/>
                </w:tcPr>
                <w:p w:rsidR="00E61F2A" w:rsidRDefault="002A73CE">
                  <w:pPr>
                    <w:spacing w:after="75"/>
                    <w:jc w:val="both"/>
                  </w:pPr>
                  <w:bookmarkStart w:id="1916" w:name="3378"/>
                  <w:bookmarkEnd w:id="1915"/>
                  <w:r>
                    <w:rPr>
                      <w:rFonts w:ascii="Arial" w:hAnsi="Arial"/>
                      <w:b/>
                      <w:color w:val="000000"/>
                      <w:sz w:val="15"/>
                    </w:rPr>
                    <w:t>вироблено із дотриманням вимог щодо максимальних меж залишків (рівнів</w:t>
                  </w:r>
                  <w:r>
                    <w:rPr>
                      <w:rFonts w:ascii="Arial" w:hAnsi="Arial"/>
                      <w:b/>
                      <w:color w:val="000000"/>
                      <w:sz w:val="15"/>
                    </w:rPr>
                    <w:t>) забруднюючих та інших речовин, встановлених законодавством України про безпечність та окремі показники якості харчових продуктів; /</w:t>
                  </w:r>
                  <w:r>
                    <w:rPr>
                      <w:rFonts w:ascii="Arial" w:hAnsi="Arial"/>
                      <w:color w:val="000000"/>
                      <w:sz w:val="15"/>
                    </w:rPr>
                    <w:t xml:space="preserve"> produced in compliance with the requirements for maximum residue limits (levels) of contaminants and other substances esta</w:t>
                  </w:r>
                  <w:r>
                    <w:rPr>
                      <w:rFonts w:ascii="Arial" w:hAnsi="Arial"/>
                      <w:color w:val="000000"/>
                      <w:sz w:val="15"/>
                    </w:rPr>
                    <w:t>blished by Ukrainian legislation on safety and specific quality parameters of food;</w:t>
                  </w:r>
                </w:p>
              </w:tc>
              <w:bookmarkEnd w:id="1916"/>
            </w:tr>
            <w:tr w:rsidR="00E61F2A">
              <w:trPr>
                <w:trHeight w:val="120"/>
                <w:tblCellSpacing w:w="0" w:type="auto"/>
              </w:trPr>
              <w:tc>
                <w:tcPr>
                  <w:tcW w:w="1060" w:type="dxa"/>
                  <w:vAlign w:val="center"/>
                </w:tcPr>
                <w:p w:rsidR="00E61F2A" w:rsidRDefault="002A73CE">
                  <w:pPr>
                    <w:spacing w:after="75"/>
                    <w:jc w:val="both"/>
                  </w:pPr>
                  <w:bookmarkStart w:id="1917" w:name="3379"/>
                  <w:r>
                    <w:rPr>
                      <w:rFonts w:ascii="Arial" w:hAnsi="Arial"/>
                      <w:b/>
                      <w:color w:val="000000"/>
                      <w:sz w:val="15"/>
                    </w:rPr>
                    <w:t>II.2.7</w:t>
                  </w:r>
                </w:p>
              </w:tc>
              <w:tc>
                <w:tcPr>
                  <w:tcW w:w="8570" w:type="dxa"/>
                  <w:vAlign w:val="center"/>
                </w:tcPr>
                <w:p w:rsidR="00E61F2A" w:rsidRDefault="002A73CE">
                  <w:pPr>
                    <w:spacing w:after="75"/>
                    <w:jc w:val="both"/>
                  </w:pPr>
                  <w:bookmarkStart w:id="1918" w:name="3380"/>
                  <w:bookmarkEnd w:id="1917"/>
                  <w:r>
                    <w:rPr>
                      <w:rFonts w:ascii="Arial" w:hAnsi="Arial"/>
                      <w:b/>
                      <w:color w:val="000000"/>
                      <w:sz w:val="15"/>
                    </w:rPr>
                    <w:t>гарантії щодо живих тварин та продуктів з них, забезпечуються відповідно до планів моніторингу залишків ветеринарних препаратів, затверджених відповідно до законода</w:t>
                  </w:r>
                  <w:r>
                    <w:rPr>
                      <w:rFonts w:ascii="Arial" w:hAnsi="Arial"/>
                      <w:b/>
                      <w:color w:val="000000"/>
                      <w:sz w:val="15"/>
                    </w:rPr>
                    <w:t>вства України про державний контроль; /</w:t>
                  </w:r>
                  <w:r>
                    <w:rPr>
                      <w:rFonts w:ascii="Arial" w:hAnsi="Arial"/>
                      <w:color w:val="000000"/>
                      <w:sz w:val="15"/>
                    </w:rPr>
                    <w:t xml:space="preserve"> the guarantees covering live animals and products thereof are in accordance with monitoring plans on veterinary medicines residues, approved according to Ukrainian legislation on state control;</w:t>
                  </w:r>
                </w:p>
              </w:tc>
              <w:bookmarkEnd w:id="1918"/>
            </w:tr>
            <w:tr w:rsidR="00E61F2A">
              <w:trPr>
                <w:trHeight w:val="120"/>
                <w:tblCellSpacing w:w="0" w:type="auto"/>
              </w:trPr>
              <w:tc>
                <w:tcPr>
                  <w:tcW w:w="1060" w:type="dxa"/>
                  <w:vAlign w:val="center"/>
                </w:tcPr>
                <w:p w:rsidR="00E61F2A" w:rsidRDefault="002A73CE">
                  <w:pPr>
                    <w:spacing w:after="75"/>
                  </w:pPr>
                  <w:bookmarkStart w:id="1919" w:name="3381"/>
                  <w:r>
                    <w:rPr>
                      <w:rFonts w:ascii="Arial" w:hAnsi="Arial"/>
                      <w:b/>
                      <w:color w:val="000000"/>
                      <w:sz w:val="15"/>
                    </w:rPr>
                    <w:t>II.2.8</w:t>
                  </w:r>
                </w:p>
              </w:tc>
              <w:tc>
                <w:tcPr>
                  <w:tcW w:w="8570" w:type="dxa"/>
                  <w:vAlign w:val="center"/>
                </w:tcPr>
                <w:p w:rsidR="00E61F2A" w:rsidRDefault="002A73CE">
                  <w:pPr>
                    <w:spacing w:after="75"/>
                    <w:jc w:val="both"/>
                  </w:pPr>
                  <w:bookmarkStart w:id="1920" w:name="3382"/>
                  <w:bookmarkEnd w:id="1919"/>
                  <w:r>
                    <w:rPr>
                      <w:rFonts w:ascii="Arial" w:hAnsi="Arial"/>
                      <w:b/>
                      <w:color w:val="000000"/>
                      <w:sz w:val="15"/>
                    </w:rPr>
                    <w:t>матеріали, які</w:t>
                  </w:r>
                  <w:r>
                    <w:rPr>
                      <w:rFonts w:ascii="Arial" w:hAnsi="Arial"/>
                      <w:b/>
                      <w:color w:val="000000"/>
                      <w:sz w:val="15"/>
                    </w:rPr>
                    <w:t xml:space="preserve"> використовуються для пакування, включаючи первинне пакування, відповідають гігієнічним вимогам законодавства України про безпечність та окремі показники якості харчових продуктів; /</w:t>
                  </w:r>
                  <w:r>
                    <w:rPr>
                      <w:rFonts w:ascii="Arial" w:hAnsi="Arial"/>
                      <w:color w:val="000000"/>
                      <w:sz w:val="15"/>
                    </w:rPr>
                    <w:t xml:space="preserve"> materials used for packaging, including wrapping, comply with the hygieni</w:t>
                  </w:r>
                  <w:r>
                    <w:rPr>
                      <w:rFonts w:ascii="Arial" w:hAnsi="Arial"/>
                      <w:color w:val="000000"/>
                      <w:sz w:val="15"/>
                    </w:rPr>
                    <w:t>c requirements of Ukrainian legislation on safety and specific quality parameters of food;</w:t>
                  </w:r>
                </w:p>
              </w:tc>
              <w:bookmarkEnd w:id="1920"/>
            </w:tr>
            <w:tr w:rsidR="00E61F2A">
              <w:trPr>
                <w:trHeight w:val="120"/>
                <w:tblCellSpacing w:w="0" w:type="auto"/>
              </w:trPr>
              <w:tc>
                <w:tcPr>
                  <w:tcW w:w="1060" w:type="dxa"/>
                  <w:vAlign w:val="center"/>
                </w:tcPr>
                <w:p w:rsidR="00E61F2A" w:rsidRDefault="002A73CE">
                  <w:pPr>
                    <w:spacing w:after="75"/>
                    <w:jc w:val="both"/>
                  </w:pPr>
                  <w:bookmarkStart w:id="1921" w:name="3383"/>
                  <w:r>
                    <w:rPr>
                      <w:rFonts w:ascii="Arial" w:hAnsi="Arial"/>
                      <w:b/>
                      <w:color w:val="000000"/>
                      <w:sz w:val="15"/>
                    </w:rPr>
                    <w:t>II.2.9</w:t>
                  </w:r>
                </w:p>
              </w:tc>
              <w:tc>
                <w:tcPr>
                  <w:tcW w:w="8570" w:type="dxa"/>
                  <w:vAlign w:val="center"/>
                </w:tcPr>
                <w:p w:rsidR="00E61F2A" w:rsidRDefault="002A73CE">
                  <w:pPr>
                    <w:spacing w:after="75"/>
                    <w:jc w:val="both"/>
                  </w:pPr>
                  <w:bookmarkStart w:id="1922" w:name="3384"/>
                  <w:bookmarkEnd w:id="1921"/>
                  <w:r>
                    <w:rPr>
                      <w:rFonts w:ascii="Arial" w:hAnsi="Arial"/>
                      <w:b/>
                      <w:color w:val="000000"/>
                      <w:sz w:val="15"/>
                    </w:rPr>
                    <w:t xml:space="preserve">перед завантаженням транспортні засоби, якими здійснюються перевезення продуктів, очищені або продезінфіковані відповідно до вимог законодавства України про </w:t>
                  </w:r>
                  <w:r>
                    <w:rPr>
                      <w:rFonts w:ascii="Arial" w:hAnsi="Arial"/>
                      <w:b/>
                      <w:color w:val="000000"/>
                      <w:sz w:val="15"/>
                    </w:rPr>
                    <w:t>безпечність та окремі показники якості харчових продуктів; /</w:t>
                  </w:r>
                  <w:r>
                    <w:rPr>
                      <w:rFonts w:ascii="Arial" w:hAnsi="Arial"/>
                      <w:color w:val="000000"/>
                      <w:sz w:val="15"/>
                    </w:rPr>
                    <w:t xml:space="preserve"> before loading means of transport, used for the transportation of products were cleaned or disinfected according to Ukrainian legislation on safety and specific quality parameters of food;</w:t>
                  </w:r>
                </w:p>
              </w:tc>
              <w:bookmarkEnd w:id="1922"/>
            </w:tr>
            <w:tr w:rsidR="00E61F2A">
              <w:trPr>
                <w:trHeight w:val="120"/>
                <w:tblCellSpacing w:w="0" w:type="auto"/>
              </w:trPr>
              <w:tc>
                <w:tcPr>
                  <w:tcW w:w="1060" w:type="dxa"/>
                  <w:vAlign w:val="center"/>
                </w:tcPr>
                <w:p w:rsidR="00E61F2A" w:rsidRDefault="002A73CE">
                  <w:pPr>
                    <w:spacing w:after="75"/>
                  </w:pPr>
                  <w:bookmarkStart w:id="1923" w:name="3385"/>
                  <w:r>
                    <w:rPr>
                      <w:rFonts w:ascii="Arial" w:hAnsi="Arial"/>
                      <w:b/>
                      <w:color w:val="000000"/>
                      <w:sz w:val="15"/>
                    </w:rPr>
                    <w:t>II.2.10</w:t>
                  </w:r>
                  <w:r>
                    <w:br/>
                  </w:r>
                  <w:r>
                    <w:rPr>
                      <w:rFonts w:ascii="Arial" w:hAnsi="Arial"/>
                      <w:b/>
                      <w:color w:val="000000"/>
                      <w:sz w:val="15"/>
                    </w:rPr>
                    <w:t>або/</w:t>
                  </w:r>
                  <w:r>
                    <w:br/>
                  </w:r>
                  <w:r>
                    <w:rPr>
                      <w:rFonts w:ascii="Arial" w:hAnsi="Arial"/>
                      <w:color w:val="000000"/>
                      <w:sz w:val="15"/>
                    </w:rPr>
                    <w:t>either</w:t>
                  </w:r>
                  <w:r>
                    <w:rPr>
                      <w:rFonts w:ascii="Arial" w:hAnsi="Arial"/>
                      <w:color w:val="000000"/>
                      <w:vertAlign w:val="superscript"/>
                    </w:rPr>
                    <w:t>(2)</w:t>
                  </w:r>
                </w:p>
              </w:tc>
              <w:tc>
                <w:tcPr>
                  <w:tcW w:w="8570" w:type="dxa"/>
                  <w:vAlign w:val="center"/>
                </w:tcPr>
                <w:p w:rsidR="00E61F2A" w:rsidRDefault="002A73CE">
                  <w:pPr>
                    <w:spacing w:after="75"/>
                    <w:jc w:val="both"/>
                  </w:pPr>
                  <w:bookmarkStart w:id="1924" w:name="3386"/>
                  <w:bookmarkEnd w:id="1923"/>
                  <w:r>
                    <w:rPr>
                      <w:rFonts w:ascii="Arial" w:hAnsi="Arial"/>
                      <w:b/>
                      <w:color w:val="000000"/>
                      <w:sz w:val="15"/>
                    </w:rPr>
                    <w:t>для м'ясних продуктів</w:t>
                  </w:r>
                  <w:r>
                    <w:rPr>
                      <w:rFonts w:ascii="Arial" w:hAnsi="Arial"/>
                      <w:b/>
                      <w:color w:val="000000"/>
                      <w:vertAlign w:val="superscript"/>
                    </w:rPr>
                    <w:t>(1)(2)</w:t>
                  </w:r>
                  <w:r>
                    <w:rPr>
                      <w:rFonts w:ascii="Arial" w:hAnsi="Arial"/>
                      <w:b/>
                      <w:color w:val="000000"/>
                      <w:sz w:val="15"/>
                    </w:rPr>
                    <w:t>, оброблених шлунків</w:t>
                  </w:r>
                  <w:r>
                    <w:rPr>
                      <w:rFonts w:ascii="Arial" w:hAnsi="Arial"/>
                      <w:b/>
                      <w:color w:val="000000"/>
                      <w:vertAlign w:val="superscript"/>
                    </w:rPr>
                    <w:t>(1)(2)</w:t>
                  </w:r>
                  <w:r>
                    <w:rPr>
                      <w:rFonts w:ascii="Arial" w:hAnsi="Arial"/>
                      <w:b/>
                      <w:color w:val="000000"/>
                      <w:sz w:val="15"/>
                    </w:rPr>
                    <w:t>, міхурів</w:t>
                  </w:r>
                  <w:r>
                    <w:rPr>
                      <w:rFonts w:ascii="Arial" w:hAnsi="Arial"/>
                      <w:b/>
                      <w:color w:val="000000"/>
                      <w:vertAlign w:val="superscript"/>
                    </w:rPr>
                    <w:t>(1)(2)</w:t>
                  </w:r>
                  <w:r>
                    <w:rPr>
                      <w:rFonts w:ascii="Arial" w:hAnsi="Arial"/>
                      <w:b/>
                      <w:color w:val="000000"/>
                      <w:sz w:val="15"/>
                    </w:rPr>
                    <w:t>, кишок</w:t>
                  </w:r>
                  <w:r>
                    <w:rPr>
                      <w:rFonts w:ascii="Arial" w:hAnsi="Arial"/>
                      <w:b/>
                      <w:color w:val="000000"/>
                      <w:vertAlign w:val="superscript"/>
                    </w:rPr>
                    <w:t>(1)(2)</w:t>
                  </w:r>
                  <w:r>
                    <w:rPr>
                      <w:rFonts w:ascii="Arial" w:hAnsi="Arial"/>
                      <w:b/>
                      <w:color w:val="000000"/>
                      <w:sz w:val="15"/>
                    </w:rPr>
                    <w:t>, отриманих з ВРХ: /</w:t>
                  </w:r>
                  <w:r>
                    <w:rPr>
                      <w:rFonts w:ascii="Arial" w:hAnsi="Arial"/>
                      <w:color w:val="000000"/>
                      <w:sz w:val="15"/>
                    </w:rPr>
                    <w:t xml:space="preserve"> for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intestines</w:t>
                  </w:r>
                  <w:r>
                    <w:rPr>
                      <w:rFonts w:ascii="Arial" w:hAnsi="Arial"/>
                      <w:color w:val="000000"/>
                      <w:vertAlign w:val="superscript"/>
                    </w:rPr>
                    <w:t>(1)(2)</w:t>
                  </w:r>
                  <w:r>
                    <w:rPr>
                      <w:rFonts w:ascii="Arial" w:hAnsi="Arial"/>
                      <w:color w:val="000000"/>
                      <w:sz w:val="15"/>
                    </w:rPr>
                    <w:t>, obtained from bovine animals:</w:t>
                  </w:r>
                </w:p>
              </w:tc>
              <w:bookmarkEnd w:id="1924"/>
            </w:tr>
            <w:tr w:rsidR="00E61F2A">
              <w:trPr>
                <w:trHeight w:val="120"/>
                <w:tblCellSpacing w:w="0" w:type="auto"/>
              </w:trPr>
              <w:tc>
                <w:tcPr>
                  <w:tcW w:w="1060" w:type="dxa"/>
                  <w:vAlign w:val="center"/>
                </w:tcPr>
                <w:p w:rsidR="00E61F2A" w:rsidRDefault="00E61F2A">
                  <w:pPr>
                    <w:spacing w:after="75"/>
                    <w:jc w:val="both"/>
                  </w:pPr>
                  <w:bookmarkStart w:id="1925" w:name="3387"/>
                </w:p>
              </w:tc>
              <w:tc>
                <w:tcPr>
                  <w:tcW w:w="8570" w:type="dxa"/>
                  <w:vAlign w:val="center"/>
                </w:tcPr>
                <w:p w:rsidR="00E61F2A" w:rsidRDefault="002A73CE">
                  <w:pPr>
                    <w:spacing w:after="75"/>
                    <w:jc w:val="both"/>
                  </w:pPr>
                  <w:bookmarkStart w:id="1926" w:name="3388"/>
                  <w:bookmarkEnd w:id="1925"/>
                  <w:r>
                    <w:rPr>
                      <w:rFonts w:ascii="Arial" w:hAnsi="Arial"/>
                      <w:b/>
                      <w:color w:val="000000"/>
                      <w:sz w:val="15"/>
                    </w:rPr>
                    <w:t>походять з терит</w:t>
                  </w:r>
                  <w:r>
                    <w:rPr>
                      <w:rFonts w:ascii="Arial" w:hAnsi="Arial"/>
                      <w:b/>
                      <w:color w:val="000000"/>
                      <w:sz w:val="15"/>
                    </w:rPr>
                    <w:t>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відповідно до вимог Кодексу здоров'я наземних тварин ВООЗТ (МЕБ) реалізується програма контролю за губчастоподібною енцефалопатією ВРХ (ГЕ ВРХ) та за результатами програми контролю не було зареєстровано спалаху захворювання; /</w:t>
                  </w:r>
                  <w:r>
                    <w:rPr>
                      <w:rFonts w:ascii="Arial" w:hAnsi="Arial"/>
                      <w:color w:val="000000"/>
                      <w:sz w:val="15"/>
                    </w:rPr>
                    <w:t xml:space="preserve"> c</w:t>
                  </w:r>
                  <w:r>
                    <w:rPr>
                      <w:rFonts w:ascii="Arial" w:hAnsi="Arial"/>
                      <w:color w:val="000000"/>
                      <w:sz w:val="15"/>
                    </w:rPr>
                    <w:t>ome from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control programme for bovine spongiform encephalopathy (BSE) is applied in accordance to WOAH (OIE) Terrestrial Animal Health Code and and no outbreak of the disease was reported as a result of the contro</w:t>
                  </w:r>
                  <w:r>
                    <w:rPr>
                      <w:rFonts w:ascii="Arial" w:hAnsi="Arial"/>
                      <w:color w:val="000000"/>
                      <w:sz w:val="15"/>
                    </w:rPr>
                    <w:t>l programme;</w:t>
                  </w:r>
                </w:p>
              </w:tc>
              <w:bookmarkEnd w:id="1926"/>
            </w:tr>
            <w:tr w:rsidR="00E61F2A">
              <w:trPr>
                <w:trHeight w:val="120"/>
                <w:tblCellSpacing w:w="0" w:type="auto"/>
              </w:trPr>
              <w:tc>
                <w:tcPr>
                  <w:tcW w:w="1060" w:type="dxa"/>
                  <w:vAlign w:val="center"/>
                </w:tcPr>
                <w:p w:rsidR="00E61F2A" w:rsidRDefault="002A73CE">
                  <w:pPr>
                    <w:spacing w:after="75"/>
                    <w:jc w:val="both"/>
                  </w:pPr>
                  <w:bookmarkStart w:id="1927" w:name="3389"/>
                  <w:r>
                    <w:rPr>
                      <w:rFonts w:ascii="Arial" w:hAnsi="Arial"/>
                      <w:b/>
                      <w:color w:val="000000"/>
                      <w:sz w:val="15"/>
                    </w:rPr>
                    <w:t>або/</w:t>
                  </w:r>
                  <w:r>
                    <w:rPr>
                      <w:rFonts w:ascii="Arial" w:hAnsi="Arial"/>
                      <w:color w:val="000000"/>
                      <w:sz w:val="15"/>
                    </w:rPr>
                    <w:t>or</w:t>
                  </w:r>
                  <w:r>
                    <w:rPr>
                      <w:rFonts w:ascii="Arial" w:hAnsi="Arial"/>
                      <w:b/>
                      <w:color w:val="000000"/>
                    </w:rPr>
                    <w:t>(2)</w:t>
                  </w:r>
                </w:p>
              </w:tc>
              <w:tc>
                <w:tcPr>
                  <w:tcW w:w="8570" w:type="dxa"/>
                  <w:vAlign w:val="center"/>
                </w:tcPr>
                <w:p w:rsidR="00E61F2A" w:rsidRDefault="002A73CE">
                  <w:pPr>
                    <w:spacing w:after="75"/>
                    <w:jc w:val="both"/>
                  </w:pPr>
                  <w:bookmarkStart w:id="1928" w:name="3390"/>
                  <w:bookmarkEnd w:id="1927"/>
                  <w:r>
                    <w:rPr>
                      <w:rFonts w:ascii="Arial" w:hAnsi="Arial"/>
                      <w:b/>
                      <w:color w:val="000000"/>
                      <w:sz w:val="15"/>
                    </w:rPr>
                    <w:t>для м'ясних продуктів</w:t>
                  </w:r>
                  <w:r>
                    <w:rPr>
                      <w:rFonts w:ascii="Arial" w:hAnsi="Arial"/>
                      <w:b/>
                      <w:color w:val="000000"/>
                      <w:vertAlign w:val="superscript"/>
                    </w:rPr>
                    <w:t>(1)(2)</w:t>
                  </w:r>
                  <w:r>
                    <w:rPr>
                      <w:rFonts w:ascii="Arial" w:hAnsi="Arial"/>
                      <w:b/>
                      <w:color w:val="000000"/>
                      <w:sz w:val="15"/>
                    </w:rPr>
                    <w:t>, оброблених шлунків</w:t>
                  </w:r>
                  <w:r>
                    <w:rPr>
                      <w:rFonts w:ascii="Arial" w:hAnsi="Arial"/>
                      <w:b/>
                      <w:color w:val="000000"/>
                      <w:vertAlign w:val="superscript"/>
                    </w:rPr>
                    <w:t>(1)(2)</w:t>
                  </w:r>
                  <w:r>
                    <w:rPr>
                      <w:rFonts w:ascii="Arial" w:hAnsi="Arial"/>
                      <w:b/>
                      <w:color w:val="000000"/>
                      <w:sz w:val="15"/>
                    </w:rPr>
                    <w:t>, міхурів</w:t>
                  </w:r>
                  <w:r>
                    <w:rPr>
                      <w:rFonts w:ascii="Arial" w:hAnsi="Arial"/>
                      <w:b/>
                      <w:color w:val="000000"/>
                      <w:vertAlign w:val="superscript"/>
                    </w:rPr>
                    <w:t>(1)(2)</w:t>
                  </w:r>
                  <w:r>
                    <w:rPr>
                      <w:rFonts w:ascii="Arial" w:hAnsi="Arial"/>
                      <w:b/>
                      <w:color w:val="000000"/>
                      <w:sz w:val="15"/>
                    </w:rPr>
                    <w:t>, кишок</w:t>
                  </w:r>
                  <w:r>
                    <w:rPr>
                      <w:rFonts w:ascii="Arial" w:hAnsi="Arial"/>
                      <w:b/>
                      <w:color w:val="000000"/>
                      <w:vertAlign w:val="superscript"/>
                    </w:rPr>
                    <w:t>(1)(2)</w:t>
                  </w:r>
                  <w:r>
                    <w:rPr>
                      <w:rFonts w:ascii="Arial" w:hAnsi="Arial"/>
                      <w:b/>
                      <w:color w:val="000000"/>
                      <w:sz w:val="15"/>
                    </w:rPr>
                    <w:t xml:space="preserve">, отриманих з овець </w:t>
                  </w:r>
                  <w:r>
                    <w:rPr>
                      <w:rFonts w:ascii="Arial" w:hAnsi="Arial"/>
                      <w:b/>
                      <w:color w:val="000000"/>
                      <w:sz w:val="15"/>
                    </w:rPr>
                    <w:lastRenderedPageBreak/>
                    <w:t>та кіз: /</w:t>
                  </w:r>
                  <w:r>
                    <w:rPr>
                      <w:rFonts w:ascii="Arial" w:hAnsi="Arial"/>
                      <w:color w:val="000000"/>
                      <w:sz w:val="15"/>
                    </w:rPr>
                    <w:t xml:space="preserve"> for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intestines</w:t>
                  </w:r>
                  <w:r>
                    <w:rPr>
                      <w:rFonts w:ascii="Arial" w:hAnsi="Arial"/>
                      <w:color w:val="000000"/>
                      <w:vertAlign w:val="superscript"/>
                    </w:rPr>
                    <w:t>(1)(2)</w:t>
                  </w:r>
                  <w:r>
                    <w:rPr>
                      <w:rFonts w:ascii="Arial" w:hAnsi="Arial"/>
                      <w:color w:val="000000"/>
                      <w:sz w:val="15"/>
                    </w:rPr>
                    <w:t xml:space="preserve">, obtained from caprine and ovine </w:t>
                  </w:r>
                  <w:r>
                    <w:rPr>
                      <w:rFonts w:ascii="Arial" w:hAnsi="Arial"/>
                      <w:color w:val="000000"/>
                      <w:sz w:val="15"/>
                    </w:rPr>
                    <w:t>animals:</w:t>
                  </w:r>
                </w:p>
                <w:p w:rsidR="00E61F2A" w:rsidRDefault="002A73CE">
                  <w:pPr>
                    <w:spacing w:after="75"/>
                    <w:jc w:val="both"/>
                  </w:pPr>
                  <w:bookmarkStart w:id="1929" w:name="3391"/>
                  <w:bookmarkEnd w:id="1928"/>
                  <w:r>
                    <w:rPr>
                      <w:rFonts w:ascii="Arial" w:hAnsi="Arial"/>
                      <w:b/>
                      <w:color w:val="000000"/>
                      <w:sz w:val="15"/>
                    </w:rPr>
                    <w:t>походять з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господарства</w:t>
                  </w:r>
                  <w:r>
                    <w:rPr>
                      <w:rFonts w:ascii="Arial" w:hAnsi="Arial"/>
                      <w:b/>
                      <w:color w:val="000000"/>
                      <w:vertAlign w:val="superscript"/>
                    </w:rPr>
                    <w:t>(2)</w:t>
                  </w:r>
                  <w:r>
                    <w:rPr>
                      <w:rFonts w:ascii="Arial" w:hAnsi="Arial"/>
                      <w:b/>
                      <w:color w:val="000000"/>
                      <w:sz w:val="15"/>
                    </w:rPr>
                    <w:t>, в яких протягом останніх трьох років не було зареєстровано скрепі овець та кіз; /</w:t>
                  </w:r>
                  <w:r>
                    <w:rPr>
                      <w:rFonts w:ascii="Arial" w:hAnsi="Arial"/>
                      <w:color w:val="000000"/>
                      <w:sz w:val="15"/>
                    </w:rPr>
                    <w:t xml:space="preserve"> come from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holding</w:t>
                  </w:r>
                  <w:r>
                    <w:rPr>
                      <w:rFonts w:ascii="Arial" w:hAnsi="Arial"/>
                      <w:color w:val="000000"/>
                      <w:vertAlign w:val="superscript"/>
                    </w:rPr>
                    <w:t>(2)</w:t>
                  </w:r>
                  <w:r>
                    <w:rPr>
                      <w:rFonts w:ascii="Arial" w:hAnsi="Arial"/>
                      <w:color w:val="000000"/>
                      <w:sz w:val="15"/>
                    </w:rPr>
                    <w:t xml:space="preserve"> where for the past 3 year no cases of scrapie ha</w:t>
                  </w:r>
                  <w:r>
                    <w:rPr>
                      <w:rFonts w:ascii="Arial" w:hAnsi="Arial"/>
                      <w:color w:val="000000"/>
                      <w:sz w:val="15"/>
                    </w:rPr>
                    <w:t>ve been registered;</w:t>
                  </w:r>
                </w:p>
              </w:tc>
              <w:bookmarkEnd w:id="1929"/>
            </w:tr>
            <w:tr w:rsidR="00E61F2A">
              <w:trPr>
                <w:trHeight w:val="120"/>
                <w:tblCellSpacing w:w="0" w:type="auto"/>
              </w:trPr>
              <w:tc>
                <w:tcPr>
                  <w:tcW w:w="1060" w:type="dxa"/>
                  <w:vAlign w:val="center"/>
                </w:tcPr>
                <w:p w:rsidR="00E61F2A" w:rsidRDefault="002A73CE">
                  <w:pPr>
                    <w:spacing w:after="75"/>
                    <w:jc w:val="both"/>
                  </w:pPr>
                  <w:bookmarkStart w:id="1930" w:name="3392"/>
                  <w:r>
                    <w:rPr>
                      <w:rFonts w:ascii="Arial" w:hAnsi="Arial"/>
                      <w:b/>
                      <w:color w:val="000000"/>
                      <w:sz w:val="15"/>
                    </w:rPr>
                    <w:lastRenderedPageBreak/>
                    <w:t>або/</w:t>
                  </w:r>
                  <w:r>
                    <w:rPr>
                      <w:rFonts w:ascii="Arial" w:hAnsi="Arial"/>
                      <w:color w:val="000000"/>
                      <w:sz w:val="15"/>
                    </w:rPr>
                    <w:t>or</w:t>
                  </w:r>
                  <w:r>
                    <w:rPr>
                      <w:rFonts w:ascii="Arial" w:hAnsi="Arial"/>
                      <w:color w:val="000000"/>
                      <w:vertAlign w:val="superscript"/>
                    </w:rPr>
                    <w:t>(2</w:t>
                  </w:r>
                  <w:r>
                    <w:rPr>
                      <w:rFonts w:ascii="Arial" w:hAnsi="Arial"/>
                      <w:b/>
                      <w:color w:val="000000"/>
                    </w:rPr>
                    <w:t>)</w:t>
                  </w:r>
                </w:p>
              </w:tc>
              <w:tc>
                <w:tcPr>
                  <w:tcW w:w="8570" w:type="dxa"/>
                  <w:vAlign w:val="center"/>
                </w:tcPr>
                <w:p w:rsidR="00E61F2A" w:rsidRDefault="002A73CE">
                  <w:pPr>
                    <w:spacing w:after="75"/>
                    <w:jc w:val="both"/>
                  </w:pPr>
                  <w:bookmarkStart w:id="1931" w:name="3393"/>
                  <w:bookmarkEnd w:id="1930"/>
                  <w:r>
                    <w:rPr>
                      <w:rFonts w:ascii="Arial" w:hAnsi="Arial"/>
                      <w:b/>
                      <w:color w:val="000000"/>
                      <w:sz w:val="15"/>
                    </w:rPr>
                    <w:t>для м'ясних продуктів</w:t>
                  </w:r>
                  <w:r>
                    <w:rPr>
                      <w:rFonts w:ascii="Arial" w:hAnsi="Arial"/>
                      <w:b/>
                      <w:color w:val="000000"/>
                      <w:vertAlign w:val="superscript"/>
                    </w:rPr>
                    <w:t>(1)(2)</w:t>
                  </w:r>
                  <w:r>
                    <w:rPr>
                      <w:rFonts w:ascii="Arial" w:hAnsi="Arial"/>
                      <w:b/>
                      <w:color w:val="000000"/>
                      <w:sz w:val="15"/>
                    </w:rPr>
                    <w:t>, оброблених шлунків</w:t>
                  </w:r>
                  <w:r>
                    <w:rPr>
                      <w:rFonts w:ascii="Arial" w:hAnsi="Arial"/>
                      <w:b/>
                      <w:color w:val="000000"/>
                      <w:vertAlign w:val="superscript"/>
                    </w:rPr>
                    <w:t>(1)(2)</w:t>
                  </w:r>
                  <w:r>
                    <w:rPr>
                      <w:rFonts w:ascii="Arial" w:hAnsi="Arial"/>
                      <w:b/>
                      <w:color w:val="000000"/>
                      <w:sz w:val="15"/>
                    </w:rPr>
                    <w:t>, міхурів</w:t>
                  </w:r>
                  <w:r>
                    <w:rPr>
                      <w:rFonts w:ascii="Arial" w:hAnsi="Arial"/>
                      <w:b/>
                      <w:color w:val="000000"/>
                      <w:vertAlign w:val="superscript"/>
                    </w:rPr>
                    <w:t>(1)(2)</w:t>
                  </w:r>
                  <w:r>
                    <w:rPr>
                      <w:rFonts w:ascii="Arial" w:hAnsi="Arial"/>
                      <w:b/>
                      <w:color w:val="000000"/>
                      <w:sz w:val="15"/>
                    </w:rPr>
                    <w:t>, кишок</w:t>
                  </w:r>
                  <w:r>
                    <w:rPr>
                      <w:rFonts w:ascii="Arial" w:hAnsi="Arial"/>
                      <w:b/>
                      <w:color w:val="000000"/>
                      <w:vertAlign w:val="superscript"/>
                    </w:rPr>
                    <w:t>(1)(2)</w:t>
                  </w:r>
                  <w:r>
                    <w:rPr>
                      <w:rFonts w:ascii="Arial" w:hAnsi="Arial"/>
                      <w:b/>
                      <w:color w:val="000000"/>
                      <w:sz w:val="15"/>
                    </w:rPr>
                    <w:t>, вироблених із сировини, отриманої з м'яса коней</w:t>
                  </w:r>
                  <w:r>
                    <w:rPr>
                      <w:rFonts w:ascii="Arial" w:hAnsi="Arial"/>
                      <w:b/>
                      <w:color w:val="000000"/>
                      <w:vertAlign w:val="superscript"/>
                    </w:rPr>
                    <w:t>(2)</w:t>
                  </w:r>
                  <w:r>
                    <w:rPr>
                      <w:rFonts w:ascii="Arial" w:hAnsi="Arial"/>
                      <w:b/>
                      <w:color w:val="000000"/>
                      <w:sz w:val="15"/>
                    </w:rPr>
                    <w:t>, з м'яса свійських свиней</w:t>
                  </w:r>
                  <w:r>
                    <w:rPr>
                      <w:rFonts w:ascii="Arial" w:hAnsi="Arial"/>
                      <w:b/>
                      <w:color w:val="000000"/>
                      <w:vertAlign w:val="superscript"/>
                    </w:rPr>
                    <w:t>(2)</w:t>
                  </w:r>
                  <w:r>
                    <w:rPr>
                      <w:rFonts w:ascii="Arial" w:hAnsi="Arial"/>
                      <w:b/>
                      <w:color w:val="000000"/>
                      <w:sz w:val="15"/>
                    </w:rPr>
                    <w:t>, свіже м'ясо досліджене на трихінельоз із негативним результат</w:t>
                  </w:r>
                  <w:r>
                    <w:rPr>
                      <w:rFonts w:ascii="Arial" w:hAnsi="Arial"/>
                      <w:b/>
                      <w:color w:val="000000"/>
                      <w:sz w:val="15"/>
                    </w:rPr>
                    <w:t>ом; /</w:t>
                  </w:r>
                  <w:r>
                    <w:rPr>
                      <w:rFonts w:ascii="Arial" w:hAnsi="Arial"/>
                      <w:color w:val="000000"/>
                      <w:sz w:val="15"/>
                    </w:rPr>
                    <w:t xml:space="preserve"> for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intestines</w:t>
                  </w:r>
                  <w:r>
                    <w:rPr>
                      <w:rFonts w:ascii="Arial" w:hAnsi="Arial"/>
                      <w:color w:val="000000"/>
                      <w:vertAlign w:val="superscript"/>
                    </w:rPr>
                    <w:t>(1)(2)</w:t>
                  </w:r>
                  <w:r>
                    <w:rPr>
                      <w:rFonts w:ascii="Arial" w:hAnsi="Arial"/>
                      <w:color w:val="000000"/>
                      <w:sz w:val="15"/>
                    </w:rPr>
                    <w:t>, produced from raw material obtained from equine meat</w:t>
                  </w:r>
                  <w:r>
                    <w:rPr>
                      <w:rFonts w:ascii="Arial" w:hAnsi="Arial"/>
                      <w:color w:val="000000"/>
                      <w:vertAlign w:val="superscript"/>
                    </w:rPr>
                    <w:t>(1)(2)</w:t>
                  </w:r>
                  <w:r>
                    <w:rPr>
                      <w:rFonts w:ascii="Arial" w:hAnsi="Arial"/>
                      <w:color w:val="000000"/>
                      <w:sz w:val="15"/>
                    </w:rPr>
                    <w:t>, pork meat</w:t>
                  </w:r>
                  <w:r>
                    <w:rPr>
                      <w:rFonts w:ascii="Arial" w:hAnsi="Arial"/>
                      <w:color w:val="000000"/>
                      <w:vertAlign w:val="superscript"/>
                    </w:rPr>
                    <w:t>(1)(2)</w:t>
                  </w:r>
                  <w:r>
                    <w:rPr>
                      <w:rFonts w:ascii="Arial" w:hAnsi="Arial"/>
                      <w:color w:val="000000"/>
                      <w:sz w:val="15"/>
                    </w:rPr>
                    <w:t>, fresh meat was tested for Trichinella with negative results;</w:t>
                  </w:r>
                </w:p>
              </w:tc>
              <w:bookmarkEnd w:id="1931"/>
            </w:tr>
            <w:tr w:rsidR="00E61F2A">
              <w:trPr>
                <w:trHeight w:val="120"/>
                <w:tblCellSpacing w:w="0" w:type="auto"/>
              </w:trPr>
              <w:tc>
                <w:tcPr>
                  <w:tcW w:w="1060" w:type="dxa"/>
                  <w:vAlign w:val="center"/>
                </w:tcPr>
                <w:p w:rsidR="00E61F2A" w:rsidRDefault="002A73CE">
                  <w:pPr>
                    <w:spacing w:after="75"/>
                    <w:jc w:val="both"/>
                  </w:pPr>
                  <w:bookmarkStart w:id="1932" w:name="3394"/>
                  <w:r>
                    <w:rPr>
                      <w:rFonts w:ascii="Arial" w:hAnsi="Arial"/>
                      <w:b/>
                      <w:color w:val="000000"/>
                      <w:sz w:val="15"/>
                    </w:rPr>
                    <w:t>II.2.11</w:t>
                  </w:r>
                  <w:r>
                    <w:rPr>
                      <w:rFonts w:ascii="Arial" w:hAnsi="Arial"/>
                      <w:b/>
                      <w:color w:val="000000"/>
                      <w:vertAlign w:val="superscript"/>
                    </w:rPr>
                    <w:t>(2)</w:t>
                  </w:r>
                </w:p>
              </w:tc>
              <w:tc>
                <w:tcPr>
                  <w:tcW w:w="8570" w:type="dxa"/>
                  <w:vAlign w:val="center"/>
                </w:tcPr>
                <w:p w:rsidR="00E61F2A" w:rsidRDefault="002A73CE">
                  <w:pPr>
                    <w:spacing w:after="75"/>
                    <w:jc w:val="both"/>
                  </w:pPr>
                  <w:bookmarkStart w:id="1933" w:name="3395"/>
                  <w:bookmarkEnd w:id="1932"/>
                  <w:r>
                    <w:rPr>
                      <w:rFonts w:ascii="Arial" w:hAnsi="Arial"/>
                      <w:b/>
                      <w:color w:val="000000"/>
                      <w:sz w:val="15"/>
                    </w:rPr>
                    <w:t>для виробництва м</w:t>
                  </w:r>
                  <w:r>
                    <w:rPr>
                      <w:rFonts w:ascii="Arial" w:hAnsi="Arial"/>
                      <w:b/>
                      <w:color w:val="000000"/>
                      <w:sz w:val="15"/>
                    </w:rPr>
                    <w:t>'ясних продуктів</w:t>
                  </w:r>
                  <w:r>
                    <w:rPr>
                      <w:rFonts w:ascii="Arial" w:hAnsi="Arial"/>
                      <w:b/>
                      <w:color w:val="000000"/>
                      <w:vertAlign w:val="superscript"/>
                    </w:rPr>
                    <w:t>(1)</w:t>
                  </w:r>
                  <w:r>
                    <w:rPr>
                      <w:rFonts w:ascii="Arial" w:hAnsi="Arial"/>
                      <w:b/>
                      <w:color w:val="000000"/>
                      <w:sz w:val="15"/>
                    </w:rPr>
                    <w:t xml:space="preserve"> не використовувались: генітальні органи самців і самиць (крім сім'яників), сечові органи (крім нирок та сечового міхура), хрящі гортані, трахеї та часточкові бронхи, очі й повіки, зовнішні слухові проходи, рогова тканина; для свійської </w:t>
                  </w:r>
                  <w:r>
                    <w:rPr>
                      <w:rFonts w:ascii="Arial" w:hAnsi="Arial"/>
                      <w:b/>
                      <w:color w:val="000000"/>
                      <w:sz w:val="15"/>
                    </w:rPr>
                    <w:t>птиці - голова (крім гребеня, вух та борідки), стравохід, воло, кишки та генітальні органи. /</w:t>
                  </w:r>
                  <w:r>
                    <w:rPr>
                      <w:rFonts w:ascii="Arial" w:hAnsi="Arial"/>
                      <w:color w:val="000000"/>
                      <w:sz w:val="15"/>
                    </w:rPr>
                    <w:t xml:space="preserve"> the following material was not be used for the preparation of meat products</w:t>
                  </w:r>
                  <w:r>
                    <w:rPr>
                      <w:rFonts w:ascii="Arial" w:hAnsi="Arial"/>
                      <w:color w:val="000000"/>
                      <w:vertAlign w:val="superscript"/>
                    </w:rPr>
                    <w:t>(1)</w:t>
                  </w:r>
                  <w:r>
                    <w:rPr>
                      <w:rFonts w:ascii="Arial" w:hAnsi="Arial"/>
                      <w:color w:val="000000"/>
                      <w:sz w:val="15"/>
                    </w:rPr>
                    <w:t>: genital organs of either female or male animals (except testicles), urinary organs</w:t>
                  </w:r>
                  <w:r>
                    <w:rPr>
                      <w:rFonts w:ascii="Arial" w:hAnsi="Arial"/>
                      <w:color w:val="000000"/>
                      <w:sz w:val="15"/>
                    </w:rPr>
                    <w:t xml:space="preserve"> (except kidneys and bladder), cartilage of the larynx, trachea and the extra-lobular bronchi, eyes and eyelids, external auditory meatus, horn tissue; in poultry: head (except comb, ears, wattles and caruncles), oesophagus, crop, intestines and genital or</w:t>
                  </w:r>
                  <w:r>
                    <w:rPr>
                      <w:rFonts w:ascii="Arial" w:hAnsi="Arial"/>
                      <w:color w:val="000000"/>
                      <w:sz w:val="15"/>
                    </w:rPr>
                    <w:t>gans.</w:t>
                  </w:r>
                </w:p>
              </w:tc>
              <w:bookmarkEnd w:id="1933"/>
            </w:tr>
          </w:tbl>
          <w:p w:rsidR="00E61F2A" w:rsidRDefault="002A73CE">
            <w:r>
              <w:br/>
            </w:r>
          </w:p>
        </w:tc>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1446"/>
              <w:gridCol w:w="7466"/>
            </w:tblGrid>
            <w:tr w:rsidR="00E61F2A">
              <w:trPr>
                <w:trHeight w:val="120"/>
                <w:tblCellSpacing w:w="0" w:type="auto"/>
              </w:trPr>
              <w:tc>
                <w:tcPr>
                  <w:tcW w:w="0" w:type="auto"/>
                  <w:gridSpan w:val="2"/>
                  <w:vAlign w:val="center"/>
                </w:tcPr>
                <w:p w:rsidR="00E61F2A" w:rsidRDefault="002A73CE">
                  <w:pPr>
                    <w:spacing w:after="75"/>
                    <w:jc w:val="both"/>
                  </w:pPr>
                  <w:bookmarkStart w:id="1934" w:name="3396"/>
                  <w:r>
                    <w:rPr>
                      <w:rFonts w:ascii="Arial" w:hAnsi="Arial"/>
                      <w:b/>
                      <w:color w:val="000000"/>
                      <w:sz w:val="15"/>
                    </w:rPr>
                    <w:lastRenderedPageBreak/>
                    <w:t>II.3. Підтвердження безпечності для здоров'я тварин:</w:t>
                  </w:r>
                  <w:r>
                    <w:rPr>
                      <w:rFonts w:ascii="Arial" w:hAnsi="Arial"/>
                      <w:color w:val="000000"/>
                      <w:sz w:val="15"/>
                    </w:rPr>
                    <w:t xml:space="preserve"> / Animal health attestation:</w:t>
                  </w:r>
                </w:p>
                <w:p w:rsidR="00E61F2A" w:rsidRDefault="002A73CE">
                  <w:pPr>
                    <w:spacing w:after="75"/>
                    <w:jc w:val="both"/>
                  </w:pPr>
                  <w:bookmarkStart w:id="1935" w:name="3397"/>
                  <w:bookmarkEnd w:id="1934"/>
                  <w:r>
                    <w:rPr>
                      <w:rFonts w:ascii="Arial" w:hAnsi="Arial"/>
                      <w:b/>
                      <w:color w:val="000000"/>
                      <w:sz w:val="15"/>
                    </w:rPr>
                    <w:t>Я, що нижче підписався державний ветеринарний інспектор / уповноважена особа, цим засвідчую, що м'ясні продукти</w:t>
                  </w:r>
                  <w:r>
                    <w:rPr>
                      <w:rFonts w:ascii="Arial" w:hAnsi="Arial"/>
                      <w:b/>
                      <w:color w:val="000000"/>
                      <w:vertAlign w:val="superscript"/>
                    </w:rPr>
                    <w:t>(1)(2)</w:t>
                  </w:r>
                  <w:r>
                    <w:rPr>
                      <w:rFonts w:ascii="Arial" w:hAnsi="Arial"/>
                      <w:b/>
                      <w:color w:val="000000"/>
                      <w:sz w:val="15"/>
                    </w:rPr>
                    <w:t>, оброблені шлунки</w:t>
                  </w:r>
                  <w:r>
                    <w:rPr>
                      <w:rFonts w:ascii="Arial" w:hAnsi="Arial"/>
                      <w:b/>
                      <w:color w:val="000000"/>
                      <w:vertAlign w:val="superscript"/>
                    </w:rPr>
                    <w:t>(1)(2)</w:t>
                  </w:r>
                  <w:r>
                    <w:rPr>
                      <w:rFonts w:ascii="Arial" w:hAnsi="Arial"/>
                      <w:b/>
                      <w:color w:val="000000"/>
                      <w:sz w:val="15"/>
                    </w:rPr>
                    <w:t>, міхури</w:t>
                  </w:r>
                  <w:r>
                    <w:rPr>
                      <w:rFonts w:ascii="Arial" w:hAnsi="Arial"/>
                      <w:b/>
                      <w:color w:val="000000"/>
                      <w:vertAlign w:val="superscript"/>
                    </w:rPr>
                    <w:t>(1)(2)</w:t>
                  </w:r>
                  <w:r>
                    <w:rPr>
                      <w:rFonts w:ascii="Arial" w:hAnsi="Arial"/>
                      <w:b/>
                      <w:color w:val="000000"/>
                      <w:sz w:val="15"/>
                    </w:rPr>
                    <w:t>, кишки</w:t>
                  </w:r>
                  <w:r>
                    <w:rPr>
                      <w:rFonts w:ascii="Arial" w:hAnsi="Arial"/>
                      <w:b/>
                      <w:color w:val="000000"/>
                      <w:vertAlign w:val="superscript"/>
                    </w:rPr>
                    <w:t>(1)(2)</w:t>
                  </w:r>
                  <w:r>
                    <w:rPr>
                      <w:rFonts w:ascii="Arial" w:hAnsi="Arial"/>
                      <w:b/>
                      <w:color w:val="000000"/>
                      <w:sz w:val="15"/>
                    </w:rPr>
                    <w:t>, зазначені в частині I цього міжнародного сертифіката, відповідають таким вимогам:</w:t>
                  </w:r>
                  <w:r>
                    <w:rPr>
                      <w:rFonts w:ascii="Arial" w:hAnsi="Arial"/>
                      <w:color w:val="000000"/>
                      <w:sz w:val="15"/>
                    </w:rPr>
                    <w:t xml:space="preserve"> / I, the undersigned state veterinary inspector / authorised person, certify that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intestines</w:t>
                  </w:r>
                  <w:r>
                    <w:rPr>
                      <w:rFonts w:ascii="Arial" w:hAnsi="Arial"/>
                      <w:color w:val="000000"/>
                      <w:vertAlign w:val="superscript"/>
                    </w:rPr>
                    <w:t>(1)(2)</w:t>
                  </w:r>
                  <w:r>
                    <w:rPr>
                      <w:rFonts w:ascii="Arial" w:hAnsi="Arial"/>
                      <w:color w:val="000000"/>
                      <w:sz w:val="15"/>
                    </w:rPr>
                    <w:t>, descr</w:t>
                  </w:r>
                  <w:r>
                    <w:rPr>
                      <w:rFonts w:ascii="Arial" w:hAnsi="Arial"/>
                      <w:color w:val="000000"/>
                      <w:sz w:val="15"/>
                    </w:rPr>
                    <w:t>ibed in Part I of this International Certificate, comply with the following requirements:</w:t>
                  </w:r>
                </w:p>
              </w:tc>
              <w:bookmarkEnd w:id="1935"/>
            </w:tr>
            <w:tr w:rsidR="00E61F2A">
              <w:trPr>
                <w:trHeight w:val="120"/>
                <w:tblCellSpacing w:w="0" w:type="auto"/>
              </w:trPr>
              <w:tc>
                <w:tcPr>
                  <w:tcW w:w="1072" w:type="dxa"/>
                  <w:vAlign w:val="center"/>
                </w:tcPr>
                <w:p w:rsidR="00E61F2A" w:rsidRDefault="002A73CE">
                  <w:pPr>
                    <w:spacing w:after="75"/>
                    <w:jc w:val="both"/>
                  </w:pPr>
                  <w:bookmarkStart w:id="1936" w:name="3398"/>
                  <w:r>
                    <w:rPr>
                      <w:rFonts w:ascii="Arial" w:hAnsi="Arial"/>
                      <w:b/>
                      <w:color w:val="000000"/>
                      <w:sz w:val="15"/>
                    </w:rPr>
                    <w:t>II.3.1.</w:t>
                  </w:r>
                </w:p>
              </w:tc>
              <w:tc>
                <w:tcPr>
                  <w:tcW w:w="8557" w:type="dxa"/>
                  <w:vAlign w:val="center"/>
                </w:tcPr>
                <w:p w:rsidR="00E61F2A" w:rsidRDefault="002A73CE">
                  <w:pPr>
                    <w:spacing w:after="75"/>
                    <w:jc w:val="both"/>
                  </w:pPr>
                  <w:bookmarkStart w:id="1937" w:name="3399"/>
                  <w:bookmarkEnd w:id="1936"/>
                  <w:r>
                    <w:rPr>
                      <w:rFonts w:ascii="Arial" w:hAnsi="Arial"/>
                      <w:b/>
                      <w:color w:val="000000"/>
                      <w:sz w:val="15"/>
                    </w:rPr>
                    <w:t>отримані зі свійських тварин, які походять з господарств або потужності, які відповідають таким вимогам: /</w:t>
                  </w:r>
                  <w:r>
                    <w:rPr>
                      <w:rFonts w:ascii="Arial" w:hAnsi="Arial"/>
                      <w:color w:val="000000"/>
                      <w:sz w:val="15"/>
                    </w:rPr>
                    <w:t xml:space="preserve"> obtained from domestic animals coming from holding</w:t>
                  </w:r>
                  <w:r>
                    <w:rPr>
                      <w:rFonts w:ascii="Arial" w:hAnsi="Arial"/>
                      <w:color w:val="000000"/>
                      <w:sz w:val="15"/>
                    </w:rPr>
                    <w:t>s or establishment that meet the following requirements:</w:t>
                  </w:r>
                </w:p>
              </w:tc>
              <w:bookmarkEnd w:id="1937"/>
            </w:tr>
            <w:tr w:rsidR="00E61F2A">
              <w:trPr>
                <w:trHeight w:val="120"/>
                <w:tblCellSpacing w:w="0" w:type="auto"/>
              </w:trPr>
              <w:tc>
                <w:tcPr>
                  <w:tcW w:w="1072" w:type="dxa"/>
                  <w:vAlign w:val="center"/>
                </w:tcPr>
                <w:p w:rsidR="00E61F2A" w:rsidRDefault="002A73CE">
                  <w:pPr>
                    <w:spacing w:after="75"/>
                    <w:jc w:val="both"/>
                  </w:pPr>
                  <w:bookmarkStart w:id="1938" w:name="3400"/>
                  <w:r>
                    <w:rPr>
                      <w:rFonts w:ascii="Arial" w:hAnsi="Arial"/>
                      <w:b/>
                      <w:color w:val="000000"/>
                      <w:sz w:val="15"/>
                    </w:rPr>
                    <w:t>II.3.1.1</w:t>
                  </w:r>
                </w:p>
              </w:tc>
              <w:tc>
                <w:tcPr>
                  <w:tcW w:w="8557" w:type="dxa"/>
                  <w:vAlign w:val="center"/>
                </w:tcPr>
                <w:p w:rsidR="00E61F2A" w:rsidRDefault="002A73CE">
                  <w:pPr>
                    <w:spacing w:after="75"/>
                    <w:jc w:val="both"/>
                  </w:pPr>
                  <w:bookmarkStart w:id="1939" w:name="3401"/>
                  <w:bookmarkEnd w:id="1938"/>
                  <w:r>
                    <w:rPr>
                      <w:rFonts w:ascii="Arial" w:hAnsi="Arial"/>
                      <w:b/>
                      <w:color w:val="000000"/>
                      <w:sz w:val="15"/>
                    </w:rPr>
                    <w:t>є зареєстрованими (затвердженими) та перебувають під контролем компетентного органу України;</w:t>
                  </w:r>
                  <w:r>
                    <w:rPr>
                      <w:rFonts w:ascii="Arial" w:hAnsi="Arial"/>
                      <w:color w:val="000000"/>
                      <w:sz w:val="15"/>
                    </w:rPr>
                    <w:t xml:space="preserve"> / are registered (approved) and subject to the control of competent authority of Ukraine;</w:t>
                  </w:r>
                </w:p>
              </w:tc>
              <w:bookmarkEnd w:id="1939"/>
            </w:tr>
            <w:tr w:rsidR="00E61F2A">
              <w:trPr>
                <w:trHeight w:val="120"/>
                <w:tblCellSpacing w:w="0" w:type="auto"/>
              </w:trPr>
              <w:tc>
                <w:tcPr>
                  <w:tcW w:w="1072" w:type="dxa"/>
                  <w:vAlign w:val="center"/>
                </w:tcPr>
                <w:p w:rsidR="00E61F2A" w:rsidRDefault="002A73CE">
                  <w:pPr>
                    <w:spacing w:after="75"/>
                    <w:jc w:val="both"/>
                  </w:pPr>
                  <w:bookmarkStart w:id="1940" w:name="3402"/>
                  <w:r>
                    <w:rPr>
                      <w:rFonts w:ascii="Arial" w:hAnsi="Arial"/>
                      <w:b/>
                      <w:color w:val="000000"/>
                      <w:sz w:val="15"/>
                    </w:rPr>
                    <w:t>II.3.1.2</w:t>
                  </w:r>
                </w:p>
              </w:tc>
              <w:tc>
                <w:tcPr>
                  <w:tcW w:w="8557" w:type="dxa"/>
                  <w:vAlign w:val="center"/>
                </w:tcPr>
                <w:p w:rsidR="00E61F2A" w:rsidRDefault="002A73CE">
                  <w:pPr>
                    <w:spacing w:after="75"/>
                    <w:jc w:val="both"/>
                  </w:pPr>
                  <w:bookmarkStart w:id="1941" w:name="3403"/>
                  <w:bookmarkEnd w:id="1940"/>
                  <w:r>
                    <w:rPr>
                      <w:rFonts w:ascii="Arial" w:hAnsi="Arial"/>
                      <w:b/>
                      <w:color w:val="000000"/>
                      <w:sz w:val="15"/>
                    </w:rPr>
                    <w:t>на момент забою тварин не підлягали обмежувальним заходам, що пов'язані зі здоров'ям тварин; /</w:t>
                  </w:r>
                  <w:r>
                    <w:rPr>
                      <w:rFonts w:ascii="Arial" w:hAnsi="Arial"/>
                      <w:color w:val="000000"/>
                      <w:sz w:val="15"/>
                    </w:rPr>
                    <w:t xml:space="preserve"> not subject to animal health restrictions on the date of slaughter of animals;</w:t>
                  </w:r>
                </w:p>
              </w:tc>
              <w:bookmarkEnd w:id="1941"/>
            </w:tr>
            <w:tr w:rsidR="00E61F2A">
              <w:trPr>
                <w:trHeight w:val="120"/>
                <w:tblCellSpacing w:w="0" w:type="auto"/>
              </w:trPr>
              <w:tc>
                <w:tcPr>
                  <w:tcW w:w="1072" w:type="dxa"/>
                  <w:vAlign w:val="center"/>
                </w:tcPr>
                <w:p w:rsidR="00E61F2A" w:rsidRDefault="002A73CE">
                  <w:pPr>
                    <w:spacing w:after="75"/>
                    <w:jc w:val="both"/>
                  </w:pPr>
                  <w:bookmarkStart w:id="1942" w:name="3404"/>
                  <w:r>
                    <w:rPr>
                      <w:rFonts w:ascii="Arial" w:hAnsi="Arial"/>
                      <w:b/>
                      <w:color w:val="000000"/>
                      <w:sz w:val="15"/>
                    </w:rPr>
                    <w:t>II.3.2</w:t>
                  </w:r>
                </w:p>
              </w:tc>
              <w:tc>
                <w:tcPr>
                  <w:tcW w:w="8557" w:type="dxa"/>
                  <w:vAlign w:val="center"/>
                </w:tcPr>
                <w:p w:rsidR="00E61F2A" w:rsidRDefault="002A73CE">
                  <w:pPr>
                    <w:spacing w:after="75"/>
                    <w:jc w:val="both"/>
                  </w:pPr>
                  <w:bookmarkStart w:id="1943" w:name="3405"/>
                  <w:bookmarkEnd w:id="1942"/>
                  <w:r>
                    <w:rPr>
                      <w:rFonts w:ascii="Arial" w:hAnsi="Arial"/>
                      <w:b/>
                      <w:color w:val="000000"/>
                      <w:sz w:val="15"/>
                    </w:rPr>
                    <w:t>не були отримані від свійських тварин, що були забиті в рамках на</w:t>
                  </w:r>
                  <w:r>
                    <w:rPr>
                      <w:rFonts w:ascii="Arial" w:hAnsi="Arial"/>
                      <w:b/>
                      <w:color w:val="000000"/>
                      <w:sz w:val="15"/>
                    </w:rPr>
                    <w:t>ціональної програми ліквідації хвороб тварин; /</w:t>
                  </w:r>
                  <w:r>
                    <w:rPr>
                      <w:rFonts w:ascii="Arial" w:hAnsi="Arial"/>
                      <w:color w:val="000000"/>
                      <w:sz w:val="15"/>
                    </w:rPr>
                    <w:t xml:space="preserve"> have not been obtained from domestic animals which have been slaughtered under a national programme for the eradication of diseases;</w:t>
                  </w:r>
                </w:p>
              </w:tc>
              <w:bookmarkEnd w:id="1943"/>
            </w:tr>
            <w:tr w:rsidR="00E61F2A">
              <w:trPr>
                <w:trHeight w:val="120"/>
                <w:tblCellSpacing w:w="0" w:type="auto"/>
              </w:trPr>
              <w:tc>
                <w:tcPr>
                  <w:tcW w:w="1072" w:type="dxa"/>
                  <w:vAlign w:val="center"/>
                </w:tcPr>
                <w:p w:rsidR="00E61F2A" w:rsidRDefault="002A73CE">
                  <w:pPr>
                    <w:spacing w:after="75"/>
                  </w:pPr>
                  <w:bookmarkStart w:id="1944" w:name="3406"/>
                  <w:r>
                    <w:rPr>
                      <w:rFonts w:ascii="Arial" w:hAnsi="Arial"/>
                      <w:b/>
                      <w:color w:val="000000"/>
                      <w:sz w:val="15"/>
                    </w:rPr>
                    <w:t>II.3.3</w:t>
                  </w:r>
                  <w:r>
                    <w:br/>
                  </w:r>
                  <w:r>
                    <w:rPr>
                      <w:rFonts w:ascii="Arial" w:hAnsi="Arial"/>
                      <w:b/>
                      <w:color w:val="000000"/>
                      <w:sz w:val="15"/>
                    </w:rPr>
                    <w:t>або/</w:t>
                  </w:r>
                  <w:r>
                    <w:br/>
                  </w:r>
                  <w:r>
                    <w:rPr>
                      <w:rFonts w:ascii="Arial" w:hAnsi="Arial"/>
                      <w:color w:val="000000"/>
                      <w:sz w:val="15"/>
                    </w:rPr>
                    <w:t>either</w:t>
                  </w:r>
                  <w:r>
                    <w:rPr>
                      <w:rFonts w:ascii="Arial" w:hAnsi="Arial"/>
                      <w:b/>
                      <w:color w:val="000000"/>
                    </w:rPr>
                    <w:t>(2)</w:t>
                  </w:r>
                </w:p>
              </w:tc>
              <w:tc>
                <w:tcPr>
                  <w:tcW w:w="8557" w:type="dxa"/>
                  <w:vAlign w:val="center"/>
                </w:tcPr>
                <w:p w:rsidR="00E61F2A" w:rsidRDefault="002A73CE">
                  <w:pPr>
                    <w:spacing w:after="75"/>
                    <w:jc w:val="both"/>
                  </w:pPr>
                  <w:bookmarkStart w:id="1945" w:name="3407"/>
                  <w:bookmarkEnd w:id="1944"/>
                  <w:r>
                    <w:rPr>
                      <w:rFonts w:ascii="Arial" w:hAnsi="Arial"/>
                      <w:b/>
                      <w:color w:val="000000"/>
                      <w:sz w:val="15"/>
                    </w:rPr>
                    <w:t>для м'ясних продуктів</w:t>
                  </w:r>
                  <w:r>
                    <w:rPr>
                      <w:rFonts w:ascii="Arial" w:hAnsi="Arial"/>
                      <w:b/>
                      <w:color w:val="000000"/>
                      <w:vertAlign w:val="superscript"/>
                    </w:rPr>
                    <w:t>(1)(2)</w:t>
                  </w:r>
                  <w:r>
                    <w:rPr>
                      <w:rFonts w:ascii="Arial" w:hAnsi="Arial"/>
                      <w:b/>
                      <w:color w:val="000000"/>
                      <w:sz w:val="15"/>
                    </w:rPr>
                    <w:t>, оброблених шлунків</w:t>
                  </w:r>
                  <w:r>
                    <w:rPr>
                      <w:rFonts w:ascii="Arial" w:hAnsi="Arial"/>
                      <w:b/>
                      <w:color w:val="000000"/>
                      <w:vertAlign w:val="superscript"/>
                    </w:rPr>
                    <w:t>(1)(2</w:t>
                  </w:r>
                  <w:r>
                    <w:rPr>
                      <w:rFonts w:ascii="Arial" w:hAnsi="Arial"/>
                      <w:b/>
                      <w:color w:val="000000"/>
                      <w:vertAlign w:val="superscript"/>
                    </w:rPr>
                    <w:t>)</w:t>
                  </w:r>
                  <w:r>
                    <w:rPr>
                      <w:rFonts w:ascii="Arial" w:hAnsi="Arial"/>
                      <w:b/>
                      <w:color w:val="000000"/>
                      <w:sz w:val="15"/>
                    </w:rPr>
                    <w:t>, міхурів</w:t>
                  </w:r>
                  <w:r>
                    <w:rPr>
                      <w:rFonts w:ascii="Arial" w:hAnsi="Arial"/>
                      <w:b/>
                      <w:color w:val="000000"/>
                      <w:vertAlign w:val="superscript"/>
                    </w:rPr>
                    <w:t>(1)(2)</w:t>
                  </w:r>
                  <w:r>
                    <w:rPr>
                      <w:rFonts w:ascii="Arial" w:hAnsi="Arial"/>
                      <w:b/>
                      <w:color w:val="000000"/>
                      <w:sz w:val="15"/>
                    </w:rPr>
                    <w:t>, кишок</w:t>
                  </w:r>
                  <w:r>
                    <w:rPr>
                      <w:rFonts w:ascii="Arial" w:hAnsi="Arial"/>
                      <w:b/>
                      <w:color w:val="000000"/>
                      <w:vertAlign w:val="superscript"/>
                    </w:rPr>
                    <w:t>(1)(2)</w:t>
                  </w:r>
                  <w:r>
                    <w:rPr>
                      <w:rFonts w:ascii="Arial" w:hAnsi="Arial"/>
                      <w:b/>
                      <w:color w:val="000000"/>
                      <w:sz w:val="15"/>
                    </w:rPr>
                    <w:t>, отриманих зі свійської ВРХ: /</w:t>
                  </w:r>
                  <w:r>
                    <w:rPr>
                      <w:rFonts w:ascii="Arial" w:hAnsi="Arial"/>
                      <w:color w:val="000000"/>
                      <w:sz w:val="15"/>
                    </w:rPr>
                    <w:t xml:space="preserve"> for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intestines</w:t>
                  </w:r>
                  <w:r>
                    <w:rPr>
                      <w:rFonts w:ascii="Arial" w:hAnsi="Arial"/>
                      <w:color w:val="000000"/>
                      <w:vertAlign w:val="superscript"/>
                    </w:rPr>
                    <w:t>(1)(2)</w:t>
                  </w:r>
                  <w:r>
                    <w:rPr>
                      <w:rFonts w:ascii="Arial" w:hAnsi="Arial"/>
                      <w:color w:val="000000"/>
                      <w:sz w:val="15"/>
                    </w:rPr>
                    <w:t>, obtained from domestic bovine animals:</w:t>
                  </w:r>
                </w:p>
              </w:tc>
              <w:bookmarkEnd w:id="1945"/>
            </w:tr>
            <w:tr w:rsidR="00E61F2A">
              <w:trPr>
                <w:trHeight w:val="120"/>
                <w:tblCellSpacing w:w="0" w:type="auto"/>
              </w:trPr>
              <w:tc>
                <w:tcPr>
                  <w:tcW w:w="1072" w:type="dxa"/>
                  <w:vAlign w:val="center"/>
                </w:tcPr>
                <w:p w:rsidR="00E61F2A" w:rsidRDefault="002A73CE">
                  <w:pPr>
                    <w:spacing w:after="75"/>
                  </w:pPr>
                  <w:bookmarkStart w:id="1946" w:name="3408"/>
                  <w:r>
                    <w:rPr>
                      <w:rFonts w:ascii="Arial" w:hAnsi="Arial"/>
                      <w:b/>
                      <w:color w:val="000000"/>
                      <w:sz w:val="15"/>
                    </w:rPr>
                    <w:t>II.3.3.1</w:t>
                  </w:r>
                </w:p>
              </w:tc>
              <w:tc>
                <w:tcPr>
                  <w:tcW w:w="8557" w:type="dxa"/>
                  <w:vAlign w:val="center"/>
                </w:tcPr>
                <w:p w:rsidR="00E61F2A" w:rsidRDefault="002A73CE">
                  <w:pPr>
                    <w:spacing w:after="75"/>
                    <w:jc w:val="both"/>
                  </w:pPr>
                  <w:bookmarkStart w:id="1947" w:name="3409"/>
                  <w:bookmarkEnd w:id="1946"/>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що є вільною від </w:t>
                  </w:r>
                  <w:r>
                    <w:rPr>
                      <w:rFonts w:ascii="Arial" w:hAnsi="Arial"/>
                      <w:b/>
                      <w:color w:val="000000"/>
                      <w:sz w:val="15"/>
                    </w:rPr>
                    <w:t>ящуру без вакцинації відповідно до вимог Кодексу здоров'я наземних тварин ВООЗТ (МЕБ) і де протягом останніх 12 місяців перед видачею міжнародного сертифіката не було зафіксовано випадків чуми ВРХ, заразного вузликового дерматиту ВРХ;</w:t>
                  </w:r>
                  <w:r>
                    <w:rPr>
                      <w:rFonts w:ascii="Arial" w:hAnsi="Arial"/>
                      <w:color w:val="000000"/>
                      <w:sz w:val="15"/>
                    </w:rPr>
                    <w:t xml:space="preserve"> / obtained on the ter</w:t>
                  </w:r>
                  <w:r>
                    <w:rPr>
                      <w:rFonts w:ascii="Arial" w:hAnsi="Arial"/>
                      <w:color w:val="000000"/>
                      <w:sz w:val="15"/>
                    </w:rPr>
                    <w:t>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which is free from foot-and-mouth disease without vaccination in accordance with WOAH (OIE) Terrestrial Animal Health Code and where for the past 12 months prior to issue date of International Certificate no cases of rinder</w:t>
                  </w:r>
                  <w:r>
                    <w:rPr>
                      <w:rFonts w:ascii="Arial" w:hAnsi="Arial"/>
                      <w:color w:val="000000"/>
                      <w:sz w:val="15"/>
                    </w:rPr>
                    <w:t>pest, lumpy skin disease has been registered;</w:t>
                  </w:r>
                </w:p>
              </w:tc>
              <w:bookmarkEnd w:id="1947"/>
            </w:tr>
            <w:tr w:rsidR="00E61F2A">
              <w:trPr>
                <w:trHeight w:val="120"/>
                <w:tblCellSpacing w:w="0" w:type="auto"/>
              </w:trPr>
              <w:tc>
                <w:tcPr>
                  <w:tcW w:w="1072" w:type="dxa"/>
                  <w:vAlign w:val="center"/>
                </w:tcPr>
                <w:p w:rsidR="00E61F2A" w:rsidRDefault="002A73CE">
                  <w:pPr>
                    <w:spacing w:after="75"/>
                  </w:pPr>
                  <w:bookmarkStart w:id="1948" w:name="3410"/>
                  <w:r>
                    <w:rPr>
                      <w:rFonts w:ascii="Arial" w:hAnsi="Arial"/>
                      <w:b/>
                      <w:color w:val="000000"/>
                      <w:sz w:val="15"/>
                    </w:rPr>
                    <w:t>II.3.3.2</w:t>
                  </w:r>
                </w:p>
              </w:tc>
              <w:tc>
                <w:tcPr>
                  <w:tcW w:w="8557" w:type="dxa"/>
                  <w:vAlign w:val="center"/>
                </w:tcPr>
                <w:p w:rsidR="00E61F2A" w:rsidRDefault="002A73CE">
                  <w:pPr>
                    <w:spacing w:after="75"/>
                    <w:jc w:val="both"/>
                  </w:pPr>
                  <w:bookmarkStart w:id="1949" w:name="3411"/>
                  <w:bookmarkEnd w:id="1948"/>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не проводилась вакцинація проти чуми ВРХ, бруцельозу ВРХ, заразного вузликового дерматиту ВРХ</w:t>
                  </w:r>
                  <w:r>
                    <w:rPr>
                      <w:rFonts w:ascii="Arial" w:hAnsi="Arial"/>
                      <w:color w:val="000000"/>
                      <w:sz w:val="15"/>
                    </w:rPr>
                    <w:t>; /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w:t>
                  </w:r>
                  <w:r>
                    <w:rPr>
                      <w:rFonts w:ascii="Arial" w:hAnsi="Arial"/>
                      <w:color w:val="000000"/>
                      <w:sz w:val="15"/>
                    </w:rPr>
                    <w:t>no vaccination against rinderpest, bovine brucellosis, lumpy skin disease has been carried out;</w:t>
                  </w:r>
                </w:p>
              </w:tc>
              <w:bookmarkEnd w:id="1949"/>
            </w:tr>
            <w:tr w:rsidR="00E61F2A">
              <w:trPr>
                <w:trHeight w:val="120"/>
                <w:tblCellSpacing w:w="0" w:type="auto"/>
              </w:trPr>
              <w:tc>
                <w:tcPr>
                  <w:tcW w:w="1072" w:type="dxa"/>
                  <w:vAlign w:val="center"/>
                </w:tcPr>
                <w:p w:rsidR="00E61F2A" w:rsidRDefault="002A73CE">
                  <w:pPr>
                    <w:spacing w:after="75"/>
                    <w:jc w:val="both"/>
                  </w:pPr>
                  <w:bookmarkStart w:id="1950" w:name="3412"/>
                  <w:r>
                    <w:rPr>
                      <w:rFonts w:ascii="Arial" w:hAnsi="Arial"/>
                      <w:b/>
                      <w:color w:val="000000"/>
                      <w:sz w:val="15"/>
                    </w:rPr>
                    <w:t>II.3.3.3</w:t>
                  </w:r>
                </w:p>
              </w:tc>
              <w:tc>
                <w:tcPr>
                  <w:tcW w:w="8557" w:type="dxa"/>
                  <w:vAlign w:val="center"/>
                </w:tcPr>
                <w:p w:rsidR="00E61F2A" w:rsidRDefault="002A73CE">
                  <w:pPr>
                    <w:spacing w:after="75"/>
                    <w:jc w:val="both"/>
                  </w:pPr>
                  <w:bookmarkStart w:id="1951" w:name="3413"/>
                  <w:bookmarkEnd w:id="1950"/>
                  <w:r>
                    <w:rPr>
                      <w:rFonts w:ascii="Arial" w:hAnsi="Arial"/>
                      <w:b/>
                      <w:color w:val="000000"/>
                      <w:sz w:val="15"/>
                    </w:rPr>
                    <w:t>отримані зі свійської ВРХ, яка походить з господарства або потужності у радіусі 10 км навколо яких (включаючи, у відповідних випадках, територію сусід</w:t>
                  </w:r>
                  <w:r>
                    <w:rPr>
                      <w:rFonts w:ascii="Arial" w:hAnsi="Arial"/>
                      <w:b/>
                      <w:color w:val="000000"/>
                      <w:sz w:val="15"/>
                    </w:rPr>
                    <w:t>ньої держави), не було зафіксовано випадків чуми ВРХ та ящуру протягом щонайменше останніх 30 днів до дати забою; /</w:t>
                  </w:r>
                  <w:r>
                    <w:rPr>
                      <w:rFonts w:ascii="Arial" w:hAnsi="Arial"/>
                      <w:color w:val="000000"/>
                      <w:sz w:val="15"/>
                    </w:rPr>
                    <w:t xml:space="preserve"> obtained from domestic bovine animals that come from holding or establishment where within a radius of 10 km </w:t>
                  </w:r>
                  <w:r>
                    <w:rPr>
                      <w:rFonts w:ascii="Arial" w:hAnsi="Arial"/>
                      <w:color w:val="000000"/>
                      <w:sz w:val="15"/>
                    </w:rPr>
                    <w:lastRenderedPageBreak/>
                    <w:t xml:space="preserve">(including, where appropriate, </w:t>
                  </w:r>
                  <w:r>
                    <w:rPr>
                      <w:rFonts w:ascii="Arial" w:hAnsi="Arial"/>
                      <w:color w:val="000000"/>
                      <w:sz w:val="15"/>
                    </w:rPr>
                    <w:t>the territory of a neighboring country) no cases of rinderpest and foot-and-mouth disease have been registered at least for the past 30 days before slaughter date;</w:t>
                  </w:r>
                </w:p>
              </w:tc>
              <w:bookmarkEnd w:id="1951"/>
            </w:tr>
            <w:tr w:rsidR="00E61F2A">
              <w:trPr>
                <w:trHeight w:val="120"/>
                <w:tblCellSpacing w:w="0" w:type="auto"/>
              </w:trPr>
              <w:tc>
                <w:tcPr>
                  <w:tcW w:w="1072" w:type="dxa"/>
                  <w:vAlign w:val="center"/>
                </w:tcPr>
                <w:p w:rsidR="00E61F2A" w:rsidRDefault="002A73CE">
                  <w:pPr>
                    <w:spacing w:after="75"/>
                  </w:pPr>
                  <w:bookmarkStart w:id="1952" w:name="3414"/>
                  <w:r>
                    <w:rPr>
                      <w:rFonts w:ascii="Arial" w:hAnsi="Arial"/>
                      <w:b/>
                      <w:color w:val="000000"/>
                      <w:sz w:val="15"/>
                    </w:rPr>
                    <w:lastRenderedPageBreak/>
                    <w:t>II.3.3.4</w:t>
                  </w:r>
                </w:p>
              </w:tc>
              <w:tc>
                <w:tcPr>
                  <w:tcW w:w="8557" w:type="dxa"/>
                  <w:vAlign w:val="center"/>
                </w:tcPr>
                <w:p w:rsidR="00E61F2A" w:rsidRDefault="002A73CE">
                  <w:pPr>
                    <w:spacing w:after="75"/>
                    <w:jc w:val="both"/>
                  </w:pPr>
                  <w:bookmarkStart w:id="1953" w:name="3415"/>
                  <w:bookmarkEnd w:id="1952"/>
                  <w:r>
                    <w:rPr>
                      <w:rFonts w:ascii="Arial" w:hAnsi="Arial"/>
                      <w:b/>
                      <w:color w:val="000000"/>
                      <w:sz w:val="15"/>
                    </w:rPr>
                    <w:t>отримані зі свійської ВРХ, яка походить з господарства: /</w:t>
                  </w:r>
                  <w:r>
                    <w:rPr>
                      <w:rFonts w:ascii="Arial" w:hAnsi="Arial"/>
                      <w:color w:val="000000"/>
                      <w:sz w:val="15"/>
                    </w:rPr>
                    <w:t xml:space="preserve"> obtained from domestic b</w:t>
                  </w:r>
                  <w:r>
                    <w:rPr>
                      <w:rFonts w:ascii="Arial" w:hAnsi="Arial"/>
                      <w:color w:val="000000"/>
                      <w:sz w:val="15"/>
                    </w:rPr>
                    <w:t>ovine animals coming from holding:</w:t>
                  </w:r>
                </w:p>
              </w:tc>
              <w:bookmarkEnd w:id="1953"/>
            </w:tr>
            <w:tr w:rsidR="00E61F2A">
              <w:trPr>
                <w:trHeight w:val="120"/>
                <w:tblCellSpacing w:w="0" w:type="auto"/>
              </w:trPr>
              <w:tc>
                <w:tcPr>
                  <w:tcW w:w="1072" w:type="dxa"/>
                  <w:vAlign w:val="center"/>
                </w:tcPr>
                <w:p w:rsidR="00E61F2A" w:rsidRDefault="00E61F2A">
                  <w:pPr>
                    <w:spacing w:after="75"/>
                  </w:pPr>
                  <w:bookmarkStart w:id="1954" w:name="3416"/>
                </w:p>
              </w:tc>
              <w:tc>
                <w:tcPr>
                  <w:tcW w:w="8557" w:type="dxa"/>
                  <w:vAlign w:val="center"/>
                </w:tcPr>
                <w:p w:rsidR="00E61F2A" w:rsidRDefault="002A73CE">
                  <w:pPr>
                    <w:spacing w:after="75"/>
                    <w:jc w:val="both"/>
                  </w:pPr>
                  <w:bookmarkStart w:id="1955" w:name="3417"/>
                  <w:bookmarkEnd w:id="1954"/>
                  <w:r>
                    <w:rPr>
                      <w:rFonts w:ascii="Arial" w:hAnsi="Arial"/>
                      <w:b/>
                      <w:color w:val="000000"/>
                      <w:sz w:val="15"/>
                    </w:rPr>
                    <w:t>де утримувалися тварини, не вакциновані проти чуми ВРХ, бруцельозу; /</w:t>
                  </w:r>
                  <w:r>
                    <w:rPr>
                      <w:rFonts w:ascii="Arial" w:hAnsi="Arial"/>
                      <w:color w:val="000000"/>
                      <w:sz w:val="15"/>
                    </w:rPr>
                    <w:t xml:space="preserve"> where animals were kept unvaccinated against rinderpest, brucellosis;</w:t>
                  </w:r>
                </w:p>
              </w:tc>
              <w:bookmarkEnd w:id="1955"/>
            </w:tr>
            <w:tr w:rsidR="00E61F2A">
              <w:trPr>
                <w:trHeight w:val="120"/>
                <w:tblCellSpacing w:w="0" w:type="auto"/>
              </w:trPr>
              <w:tc>
                <w:tcPr>
                  <w:tcW w:w="1072" w:type="dxa"/>
                  <w:vAlign w:val="center"/>
                </w:tcPr>
                <w:p w:rsidR="00E61F2A" w:rsidRDefault="00E61F2A">
                  <w:pPr>
                    <w:spacing w:after="75"/>
                  </w:pPr>
                  <w:bookmarkStart w:id="1956" w:name="3418"/>
                </w:p>
              </w:tc>
              <w:tc>
                <w:tcPr>
                  <w:tcW w:w="8557" w:type="dxa"/>
                  <w:vAlign w:val="center"/>
                </w:tcPr>
                <w:p w:rsidR="00E61F2A" w:rsidRDefault="002A73CE">
                  <w:pPr>
                    <w:spacing w:after="75"/>
                    <w:jc w:val="both"/>
                  </w:pPr>
                  <w:bookmarkStart w:id="1957" w:name="3419"/>
                  <w:bookmarkEnd w:id="1956"/>
                  <w:r>
                    <w:rPr>
                      <w:rFonts w:ascii="Arial" w:hAnsi="Arial"/>
                      <w:b/>
                      <w:color w:val="000000"/>
                      <w:sz w:val="15"/>
                    </w:rPr>
                    <w:t>вільного від туберкульозу ВРХ, лейкозу, бруцельозу, відповідно до вимог Кодек</w:t>
                  </w:r>
                  <w:r>
                    <w:rPr>
                      <w:rFonts w:ascii="Arial" w:hAnsi="Arial"/>
                      <w:b/>
                      <w:color w:val="000000"/>
                      <w:sz w:val="15"/>
                    </w:rPr>
                    <w:t>су здоров'я наземних тварин ВООЗТ (МЕБ); /</w:t>
                  </w:r>
                  <w:r>
                    <w:rPr>
                      <w:rFonts w:ascii="Arial" w:hAnsi="Arial"/>
                      <w:color w:val="000000"/>
                      <w:sz w:val="15"/>
                    </w:rPr>
                    <w:t xml:space="preserve"> which is free from bovine tuberculosis, leukosis, brucellosis in accordance with WOAH (OIE) Terrestrial Animal Health Code;</w:t>
                  </w:r>
                </w:p>
              </w:tc>
              <w:bookmarkEnd w:id="1957"/>
            </w:tr>
            <w:tr w:rsidR="00E61F2A">
              <w:trPr>
                <w:trHeight w:val="120"/>
                <w:tblCellSpacing w:w="0" w:type="auto"/>
              </w:trPr>
              <w:tc>
                <w:tcPr>
                  <w:tcW w:w="1072" w:type="dxa"/>
                  <w:vAlign w:val="center"/>
                </w:tcPr>
                <w:p w:rsidR="00E61F2A" w:rsidRDefault="00E61F2A">
                  <w:pPr>
                    <w:spacing w:after="75"/>
                  </w:pPr>
                  <w:bookmarkStart w:id="1958" w:name="3420"/>
                </w:p>
              </w:tc>
              <w:tc>
                <w:tcPr>
                  <w:tcW w:w="8557" w:type="dxa"/>
                  <w:vAlign w:val="center"/>
                </w:tcPr>
                <w:p w:rsidR="00E61F2A" w:rsidRDefault="002A73CE">
                  <w:pPr>
                    <w:spacing w:after="75"/>
                    <w:jc w:val="both"/>
                  </w:pPr>
                  <w:bookmarkStart w:id="1959" w:name="3421"/>
                  <w:bookmarkEnd w:id="1958"/>
                  <w:r>
                    <w:rPr>
                      <w:rFonts w:ascii="Arial" w:hAnsi="Arial"/>
                      <w:b/>
                      <w:color w:val="000000"/>
                      <w:sz w:val="15"/>
                    </w:rPr>
                    <w:t xml:space="preserve">де не було зареєстровано випадків сибірки впродовж щонайменше 20 днів до забою тварин; </w:t>
                  </w:r>
                  <w:r>
                    <w:rPr>
                      <w:rFonts w:ascii="Arial" w:hAnsi="Arial"/>
                      <w:b/>
                      <w:color w:val="000000"/>
                      <w:sz w:val="15"/>
                    </w:rPr>
                    <w:t>/</w:t>
                  </w:r>
                  <w:r>
                    <w:rPr>
                      <w:rFonts w:ascii="Arial" w:hAnsi="Arial"/>
                      <w:color w:val="000000"/>
                      <w:sz w:val="15"/>
                    </w:rPr>
                    <w:t xml:space="preserve"> where no cases of anthrax have been registered at least for the past 20 days before slaughter;</w:t>
                  </w:r>
                </w:p>
              </w:tc>
              <w:bookmarkEnd w:id="1959"/>
            </w:tr>
            <w:tr w:rsidR="00E61F2A">
              <w:trPr>
                <w:trHeight w:val="120"/>
                <w:tblCellSpacing w:w="0" w:type="auto"/>
              </w:trPr>
              <w:tc>
                <w:tcPr>
                  <w:tcW w:w="1072" w:type="dxa"/>
                  <w:vAlign w:val="center"/>
                </w:tcPr>
                <w:p w:rsidR="00E61F2A" w:rsidRDefault="002A73CE">
                  <w:pPr>
                    <w:spacing w:after="75"/>
                  </w:pPr>
                  <w:bookmarkStart w:id="1960" w:name="3422"/>
                  <w:r>
                    <w:rPr>
                      <w:rFonts w:ascii="Arial" w:hAnsi="Arial"/>
                      <w:b/>
                      <w:color w:val="000000"/>
                      <w:sz w:val="15"/>
                    </w:rPr>
                    <w:t>II.3.4</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r>
                    <w:rPr>
                      <w:rFonts w:ascii="Arial" w:hAnsi="Arial"/>
                      <w:b/>
                      <w:color w:val="000000"/>
                    </w:rPr>
                    <w:t>)</w:t>
                  </w:r>
                </w:p>
              </w:tc>
              <w:tc>
                <w:tcPr>
                  <w:tcW w:w="8557" w:type="dxa"/>
                  <w:vAlign w:val="center"/>
                </w:tcPr>
                <w:p w:rsidR="00E61F2A" w:rsidRDefault="002A73CE">
                  <w:pPr>
                    <w:spacing w:after="75"/>
                    <w:jc w:val="both"/>
                  </w:pPr>
                  <w:bookmarkStart w:id="1961" w:name="3423"/>
                  <w:bookmarkEnd w:id="1960"/>
                  <w:r>
                    <w:rPr>
                      <w:rFonts w:ascii="Arial" w:hAnsi="Arial"/>
                      <w:b/>
                      <w:color w:val="000000"/>
                      <w:sz w:val="15"/>
                    </w:rPr>
                    <w:t>для м'ясних продуктів</w:t>
                  </w:r>
                  <w:r>
                    <w:rPr>
                      <w:rFonts w:ascii="Arial" w:hAnsi="Arial"/>
                      <w:b/>
                      <w:color w:val="000000"/>
                      <w:vertAlign w:val="superscript"/>
                    </w:rPr>
                    <w:t>(1)(2)</w:t>
                  </w:r>
                  <w:r>
                    <w:rPr>
                      <w:rFonts w:ascii="Arial" w:hAnsi="Arial"/>
                      <w:b/>
                      <w:color w:val="000000"/>
                      <w:sz w:val="15"/>
                    </w:rPr>
                    <w:t>, оброблених шлунків</w:t>
                  </w:r>
                  <w:r>
                    <w:rPr>
                      <w:rFonts w:ascii="Arial" w:hAnsi="Arial"/>
                      <w:b/>
                      <w:color w:val="000000"/>
                      <w:vertAlign w:val="superscript"/>
                    </w:rPr>
                    <w:t>(1)(2)</w:t>
                  </w:r>
                  <w:r>
                    <w:rPr>
                      <w:rFonts w:ascii="Arial" w:hAnsi="Arial"/>
                      <w:b/>
                      <w:color w:val="000000"/>
                      <w:sz w:val="15"/>
                    </w:rPr>
                    <w:t>, міхурів</w:t>
                  </w:r>
                  <w:r>
                    <w:rPr>
                      <w:rFonts w:ascii="Arial" w:hAnsi="Arial"/>
                      <w:b/>
                      <w:color w:val="000000"/>
                      <w:vertAlign w:val="superscript"/>
                    </w:rPr>
                    <w:t>(1)(2)</w:t>
                  </w:r>
                  <w:r>
                    <w:rPr>
                      <w:rFonts w:ascii="Arial" w:hAnsi="Arial"/>
                      <w:b/>
                      <w:color w:val="000000"/>
                      <w:sz w:val="15"/>
                    </w:rPr>
                    <w:t>, кишок</w:t>
                  </w:r>
                  <w:r>
                    <w:rPr>
                      <w:rFonts w:ascii="Arial" w:hAnsi="Arial"/>
                      <w:b/>
                      <w:color w:val="000000"/>
                      <w:vertAlign w:val="superscript"/>
                    </w:rPr>
                    <w:t>(1)(2)</w:t>
                  </w:r>
                  <w:r>
                    <w:rPr>
                      <w:rFonts w:ascii="Arial" w:hAnsi="Arial"/>
                      <w:b/>
                      <w:color w:val="000000"/>
                      <w:sz w:val="15"/>
                    </w:rPr>
                    <w:t>, отриманих з свійських овець та кіз: /</w:t>
                  </w:r>
                  <w:r>
                    <w:rPr>
                      <w:rFonts w:ascii="Arial" w:hAnsi="Arial"/>
                      <w:color w:val="000000"/>
                      <w:sz w:val="15"/>
                    </w:rPr>
                    <w:t xml:space="preserve"> for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xml:space="preserve"> and intestines</w:t>
                  </w:r>
                  <w:r>
                    <w:rPr>
                      <w:rFonts w:ascii="Arial" w:hAnsi="Arial"/>
                      <w:color w:val="000000"/>
                      <w:vertAlign w:val="superscript"/>
                    </w:rPr>
                    <w:t>(1)(2)</w:t>
                  </w:r>
                  <w:r>
                    <w:rPr>
                      <w:rFonts w:ascii="Arial" w:hAnsi="Arial"/>
                      <w:color w:val="000000"/>
                      <w:sz w:val="15"/>
                    </w:rPr>
                    <w:t>, obtained from ovine and caprine animals:</w:t>
                  </w:r>
                </w:p>
              </w:tc>
              <w:bookmarkEnd w:id="1961"/>
            </w:tr>
            <w:tr w:rsidR="00E61F2A">
              <w:trPr>
                <w:trHeight w:val="120"/>
                <w:tblCellSpacing w:w="0" w:type="auto"/>
              </w:trPr>
              <w:tc>
                <w:tcPr>
                  <w:tcW w:w="1072" w:type="dxa"/>
                  <w:vAlign w:val="center"/>
                </w:tcPr>
                <w:p w:rsidR="00E61F2A" w:rsidRDefault="002A73CE">
                  <w:pPr>
                    <w:spacing w:after="75"/>
                    <w:jc w:val="both"/>
                  </w:pPr>
                  <w:bookmarkStart w:id="1962" w:name="3424"/>
                  <w:r>
                    <w:rPr>
                      <w:rFonts w:ascii="Arial" w:hAnsi="Arial"/>
                      <w:b/>
                      <w:color w:val="000000"/>
                      <w:sz w:val="15"/>
                    </w:rPr>
                    <w:t>II.3.4.1</w:t>
                  </w:r>
                </w:p>
              </w:tc>
              <w:tc>
                <w:tcPr>
                  <w:tcW w:w="8557" w:type="dxa"/>
                  <w:vAlign w:val="center"/>
                </w:tcPr>
                <w:p w:rsidR="00E61F2A" w:rsidRDefault="002A73CE">
                  <w:pPr>
                    <w:spacing w:after="75"/>
                    <w:jc w:val="both"/>
                  </w:pPr>
                  <w:bookmarkStart w:id="1963" w:name="3425"/>
                  <w:bookmarkEnd w:id="1962"/>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що є вільною від ящуру без вакцинації відповідно до вимог Кодексу здоров'я наземних тварин </w:t>
                  </w:r>
                  <w:r>
                    <w:rPr>
                      <w:rFonts w:ascii="Arial" w:hAnsi="Arial"/>
                      <w:b/>
                      <w:color w:val="000000"/>
                      <w:sz w:val="15"/>
                    </w:rPr>
                    <w:t>ВООЗТ (МЕБ) і де протягом останніх 12 місяців перед видачею міжнародного сертифіката не було зафіксовано випадків чуми ДРХ та протягом останніх 6 місяців перед видачею міжнародного сертифіката не було зафіксовано випадків віспи овець та кіз;</w:t>
                  </w:r>
                  <w:r>
                    <w:rPr>
                      <w:rFonts w:ascii="Arial" w:hAnsi="Arial"/>
                      <w:color w:val="000000"/>
                      <w:sz w:val="15"/>
                    </w:rPr>
                    <w:t xml:space="preserve"> / obtained on </w:t>
                  </w:r>
                  <w:r>
                    <w:rPr>
                      <w:rFonts w:ascii="Arial" w:hAnsi="Arial"/>
                      <w:color w:val="000000"/>
                      <w:sz w:val="15"/>
                    </w:rPr>
                    <w:t>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which is free from foot-and-mouth disease without vaccination in accordance with WOAH (OIE) Terrestrial Animal Health Code and where for the past 12 months prior to issue date of International Certificate no cases of</w:t>
                  </w:r>
                  <w:r>
                    <w:rPr>
                      <w:rFonts w:ascii="Arial" w:hAnsi="Arial"/>
                      <w:color w:val="000000"/>
                      <w:sz w:val="15"/>
                    </w:rPr>
                    <w:t xml:space="preserve"> peste des petits ruminants have been registered, and for the past 6 months prior to issue date of International Certificate no cases of sheep and goat pox have been registered;</w:t>
                  </w:r>
                </w:p>
              </w:tc>
              <w:bookmarkEnd w:id="1963"/>
            </w:tr>
            <w:tr w:rsidR="00E61F2A">
              <w:trPr>
                <w:trHeight w:val="120"/>
                <w:tblCellSpacing w:w="0" w:type="auto"/>
              </w:trPr>
              <w:tc>
                <w:tcPr>
                  <w:tcW w:w="1072" w:type="dxa"/>
                  <w:vAlign w:val="center"/>
                </w:tcPr>
                <w:p w:rsidR="00E61F2A" w:rsidRDefault="002A73CE">
                  <w:pPr>
                    <w:spacing w:after="75"/>
                    <w:jc w:val="both"/>
                  </w:pPr>
                  <w:bookmarkStart w:id="1964" w:name="3426"/>
                  <w:r>
                    <w:rPr>
                      <w:rFonts w:ascii="Arial" w:hAnsi="Arial"/>
                      <w:b/>
                      <w:color w:val="000000"/>
                      <w:sz w:val="15"/>
                    </w:rPr>
                    <w:t>II.3.4.2</w:t>
                  </w:r>
                </w:p>
              </w:tc>
              <w:tc>
                <w:tcPr>
                  <w:tcW w:w="8557" w:type="dxa"/>
                  <w:vAlign w:val="center"/>
                </w:tcPr>
                <w:p w:rsidR="00E61F2A" w:rsidRDefault="002A73CE">
                  <w:pPr>
                    <w:spacing w:after="75"/>
                    <w:jc w:val="both"/>
                  </w:pPr>
                  <w:bookmarkStart w:id="1965" w:name="3427"/>
                  <w:bookmarkEnd w:id="1964"/>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не проводилась вакцинац</w:t>
                  </w:r>
                  <w:r>
                    <w:rPr>
                      <w:rFonts w:ascii="Arial" w:hAnsi="Arial"/>
                      <w:b/>
                      <w:color w:val="000000"/>
                      <w:sz w:val="15"/>
                    </w:rPr>
                    <w:t>ія проти чуми ДРХ, бруцельозу ДРХ, епідидиміту баранів, віспи овець та кіз; /</w:t>
                  </w:r>
                  <w:r>
                    <w:rPr>
                      <w:rFonts w:ascii="Arial" w:hAnsi="Arial"/>
                      <w:color w:val="000000"/>
                      <w:sz w:val="15"/>
                    </w:rPr>
                    <w:t xml:space="preserve">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no vaccination against peste des petits ruminants, brucellosis (B. melitensis), ovine epididymitis, sheep and goat pox ha</w:t>
                  </w:r>
                  <w:r>
                    <w:rPr>
                      <w:rFonts w:ascii="Arial" w:hAnsi="Arial"/>
                      <w:color w:val="000000"/>
                      <w:sz w:val="15"/>
                    </w:rPr>
                    <w:t>s been carried out;</w:t>
                  </w:r>
                </w:p>
              </w:tc>
              <w:bookmarkEnd w:id="1965"/>
            </w:tr>
            <w:tr w:rsidR="00E61F2A">
              <w:trPr>
                <w:trHeight w:val="120"/>
                <w:tblCellSpacing w:w="0" w:type="auto"/>
              </w:trPr>
              <w:tc>
                <w:tcPr>
                  <w:tcW w:w="1072" w:type="dxa"/>
                  <w:vAlign w:val="center"/>
                </w:tcPr>
                <w:p w:rsidR="00E61F2A" w:rsidRDefault="002A73CE">
                  <w:pPr>
                    <w:spacing w:after="75"/>
                  </w:pPr>
                  <w:bookmarkStart w:id="1966" w:name="3428"/>
                  <w:r>
                    <w:rPr>
                      <w:rFonts w:ascii="Arial" w:hAnsi="Arial"/>
                      <w:b/>
                      <w:color w:val="000000"/>
                      <w:sz w:val="15"/>
                    </w:rPr>
                    <w:t>II.3.4.3</w:t>
                  </w:r>
                </w:p>
              </w:tc>
              <w:tc>
                <w:tcPr>
                  <w:tcW w:w="8557" w:type="dxa"/>
                  <w:vAlign w:val="center"/>
                </w:tcPr>
                <w:p w:rsidR="00E61F2A" w:rsidRDefault="002A73CE">
                  <w:pPr>
                    <w:spacing w:after="75"/>
                    <w:jc w:val="both"/>
                  </w:pPr>
                  <w:bookmarkStart w:id="1967" w:name="3429"/>
                  <w:bookmarkEnd w:id="1966"/>
                  <w:r>
                    <w:rPr>
                      <w:rFonts w:ascii="Arial" w:hAnsi="Arial"/>
                      <w:b/>
                      <w:color w:val="000000"/>
                      <w:sz w:val="15"/>
                    </w:rPr>
                    <w:t>отримані зі свійських овець та кіз, які походять з господарства та потужностей у радіусі 10 км навколо яких (включаючи територію сусідньої держави) не було зафіксовано випадків чуми ДРХ, ящуру, віспи овець та кіз протягом щона</w:t>
                  </w:r>
                  <w:r>
                    <w:rPr>
                      <w:rFonts w:ascii="Arial" w:hAnsi="Arial"/>
                      <w:b/>
                      <w:color w:val="000000"/>
                      <w:sz w:val="15"/>
                    </w:rPr>
                    <w:t>йменше останніх 30 днів до дати забою; /</w:t>
                  </w:r>
                  <w:r>
                    <w:rPr>
                      <w:rFonts w:ascii="Arial" w:hAnsi="Arial"/>
                      <w:color w:val="000000"/>
                      <w:sz w:val="15"/>
                    </w:rPr>
                    <w:t xml:space="preserve"> have been obtained from domestic ovine and caprine animals coming from holding or establishment where within a radius of 10 km (including the territory of a neighboring country) no cases of peste des petits ruminant</w:t>
                  </w:r>
                  <w:r>
                    <w:rPr>
                      <w:rFonts w:ascii="Arial" w:hAnsi="Arial"/>
                      <w:color w:val="000000"/>
                      <w:sz w:val="15"/>
                    </w:rPr>
                    <w:t>s, foot-and-mouth disease, sheep and goat pox have been registered at least for the past 30 days before slaughter;</w:t>
                  </w:r>
                </w:p>
              </w:tc>
              <w:bookmarkEnd w:id="1967"/>
            </w:tr>
            <w:tr w:rsidR="00E61F2A">
              <w:trPr>
                <w:trHeight w:val="120"/>
                <w:tblCellSpacing w:w="0" w:type="auto"/>
              </w:trPr>
              <w:tc>
                <w:tcPr>
                  <w:tcW w:w="1072" w:type="dxa"/>
                  <w:vAlign w:val="center"/>
                </w:tcPr>
                <w:p w:rsidR="00E61F2A" w:rsidRDefault="002A73CE">
                  <w:pPr>
                    <w:spacing w:after="75"/>
                  </w:pPr>
                  <w:bookmarkStart w:id="1968" w:name="3430"/>
                  <w:r>
                    <w:rPr>
                      <w:rFonts w:ascii="Arial" w:hAnsi="Arial"/>
                      <w:b/>
                      <w:color w:val="000000"/>
                      <w:sz w:val="15"/>
                    </w:rPr>
                    <w:t>II.3.4.4</w:t>
                  </w:r>
                </w:p>
              </w:tc>
              <w:tc>
                <w:tcPr>
                  <w:tcW w:w="8557" w:type="dxa"/>
                  <w:vAlign w:val="center"/>
                </w:tcPr>
                <w:p w:rsidR="00E61F2A" w:rsidRDefault="002A73CE">
                  <w:pPr>
                    <w:spacing w:after="75"/>
                    <w:jc w:val="both"/>
                  </w:pPr>
                  <w:bookmarkStart w:id="1969" w:name="3431"/>
                  <w:bookmarkEnd w:id="1968"/>
                  <w:r>
                    <w:rPr>
                      <w:rFonts w:ascii="Arial" w:hAnsi="Arial"/>
                      <w:b/>
                      <w:color w:val="000000"/>
                      <w:sz w:val="15"/>
                    </w:rPr>
                    <w:t>отримані зі свійських овець та кіз, які походять з господарства: /</w:t>
                  </w:r>
                  <w:r>
                    <w:rPr>
                      <w:rFonts w:ascii="Arial" w:hAnsi="Arial"/>
                      <w:color w:val="000000"/>
                      <w:sz w:val="15"/>
                    </w:rPr>
                    <w:t xml:space="preserve"> obtained from ovine and caprine animals coming from holding:</w:t>
                  </w:r>
                </w:p>
              </w:tc>
              <w:bookmarkEnd w:id="1969"/>
            </w:tr>
            <w:tr w:rsidR="00E61F2A">
              <w:trPr>
                <w:trHeight w:val="120"/>
                <w:tblCellSpacing w:w="0" w:type="auto"/>
              </w:trPr>
              <w:tc>
                <w:tcPr>
                  <w:tcW w:w="1072" w:type="dxa"/>
                  <w:vAlign w:val="center"/>
                </w:tcPr>
                <w:p w:rsidR="00E61F2A" w:rsidRDefault="00E61F2A">
                  <w:pPr>
                    <w:spacing w:after="75"/>
                  </w:pPr>
                  <w:bookmarkStart w:id="1970" w:name="3432"/>
                </w:p>
              </w:tc>
              <w:tc>
                <w:tcPr>
                  <w:tcW w:w="8557" w:type="dxa"/>
                  <w:vAlign w:val="center"/>
                </w:tcPr>
                <w:p w:rsidR="00E61F2A" w:rsidRDefault="002A73CE">
                  <w:pPr>
                    <w:spacing w:after="75"/>
                    <w:jc w:val="both"/>
                  </w:pPr>
                  <w:bookmarkStart w:id="1971" w:name="3433"/>
                  <w:bookmarkEnd w:id="1970"/>
                  <w:r>
                    <w:rPr>
                      <w:rFonts w:ascii="Arial" w:hAnsi="Arial"/>
                      <w:b/>
                      <w:color w:val="000000"/>
                      <w:sz w:val="15"/>
                    </w:rPr>
                    <w:t>д</w:t>
                  </w:r>
                  <w:r>
                    <w:rPr>
                      <w:rFonts w:ascii="Arial" w:hAnsi="Arial"/>
                      <w:b/>
                      <w:color w:val="000000"/>
                      <w:sz w:val="15"/>
                    </w:rPr>
                    <w:t>е утримувалися тварини, не вакциновані проти чуми ДРХ, бруцельозу, епідидиміту баранів, віспи овець та кіз; /</w:t>
                  </w:r>
                  <w:r>
                    <w:rPr>
                      <w:rFonts w:ascii="Arial" w:hAnsi="Arial"/>
                      <w:color w:val="000000"/>
                      <w:sz w:val="15"/>
                    </w:rPr>
                    <w:t xml:space="preserve"> where animals were kept unvaccinated against peste des petits ruminants, brucellosis, ovine epididymitis, sheep and goat pox;</w:t>
                  </w:r>
                </w:p>
              </w:tc>
              <w:bookmarkEnd w:id="1971"/>
            </w:tr>
            <w:tr w:rsidR="00E61F2A">
              <w:trPr>
                <w:trHeight w:val="120"/>
                <w:tblCellSpacing w:w="0" w:type="auto"/>
              </w:trPr>
              <w:tc>
                <w:tcPr>
                  <w:tcW w:w="1072" w:type="dxa"/>
                  <w:vAlign w:val="center"/>
                </w:tcPr>
                <w:p w:rsidR="00E61F2A" w:rsidRDefault="00E61F2A">
                  <w:pPr>
                    <w:spacing w:after="75"/>
                  </w:pPr>
                  <w:bookmarkStart w:id="1972" w:name="3434"/>
                </w:p>
              </w:tc>
              <w:tc>
                <w:tcPr>
                  <w:tcW w:w="8557" w:type="dxa"/>
                  <w:vAlign w:val="center"/>
                </w:tcPr>
                <w:p w:rsidR="00E61F2A" w:rsidRDefault="002A73CE">
                  <w:pPr>
                    <w:spacing w:after="75"/>
                    <w:jc w:val="both"/>
                  </w:pPr>
                  <w:bookmarkStart w:id="1973" w:name="3435"/>
                  <w:bookmarkEnd w:id="1972"/>
                  <w:r>
                    <w:rPr>
                      <w:rFonts w:ascii="Arial" w:hAnsi="Arial"/>
                      <w:b/>
                      <w:color w:val="000000"/>
                      <w:sz w:val="15"/>
                    </w:rPr>
                    <w:t xml:space="preserve">вільного від </w:t>
                  </w:r>
                  <w:r>
                    <w:rPr>
                      <w:rFonts w:ascii="Arial" w:hAnsi="Arial"/>
                      <w:b/>
                      <w:color w:val="000000"/>
                      <w:sz w:val="15"/>
                    </w:rPr>
                    <w:t>бруцельозу ДРХ, епідидиміту баранів відповідно до вимог Кодексу здоров'я наземних тварин ВООЗТ (МЕБ); /</w:t>
                  </w:r>
                  <w:r>
                    <w:rPr>
                      <w:rFonts w:ascii="Arial" w:hAnsi="Arial"/>
                      <w:color w:val="000000"/>
                      <w:sz w:val="15"/>
                    </w:rPr>
                    <w:t xml:space="preserve"> which is free from brucellosis (Brucella melitensis), ovine epididymitis in accordance with WOAH (OIE) Terrestrial Animal Health Code;</w:t>
                  </w:r>
                </w:p>
              </w:tc>
              <w:bookmarkEnd w:id="1973"/>
            </w:tr>
            <w:tr w:rsidR="00E61F2A">
              <w:trPr>
                <w:trHeight w:val="120"/>
                <w:tblCellSpacing w:w="0" w:type="auto"/>
              </w:trPr>
              <w:tc>
                <w:tcPr>
                  <w:tcW w:w="1072" w:type="dxa"/>
                  <w:vAlign w:val="center"/>
                </w:tcPr>
                <w:p w:rsidR="00E61F2A" w:rsidRDefault="00E61F2A">
                  <w:pPr>
                    <w:spacing w:after="75"/>
                  </w:pPr>
                  <w:bookmarkStart w:id="1974" w:name="3436"/>
                </w:p>
              </w:tc>
              <w:tc>
                <w:tcPr>
                  <w:tcW w:w="8557" w:type="dxa"/>
                  <w:vAlign w:val="center"/>
                </w:tcPr>
                <w:p w:rsidR="00E61F2A" w:rsidRDefault="002A73CE">
                  <w:pPr>
                    <w:spacing w:after="75"/>
                    <w:jc w:val="both"/>
                  </w:pPr>
                  <w:bookmarkStart w:id="1975" w:name="3437"/>
                  <w:bookmarkEnd w:id="1974"/>
                  <w:r>
                    <w:rPr>
                      <w:rFonts w:ascii="Arial" w:hAnsi="Arial"/>
                      <w:b/>
                      <w:color w:val="000000"/>
                      <w:sz w:val="15"/>
                    </w:rPr>
                    <w:t>де не було заре</w:t>
                  </w:r>
                  <w:r>
                    <w:rPr>
                      <w:rFonts w:ascii="Arial" w:hAnsi="Arial"/>
                      <w:b/>
                      <w:color w:val="000000"/>
                      <w:sz w:val="15"/>
                    </w:rPr>
                    <w:t>єстровано випадків сибірки впродовж щонайменше 20 днів до забою тварин; /</w:t>
                  </w:r>
                  <w:r>
                    <w:rPr>
                      <w:rFonts w:ascii="Arial" w:hAnsi="Arial"/>
                      <w:color w:val="000000"/>
                      <w:sz w:val="15"/>
                    </w:rPr>
                    <w:t xml:space="preserve"> where no cases of anthrax have been registered at least for the past 20 days before slaughter;</w:t>
                  </w:r>
                </w:p>
              </w:tc>
              <w:bookmarkEnd w:id="1975"/>
            </w:tr>
            <w:tr w:rsidR="00E61F2A">
              <w:trPr>
                <w:trHeight w:val="120"/>
                <w:tblCellSpacing w:w="0" w:type="auto"/>
              </w:trPr>
              <w:tc>
                <w:tcPr>
                  <w:tcW w:w="1072" w:type="dxa"/>
                  <w:vAlign w:val="center"/>
                </w:tcPr>
                <w:p w:rsidR="00E61F2A" w:rsidRDefault="002A73CE">
                  <w:pPr>
                    <w:spacing w:after="75"/>
                  </w:pPr>
                  <w:bookmarkStart w:id="1976" w:name="3438"/>
                  <w:r>
                    <w:rPr>
                      <w:rFonts w:ascii="Arial" w:hAnsi="Arial"/>
                      <w:b/>
                      <w:color w:val="000000"/>
                      <w:sz w:val="15"/>
                    </w:rPr>
                    <w:t>II.3.5</w:t>
                  </w:r>
                  <w:r>
                    <w:br/>
                  </w:r>
                  <w:r>
                    <w:rPr>
                      <w:rFonts w:ascii="Arial" w:hAnsi="Arial"/>
                      <w:b/>
                      <w:color w:val="000000"/>
                      <w:sz w:val="15"/>
                    </w:rPr>
                    <w:t>або/</w:t>
                  </w:r>
                  <w:r>
                    <w:br/>
                  </w:r>
                  <w:r>
                    <w:rPr>
                      <w:rFonts w:ascii="Arial" w:hAnsi="Arial"/>
                      <w:color w:val="000000"/>
                      <w:sz w:val="15"/>
                    </w:rPr>
                    <w:t>or</w:t>
                  </w:r>
                  <w:r>
                    <w:rPr>
                      <w:rFonts w:ascii="Arial" w:hAnsi="Arial"/>
                      <w:b/>
                      <w:color w:val="000000"/>
                    </w:rPr>
                    <w:t>(2)</w:t>
                  </w:r>
                </w:p>
              </w:tc>
              <w:tc>
                <w:tcPr>
                  <w:tcW w:w="8557" w:type="dxa"/>
                  <w:vAlign w:val="center"/>
                </w:tcPr>
                <w:p w:rsidR="00E61F2A" w:rsidRDefault="002A73CE">
                  <w:pPr>
                    <w:spacing w:after="75"/>
                    <w:jc w:val="both"/>
                  </w:pPr>
                  <w:bookmarkStart w:id="1977" w:name="3439"/>
                  <w:bookmarkEnd w:id="1976"/>
                  <w:r>
                    <w:rPr>
                      <w:rFonts w:ascii="Arial" w:hAnsi="Arial"/>
                      <w:b/>
                      <w:color w:val="000000"/>
                      <w:sz w:val="15"/>
                    </w:rPr>
                    <w:t>для м'ясних продуктів</w:t>
                  </w:r>
                  <w:r>
                    <w:rPr>
                      <w:rFonts w:ascii="Arial" w:hAnsi="Arial"/>
                      <w:b/>
                      <w:color w:val="000000"/>
                      <w:vertAlign w:val="superscript"/>
                    </w:rPr>
                    <w:t>(1)(2)</w:t>
                  </w:r>
                  <w:r>
                    <w:rPr>
                      <w:rFonts w:ascii="Arial" w:hAnsi="Arial"/>
                      <w:b/>
                      <w:color w:val="000000"/>
                      <w:sz w:val="15"/>
                    </w:rPr>
                    <w:t>, оброблених шлунків</w:t>
                  </w:r>
                  <w:r>
                    <w:rPr>
                      <w:rFonts w:ascii="Arial" w:hAnsi="Arial"/>
                      <w:b/>
                      <w:color w:val="000000"/>
                      <w:vertAlign w:val="superscript"/>
                    </w:rPr>
                    <w:t>(1)(2)</w:t>
                  </w:r>
                  <w:r>
                    <w:rPr>
                      <w:rFonts w:ascii="Arial" w:hAnsi="Arial"/>
                      <w:b/>
                      <w:color w:val="000000"/>
                      <w:sz w:val="15"/>
                    </w:rPr>
                    <w:t>, міхурів</w:t>
                  </w:r>
                  <w:r>
                    <w:rPr>
                      <w:rFonts w:ascii="Arial" w:hAnsi="Arial"/>
                      <w:b/>
                      <w:color w:val="000000"/>
                      <w:vertAlign w:val="superscript"/>
                    </w:rPr>
                    <w:t>(1)(2)</w:t>
                  </w:r>
                  <w:r>
                    <w:rPr>
                      <w:rFonts w:ascii="Arial" w:hAnsi="Arial"/>
                      <w:b/>
                      <w:color w:val="000000"/>
                      <w:sz w:val="15"/>
                    </w:rPr>
                    <w:t>, кишок</w:t>
                  </w:r>
                  <w:r>
                    <w:rPr>
                      <w:rFonts w:ascii="Arial" w:hAnsi="Arial"/>
                      <w:b/>
                      <w:color w:val="000000"/>
                      <w:vertAlign w:val="superscript"/>
                    </w:rPr>
                    <w:t>(1)(2)</w:t>
                  </w:r>
                  <w:r>
                    <w:rPr>
                      <w:rFonts w:ascii="Arial" w:hAnsi="Arial"/>
                      <w:b/>
                      <w:color w:val="000000"/>
                      <w:sz w:val="15"/>
                    </w:rPr>
                    <w:t>, отриманих з свійських свиней: /</w:t>
                  </w:r>
                  <w:r>
                    <w:rPr>
                      <w:rFonts w:ascii="Arial" w:hAnsi="Arial"/>
                      <w:color w:val="000000"/>
                      <w:sz w:val="15"/>
                    </w:rPr>
                    <w:t xml:space="preserve"> for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intestines</w:t>
                  </w:r>
                  <w:r>
                    <w:rPr>
                      <w:rFonts w:ascii="Arial" w:hAnsi="Arial"/>
                      <w:color w:val="000000"/>
                      <w:vertAlign w:val="superscript"/>
                    </w:rPr>
                    <w:t>(1)(2)</w:t>
                  </w:r>
                  <w:r>
                    <w:rPr>
                      <w:rFonts w:ascii="Arial" w:hAnsi="Arial"/>
                      <w:color w:val="000000"/>
                      <w:sz w:val="15"/>
                    </w:rPr>
                    <w:t>, obtained from domestic porcine animals:</w:t>
                  </w:r>
                </w:p>
              </w:tc>
              <w:bookmarkEnd w:id="1977"/>
            </w:tr>
            <w:tr w:rsidR="00E61F2A">
              <w:trPr>
                <w:trHeight w:val="120"/>
                <w:tblCellSpacing w:w="0" w:type="auto"/>
              </w:trPr>
              <w:tc>
                <w:tcPr>
                  <w:tcW w:w="1072" w:type="dxa"/>
                  <w:vAlign w:val="center"/>
                </w:tcPr>
                <w:p w:rsidR="00E61F2A" w:rsidRDefault="002A73CE">
                  <w:pPr>
                    <w:spacing w:after="75"/>
                  </w:pPr>
                  <w:bookmarkStart w:id="1978" w:name="3440"/>
                  <w:r>
                    <w:rPr>
                      <w:rFonts w:ascii="Arial" w:hAnsi="Arial"/>
                      <w:b/>
                      <w:color w:val="000000"/>
                      <w:sz w:val="15"/>
                    </w:rPr>
                    <w:t>II.3.5.1</w:t>
                  </w:r>
                </w:p>
              </w:tc>
              <w:tc>
                <w:tcPr>
                  <w:tcW w:w="8557" w:type="dxa"/>
                  <w:vAlign w:val="center"/>
                </w:tcPr>
                <w:p w:rsidR="00E61F2A" w:rsidRDefault="002A73CE">
                  <w:pPr>
                    <w:spacing w:after="75"/>
                    <w:jc w:val="both"/>
                  </w:pPr>
                  <w:bookmarkStart w:id="1979" w:name="3441"/>
                  <w:bookmarkEnd w:id="1978"/>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що є вільною від ящуру без вакцина</w:t>
                  </w:r>
                  <w:r>
                    <w:rPr>
                      <w:rFonts w:ascii="Arial" w:hAnsi="Arial"/>
                      <w:b/>
                      <w:color w:val="000000"/>
                      <w:sz w:val="15"/>
                    </w:rPr>
                    <w:t>ції відповідно до вимог Кодексу здоров'я наземних тварин ВООЗТ (МЕБ) і де протягом останніх 3 місяців перед видачею міжнародного сертифіката не було зафіксовано африканської чуми свиней, класичної чуми свиней, везикулярної хвороби свиней:</w:t>
                  </w:r>
                  <w:r>
                    <w:rPr>
                      <w:rFonts w:ascii="Arial" w:hAnsi="Arial"/>
                      <w:color w:val="000000"/>
                      <w:sz w:val="15"/>
                    </w:rPr>
                    <w:t xml:space="preserve"> / have been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which is free from foot-and-mouth disease without vaccination in accordance with WOAH (OIE) Terrestrial Animal Health Code and where for the past 3 months prior to issue date of International</w:t>
                  </w:r>
                  <w:r>
                    <w:rPr>
                      <w:rFonts w:ascii="Arial" w:hAnsi="Arial"/>
                      <w:color w:val="000000"/>
                      <w:sz w:val="15"/>
                    </w:rPr>
                    <w:t xml:space="preserve"> Certificate no cases of African swine fever, Classical swine fever, swine vesicular disease have been registered;</w:t>
                  </w:r>
                </w:p>
              </w:tc>
              <w:bookmarkEnd w:id="1979"/>
            </w:tr>
            <w:tr w:rsidR="00E61F2A">
              <w:trPr>
                <w:trHeight w:val="120"/>
                <w:tblCellSpacing w:w="0" w:type="auto"/>
              </w:trPr>
              <w:tc>
                <w:tcPr>
                  <w:tcW w:w="1072" w:type="dxa"/>
                  <w:vAlign w:val="center"/>
                </w:tcPr>
                <w:p w:rsidR="00E61F2A" w:rsidRDefault="002A73CE">
                  <w:pPr>
                    <w:spacing w:after="75"/>
                  </w:pPr>
                  <w:bookmarkStart w:id="1980" w:name="3442"/>
                  <w:r>
                    <w:rPr>
                      <w:rFonts w:ascii="Arial" w:hAnsi="Arial"/>
                      <w:b/>
                      <w:color w:val="000000"/>
                      <w:sz w:val="15"/>
                    </w:rPr>
                    <w:t>II.3.5.2</w:t>
                  </w:r>
                </w:p>
              </w:tc>
              <w:tc>
                <w:tcPr>
                  <w:tcW w:w="8557" w:type="dxa"/>
                  <w:vAlign w:val="center"/>
                </w:tcPr>
                <w:p w:rsidR="00E61F2A" w:rsidRDefault="002A73CE">
                  <w:pPr>
                    <w:spacing w:after="75"/>
                    <w:jc w:val="both"/>
                  </w:pPr>
                  <w:bookmarkStart w:id="1981" w:name="3443"/>
                  <w:bookmarkEnd w:id="1980"/>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не проводилась вакцинація проти африканської чуми свиней, везикулярної хвороби свиней,</w:t>
                  </w:r>
                  <w:r>
                    <w:rPr>
                      <w:rFonts w:ascii="Arial" w:hAnsi="Arial"/>
                      <w:b/>
                      <w:color w:val="000000"/>
                      <w:sz w:val="15"/>
                    </w:rPr>
                    <w:t xml:space="preserve"> бруцельозу; /</w:t>
                  </w:r>
                  <w:r>
                    <w:rPr>
                      <w:rFonts w:ascii="Arial" w:hAnsi="Arial"/>
                      <w:color w:val="000000"/>
                      <w:sz w:val="15"/>
                    </w:rPr>
                    <w:t xml:space="preserve"> have been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no vaccination against African swine fever, swine vesicular disease, brucellosis </w:t>
                  </w:r>
                  <w:r>
                    <w:rPr>
                      <w:rFonts w:ascii="Arial" w:hAnsi="Arial"/>
                      <w:color w:val="000000"/>
                      <w:sz w:val="15"/>
                    </w:rPr>
                    <w:lastRenderedPageBreak/>
                    <w:t>has been carried out;</w:t>
                  </w:r>
                </w:p>
              </w:tc>
              <w:bookmarkEnd w:id="1981"/>
            </w:tr>
            <w:tr w:rsidR="00E61F2A">
              <w:trPr>
                <w:trHeight w:val="120"/>
                <w:tblCellSpacing w:w="0" w:type="auto"/>
              </w:trPr>
              <w:tc>
                <w:tcPr>
                  <w:tcW w:w="1072" w:type="dxa"/>
                  <w:vAlign w:val="center"/>
                </w:tcPr>
                <w:p w:rsidR="00E61F2A" w:rsidRDefault="002A73CE">
                  <w:pPr>
                    <w:spacing w:after="75"/>
                  </w:pPr>
                  <w:bookmarkStart w:id="1982" w:name="3444"/>
                  <w:r>
                    <w:rPr>
                      <w:rFonts w:ascii="Arial" w:hAnsi="Arial"/>
                      <w:b/>
                      <w:color w:val="000000"/>
                      <w:sz w:val="15"/>
                    </w:rPr>
                    <w:lastRenderedPageBreak/>
                    <w:t>II.3.5.3</w:t>
                  </w:r>
                </w:p>
              </w:tc>
              <w:tc>
                <w:tcPr>
                  <w:tcW w:w="8557" w:type="dxa"/>
                  <w:vAlign w:val="center"/>
                </w:tcPr>
                <w:p w:rsidR="00E61F2A" w:rsidRDefault="002A73CE">
                  <w:pPr>
                    <w:spacing w:after="75"/>
                    <w:jc w:val="both"/>
                  </w:pPr>
                  <w:bookmarkStart w:id="1983" w:name="3445"/>
                  <w:bookmarkEnd w:id="1982"/>
                  <w:r>
                    <w:rPr>
                      <w:rFonts w:ascii="Arial" w:hAnsi="Arial"/>
                      <w:b/>
                      <w:color w:val="000000"/>
                      <w:sz w:val="15"/>
                    </w:rPr>
                    <w:t xml:space="preserve">отримані від свійських свиней, які походять з господарства </w:t>
                  </w:r>
                  <w:r>
                    <w:rPr>
                      <w:rFonts w:ascii="Arial" w:hAnsi="Arial"/>
                      <w:b/>
                      <w:color w:val="000000"/>
                      <w:sz w:val="15"/>
                    </w:rPr>
                    <w:t>або потужностей у радіусі 10 км навколо яких (включаючи, у відповідних випадках, територію сусідньої держави) не було зафіксовано випадків ящуру, африканської чуми свиней, класичної чуми свиней, везикулярної хвороби свиней протягом щонайменше останніх 40 д</w:t>
                  </w:r>
                  <w:r>
                    <w:rPr>
                      <w:rFonts w:ascii="Arial" w:hAnsi="Arial"/>
                      <w:b/>
                      <w:color w:val="000000"/>
                      <w:sz w:val="15"/>
                    </w:rPr>
                    <w:t>нів до дати забою; /</w:t>
                  </w:r>
                  <w:r>
                    <w:rPr>
                      <w:rFonts w:ascii="Arial" w:hAnsi="Arial"/>
                      <w:color w:val="000000"/>
                      <w:sz w:val="15"/>
                    </w:rPr>
                    <w:t xml:space="preserve"> have been obtained from domestic porcine animals coming from holding or establishments where within a radius of 10 km (including, where appropriate, the territory of a neighboring country) no cases of foot-and-mouth disease, African sw</w:t>
                  </w:r>
                  <w:r>
                    <w:rPr>
                      <w:rFonts w:ascii="Arial" w:hAnsi="Arial"/>
                      <w:color w:val="000000"/>
                      <w:sz w:val="15"/>
                    </w:rPr>
                    <w:t>ine fever, Classical swine fever, swine vesicular disease have been registered at least for the past 40 days before slaughter;</w:t>
                  </w:r>
                </w:p>
              </w:tc>
              <w:bookmarkEnd w:id="1983"/>
            </w:tr>
            <w:tr w:rsidR="00E61F2A">
              <w:trPr>
                <w:trHeight w:val="120"/>
                <w:tblCellSpacing w:w="0" w:type="auto"/>
              </w:trPr>
              <w:tc>
                <w:tcPr>
                  <w:tcW w:w="1072" w:type="dxa"/>
                  <w:vAlign w:val="center"/>
                </w:tcPr>
                <w:p w:rsidR="00E61F2A" w:rsidRDefault="002A73CE">
                  <w:pPr>
                    <w:spacing w:after="75"/>
                    <w:jc w:val="both"/>
                  </w:pPr>
                  <w:bookmarkStart w:id="1984" w:name="3446"/>
                  <w:r>
                    <w:rPr>
                      <w:rFonts w:ascii="Arial" w:hAnsi="Arial"/>
                      <w:b/>
                      <w:color w:val="000000"/>
                      <w:sz w:val="15"/>
                    </w:rPr>
                    <w:t>II.3.5.4</w:t>
                  </w:r>
                </w:p>
              </w:tc>
              <w:tc>
                <w:tcPr>
                  <w:tcW w:w="8557" w:type="dxa"/>
                  <w:vAlign w:val="center"/>
                </w:tcPr>
                <w:p w:rsidR="00E61F2A" w:rsidRDefault="002A73CE">
                  <w:pPr>
                    <w:spacing w:after="75"/>
                    <w:jc w:val="both"/>
                  </w:pPr>
                  <w:bookmarkStart w:id="1985" w:name="3447"/>
                  <w:bookmarkEnd w:id="1984"/>
                  <w:r>
                    <w:rPr>
                      <w:rFonts w:ascii="Arial" w:hAnsi="Arial"/>
                      <w:b/>
                      <w:color w:val="000000"/>
                      <w:sz w:val="15"/>
                    </w:rPr>
                    <w:t>отримані від свійських свиней, які походить з господарств: /</w:t>
                  </w:r>
                  <w:r>
                    <w:rPr>
                      <w:rFonts w:ascii="Arial" w:hAnsi="Arial"/>
                      <w:color w:val="000000"/>
                      <w:sz w:val="15"/>
                    </w:rPr>
                    <w:t xml:space="preserve"> have been obtained from domestic porcine animals coming fr</w:t>
                  </w:r>
                  <w:r>
                    <w:rPr>
                      <w:rFonts w:ascii="Arial" w:hAnsi="Arial"/>
                      <w:color w:val="000000"/>
                      <w:sz w:val="15"/>
                    </w:rPr>
                    <w:t>om the holdings:</w:t>
                  </w:r>
                </w:p>
              </w:tc>
              <w:bookmarkEnd w:id="1985"/>
            </w:tr>
            <w:tr w:rsidR="00E61F2A">
              <w:trPr>
                <w:trHeight w:val="120"/>
                <w:tblCellSpacing w:w="0" w:type="auto"/>
              </w:trPr>
              <w:tc>
                <w:tcPr>
                  <w:tcW w:w="1072" w:type="dxa"/>
                  <w:vAlign w:val="center"/>
                </w:tcPr>
                <w:p w:rsidR="00E61F2A" w:rsidRDefault="00E61F2A">
                  <w:pPr>
                    <w:spacing w:after="75"/>
                  </w:pPr>
                  <w:bookmarkStart w:id="1986" w:name="3448"/>
                </w:p>
              </w:tc>
              <w:tc>
                <w:tcPr>
                  <w:tcW w:w="8557" w:type="dxa"/>
                  <w:vAlign w:val="center"/>
                </w:tcPr>
                <w:p w:rsidR="00E61F2A" w:rsidRDefault="002A73CE">
                  <w:pPr>
                    <w:spacing w:after="75"/>
                    <w:jc w:val="both"/>
                  </w:pPr>
                  <w:bookmarkStart w:id="1987" w:name="3449"/>
                  <w:bookmarkEnd w:id="1986"/>
                  <w:r>
                    <w:rPr>
                      <w:rFonts w:ascii="Arial" w:hAnsi="Arial"/>
                      <w:b/>
                      <w:color w:val="000000"/>
                      <w:sz w:val="15"/>
                    </w:rPr>
                    <w:t>де утримувалися тварини, не вакциновані проти африканської чуми свиней, везикулярної хвороби свиней, бруцельозу; /</w:t>
                  </w:r>
                  <w:r>
                    <w:rPr>
                      <w:rFonts w:ascii="Arial" w:hAnsi="Arial"/>
                      <w:color w:val="000000"/>
                      <w:sz w:val="15"/>
                    </w:rPr>
                    <w:t xml:space="preserve"> where animals were kept unvaccinated against African swine fever, swine vesicular disease, brucellosis;</w:t>
                  </w:r>
                </w:p>
              </w:tc>
              <w:bookmarkEnd w:id="1987"/>
            </w:tr>
            <w:tr w:rsidR="00E61F2A">
              <w:trPr>
                <w:trHeight w:val="120"/>
                <w:tblCellSpacing w:w="0" w:type="auto"/>
              </w:trPr>
              <w:tc>
                <w:tcPr>
                  <w:tcW w:w="1072" w:type="dxa"/>
                  <w:vAlign w:val="center"/>
                </w:tcPr>
                <w:p w:rsidR="00E61F2A" w:rsidRDefault="00E61F2A">
                  <w:pPr>
                    <w:spacing w:after="75"/>
                  </w:pPr>
                  <w:bookmarkStart w:id="1988" w:name="3450"/>
                </w:p>
              </w:tc>
              <w:tc>
                <w:tcPr>
                  <w:tcW w:w="8557" w:type="dxa"/>
                  <w:vAlign w:val="center"/>
                </w:tcPr>
                <w:p w:rsidR="00E61F2A" w:rsidRDefault="002A73CE">
                  <w:pPr>
                    <w:spacing w:after="75"/>
                    <w:jc w:val="both"/>
                  </w:pPr>
                  <w:bookmarkStart w:id="1989" w:name="3451"/>
                  <w:bookmarkEnd w:id="1988"/>
                  <w:r>
                    <w:rPr>
                      <w:rFonts w:ascii="Arial" w:hAnsi="Arial"/>
                      <w:b/>
                      <w:color w:val="000000"/>
                      <w:sz w:val="15"/>
                    </w:rPr>
                    <w:t>вільних від бруц</w:t>
                  </w:r>
                  <w:r>
                    <w:rPr>
                      <w:rFonts w:ascii="Arial" w:hAnsi="Arial"/>
                      <w:b/>
                      <w:color w:val="000000"/>
                      <w:sz w:val="15"/>
                    </w:rPr>
                    <w:t>ельозу відповідно до вимог Кодексу здоров'я наземних тварин ВООЗТ (МЕБ); /</w:t>
                  </w:r>
                  <w:r>
                    <w:rPr>
                      <w:rFonts w:ascii="Arial" w:hAnsi="Arial"/>
                      <w:color w:val="000000"/>
                      <w:sz w:val="15"/>
                    </w:rPr>
                    <w:t xml:space="preserve"> free from brucellosis in accordance with WOAH (OIE) Terrestrial Animal Health Code;</w:t>
                  </w:r>
                </w:p>
              </w:tc>
              <w:bookmarkEnd w:id="1989"/>
            </w:tr>
            <w:tr w:rsidR="00E61F2A">
              <w:trPr>
                <w:trHeight w:val="120"/>
                <w:tblCellSpacing w:w="0" w:type="auto"/>
              </w:trPr>
              <w:tc>
                <w:tcPr>
                  <w:tcW w:w="1072" w:type="dxa"/>
                  <w:vAlign w:val="center"/>
                </w:tcPr>
                <w:p w:rsidR="00E61F2A" w:rsidRDefault="00E61F2A">
                  <w:pPr>
                    <w:spacing w:after="75"/>
                  </w:pPr>
                  <w:bookmarkStart w:id="1990" w:name="3452"/>
                </w:p>
              </w:tc>
              <w:tc>
                <w:tcPr>
                  <w:tcW w:w="8557" w:type="dxa"/>
                  <w:vAlign w:val="center"/>
                </w:tcPr>
                <w:p w:rsidR="00E61F2A" w:rsidRDefault="002A73CE">
                  <w:pPr>
                    <w:spacing w:after="75"/>
                    <w:jc w:val="both"/>
                  </w:pPr>
                  <w:bookmarkStart w:id="1991" w:name="3453"/>
                  <w:bookmarkEnd w:id="1990"/>
                  <w:r>
                    <w:rPr>
                      <w:rFonts w:ascii="Arial" w:hAnsi="Arial"/>
                      <w:b/>
                      <w:color w:val="000000"/>
                      <w:sz w:val="15"/>
                    </w:rPr>
                    <w:t>де не було зареєстровано випадків сибірки впродовж щонайменше 20 днів до забою тварин; /</w:t>
                  </w:r>
                  <w:r>
                    <w:rPr>
                      <w:rFonts w:ascii="Arial" w:hAnsi="Arial"/>
                      <w:color w:val="000000"/>
                      <w:sz w:val="15"/>
                    </w:rPr>
                    <w:t xml:space="preserve"> where </w:t>
                  </w:r>
                  <w:r>
                    <w:rPr>
                      <w:rFonts w:ascii="Arial" w:hAnsi="Arial"/>
                      <w:color w:val="000000"/>
                      <w:sz w:val="15"/>
                    </w:rPr>
                    <w:t>no cases of anthrax have been registered at least for the past 20 days before slaughter;</w:t>
                  </w:r>
                </w:p>
              </w:tc>
              <w:bookmarkEnd w:id="1991"/>
            </w:tr>
            <w:tr w:rsidR="00E61F2A">
              <w:trPr>
                <w:trHeight w:val="120"/>
                <w:tblCellSpacing w:w="0" w:type="auto"/>
              </w:trPr>
              <w:tc>
                <w:tcPr>
                  <w:tcW w:w="1072" w:type="dxa"/>
                  <w:vAlign w:val="center"/>
                </w:tcPr>
                <w:p w:rsidR="00E61F2A" w:rsidRDefault="002A73CE">
                  <w:pPr>
                    <w:spacing w:after="75"/>
                  </w:pPr>
                  <w:bookmarkStart w:id="1992" w:name="3454"/>
                  <w:r>
                    <w:rPr>
                      <w:rFonts w:ascii="Arial" w:hAnsi="Arial"/>
                      <w:b/>
                      <w:color w:val="000000"/>
                      <w:sz w:val="15"/>
                    </w:rPr>
                    <w:t>II.3.6</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r>
                    <w:rPr>
                      <w:rFonts w:ascii="Arial" w:hAnsi="Arial"/>
                      <w:b/>
                      <w:color w:val="000000"/>
                    </w:rPr>
                    <w:t>)</w:t>
                  </w:r>
                </w:p>
              </w:tc>
              <w:tc>
                <w:tcPr>
                  <w:tcW w:w="8557" w:type="dxa"/>
                  <w:vAlign w:val="center"/>
                </w:tcPr>
                <w:p w:rsidR="00E61F2A" w:rsidRDefault="002A73CE">
                  <w:pPr>
                    <w:spacing w:after="75"/>
                    <w:jc w:val="both"/>
                  </w:pPr>
                  <w:bookmarkStart w:id="1993" w:name="3455"/>
                  <w:bookmarkEnd w:id="1992"/>
                  <w:r>
                    <w:rPr>
                      <w:rFonts w:ascii="Arial" w:hAnsi="Arial"/>
                      <w:b/>
                      <w:color w:val="000000"/>
                      <w:sz w:val="15"/>
                    </w:rPr>
                    <w:t>для м'ясних продуктів</w:t>
                  </w:r>
                  <w:r>
                    <w:rPr>
                      <w:rFonts w:ascii="Arial" w:hAnsi="Arial"/>
                      <w:b/>
                      <w:color w:val="000000"/>
                      <w:vertAlign w:val="superscript"/>
                    </w:rPr>
                    <w:t>(1)(2)</w:t>
                  </w:r>
                  <w:r>
                    <w:rPr>
                      <w:rFonts w:ascii="Arial" w:hAnsi="Arial"/>
                      <w:b/>
                      <w:color w:val="000000"/>
                      <w:sz w:val="15"/>
                    </w:rPr>
                    <w:t>, оброблених шлунків</w:t>
                  </w:r>
                  <w:r>
                    <w:rPr>
                      <w:rFonts w:ascii="Arial" w:hAnsi="Arial"/>
                      <w:b/>
                      <w:color w:val="000000"/>
                      <w:vertAlign w:val="superscript"/>
                    </w:rPr>
                    <w:t>(1)(2)</w:t>
                  </w:r>
                  <w:r>
                    <w:rPr>
                      <w:rFonts w:ascii="Arial" w:hAnsi="Arial"/>
                      <w:b/>
                      <w:color w:val="000000"/>
                      <w:sz w:val="15"/>
                    </w:rPr>
                    <w:t>, міхурів</w:t>
                  </w:r>
                  <w:r>
                    <w:rPr>
                      <w:rFonts w:ascii="Arial" w:hAnsi="Arial"/>
                      <w:b/>
                      <w:color w:val="000000"/>
                      <w:vertAlign w:val="superscript"/>
                    </w:rPr>
                    <w:t>(1)(2)</w:t>
                  </w:r>
                  <w:r>
                    <w:rPr>
                      <w:rFonts w:ascii="Arial" w:hAnsi="Arial"/>
                      <w:b/>
                      <w:color w:val="000000"/>
                      <w:sz w:val="15"/>
                    </w:rPr>
                    <w:t>, кишок</w:t>
                  </w:r>
                  <w:r>
                    <w:rPr>
                      <w:rFonts w:ascii="Arial" w:hAnsi="Arial"/>
                      <w:b/>
                      <w:color w:val="000000"/>
                      <w:vertAlign w:val="superscript"/>
                    </w:rPr>
                    <w:t>(1)(2)</w:t>
                  </w:r>
                  <w:r>
                    <w:rPr>
                      <w:rFonts w:ascii="Arial" w:hAnsi="Arial"/>
                      <w:b/>
                      <w:color w:val="000000"/>
                      <w:sz w:val="15"/>
                    </w:rPr>
                    <w:t>, отриманих зі свійських коней: /</w:t>
                  </w:r>
                  <w:r>
                    <w:rPr>
                      <w:rFonts w:ascii="Arial" w:hAnsi="Arial"/>
                      <w:color w:val="000000"/>
                      <w:sz w:val="15"/>
                    </w:rPr>
                    <w:t xml:space="preserve"> for meat products</w:t>
                  </w:r>
                  <w:r>
                    <w:rPr>
                      <w:rFonts w:ascii="Arial" w:hAnsi="Arial"/>
                      <w:color w:val="000000"/>
                      <w:vertAlign w:val="superscript"/>
                    </w:rPr>
                    <w:t>(1)(2)</w:t>
                  </w:r>
                  <w:r>
                    <w:rPr>
                      <w:rFonts w:ascii="Arial" w:hAnsi="Arial"/>
                      <w:color w:val="000000"/>
                      <w:sz w:val="15"/>
                    </w:rPr>
                    <w:t>, treated s</w:t>
                  </w:r>
                  <w:r>
                    <w:rPr>
                      <w:rFonts w:ascii="Arial" w:hAnsi="Arial"/>
                      <w:color w:val="000000"/>
                      <w:sz w:val="15"/>
                    </w:rPr>
                    <w:t>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intestines</w:t>
                  </w:r>
                  <w:r>
                    <w:rPr>
                      <w:rFonts w:ascii="Arial" w:hAnsi="Arial"/>
                      <w:color w:val="000000"/>
                      <w:vertAlign w:val="superscript"/>
                    </w:rPr>
                    <w:t>(1)(2)</w:t>
                  </w:r>
                  <w:r>
                    <w:rPr>
                      <w:rFonts w:ascii="Arial" w:hAnsi="Arial"/>
                      <w:color w:val="000000"/>
                      <w:sz w:val="15"/>
                    </w:rPr>
                    <w:t>, obtained from domestic equine animals:</w:t>
                  </w:r>
                </w:p>
              </w:tc>
              <w:bookmarkEnd w:id="1993"/>
            </w:tr>
            <w:tr w:rsidR="00E61F2A">
              <w:trPr>
                <w:trHeight w:val="120"/>
                <w:tblCellSpacing w:w="0" w:type="auto"/>
              </w:trPr>
              <w:tc>
                <w:tcPr>
                  <w:tcW w:w="1072" w:type="dxa"/>
                  <w:vAlign w:val="center"/>
                </w:tcPr>
                <w:p w:rsidR="00E61F2A" w:rsidRDefault="002A73CE">
                  <w:pPr>
                    <w:spacing w:after="75"/>
                  </w:pPr>
                  <w:bookmarkStart w:id="1994" w:name="3456"/>
                  <w:r>
                    <w:rPr>
                      <w:rFonts w:ascii="Arial" w:hAnsi="Arial"/>
                      <w:b/>
                      <w:color w:val="000000"/>
                      <w:sz w:val="15"/>
                    </w:rPr>
                    <w:t>II.3.6.1</w:t>
                  </w:r>
                </w:p>
              </w:tc>
              <w:tc>
                <w:tcPr>
                  <w:tcW w:w="8557" w:type="dxa"/>
                  <w:vAlign w:val="center"/>
                </w:tcPr>
                <w:p w:rsidR="00E61F2A" w:rsidRDefault="002A73CE">
                  <w:pPr>
                    <w:spacing w:after="75"/>
                    <w:jc w:val="both"/>
                  </w:pPr>
                  <w:bookmarkStart w:id="1995" w:name="3457"/>
                  <w:bookmarkEnd w:id="1994"/>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де протягом останніх 12 місяців перед видачею міжнародного сертифіката не було зафіксовано випадків африканської </w:t>
                  </w:r>
                  <w:r>
                    <w:rPr>
                      <w:rFonts w:ascii="Arial" w:hAnsi="Arial"/>
                      <w:b/>
                      <w:color w:val="000000"/>
                      <w:sz w:val="15"/>
                    </w:rPr>
                    <w:t>чуми коней, сапу; /</w:t>
                  </w:r>
                  <w:r>
                    <w:rPr>
                      <w:rFonts w:ascii="Arial" w:hAnsi="Arial"/>
                      <w:color w:val="000000"/>
                      <w:sz w:val="15"/>
                    </w:rPr>
                    <w:t xml:space="preserve"> have been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for the past 12 months prior to issue date of International Certificate no cases of African horse sickness, glanders have been registered;</w:t>
                  </w:r>
                </w:p>
              </w:tc>
              <w:bookmarkEnd w:id="1995"/>
            </w:tr>
            <w:tr w:rsidR="00E61F2A">
              <w:trPr>
                <w:trHeight w:val="120"/>
                <w:tblCellSpacing w:w="0" w:type="auto"/>
              </w:trPr>
              <w:tc>
                <w:tcPr>
                  <w:tcW w:w="1072" w:type="dxa"/>
                  <w:vAlign w:val="center"/>
                </w:tcPr>
                <w:p w:rsidR="00E61F2A" w:rsidRDefault="002A73CE">
                  <w:pPr>
                    <w:spacing w:after="75"/>
                  </w:pPr>
                  <w:bookmarkStart w:id="1996" w:name="3458"/>
                  <w:r>
                    <w:rPr>
                      <w:rFonts w:ascii="Arial" w:hAnsi="Arial"/>
                      <w:b/>
                      <w:color w:val="000000"/>
                      <w:sz w:val="15"/>
                    </w:rPr>
                    <w:t>II.3.6.2</w:t>
                  </w:r>
                </w:p>
              </w:tc>
              <w:tc>
                <w:tcPr>
                  <w:tcW w:w="8557" w:type="dxa"/>
                  <w:vAlign w:val="center"/>
                </w:tcPr>
                <w:p w:rsidR="00E61F2A" w:rsidRDefault="002A73CE">
                  <w:pPr>
                    <w:spacing w:after="75"/>
                    <w:jc w:val="both"/>
                  </w:pPr>
                  <w:bookmarkStart w:id="1997" w:name="3459"/>
                  <w:bookmarkEnd w:id="1996"/>
                  <w:r>
                    <w:rPr>
                      <w:rFonts w:ascii="Arial" w:hAnsi="Arial"/>
                      <w:b/>
                      <w:color w:val="000000"/>
                      <w:sz w:val="15"/>
                    </w:rPr>
                    <w:t xml:space="preserve">отримані на </w:t>
                  </w:r>
                  <w:r>
                    <w:rPr>
                      <w:rFonts w:ascii="Arial" w:hAnsi="Arial"/>
                      <w:b/>
                      <w:color w:val="000000"/>
                      <w:sz w:val="15"/>
                    </w:rPr>
                    <w:t>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де не проводилась вакцинація проти африканської чуми коней; /</w:t>
                  </w:r>
                  <w:r>
                    <w:rPr>
                      <w:rFonts w:ascii="Arial" w:hAnsi="Arial"/>
                      <w:color w:val="000000"/>
                      <w:sz w:val="15"/>
                    </w:rPr>
                    <w:t xml:space="preserve"> have been obtained on the territory of a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 no vaccination against African horse sickness has been carried out;</w:t>
                  </w:r>
                </w:p>
              </w:tc>
              <w:bookmarkEnd w:id="1997"/>
            </w:tr>
            <w:tr w:rsidR="00E61F2A">
              <w:trPr>
                <w:trHeight w:val="120"/>
                <w:tblCellSpacing w:w="0" w:type="auto"/>
              </w:trPr>
              <w:tc>
                <w:tcPr>
                  <w:tcW w:w="1072" w:type="dxa"/>
                  <w:vAlign w:val="center"/>
                </w:tcPr>
                <w:p w:rsidR="00E61F2A" w:rsidRDefault="002A73CE">
                  <w:pPr>
                    <w:spacing w:after="75"/>
                  </w:pPr>
                  <w:bookmarkStart w:id="1998" w:name="3460"/>
                  <w:r>
                    <w:rPr>
                      <w:rFonts w:ascii="Arial" w:hAnsi="Arial"/>
                      <w:b/>
                      <w:color w:val="000000"/>
                      <w:sz w:val="15"/>
                    </w:rPr>
                    <w:t>II.3.6.3</w:t>
                  </w:r>
                </w:p>
              </w:tc>
              <w:tc>
                <w:tcPr>
                  <w:tcW w:w="8557" w:type="dxa"/>
                  <w:vAlign w:val="center"/>
                </w:tcPr>
                <w:p w:rsidR="00E61F2A" w:rsidRDefault="002A73CE">
                  <w:pPr>
                    <w:spacing w:after="75"/>
                    <w:jc w:val="both"/>
                  </w:pPr>
                  <w:bookmarkStart w:id="1999" w:name="3461"/>
                  <w:bookmarkEnd w:id="1998"/>
                  <w:r>
                    <w:rPr>
                      <w:rFonts w:ascii="Arial" w:hAnsi="Arial"/>
                      <w:b/>
                      <w:color w:val="000000"/>
                      <w:sz w:val="15"/>
                    </w:rPr>
                    <w:t>отримані зі свійськ</w:t>
                  </w:r>
                  <w:r>
                    <w:rPr>
                      <w:rFonts w:ascii="Arial" w:hAnsi="Arial"/>
                      <w:b/>
                      <w:color w:val="000000"/>
                      <w:sz w:val="15"/>
                    </w:rPr>
                    <w:t>их коней, які походить з господарства та потужностей, у радіусі 10 км навколо яких (включаючи, у відповідних випадках, територію сусідньої держави), не було зафіксовано випадків африканської чуми коней, сапу протягом щонайменше останніх 30 днів до дати заб</w:t>
                  </w:r>
                  <w:r>
                    <w:rPr>
                      <w:rFonts w:ascii="Arial" w:hAnsi="Arial"/>
                      <w:b/>
                      <w:color w:val="000000"/>
                      <w:sz w:val="15"/>
                    </w:rPr>
                    <w:t>ою: /</w:t>
                  </w:r>
                  <w:r>
                    <w:rPr>
                      <w:rFonts w:ascii="Arial" w:hAnsi="Arial"/>
                      <w:color w:val="000000"/>
                      <w:sz w:val="15"/>
                    </w:rPr>
                    <w:t xml:space="preserve"> have been obtained from domestic equine animals coming from holding and establishments where within a radius of 10 km (including, where appropriate, the territory of a neighboring country) no cases of African horse sickness, glanders have been regist</w:t>
                  </w:r>
                  <w:r>
                    <w:rPr>
                      <w:rFonts w:ascii="Arial" w:hAnsi="Arial"/>
                      <w:color w:val="000000"/>
                      <w:sz w:val="15"/>
                    </w:rPr>
                    <w:t>ered at least for the past 30 days before slaughter;</w:t>
                  </w:r>
                </w:p>
              </w:tc>
              <w:bookmarkEnd w:id="1999"/>
            </w:tr>
            <w:tr w:rsidR="00E61F2A">
              <w:trPr>
                <w:trHeight w:val="120"/>
                <w:tblCellSpacing w:w="0" w:type="auto"/>
              </w:trPr>
              <w:tc>
                <w:tcPr>
                  <w:tcW w:w="1072" w:type="dxa"/>
                  <w:vAlign w:val="center"/>
                </w:tcPr>
                <w:p w:rsidR="00E61F2A" w:rsidRDefault="002A73CE">
                  <w:pPr>
                    <w:spacing w:after="75"/>
                    <w:jc w:val="both"/>
                  </w:pPr>
                  <w:bookmarkStart w:id="2000" w:name="3462"/>
                  <w:r>
                    <w:rPr>
                      <w:rFonts w:ascii="Arial" w:hAnsi="Arial"/>
                      <w:b/>
                      <w:color w:val="000000"/>
                      <w:sz w:val="15"/>
                    </w:rPr>
                    <w:t>II.3.6.4</w:t>
                  </w:r>
                </w:p>
              </w:tc>
              <w:tc>
                <w:tcPr>
                  <w:tcW w:w="8557" w:type="dxa"/>
                  <w:vAlign w:val="center"/>
                </w:tcPr>
                <w:p w:rsidR="00E61F2A" w:rsidRDefault="002A73CE">
                  <w:pPr>
                    <w:spacing w:after="75"/>
                    <w:jc w:val="both"/>
                  </w:pPr>
                  <w:bookmarkStart w:id="2001" w:name="3463"/>
                  <w:bookmarkEnd w:id="2000"/>
                  <w:r>
                    <w:rPr>
                      <w:rFonts w:ascii="Arial" w:hAnsi="Arial"/>
                      <w:b/>
                      <w:color w:val="000000"/>
                      <w:sz w:val="15"/>
                    </w:rPr>
                    <w:t>отримані від свійських коней, які походить з господарств: /</w:t>
                  </w:r>
                  <w:r>
                    <w:rPr>
                      <w:rFonts w:ascii="Arial" w:hAnsi="Arial"/>
                      <w:color w:val="000000"/>
                      <w:sz w:val="15"/>
                    </w:rPr>
                    <w:t xml:space="preserve"> have been obtained from domestic equine animals coming from holdings:</w:t>
                  </w:r>
                </w:p>
              </w:tc>
              <w:bookmarkEnd w:id="2001"/>
            </w:tr>
            <w:tr w:rsidR="00E61F2A">
              <w:trPr>
                <w:trHeight w:val="120"/>
                <w:tblCellSpacing w:w="0" w:type="auto"/>
              </w:trPr>
              <w:tc>
                <w:tcPr>
                  <w:tcW w:w="1072" w:type="dxa"/>
                  <w:vAlign w:val="center"/>
                </w:tcPr>
                <w:p w:rsidR="00E61F2A" w:rsidRDefault="00E61F2A">
                  <w:pPr>
                    <w:spacing w:after="75"/>
                  </w:pPr>
                  <w:bookmarkStart w:id="2002" w:name="3464"/>
                </w:p>
              </w:tc>
              <w:tc>
                <w:tcPr>
                  <w:tcW w:w="8557" w:type="dxa"/>
                  <w:vAlign w:val="center"/>
                </w:tcPr>
                <w:p w:rsidR="00E61F2A" w:rsidRDefault="002A73CE">
                  <w:pPr>
                    <w:spacing w:after="75"/>
                    <w:jc w:val="both"/>
                  </w:pPr>
                  <w:bookmarkStart w:id="2003" w:name="3465"/>
                  <w:bookmarkEnd w:id="2002"/>
                  <w:r>
                    <w:rPr>
                      <w:rFonts w:ascii="Arial" w:hAnsi="Arial"/>
                      <w:b/>
                      <w:color w:val="000000"/>
                      <w:sz w:val="15"/>
                    </w:rPr>
                    <w:t>де утримувалися тварини, не вакциновані проти африканської чу</w:t>
                  </w:r>
                  <w:r>
                    <w:rPr>
                      <w:rFonts w:ascii="Arial" w:hAnsi="Arial"/>
                      <w:b/>
                      <w:color w:val="000000"/>
                      <w:sz w:val="15"/>
                    </w:rPr>
                    <w:t>ми коней; /</w:t>
                  </w:r>
                  <w:r>
                    <w:rPr>
                      <w:rFonts w:ascii="Arial" w:hAnsi="Arial"/>
                      <w:color w:val="000000"/>
                      <w:sz w:val="15"/>
                    </w:rPr>
                    <w:t xml:space="preserve"> where animals were kept unvaccinated against African horse sickness;</w:t>
                  </w:r>
                </w:p>
              </w:tc>
              <w:bookmarkEnd w:id="2003"/>
            </w:tr>
            <w:tr w:rsidR="00E61F2A">
              <w:trPr>
                <w:trHeight w:val="120"/>
                <w:tblCellSpacing w:w="0" w:type="auto"/>
              </w:trPr>
              <w:tc>
                <w:tcPr>
                  <w:tcW w:w="1072" w:type="dxa"/>
                  <w:vAlign w:val="center"/>
                </w:tcPr>
                <w:p w:rsidR="00E61F2A" w:rsidRDefault="00E61F2A">
                  <w:pPr>
                    <w:spacing w:after="75"/>
                  </w:pPr>
                  <w:bookmarkStart w:id="2004" w:name="3466"/>
                </w:p>
              </w:tc>
              <w:tc>
                <w:tcPr>
                  <w:tcW w:w="8557" w:type="dxa"/>
                  <w:vAlign w:val="center"/>
                </w:tcPr>
                <w:p w:rsidR="00E61F2A" w:rsidRDefault="002A73CE">
                  <w:pPr>
                    <w:spacing w:after="75"/>
                    <w:jc w:val="both"/>
                  </w:pPr>
                  <w:bookmarkStart w:id="2005" w:name="3467"/>
                  <w:bookmarkEnd w:id="2004"/>
                  <w:r>
                    <w:rPr>
                      <w:rFonts w:ascii="Arial" w:hAnsi="Arial"/>
                      <w:b/>
                      <w:color w:val="000000"/>
                      <w:sz w:val="15"/>
                    </w:rPr>
                    <w:t>де не було зареєстровано випадків сибірки впродовж щонайменше 20 днів до забою тварин; /</w:t>
                  </w:r>
                  <w:r>
                    <w:rPr>
                      <w:rFonts w:ascii="Arial" w:hAnsi="Arial"/>
                      <w:color w:val="000000"/>
                      <w:sz w:val="15"/>
                    </w:rPr>
                    <w:t xml:space="preserve"> where no cases of anthrax have been registered at least for the past 20 days before </w:t>
                  </w:r>
                  <w:r>
                    <w:rPr>
                      <w:rFonts w:ascii="Arial" w:hAnsi="Arial"/>
                      <w:color w:val="000000"/>
                      <w:sz w:val="15"/>
                    </w:rPr>
                    <w:t>slaughter of animals;</w:t>
                  </w:r>
                </w:p>
              </w:tc>
              <w:bookmarkEnd w:id="2005"/>
            </w:tr>
            <w:tr w:rsidR="00E61F2A">
              <w:trPr>
                <w:trHeight w:val="120"/>
                <w:tblCellSpacing w:w="0" w:type="auto"/>
              </w:trPr>
              <w:tc>
                <w:tcPr>
                  <w:tcW w:w="1072" w:type="dxa"/>
                  <w:vAlign w:val="center"/>
                </w:tcPr>
                <w:p w:rsidR="00E61F2A" w:rsidRDefault="002A73CE">
                  <w:pPr>
                    <w:spacing w:after="75"/>
                  </w:pPr>
                  <w:bookmarkStart w:id="2006" w:name="3468"/>
                  <w:r>
                    <w:rPr>
                      <w:rFonts w:ascii="Arial" w:hAnsi="Arial"/>
                      <w:b/>
                      <w:color w:val="000000"/>
                      <w:sz w:val="15"/>
                    </w:rPr>
                    <w:t>II.3.7</w:t>
                  </w:r>
                  <w:r>
                    <w:br/>
                  </w:r>
                  <w:r>
                    <w:rPr>
                      <w:rFonts w:ascii="Arial" w:hAnsi="Arial"/>
                      <w:b/>
                      <w:color w:val="000000"/>
                      <w:sz w:val="15"/>
                    </w:rPr>
                    <w:t>або/</w:t>
                  </w:r>
                  <w:r>
                    <w:rPr>
                      <w:rFonts w:ascii="Arial" w:hAnsi="Arial"/>
                      <w:color w:val="000000"/>
                      <w:sz w:val="15"/>
                    </w:rPr>
                    <w:t>or</w:t>
                  </w:r>
                  <w:r>
                    <w:rPr>
                      <w:rFonts w:ascii="Arial" w:hAnsi="Arial"/>
                      <w:color w:val="000000"/>
                      <w:vertAlign w:val="superscript"/>
                    </w:rPr>
                    <w:t>(2</w:t>
                  </w:r>
                  <w:r>
                    <w:rPr>
                      <w:rFonts w:ascii="Arial" w:hAnsi="Arial"/>
                      <w:b/>
                      <w:color w:val="000000"/>
                    </w:rPr>
                    <w:t>)</w:t>
                  </w:r>
                </w:p>
              </w:tc>
              <w:tc>
                <w:tcPr>
                  <w:tcW w:w="8557" w:type="dxa"/>
                  <w:vAlign w:val="center"/>
                </w:tcPr>
                <w:p w:rsidR="00E61F2A" w:rsidRDefault="002A73CE">
                  <w:pPr>
                    <w:spacing w:after="75"/>
                    <w:jc w:val="both"/>
                  </w:pPr>
                  <w:bookmarkStart w:id="2007" w:name="3469"/>
                  <w:bookmarkEnd w:id="2006"/>
                  <w:r>
                    <w:rPr>
                      <w:rFonts w:ascii="Arial" w:hAnsi="Arial"/>
                      <w:b/>
                      <w:color w:val="000000"/>
                      <w:sz w:val="15"/>
                    </w:rPr>
                    <w:t>для м'ясних продуктів</w:t>
                  </w:r>
                  <w:r>
                    <w:rPr>
                      <w:rFonts w:ascii="Arial" w:hAnsi="Arial"/>
                      <w:b/>
                      <w:color w:val="000000"/>
                      <w:vertAlign w:val="superscript"/>
                    </w:rPr>
                    <w:t>(1)(2)</w:t>
                  </w:r>
                  <w:r>
                    <w:rPr>
                      <w:rFonts w:ascii="Arial" w:hAnsi="Arial"/>
                      <w:b/>
                      <w:color w:val="000000"/>
                      <w:sz w:val="15"/>
                    </w:rPr>
                    <w:t>, оброблених шлунків</w:t>
                  </w:r>
                  <w:r>
                    <w:rPr>
                      <w:rFonts w:ascii="Arial" w:hAnsi="Arial"/>
                      <w:b/>
                      <w:color w:val="000000"/>
                      <w:vertAlign w:val="superscript"/>
                    </w:rPr>
                    <w:t>(1)(2)</w:t>
                  </w:r>
                  <w:r>
                    <w:rPr>
                      <w:rFonts w:ascii="Arial" w:hAnsi="Arial"/>
                      <w:b/>
                      <w:color w:val="000000"/>
                      <w:sz w:val="15"/>
                    </w:rPr>
                    <w:t>, кишок</w:t>
                  </w:r>
                  <w:r>
                    <w:rPr>
                      <w:rFonts w:ascii="Arial" w:hAnsi="Arial"/>
                      <w:b/>
                      <w:color w:val="000000"/>
                      <w:vertAlign w:val="superscript"/>
                    </w:rPr>
                    <w:t>(1)(2)</w:t>
                  </w:r>
                  <w:r>
                    <w:rPr>
                      <w:rFonts w:ascii="Arial" w:hAnsi="Arial"/>
                      <w:b/>
                      <w:color w:val="000000"/>
                      <w:sz w:val="15"/>
                    </w:rPr>
                    <w:t>, отриманих із свійської птиці: /</w:t>
                  </w:r>
                  <w:r>
                    <w:rPr>
                      <w:rFonts w:ascii="Arial" w:hAnsi="Arial"/>
                      <w:color w:val="000000"/>
                      <w:sz w:val="15"/>
                    </w:rPr>
                    <w:t xml:space="preserve"> for meat products</w:t>
                  </w:r>
                  <w:r>
                    <w:rPr>
                      <w:rFonts w:ascii="Arial" w:hAnsi="Arial"/>
                      <w:color w:val="000000"/>
                      <w:vertAlign w:val="superscript"/>
                    </w:rPr>
                    <w:t>(1)(2)</w:t>
                  </w:r>
                  <w:r>
                    <w:rPr>
                      <w:rFonts w:ascii="Arial" w:hAnsi="Arial"/>
                      <w:color w:val="000000"/>
                      <w:sz w:val="15"/>
                    </w:rPr>
                    <w:t>, treated stomachs</w:t>
                  </w:r>
                  <w:r>
                    <w:rPr>
                      <w:rFonts w:ascii="Arial" w:hAnsi="Arial"/>
                      <w:color w:val="000000"/>
                      <w:vertAlign w:val="superscript"/>
                    </w:rPr>
                    <w:t>(1)(2)</w:t>
                  </w:r>
                  <w:r>
                    <w:rPr>
                      <w:rFonts w:ascii="Arial" w:hAnsi="Arial"/>
                      <w:color w:val="000000"/>
                      <w:sz w:val="15"/>
                    </w:rPr>
                    <w:t>, bladders</w:t>
                  </w:r>
                  <w:r>
                    <w:rPr>
                      <w:rFonts w:ascii="Arial" w:hAnsi="Arial"/>
                      <w:color w:val="000000"/>
                      <w:vertAlign w:val="superscript"/>
                    </w:rPr>
                    <w:t>(1)(2)</w:t>
                  </w:r>
                  <w:r>
                    <w:rPr>
                      <w:rFonts w:ascii="Arial" w:hAnsi="Arial"/>
                      <w:color w:val="000000"/>
                      <w:sz w:val="15"/>
                    </w:rPr>
                    <w:t>, intestines</w:t>
                  </w:r>
                  <w:r>
                    <w:rPr>
                      <w:rFonts w:ascii="Arial" w:hAnsi="Arial"/>
                      <w:color w:val="000000"/>
                      <w:vertAlign w:val="superscript"/>
                    </w:rPr>
                    <w:t>(1)(2)</w:t>
                  </w:r>
                  <w:r>
                    <w:rPr>
                      <w:rFonts w:ascii="Arial" w:hAnsi="Arial"/>
                      <w:color w:val="000000"/>
                      <w:sz w:val="15"/>
                    </w:rPr>
                    <w:t>, obtained from poultry:</w:t>
                  </w:r>
                </w:p>
              </w:tc>
              <w:bookmarkEnd w:id="2007"/>
            </w:tr>
            <w:tr w:rsidR="00E61F2A">
              <w:trPr>
                <w:trHeight w:val="120"/>
                <w:tblCellSpacing w:w="0" w:type="auto"/>
              </w:trPr>
              <w:tc>
                <w:tcPr>
                  <w:tcW w:w="1072" w:type="dxa"/>
                  <w:vAlign w:val="center"/>
                </w:tcPr>
                <w:p w:rsidR="00E61F2A" w:rsidRDefault="002A73CE">
                  <w:pPr>
                    <w:spacing w:after="75"/>
                  </w:pPr>
                  <w:bookmarkStart w:id="2008" w:name="3470"/>
                  <w:r>
                    <w:rPr>
                      <w:rFonts w:ascii="Arial" w:hAnsi="Arial"/>
                      <w:b/>
                      <w:color w:val="000000"/>
                      <w:sz w:val="15"/>
                    </w:rPr>
                    <w:t>II.3.7.1</w:t>
                  </w:r>
                </w:p>
              </w:tc>
              <w:tc>
                <w:tcPr>
                  <w:tcW w:w="8557" w:type="dxa"/>
                  <w:vAlign w:val="center"/>
                </w:tcPr>
                <w:p w:rsidR="00E61F2A" w:rsidRDefault="002A73CE">
                  <w:pPr>
                    <w:spacing w:after="75"/>
                    <w:jc w:val="both"/>
                  </w:pPr>
                  <w:bookmarkStart w:id="2009" w:name="3471"/>
                  <w:bookmarkEnd w:id="2008"/>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w:t>
                  </w:r>
                  <w:r>
                    <w:rPr>
                      <w:rFonts w:ascii="Arial" w:hAnsi="Arial"/>
                      <w:color w:val="000000"/>
                      <w:sz w:val="15"/>
                    </w:rPr>
                    <w:t xml:space="preserve"> have been obtained on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w:t>
                  </w:r>
                </w:p>
              </w:tc>
              <w:bookmarkEnd w:id="2009"/>
            </w:tr>
            <w:tr w:rsidR="00E61F2A">
              <w:trPr>
                <w:trHeight w:val="120"/>
                <w:tblCellSpacing w:w="0" w:type="auto"/>
              </w:trPr>
              <w:tc>
                <w:tcPr>
                  <w:tcW w:w="1072" w:type="dxa"/>
                  <w:vAlign w:val="center"/>
                </w:tcPr>
                <w:p w:rsidR="00E61F2A" w:rsidRDefault="00E61F2A">
                  <w:pPr>
                    <w:spacing w:after="75"/>
                  </w:pPr>
                  <w:bookmarkStart w:id="2010" w:name="3472"/>
                </w:p>
              </w:tc>
              <w:tc>
                <w:tcPr>
                  <w:tcW w:w="8557" w:type="dxa"/>
                  <w:vAlign w:val="center"/>
                </w:tcPr>
                <w:p w:rsidR="00E61F2A" w:rsidRDefault="002A73CE">
                  <w:pPr>
                    <w:spacing w:after="75"/>
                    <w:jc w:val="both"/>
                  </w:pPr>
                  <w:bookmarkStart w:id="2011" w:name="3473"/>
                  <w:bookmarkEnd w:id="2010"/>
                  <w:r>
                    <w:rPr>
                      <w:rFonts w:ascii="Arial" w:hAnsi="Arial"/>
                      <w:b/>
                      <w:color w:val="000000"/>
                      <w:sz w:val="15"/>
                    </w:rPr>
                    <w:t>де реалізується програма моніторингу за високопатогенним грипом птиці, яка розроблена відповідно до вимог Кодексу здоров'я наземних тварин ВООЗТ (МЕБ)</w:t>
                  </w:r>
                  <w:r>
                    <w:rPr>
                      <w:rFonts w:ascii="Arial" w:hAnsi="Arial"/>
                      <w:b/>
                      <w:color w:val="000000"/>
                      <w:sz w:val="15"/>
                    </w:rPr>
                    <w:t>;</w:t>
                  </w:r>
                  <w:r>
                    <w:rPr>
                      <w:rFonts w:ascii="Arial" w:hAnsi="Arial"/>
                      <w:color w:val="000000"/>
                      <w:sz w:val="15"/>
                    </w:rPr>
                    <w:t xml:space="preserve"> / where the monitoring programme on highly pathogenic avian influenza is carried out in accordance with WOAH (OIE) Terrestrial Animal Health Code;</w:t>
                  </w:r>
                </w:p>
              </w:tc>
              <w:bookmarkEnd w:id="2011"/>
            </w:tr>
            <w:tr w:rsidR="00E61F2A">
              <w:trPr>
                <w:trHeight w:val="120"/>
                <w:tblCellSpacing w:w="0" w:type="auto"/>
              </w:trPr>
              <w:tc>
                <w:tcPr>
                  <w:tcW w:w="1072" w:type="dxa"/>
                  <w:vAlign w:val="center"/>
                </w:tcPr>
                <w:p w:rsidR="00E61F2A" w:rsidRDefault="00E61F2A">
                  <w:pPr>
                    <w:spacing w:after="75"/>
                  </w:pPr>
                  <w:bookmarkStart w:id="2012" w:name="3474"/>
                </w:p>
              </w:tc>
              <w:tc>
                <w:tcPr>
                  <w:tcW w:w="8557" w:type="dxa"/>
                  <w:vAlign w:val="center"/>
                </w:tcPr>
                <w:p w:rsidR="00E61F2A" w:rsidRDefault="002A73CE">
                  <w:pPr>
                    <w:spacing w:after="75"/>
                    <w:jc w:val="both"/>
                  </w:pPr>
                  <w:bookmarkStart w:id="2013" w:name="3475"/>
                  <w:bookmarkEnd w:id="2012"/>
                  <w:r>
                    <w:rPr>
                      <w:rFonts w:ascii="Arial" w:hAnsi="Arial"/>
                      <w:b/>
                      <w:color w:val="000000"/>
                      <w:sz w:val="15"/>
                    </w:rPr>
                    <w:t>вільної від високопатогенного грипу птиці; /</w:t>
                  </w:r>
                  <w:r>
                    <w:rPr>
                      <w:rFonts w:ascii="Arial" w:hAnsi="Arial"/>
                      <w:color w:val="000000"/>
                      <w:sz w:val="15"/>
                    </w:rPr>
                    <w:t xml:space="preserve"> free from highly pathogenic avian influenza;</w:t>
                  </w:r>
                </w:p>
              </w:tc>
              <w:bookmarkEnd w:id="2013"/>
            </w:tr>
            <w:tr w:rsidR="00E61F2A">
              <w:trPr>
                <w:trHeight w:val="120"/>
                <w:tblCellSpacing w:w="0" w:type="auto"/>
              </w:trPr>
              <w:tc>
                <w:tcPr>
                  <w:tcW w:w="1072" w:type="dxa"/>
                  <w:vAlign w:val="center"/>
                </w:tcPr>
                <w:p w:rsidR="00E61F2A" w:rsidRDefault="00E61F2A">
                  <w:pPr>
                    <w:spacing w:after="75"/>
                  </w:pPr>
                  <w:bookmarkStart w:id="2014" w:name="3476"/>
                </w:p>
              </w:tc>
              <w:tc>
                <w:tcPr>
                  <w:tcW w:w="8557" w:type="dxa"/>
                  <w:vAlign w:val="center"/>
                </w:tcPr>
                <w:p w:rsidR="00E61F2A" w:rsidRDefault="002A73CE">
                  <w:pPr>
                    <w:spacing w:after="75"/>
                    <w:jc w:val="both"/>
                  </w:pPr>
                  <w:bookmarkStart w:id="2015" w:name="3477"/>
                  <w:bookmarkEnd w:id="2014"/>
                  <w:r>
                    <w:rPr>
                      <w:rFonts w:ascii="Arial" w:hAnsi="Arial"/>
                      <w:b/>
                      <w:color w:val="000000"/>
                      <w:sz w:val="15"/>
                    </w:rPr>
                    <w:t xml:space="preserve">вільної від </w:t>
                  </w:r>
                  <w:r>
                    <w:rPr>
                      <w:rFonts w:ascii="Arial" w:hAnsi="Arial"/>
                      <w:b/>
                      <w:color w:val="000000"/>
                      <w:sz w:val="15"/>
                    </w:rPr>
                    <w:t>хвороби Ньюкасла відповідно до вимог Кодексу здоров'я наземних тварин ВООЗТ (МЕБ); /</w:t>
                  </w:r>
                  <w:r>
                    <w:rPr>
                      <w:rFonts w:ascii="Arial" w:hAnsi="Arial"/>
                      <w:color w:val="000000"/>
                      <w:sz w:val="15"/>
                    </w:rPr>
                    <w:t xml:space="preserve"> free from infection with Newcastle disease virus in accordance with WOAH (OIE) Terrestrial Animal Health Code;</w:t>
                  </w:r>
                </w:p>
              </w:tc>
              <w:bookmarkEnd w:id="2015"/>
            </w:tr>
            <w:tr w:rsidR="00E61F2A">
              <w:trPr>
                <w:trHeight w:val="120"/>
                <w:tblCellSpacing w:w="0" w:type="auto"/>
              </w:trPr>
              <w:tc>
                <w:tcPr>
                  <w:tcW w:w="1072" w:type="dxa"/>
                  <w:vAlign w:val="center"/>
                </w:tcPr>
                <w:p w:rsidR="00E61F2A" w:rsidRDefault="002A73CE">
                  <w:pPr>
                    <w:spacing w:after="75"/>
                    <w:jc w:val="both"/>
                  </w:pPr>
                  <w:bookmarkStart w:id="2016" w:name="3478"/>
                  <w:r>
                    <w:rPr>
                      <w:rFonts w:ascii="Arial" w:hAnsi="Arial"/>
                      <w:b/>
                      <w:color w:val="000000"/>
                      <w:sz w:val="15"/>
                    </w:rPr>
                    <w:t>II.3.7.2</w:t>
                  </w:r>
                </w:p>
              </w:tc>
              <w:tc>
                <w:tcPr>
                  <w:tcW w:w="8557" w:type="dxa"/>
                  <w:vAlign w:val="center"/>
                </w:tcPr>
                <w:p w:rsidR="00E61F2A" w:rsidRDefault="002A73CE">
                  <w:pPr>
                    <w:spacing w:after="75"/>
                    <w:jc w:val="both"/>
                  </w:pPr>
                  <w:bookmarkStart w:id="2017" w:name="3479"/>
                  <w:bookmarkEnd w:id="2016"/>
                  <w:r>
                    <w:rPr>
                      <w:rFonts w:ascii="Arial" w:hAnsi="Arial"/>
                      <w:b/>
                      <w:color w:val="000000"/>
                      <w:sz w:val="15"/>
                    </w:rPr>
                    <w:t>отримані на території країни</w:t>
                  </w:r>
                  <w:r>
                    <w:rPr>
                      <w:rFonts w:ascii="Arial" w:hAnsi="Arial"/>
                      <w:b/>
                      <w:color w:val="000000"/>
                      <w:vertAlign w:val="superscript"/>
                    </w:rPr>
                    <w:t>(2)</w:t>
                  </w:r>
                  <w:r>
                    <w:rPr>
                      <w:rFonts w:ascii="Arial" w:hAnsi="Arial"/>
                      <w:b/>
                      <w:color w:val="000000"/>
                      <w:sz w:val="15"/>
                    </w:rPr>
                    <w:t>, зони</w:t>
                  </w:r>
                  <w:r>
                    <w:rPr>
                      <w:rFonts w:ascii="Arial" w:hAnsi="Arial"/>
                      <w:b/>
                      <w:color w:val="000000"/>
                      <w:vertAlign w:val="superscript"/>
                    </w:rPr>
                    <w:t>(2)</w:t>
                  </w:r>
                  <w:r>
                    <w:rPr>
                      <w:rFonts w:ascii="Arial" w:hAnsi="Arial"/>
                      <w:b/>
                      <w:color w:val="000000"/>
                      <w:sz w:val="15"/>
                    </w:rPr>
                    <w:t xml:space="preserve"> де: /</w:t>
                  </w:r>
                  <w:r>
                    <w:rPr>
                      <w:rFonts w:ascii="Arial" w:hAnsi="Arial"/>
                      <w:color w:val="000000"/>
                      <w:sz w:val="15"/>
                    </w:rPr>
                    <w:t xml:space="preserve"> have been obtained on the territory of country</w:t>
                  </w:r>
                  <w:r>
                    <w:rPr>
                      <w:rFonts w:ascii="Arial" w:hAnsi="Arial"/>
                      <w:color w:val="000000"/>
                      <w:vertAlign w:val="superscript"/>
                    </w:rPr>
                    <w:t>(2)</w:t>
                  </w:r>
                  <w:r>
                    <w:rPr>
                      <w:rFonts w:ascii="Arial" w:hAnsi="Arial"/>
                      <w:color w:val="000000"/>
                      <w:sz w:val="15"/>
                    </w:rPr>
                    <w:t>, zone</w:t>
                  </w:r>
                  <w:r>
                    <w:rPr>
                      <w:rFonts w:ascii="Arial" w:hAnsi="Arial"/>
                      <w:color w:val="000000"/>
                      <w:vertAlign w:val="superscript"/>
                    </w:rPr>
                    <w:t>(2)</w:t>
                  </w:r>
                  <w:r>
                    <w:rPr>
                      <w:rFonts w:ascii="Arial" w:hAnsi="Arial"/>
                      <w:color w:val="000000"/>
                      <w:sz w:val="15"/>
                    </w:rPr>
                    <w:t xml:space="preserve"> where</w:t>
                  </w:r>
                  <w:r>
                    <w:rPr>
                      <w:rFonts w:ascii="Arial" w:hAnsi="Arial"/>
                      <w:b/>
                      <w:color w:val="000000"/>
                      <w:sz w:val="15"/>
                    </w:rPr>
                    <w:t>:</w:t>
                  </w:r>
                </w:p>
              </w:tc>
              <w:bookmarkEnd w:id="2017"/>
            </w:tr>
            <w:tr w:rsidR="00E61F2A">
              <w:trPr>
                <w:trHeight w:val="120"/>
                <w:tblCellSpacing w:w="0" w:type="auto"/>
              </w:trPr>
              <w:tc>
                <w:tcPr>
                  <w:tcW w:w="1072" w:type="dxa"/>
                  <w:vAlign w:val="center"/>
                </w:tcPr>
                <w:p w:rsidR="00E61F2A" w:rsidRDefault="00E61F2A">
                  <w:pPr>
                    <w:spacing w:after="75"/>
                    <w:jc w:val="both"/>
                  </w:pPr>
                  <w:bookmarkStart w:id="2018" w:name="3480"/>
                </w:p>
              </w:tc>
              <w:tc>
                <w:tcPr>
                  <w:tcW w:w="8557" w:type="dxa"/>
                  <w:vAlign w:val="center"/>
                </w:tcPr>
                <w:p w:rsidR="00E61F2A" w:rsidRDefault="002A73CE">
                  <w:pPr>
                    <w:spacing w:after="75"/>
                    <w:jc w:val="both"/>
                  </w:pPr>
                  <w:bookmarkStart w:id="2019" w:name="3481"/>
                  <w:bookmarkEnd w:id="2018"/>
                  <w:r>
                    <w:rPr>
                      <w:rFonts w:ascii="Arial" w:hAnsi="Arial"/>
                      <w:b/>
                      <w:color w:val="000000"/>
                      <w:sz w:val="15"/>
                    </w:rPr>
                    <w:t>не було проведено вакцинацію проти грипу птиці; /</w:t>
                  </w:r>
                  <w:r>
                    <w:rPr>
                      <w:rFonts w:ascii="Arial" w:hAnsi="Arial"/>
                      <w:color w:val="000000"/>
                      <w:sz w:val="15"/>
                    </w:rPr>
                    <w:t xml:space="preserve"> no vaccination against avian influenza is carried out;</w:t>
                  </w:r>
                </w:p>
              </w:tc>
              <w:bookmarkEnd w:id="2019"/>
            </w:tr>
            <w:tr w:rsidR="00E61F2A">
              <w:trPr>
                <w:trHeight w:val="120"/>
                <w:tblCellSpacing w:w="0" w:type="auto"/>
              </w:trPr>
              <w:tc>
                <w:tcPr>
                  <w:tcW w:w="1072" w:type="dxa"/>
                  <w:vAlign w:val="center"/>
                </w:tcPr>
                <w:p w:rsidR="00E61F2A" w:rsidRDefault="00E61F2A">
                  <w:pPr>
                    <w:spacing w:after="75"/>
                    <w:jc w:val="both"/>
                  </w:pPr>
                  <w:bookmarkStart w:id="2020" w:name="3482"/>
                </w:p>
              </w:tc>
              <w:tc>
                <w:tcPr>
                  <w:tcW w:w="8557" w:type="dxa"/>
                  <w:vAlign w:val="center"/>
                </w:tcPr>
                <w:p w:rsidR="00E61F2A" w:rsidRDefault="002A73CE">
                  <w:pPr>
                    <w:spacing w:after="75"/>
                    <w:jc w:val="both"/>
                  </w:pPr>
                  <w:bookmarkStart w:id="2021" w:name="3483"/>
                  <w:bookmarkEnd w:id="2020"/>
                  <w:r>
                    <w:rPr>
                      <w:rFonts w:ascii="Arial" w:hAnsi="Arial"/>
                      <w:b/>
                      <w:color w:val="000000"/>
                      <w:sz w:val="15"/>
                    </w:rPr>
                    <w:t>вакцинація проти хвороби Ньюкасла здійснювалась відповідно до вимог Кодексу здор</w:t>
                  </w:r>
                  <w:r>
                    <w:rPr>
                      <w:rFonts w:ascii="Arial" w:hAnsi="Arial"/>
                      <w:b/>
                      <w:color w:val="000000"/>
                      <w:sz w:val="15"/>
                    </w:rPr>
                    <w:t>ов'я наземних тварин ВООЗТ (МЕБ); /</w:t>
                  </w:r>
                  <w:r>
                    <w:rPr>
                      <w:rFonts w:ascii="Arial" w:hAnsi="Arial"/>
                      <w:color w:val="000000"/>
                      <w:sz w:val="15"/>
                    </w:rPr>
                    <w:t xml:space="preserve"> vaccination against infection with Newcastle disease was carried out in accordance with WOAH (OIE) Terrestrial Animal Health Code;</w:t>
                  </w:r>
                </w:p>
              </w:tc>
              <w:bookmarkEnd w:id="2021"/>
            </w:tr>
            <w:tr w:rsidR="00E61F2A">
              <w:trPr>
                <w:trHeight w:val="120"/>
                <w:tblCellSpacing w:w="0" w:type="auto"/>
              </w:trPr>
              <w:tc>
                <w:tcPr>
                  <w:tcW w:w="1072" w:type="dxa"/>
                  <w:vAlign w:val="center"/>
                </w:tcPr>
                <w:p w:rsidR="00E61F2A" w:rsidRDefault="002A73CE">
                  <w:pPr>
                    <w:spacing w:after="75"/>
                    <w:jc w:val="both"/>
                  </w:pPr>
                  <w:bookmarkStart w:id="2022" w:name="3484"/>
                  <w:r>
                    <w:rPr>
                      <w:rFonts w:ascii="Arial" w:hAnsi="Arial"/>
                      <w:b/>
                      <w:color w:val="000000"/>
                      <w:sz w:val="15"/>
                    </w:rPr>
                    <w:t>II.3.7.3</w:t>
                  </w:r>
                </w:p>
              </w:tc>
              <w:tc>
                <w:tcPr>
                  <w:tcW w:w="8557" w:type="dxa"/>
                  <w:vAlign w:val="center"/>
                </w:tcPr>
                <w:p w:rsidR="00E61F2A" w:rsidRDefault="002A73CE">
                  <w:pPr>
                    <w:spacing w:after="75"/>
                  </w:pPr>
                  <w:bookmarkStart w:id="2023" w:name="3485"/>
                  <w:bookmarkEnd w:id="2022"/>
                  <w:r>
                    <w:rPr>
                      <w:rFonts w:ascii="Arial" w:hAnsi="Arial"/>
                      <w:b/>
                      <w:color w:val="000000"/>
                      <w:sz w:val="15"/>
                    </w:rPr>
                    <w:t>отримані зі свійської птиці, яка походить з господарства та потужностей у радіу</w:t>
                  </w:r>
                  <w:r>
                    <w:rPr>
                      <w:rFonts w:ascii="Arial" w:hAnsi="Arial"/>
                      <w:b/>
                      <w:color w:val="000000"/>
                      <w:sz w:val="15"/>
                    </w:rPr>
                    <w:t>сі</w:t>
                  </w:r>
                  <w:r>
                    <w:br/>
                  </w:r>
                  <w:r>
                    <w:rPr>
                      <w:rFonts w:ascii="Arial" w:hAnsi="Arial"/>
                      <w:b/>
                      <w:color w:val="000000"/>
                      <w:sz w:val="15"/>
                    </w:rPr>
                    <w:t>10 км навколо яких (включаючи, у відповідних випадках, територію сусідньої держави) не було зафіксовано випадків високопатогенного грипу птиці та хвороби Ньюкасла протягом щонайменше останніх 30 днів до дати забою; /</w:t>
                  </w:r>
                  <w:r>
                    <w:rPr>
                      <w:rFonts w:ascii="Arial" w:hAnsi="Arial"/>
                      <w:color w:val="000000"/>
                      <w:sz w:val="15"/>
                    </w:rPr>
                    <w:t xml:space="preserve"> obtained from poultry coming from ho</w:t>
                  </w:r>
                  <w:r>
                    <w:rPr>
                      <w:rFonts w:ascii="Arial" w:hAnsi="Arial"/>
                      <w:color w:val="000000"/>
                      <w:sz w:val="15"/>
                    </w:rPr>
                    <w:t>lding or establishments where within a radius of 10 km (including the territory of a neighbouring country, where appropriate) no cases of highly pathogenic avian influenza and infection with Newcastle disease virus have been registered at least for the pas</w:t>
                  </w:r>
                  <w:r>
                    <w:rPr>
                      <w:rFonts w:ascii="Arial" w:hAnsi="Arial"/>
                      <w:color w:val="000000"/>
                      <w:sz w:val="15"/>
                    </w:rPr>
                    <w:t>t 30 days before slaughter;</w:t>
                  </w:r>
                </w:p>
              </w:tc>
              <w:bookmarkEnd w:id="2023"/>
            </w:tr>
            <w:tr w:rsidR="00E61F2A">
              <w:trPr>
                <w:trHeight w:val="120"/>
                <w:tblCellSpacing w:w="0" w:type="auto"/>
              </w:trPr>
              <w:tc>
                <w:tcPr>
                  <w:tcW w:w="1072" w:type="dxa"/>
                  <w:vAlign w:val="center"/>
                </w:tcPr>
                <w:p w:rsidR="00E61F2A" w:rsidRDefault="002A73CE">
                  <w:pPr>
                    <w:spacing w:after="75"/>
                    <w:jc w:val="both"/>
                  </w:pPr>
                  <w:bookmarkStart w:id="2024" w:name="3486"/>
                  <w:r>
                    <w:rPr>
                      <w:rFonts w:ascii="Arial" w:hAnsi="Arial"/>
                      <w:b/>
                      <w:color w:val="000000"/>
                      <w:sz w:val="15"/>
                    </w:rPr>
                    <w:t>II.3.7.4</w:t>
                  </w:r>
                </w:p>
              </w:tc>
              <w:tc>
                <w:tcPr>
                  <w:tcW w:w="8557" w:type="dxa"/>
                  <w:vAlign w:val="center"/>
                </w:tcPr>
                <w:p w:rsidR="00E61F2A" w:rsidRDefault="002A73CE">
                  <w:pPr>
                    <w:spacing w:after="75"/>
                    <w:jc w:val="both"/>
                  </w:pPr>
                  <w:bookmarkStart w:id="2025" w:name="3487"/>
                  <w:bookmarkEnd w:id="2024"/>
                  <w:r>
                    <w:rPr>
                      <w:rFonts w:ascii="Arial" w:hAnsi="Arial"/>
                      <w:b/>
                      <w:color w:val="000000"/>
                      <w:sz w:val="15"/>
                    </w:rPr>
                    <w:t>отримані зі свійської птиці, яка походить з господарства, де реалізується програма контролю за сальмонельозом птиці відповідно до законодавства України та за результатами виконання програми стадо вважається вільним від</w:t>
                  </w:r>
                  <w:r>
                    <w:rPr>
                      <w:rFonts w:ascii="Arial" w:hAnsi="Arial"/>
                      <w:b/>
                      <w:color w:val="000000"/>
                      <w:sz w:val="15"/>
                    </w:rPr>
                    <w:t xml:space="preserve"> Salmonella spp.;</w:t>
                  </w:r>
                  <w:r>
                    <w:rPr>
                      <w:rFonts w:ascii="Arial" w:hAnsi="Arial"/>
                      <w:color w:val="000000"/>
                      <w:sz w:val="15"/>
                    </w:rPr>
                    <w:t xml:space="preserve"> / obtained from poultry coming from holding where control programme on Salmonella according to Ukrainian legislation is carried out and based on the results of the programme implementation the poultry flock is free from Salmonella spp;</w:t>
                  </w:r>
                </w:p>
              </w:tc>
              <w:bookmarkEnd w:id="2025"/>
            </w:tr>
            <w:tr w:rsidR="00E61F2A">
              <w:trPr>
                <w:trHeight w:val="120"/>
                <w:tblCellSpacing w:w="0" w:type="auto"/>
              </w:trPr>
              <w:tc>
                <w:tcPr>
                  <w:tcW w:w="1072" w:type="dxa"/>
                  <w:vAlign w:val="center"/>
                </w:tcPr>
                <w:p w:rsidR="00E61F2A" w:rsidRDefault="002A73CE">
                  <w:pPr>
                    <w:spacing w:after="75"/>
                  </w:pPr>
                  <w:bookmarkStart w:id="2026" w:name="3488"/>
                  <w:r>
                    <w:rPr>
                      <w:rFonts w:ascii="Arial" w:hAnsi="Arial"/>
                      <w:b/>
                      <w:color w:val="000000"/>
                      <w:sz w:val="15"/>
                    </w:rPr>
                    <w:t>I</w:t>
                  </w:r>
                  <w:r>
                    <w:rPr>
                      <w:rFonts w:ascii="Arial" w:hAnsi="Arial"/>
                      <w:b/>
                      <w:color w:val="000000"/>
                      <w:sz w:val="15"/>
                    </w:rPr>
                    <w:t>I.3.8</w:t>
                  </w:r>
                  <w:r>
                    <w:br/>
                  </w:r>
                  <w:r>
                    <w:rPr>
                      <w:rFonts w:ascii="Arial" w:hAnsi="Arial"/>
                      <w:b/>
                      <w:color w:val="000000"/>
                      <w:sz w:val="15"/>
                    </w:rPr>
                    <w:t>або/</w:t>
                  </w:r>
                  <w:r>
                    <w:br/>
                  </w:r>
                  <w:r>
                    <w:rPr>
                      <w:rFonts w:ascii="Arial" w:hAnsi="Arial"/>
                      <w:color w:val="000000"/>
                      <w:sz w:val="15"/>
                    </w:rPr>
                    <w:t>or</w:t>
                  </w:r>
                  <w:r>
                    <w:rPr>
                      <w:rFonts w:ascii="Arial" w:hAnsi="Arial"/>
                      <w:color w:val="000000"/>
                      <w:vertAlign w:val="superscript"/>
                    </w:rPr>
                    <w:t>(2)</w:t>
                  </w:r>
                </w:p>
              </w:tc>
              <w:tc>
                <w:tcPr>
                  <w:tcW w:w="8557" w:type="dxa"/>
                  <w:vAlign w:val="center"/>
                </w:tcPr>
                <w:p w:rsidR="00E61F2A" w:rsidRDefault="002A73CE">
                  <w:pPr>
                    <w:spacing w:after="75"/>
                    <w:jc w:val="both"/>
                  </w:pPr>
                  <w:bookmarkStart w:id="2027" w:name="3489"/>
                  <w:bookmarkEnd w:id="2026"/>
                  <w:r>
                    <w:rPr>
                      <w:rFonts w:ascii="Arial" w:hAnsi="Arial"/>
                      <w:b/>
                      <w:color w:val="000000"/>
                      <w:sz w:val="15"/>
                    </w:rPr>
                    <w:t>для м'ясних продуктів</w:t>
                  </w:r>
                  <w:r>
                    <w:rPr>
                      <w:rFonts w:ascii="Arial" w:hAnsi="Arial"/>
                      <w:b/>
                      <w:color w:val="000000"/>
                      <w:vertAlign w:val="superscript"/>
                    </w:rPr>
                    <w:t>(1)</w:t>
                  </w:r>
                  <w:r>
                    <w:rPr>
                      <w:rFonts w:ascii="Arial" w:hAnsi="Arial"/>
                      <w:b/>
                      <w:color w:val="000000"/>
                      <w:sz w:val="15"/>
                    </w:rPr>
                    <w:t>, отриманих з свійських кролів: /</w:t>
                  </w:r>
                  <w:r>
                    <w:rPr>
                      <w:rFonts w:ascii="Arial" w:hAnsi="Arial"/>
                      <w:color w:val="000000"/>
                      <w:sz w:val="15"/>
                    </w:rPr>
                    <w:t xml:space="preserve"> for meat products</w:t>
                  </w:r>
                  <w:r>
                    <w:rPr>
                      <w:rFonts w:ascii="Arial" w:hAnsi="Arial"/>
                      <w:color w:val="000000"/>
                      <w:vertAlign w:val="superscript"/>
                    </w:rPr>
                    <w:t>(1)</w:t>
                  </w:r>
                  <w:r>
                    <w:rPr>
                      <w:rFonts w:ascii="Arial" w:hAnsi="Arial"/>
                      <w:color w:val="000000"/>
                      <w:sz w:val="15"/>
                    </w:rPr>
                    <w:t>, obtained from domestic rabbits:</w:t>
                  </w:r>
                </w:p>
                <w:p w:rsidR="00E61F2A" w:rsidRDefault="002A73CE">
                  <w:pPr>
                    <w:spacing w:after="75"/>
                    <w:jc w:val="both"/>
                  </w:pPr>
                  <w:bookmarkStart w:id="2028" w:name="3490"/>
                  <w:bookmarkEnd w:id="2027"/>
                  <w:r>
                    <w:rPr>
                      <w:rFonts w:ascii="Arial" w:hAnsi="Arial"/>
                      <w:b/>
                      <w:color w:val="000000"/>
                      <w:sz w:val="15"/>
                    </w:rPr>
                    <w:t>свійські кролі, з яких отримано м'ясні продукти, походять з господарств, стосовно яких упродовж останніх 40 днів компетентним о</w:t>
                  </w:r>
                  <w:r>
                    <w:rPr>
                      <w:rFonts w:ascii="Arial" w:hAnsi="Arial"/>
                      <w:b/>
                      <w:color w:val="000000"/>
                      <w:sz w:val="15"/>
                    </w:rPr>
                    <w:t>рганом України не встановлено ветеринарно-санітарних обмежень щодо туляремії, міксоматозу, геморагічної хвороби кролів. /</w:t>
                  </w:r>
                  <w:r>
                    <w:rPr>
                      <w:rFonts w:ascii="Arial" w:hAnsi="Arial"/>
                      <w:color w:val="000000"/>
                      <w:sz w:val="15"/>
                    </w:rPr>
                    <w:t xml:space="preserve"> domestic rabbits, from which meat products</w:t>
                  </w:r>
                  <w:r>
                    <w:rPr>
                      <w:rFonts w:ascii="Arial" w:hAnsi="Arial"/>
                      <w:color w:val="000000"/>
                      <w:vertAlign w:val="superscript"/>
                    </w:rPr>
                    <w:t>(1)</w:t>
                  </w:r>
                  <w:r>
                    <w:rPr>
                      <w:rFonts w:ascii="Arial" w:hAnsi="Arial"/>
                      <w:color w:val="000000"/>
                      <w:sz w:val="15"/>
                    </w:rPr>
                    <w:t xml:space="preserve"> were obtained, originate from holdings for which no veterinary or sanitary restrictions </w:t>
                  </w:r>
                  <w:r>
                    <w:rPr>
                      <w:rFonts w:ascii="Arial" w:hAnsi="Arial"/>
                      <w:color w:val="000000"/>
                      <w:sz w:val="15"/>
                    </w:rPr>
                    <w:t>on tularemia, myxomatosis, or rabbit haemorrhagic disease have been imposed by the competent authority of Ukraine within the last 40 days.</w:t>
                  </w:r>
                </w:p>
              </w:tc>
              <w:bookmarkEnd w:id="2028"/>
            </w:tr>
          </w:tbl>
          <w:p w:rsidR="00E61F2A" w:rsidRDefault="002A73CE">
            <w:r>
              <w:br/>
            </w:r>
          </w:p>
        </w:tc>
      </w:tr>
      <w:tr w:rsidR="00E61F2A">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2029" w:name="3491"/>
            <w:r>
              <w:rPr>
                <w:rFonts w:ascii="Arial" w:hAnsi="Arial"/>
                <w:b/>
                <w:color w:val="000000"/>
                <w:sz w:val="15"/>
              </w:rPr>
              <w:lastRenderedPageBreak/>
              <w:t>Примітки: /</w:t>
            </w:r>
            <w:r>
              <w:rPr>
                <w:rFonts w:ascii="Arial" w:hAnsi="Arial"/>
                <w:color w:val="000000"/>
                <w:sz w:val="15"/>
              </w:rPr>
              <w:t xml:space="preserve"> Notes:</w:t>
            </w:r>
          </w:p>
          <w:p w:rsidR="00E61F2A" w:rsidRDefault="002A73CE">
            <w:pPr>
              <w:spacing w:after="75"/>
              <w:jc w:val="both"/>
            </w:pPr>
            <w:bookmarkStart w:id="2030" w:name="3492"/>
            <w:bookmarkEnd w:id="2029"/>
            <w:r>
              <w:rPr>
                <w:rFonts w:ascii="Arial" w:hAnsi="Arial"/>
                <w:color w:val="000000"/>
                <w:vertAlign w:val="superscript"/>
              </w:rPr>
              <w:t>(</w:t>
            </w:r>
            <w:r>
              <w:rPr>
                <w:rFonts w:ascii="Arial" w:hAnsi="Arial"/>
                <w:b/>
                <w:color w:val="000000"/>
              </w:rPr>
              <w:t>1)</w:t>
            </w:r>
            <w:r>
              <w:rPr>
                <w:rFonts w:ascii="Arial" w:hAnsi="Arial"/>
                <w:color w:val="000000"/>
                <w:sz w:val="15"/>
              </w:rPr>
              <w:t xml:space="preserve"> </w:t>
            </w:r>
            <w:r>
              <w:rPr>
                <w:rFonts w:ascii="Arial" w:hAnsi="Arial"/>
                <w:b/>
                <w:color w:val="000000"/>
                <w:sz w:val="15"/>
              </w:rPr>
              <w:t xml:space="preserve">м'ясні продукти - перероблені продукти, отримані в результаті переробки м'яса або в </w:t>
            </w:r>
            <w:r>
              <w:rPr>
                <w:rFonts w:ascii="Arial" w:hAnsi="Arial"/>
                <w:b/>
                <w:color w:val="000000"/>
                <w:sz w:val="15"/>
              </w:rPr>
              <w:t>результаті подальшої переробки таких перероблених продуктів, поверхня зрізу яких свідчить, що продукт більше не має характеристик свіжого м'яса; /</w:t>
            </w:r>
            <w:r>
              <w:rPr>
                <w:rFonts w:ascii="Arial" w:hAnsi="Arial"/>
                <w:color w:val="000000"/>
                <w:sz w:val="15"/>
              </w:rPr>
              <w:t xml:space="preserve"> meat products - processed products resulting from the processing of meat or from the further processing of su</w:t>
            </w:r>
            <w:r>
              <w:rPr>
                <w:rFonts w:ascii="Arial" w:hAnsi="Arial"/>
                <w:color w:val="000000"/>
                <w:sz w:val="15"/>
              </w:rPr>
              <w:t>ch processed products, so that the cut surface shows that the product no longer has the characteristics of fresh meat;</w:t>
            </w:r>
          </w:p>
          <w:p w:rsidR="00E61F2A" w:rsidRDefault="002A73CE">
            <w:pPr>
              <w:spacing w:after="75"/>
              <w:jc w:val="both"/>
            </w:pPr>
            <w:bookmarkStart w:id="2031" w:name="3493"/>
            <w:bookmarkEnd w:id="2030"/>
            <w:r>
              <w:rPr>
                <w:rFonts w:ascii="Arial" w:hAnsi="Arial"/>
                <w:color w:val="000000"/>
                <w:vertAlign w:val="superscript"/>
              </w:rPr>
              <w:t>(</w:t>
            </w:r>
            <w:r>
              <w:rPr>
                <w:rFonts w:ascii="Arial" w:hAnsi="Arial"/>
                <w:b/>
                <w:color w:val="000000"/>
              </w:rPr>
              <w:t>1)</w:t>
            </w:r>
            <w:r>
              <w:rPr>
                <w:rFonts w:ascii="Arial" w:hAnsi="Arial"/>
                <w:color w:val="000000"/>
                <w:sz w:val="15"/>
              </w:rPr>
              <w:t xml:space="preserve"> </w:t>
            </w:r>
            <w:r>
              <w:rPr>
                <w:rFonts w:ascii="Arial" w:hAnsi="Arial"/>
                <w:b/>
                <w:color w:val="000000"/>
                <w:sz w:val="15"/>
              </w:rPr>
              <w:t>оброблені шлунки, міхури, кишки - шлунки, міхури та кишки, що їх після отримання та очищення піддано солінню, нагріванню або сушінню.</w:t>
            </w:r>
            <w:r>
              <w:rPr>
                <w:rFonts w:ascii="Arial" w:hAnsi="Arial"/>
                <w:b/>
                <w:color w:val="000000"/>
                <w:sz w:val="15"/>
              </w:rPr>
              <w:t xml:space="preserve"> /</w:t>
            </w:r>
            <w:r>
              <w:rPr>
                <w:rFonts w:ascii="Arial" w:hAnsi="Arial"/>
                <w:color w:val="000000"/>
                <w:sz w:val="15"/>
              </w:rPr>
              <w:t xml:space="preserve"> treated stomachs, bladders and intestines - stomachs, bladders and intestines that have been submitted salting, heating or drying after they have been obtained and after cleaning.</w:t>
            </w:r>
          </w:p>
          <w:p w:rsidR="00E61F2A" w:rsidRDefault="002A73CE">
            <w:pPr>
              <w:spacing w:after="75"/>
              <w:jc w:val="both"/>
            </w:pPr>
            <w:bookmarkStart w:id="2032" w:name="3494"/>
            <w:bookmarkEnd w:id="2031"/>
            <w:r>
              <w:rPr>
                <w:rFonts w:ascii="Arial" w:hAnsi="Arial"/>
                <w:b/>
                <w:color w:val="000000"/>
              </w:rPr>
              <w:t>(2)</w:t>
            </w:r>
            <w:r>
              <w:rPr>
                <w:rFonts w:ascii="Arial" w:hAnsi="Arial"/>
                <w:color w:val="000000"/>
                <w:sz w:val="15"/>
              </w:rPr>
              <w:t xml:space="preserve"> </w:t>
            </w:r>
            <w:r>
              <w:rPr>
                <w:rFonts w:ascii="Arial" w:hAnsi="Arial"/>
                <w:b/>
                <w:color w:val="000000"/>
                <w:sz w:val="15"/>
              </w:rPr>
              <w:t>Видалити положення, які не застосовуються до цього вантажу. /</w:t>
            </w:r>
            <w:r>
              <w:rPr>
                <w:rFonts w:ascii="Arial" w:hAnsi="Arial"/>
                <w:color w:val="000000"/>
                <w:sz w:val="15"/>
              </w:rPr>
              <w:t xml:space="preserve"> Delete </w:t>
            </w:r>
            <w:r>
              <w:rPr>
                <w:rFonts w:ascii="Arial" w:hAnsi="Arial"/>
                <w:color w:val="000000"/>
                <w:sz w:val="15"/>
              </w:rPr>
              <w:t>provisions, that do not apply to the certifying consignment.</w:t>
            </w:r>
          </w:p>
          <w:p w:rsidR="00E61F2A" w:rsidRDefault="002A73CE">
            <w:pPr>
              <w:spacing w:after="75"/>
              <w:jc w:val="both"/>
            </w:pPr>
            <w:bookmarkStart w:id="2033" w:name="3495"/>
            <w:bookmarkEnd w:id="2032"/>
            <w:r>
              <w:rPr>
                <w:rFonts w:ascii="Arial" w:hAnsi="Arial"/>
                <w:b/>
                <w:color w:val="000000"/>
                <w:sz w:val="15"/>
              </w:rPr>
              <w:t>Колір підпису та печатки має відрізнятися від кольору іншого тексту. /</w:t>
            </w:r>
            <w:r>
              <w:rPr>
                <w:rFonts w:ascii="Arial" w:hAnsi="Arial"/>
                <w:color w:val="000000"/>
                <w:sz w:val="15"/>
              </w:rPr>
              <w:t xml:space="preserve"> The colour of the signature and seal must differ from the colour of the other text.</w:t>
            </w:r>
          </w:p>
        </w:tc>
        <w:bookmarkEnd w:id="2033"/>
      </w:tr>
      <w:tr w:rsidR="00E61F2A">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34" w:name="3496"/>
            <w:r>
              <w:rPr>
                <w:rFonts w:ascii="Arial" w:hAnsi="Arial"/>
                <w:b/>
                <w:color w:val="000000"/>
                <w:sz w:val="15"/>
              </w:rPr>
              <w:t xml:space="preserve">Державний ветеринарний інспектор / </w:t>
            </w:r>
            <w:r>
              <w:rPr>
                <w:rFonts w:ascii="Arial" w:hAnsi="Arial"/>
                <w:b/>
                <w:color w:val="000000"/>
                <w:sz w:val="15"/>
              </w:rPr>
              <w:t>уповноважена особа: /</w:t>
            </w:r>
            <w:r>
              <w:rPr>
                <w:rFonts w:ascii="Arial" w:hAnsi="Arial"/>
                <w:color w:val="000000"/>
                <w:sz w:val="15"/>
              </w:rPr>
              <w:t xml:space="preserve"> State veterinary inspector / authorised person:</w:t>
            </w:r>
            <w:r>
              <w:br/>
            </w:r>
            <w:r>
              <w:rPr>
                <w:rFonts w:ascii="Arial" w:hAnsi="Arial"/>
                <w:b/>
                <w:color w:val="000000"/>
                <w:sz w:val="15"/>
              </w:rPr>
              <w:t xml:space="preserve"> </w:t>
            </w:r>
            <w:r>
              <w:br/>
            </w:r>
            <w:r>
              <w:rPr>
                <w:rFonts w:ascii="Arial" w:hAnsi="Arial"/>
                <w:b/>
                <w:color w:val="000000"/>
                <w:sz w:val="15"/>
              </w:rPr>
              <w:t>Власне ім'я, ПРІЗВИЩЕ:</w:t>
            </w:r>
            <w:r>
              <w:rPr>
                <w:rFonts w:ascii="Arial" w:hAnsi="Arial"/>
                <w:color w:val="000000"/>
                <w:sz w:val="15"/>
              </w:rPr>
              <w:t xml:space="preserve">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 Stamp:</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35" w:name="3497"/>
            <w:bookmarkEnd w:id="2034"/>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2035"/>
      </w:tr>
    </w:tbl>
    <w:p w:rsidR="00E61F2A" w:rsidRDefault="002A73CE">
      <w:pPr>
        <w:spacing w:after="75"/>
        <w:ind w:firstLine="240"/>
        <w:jc w:val="right"/>
      </w:pPr>
      <w:bookmarkStart w:id="2036" w:name="3862"/>
      <w:r>
        <w:rPr>
          <w:rFonts w:ascii="Arial" w:hAnsi="Arial"/>
          <w:color w:val="293A55"/>
          <w:sz w:val="18"/>
        </w:rPr>
        <w:t>(додаток 14 із змін</w:t>
      </w:r>
      <w:r>
        <w:rPr>
          <w:rFonts w:ascii="Arial" w:hAnsi="Arial"/>
          <w:color w:val="293A55"/>
          <w:sz w:val="18"/>
        </w:rPr>
        <w:t>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2037" w:name="1825"/>
      <w:bookmarkEnd w:id="2036"/>
      <w:r>
        <w:rPr>
          <w:rFonts w:ascii="Arial" w:hAnsi="Arial"/>
          <w:color w:val="000000"/>
          <w:sz w:val="18"/>
        </w:rPr>
        <w:t>____________</w:t>
      </w:r>
    </w:p>
    <w:p w:rsidR="00E61F2A" w:rsidRDefault="002A73CE">
      <w:pPr>
        <w:spacing w:after="75"/>
        <w:ind w:firstLine="240"/>
        <w:jc w:val="both"/>
      </w:pPr>
      <w:bookmarkStart w:id="2038" w:name="1826"/>
      <w:bookmarkEnd w:id="2037"/>
      <w:r>
        <w:rPr>
          <w:rFonts w:ascii="Arial" w:hAnsi="Arial"/>
          <w:color w:val="000000"/>
          <w:sz w:val="18"/>
        </w:rPr>
        <w:t xml:space="preserve"> </w:t>
      </w:r>
    </w:p>
    <w:p w:rsidR="00E61F2A" w:rsidRDefault="002A73CE">
      <w:pPr>
        <w:spacing w:after="75"/>
        <w:ind w:firstLine="240"/>
        <w:jc w:val="right"/>
      </w:pPr>
      <w:bookmarkStart w:id="2039" w:name="3498"/>
      <w:bookmarkEnd w:id="2038"/>
      <w:r>
        <w:rPr>
          <w:rFonts w:ascii="Arial" w:hAnsi="Arial"/>
          <w:color w:val="000000"/>
          <w:sz w:val="18"/>
        </w:rPr>
        <w:t>Додаток 15</w:t>
      </w:r>
      <w:r>
        <w:br/>
      </w:r>
      <w:r>
        <w:rPr>
          <w:rFonts w:ascii="Arial" w:hAnsi="Arial"/>
          <w:color w:val="000000"/>
          <w:sz w:val="18"/>
        </w:rPr>
        <w:t xml:space="preserve">до Порядку видачі міжнародних сертифікатів та інших документів, які вимагаються законодавством країни </w:t>
      </w:r>
      <w:r>
        <w:rPr>
          <w:rFonts w:ascii="Arial" w:hAnsi="Arial"/>
          <w:color w:val="000000"/>
          <w:sz w:val="18"/>
        </w:rPr>
        <w:lastRenderedPageBreak/>
        <w:t>п</w:t>
      </w:r>
      <w:r>
        <w:rPr>
          <w:rFonts w:ascii="Arial" w:hAnsi="Arial"/>
          <w:color w:val="000000"/>
          <w:sz w:val="18"/>
        </w:rPr>
        <w:t xml:space="preserve">ризначення, для вантажів з </w:t>
      </w:r>
      <w:r>
        <w:rPr>
          <w:rFonts w:ascii="Arial" w:hAnsi="Arial"/>
          <w:color w:val="293A55"/>
          <w:sz w:val="18"/>
        </w:rPr>
        <w:t>харчовими продуктами або кормами, що вивозяться (пересилаються) за межі митної території України</w:t>
      </w:r>
      <w:r>
        <w:br/>
      </w:r>
      <w:r>
        <w:rPr>
          <w:rFonts w:ascii="Arial" w:hAnsi="Arial"/>
          <w:color w:val="000000"/>
          <w:sz w:val="18"/>
        </w:rPr>
        <w:t>(пункт 12 розділу I)</w:t>
      </w:r>
    </w:p>
    <w:p w:rsidR="00E61F2A" w:rsidRDefault="002A73CE">
      <w:pPr>
        <w:pStyle w:val="3"/>
        <w:spacing w:after="225"/>
        <w:jc w:val="center"/>
      </w:pPr>
      <w:bookmarkStart w:id="2040" w:name="3499"/>
      <w:bookmarkEnd w:id="2039"/>
      <w:r>
        <w:rPr>
          <w:rFonts w:ascii="Arial" w:hAnsi="Arial"/>
          <w:color w:val="000000"/>
          <w:sz w:val="26"/>
        </w:rPr>
        <w:t>Форма</w:t>
      </w:r>
      <w:r>
        <w:br/>
      </w:r>
      <w:r>
        <w:rPr>
          <w:rFonts w:ascii="Arial" w:hAnsi="Arial"/>
          <w:color w:val="000000"/>
          <w:sz w:val="26"/>
        </w:rPr>
        <w:t xml:space="preserve">міжнародного сертифіката для експорту з України / передекспортного сертифіката* харчових продуктів </w:t>
      </w:r>
      <w:r>
        <w:rPr>
          <w:rFonts w:ascii="Arial" w:hAnsi="Arial"/>
          <w:color w:val="000000"/>
          <w:sz w:val="26"/>
        </w:rPr>
        <w:t>нетваринного походження / Form of International Certificate for export from Ukraine of food products of non-animal origin</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52"/>
        <w:gridCol w:w="369"/>
        <w:gridCol w:w="369"/>
        <w:gridCol w:w="766"/>
        <w:gridCol w:w="739"/>
        <w:gridCol w:w="774"/>
        <w:gridCol w:w="462"/>
        <w:gridCol w:w="462"/>
        <w:gridCol w:w="1081"/>
        <w:gridCol w:w="335"/>
        <w:gridCol w:w="335"/>
        <w:gridCol w:w="335"/>
        <w:gridCol w:w="1349"/>
      </w:tblGrid>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41" w:name="3500"/>
            <w:bookmarkEnd w:id="2040"/>
            <w:r>
              <w:rPr>
                <w:rFonts w:ascii="Arial" w:hAnsi="Arial"/>
                <w:b/>
                <w:color w:val="000000"/>
                <w:sz w:val="15"/>
              </w:rPr>
              <w:t>1.1</w:t>
            </w:r>
            <w:r>
              <w:rPr>
                <w:rFonts w:ascii="Arial" w:hAnsi="Arial"/>
                <w:color w:val="000000"/>
                <w:sz w:val="15"/>
              </w:rPr>
              <w:t xml:space="preserve">. </w:t>
            </w:r>
            <w:r>
              <w:rPr>
                <w:rFonts w:ascii="Arial" w:hAnsi="Arial"/>
                <w:b/>
                <w:color w:val="000000"/>
                <w:sz w:val="15"/>
              </w:rPr>
              <w:t>Відправник: /</w:t>
            </w:r>
            <w:r>
              <w:rPr>
                <w:rFonts w:ascii="Arial" w:hAnsi="Arial"/>
                <w:color w:val="000000"/>
                <w:sz w:val="15"/>
              </w:rPr>
              <w:t xml:space="preserve"> Consignor:</w:t>
            </w:r>
            <w:r>
              <w:br/>
            </w:r>
            <w:r>
              <w:rPr>
                <w:rFonts w:ascii="Arial" w:hAnsi="Arial"/>
                <w:b/>
                <w:color w:val="000000"/>
                <w:sz w:val="15"/>
              </w:rPr>
              <w:t xml:space="preserve"> </w:t>
            </w:r>
            <w:r>
              <w:br/>
            </w:r>
            <w:r>
              <w:rPr>
                <w:rFonts w:ascii="Arial" w:hAnsi="Arial"/>
                <w:b/>
                <w:color w:val="000000"/>
                <w:sz w:val="15"/>
              </w:rPr>
              <w:t>Найменування / прізвище, 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w:t>
            </w:r>
            <w:r>
              <w:rPr>
                <w:rFonts w:ascii="Arial" w:hAnsi="Arial"/>
                <w:b/>
                <w:color w:val="000000"/>
                <w:sz w:val="15"/>
              </w:rPr>
              <w:t xml:space="preserve">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Країна:</w:t>
            </w:r>
            <w:r>
              <w:rPr>
                <w:rFonts w:ascii="Arial" w:hAnsi="Arial"/>
                <w:color w:val="000000"/>
                <w:sz w:val="15"/>
              </w:rPr>
              <w:t xml:space="preserve"> / Country:</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42" w:name="3501"/>
            <w:bookmarkEnd w:id="2041"/>
            <w:r>
              <w:rPr>
                <w:rFonts w:ascii="Arial" w:hAnsi="Arial"/>
                <w:b/>
                <w:color w:val="000000"/>
                <w:sz w:val="15"/>
              </w:rPr>
              <w:t>1.2</w:t>
            </w:r>
            <w:r>
              <w:rPr>
                <w:rFonts w:ascii="Arial" w:hAnsi="Arial"/>
                <w:color w:val="000000"/>
                <w:sz w:val="15"/>
              </w:rPr>
              <w:t xml:space="preserve">. </w:t>
            </w:r>
            <w:r>
              <w:rPr>
                <w:rFonts w:ascii="Arial" w:hAnsi="Arial"/>
                <w:b/>
                <w:color w:val="000000"/>
                <w:sz w:val="15"/>
              </w:rPr>
              <w:t>Унікальний</w:t>
            </w:r>
            <w:r>
              <w:br/>
            </w:r>
            <w:r>
              <w:rPr>
                <w:rFonts w:ascii="Arial" w:hAnsi="Arial"/>
                <w:b/>
                <w:color w:val="000000"/>
                <w:sz w:val="15"/>
              </w:rPr>
              <w:t>ідентифікаційний номер міжнародного сертифіката:</w:t>
            </w:r>
            <w:r>
              <w:rPr>
                <w:rFonts w:ascii="Arial" w:hAnsi="Arial"/>
                <w:color w:val="000000"/>
                <w:sz w:val="15"/>
              </w:rPr>
              <w:t xml:space="preserve"> /</w:t>
            </w:r>
            <w:r>
              <w:br/>
            </w:r>
            <w:r>
              <w:rPr>
                <w:rFonts w:ascii="Arial" w:hAnsi="Arial"/>
                <w:color w:val="000000"/>
                <w:sz w:val="15"/>
              </w:rPr>
              <w:t>International Certificate unique reference number:</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43" w:name="3502"/>
            <w:bookmarkEnd w:id="2042"/>
            <w:r>
              <w:rPr>
                <w:rFonts w:ascii="Arial" w:hAnsi="Arial"/>
                <w:b/>
                <w:color w:val="000000"/>
                <w:sz w:val="15"/>
              </w:rPr>
              <w:t xml:space="preserve"> </w:t>
            </w:r>
            <w:r>
              <w:rPr>
                <w:noProof/>
                <w:lang w:val="ru-RU" w:eastAsia="ru-RU"/>
              </w:rPr>
              <w:drawing>
                <wp:inline distT="0" distB="0" distL="0" distR="0">
                  <wp:extent cx="1168400" cy="16002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00" cy="1600200"/>
                          </a:xfrm>
                          <a:prstGeom prst="rect">
                            <a:avLst/>
                          </a:prstGeom>
                        </pic:spPr>
                      </pic:pic>
                    </a:graphicData>
                  </a:graphic>
                </wp:inline>
              </w:drawing>
            </w:r>
            <w:r>
              <w:rPr>
                <w:rFonts w:ascii="Arial" w:hAnsi="Arial"/>
                <w:b/>
                <w:color w:val="000000"/>
                <w:sz w:val="15"/>
              </w:rPr>
              <w:t xml:space="preserve"> </w:t>
            </w:r>
          </w:p>
        </w:tc>
        <w:bookmarkEnd w:id="2043"/>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44" w:name="3503"/>
            <w:r>
              <w:rPr>
                <w:rFonts w:ascii="Arial" w:hAnsi="Arial"/>
                <w:b/>
                <w:color w:val="000000"/>
                <w:sz w:val="15"/>
              </w:rPr>
              <w:t>1.3</w:t>
            </w:r>
            <w:r>
              <w:rPr>
                <w:rFonts w:ascii="Arial" w:hAnsi="Arial"/>
                <w:color w:val="000000"/>
                <w:sz w:val="15"/>
              </w:rPr>
              <w:t xml:space="preserve">. </w:t>
            </w:r>
            <w:r>
              <w:rPr>
                <w:rFonts w:ascii="Arial" w:hAnsi="Arial"/>
                <w:b/>
                <w:color w:val="000000"/>
                <w:sz w:val="15"/>
              </w:rPr>
              <w:t>Компетентний орган:</w:t>
            </w:r>
            <w:r>
              <w:rPr>
                <w:rFonts w:ascii="Arial" w:hAnsi="Arial"/>
                <w:color w:val="000000"/>
                <w:sz w:val="15"/>
              </w:rPr>
              <w:t xml:space="preserve"> / Competent Authority:</w:t>
            </w:r>
            <w:r>
              <w:br/>
            </w:r>
            <w:r>
              <w:rPr>
                <w:rFonts w:ascii="Arial" w:hAnsi="Arial"/>
                <w:color w:val="000000"/>
                <w:sz w:val="15"/>
              </w:rPr>
              <w:t xml:space="preserve"> </w:t>
            </w:r>
          </w:p>
        </w:tc>
        <w:bookmarkEnd w:id="2044"/>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45" w:name="3504"/>
            <w:r>
              <w:rPr>
                <w:rFonts w:ascii="Arial" w:hAnsi="Arial"/>
                <w:b/>
                <w:color w:val="000000"/>
                <w:sz w:val="15"/>
              </w:rPr>
              <w:t>1.4</w:t>
            </w:r>
            <w:r>
              <w:rPr>
                <w:rFonts w:ascii="Arial" w:hAnsi="Arial"/>
                <w:color w:val="000000"/>
                <w:sz w:val="15"/>
              </w:rPr>
              <w:t xml:space="preserve">. </w:t>
            </w:r>
            <w:r>
              <w:rPr>
                <w:rFonts w:ascii="Arial" w:hAnsi="Arial"/>
                <w:b/>
                <w:color w:val="000000"/>
                <w:sz w:val="15"/>
              </w:rPr>
              <w:t>Територіальний орган компетентного органу:</w:t>
            </w:r>
            <w:r>
              <w:rPr>
                <w:rFonts w:ascii="Arial" w:hAnsi="Arial"/>
                <w:color w:val="000000"/>
                <w:sz w:val="15"/>
              </w:rPr>
              <w:t xml:space="preserve"> / Local Competent Authorit:</w:t>
            </w:r>
            <w:r>
              <w:br/>
            </w:r>
            <w:r>
              <w:rPr>
                <w:rFonts w:ascii="Arial" w:hAnsi="Arial"/>
                <w:color w:val="000000"/>
                <w:sz w:val="15"/>
              </w:rPr>
              <w:t xml:space="preserve"> </w:t>
            </w:r>
            <w:r>
              <w:br/>
            </w:r>
            <w:r>
              <w:rPr>
                <w:rFonts w:ascii="Arial" w:hAnsi="Arial"/>
                <w:color w:val="000000"/>
                <w:sz w:val="15"/>
              </w:rPr>
              <w:t xml:space="preserve"> </w:t>
            </w:r>
          </w:p>
        </w:tc>
        <w:bookmarkEnd w:id="2045"/>
      </w:tr>
      <w:tr w:rsidR="00E61F2A">
        <w:trPr>
          <w:trHeight w:val="45"/>
          <w:tblCellSpacing w:w="0" w:type="auto"/>
        </w:trPr>
        <w:tc>
          <w:tcPr>
            <w:tcW w:w="0" w:type="auto"/>
            <w:gridSpan w:val="6"/>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46" w:name="3505"/>
            <w:r>
              <w:rPr>
                <w:rFonts w:ascii="Arial" w:hAnsi="Arial"/>
                <w:b/>
                <w:color w:val="000000"/>
                <w:sz w:val="15"/>
              </w:rPr>
              <w:t>1.5. Отримувач:</w:t>
            </w:r>
            <w:r>
              <w:rPr>
                <w:rFonts w:ascii="Arial" w:hAnsi="Arial"/>
                <w:color w:val="000000"/>
                <w:sz w:val="15"/>
              </w:rPr>
              <w:t xml:space="preserve"> / Consignee:</w:t>
            </w:r>
            <w:r>
              <w:br/>
            </w:r>
            <w:r>
              <w:rPr>
                <w:rFonts w:ascii="Arial" w:hAnsi="Arial"/>
                <w:b/>
                <w:color w:val="000000"/>
                <w:sz w:val="15"/>
              </w:rPr>
              <w:t xml:space="preserve"> </w:t>
            </w:r>
            <w:r>
              <w:br/>
            </w:r>
            <w:r>
              <w:rPr>
                <w:rFonts w:ascii="Arial" w:hAnsi="Arial"/>
                <w:b/>
                <w:color w:val="000000"/>
                <w:sz w:val="15"/>
              </w:rPr>
              <w:t>Найменування / прізвище, 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Місцезнаходження / місце проживання: /</w:t>
            </w:r>
            <w:r>
              <w:rPr>
                <w:rFonts w:ascii="Arial" w:hAnsi="Arial"/>
                <w:color w:val="000000"/>
                <w:sz w:val="15"/>
              </w:rPr>
              <w:t xml:space="preserve"> Address:</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Номер телефону:</w:t>
            </w:r>
            <w:r>
              <w:rPr>
                <w:rFonts w:ascii="Arial" w:hAnsi="Arial"/>
                <w:color w:val="000000"/>
                <w:sz w:val="15"/>
              </w:rPr>
              <w:t xml:space="preserve"> / Tel.:</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47" w:name="3506"/>
            <w:bookmarkEnd w:id="2046"/>
            <w:r>
              <w:rPr>
                <w:rFonts w:ascii="Arial" w:hAnsi="Arial"/>
                <w:b/>
                <w:color w:val="000000"/>
                <w:sz w:val="15"/>
              </w:rPr>
              <w:t>1.6</w:t>
            </w:r>
            <w:r>
              <w:rPr>
                <w:rFonts w:ascii="Arial" w:hAnsi="Arial"/>
                <w:color w:val="000000"/>
                <w:sz w:val="15"/>
              </w:rPr>
              <w:t xml:space="preserve">. </w:t>
            </w:r>
            <w:r>
              <w:rPr>
                <w:rFonts w:ascii="Arial" w:hAnsi="Arial"/>
                <w:b/>
                <w:color w:val="000000"/>
                <w:sz w:val="15"/>
              </w:rPr>
              <w:t>Місце походження (виробник):</w:t>
            </w:r>
            <w:r>
              <w:rPr>
                <w:rFonts w:ascii="Arial" w:hAnsi="Arial"/>
                <w:color w:val="000000"/>
                <w:sz w:val="15"/>
              </w:rPr>
              <w:t xml:space="preserve"> / Place of origin (producer):</w:t>
            </w:r>
            <w:r>
              <w:br/>
            </w:r>
            <w:r>
              <w:rPr>
                <w:rFonts w:ascii="Arial" w:hAnsi="Arial"/>
                <w:color w:val="000000"/>
                <w:sz w:val="15"/>
              </w:rPr>
              <w:t xml:space="preserve"> </w:t>
            </w:r>
          </w:p>
        </w:tc>
        <w:bookmarkEnd w:id="2047"/>
      </w:tr>
      <w:tr w:rsidR="00E61F2A">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E61F2A" w:rsidRDefault="00E61F2A"/>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48" w:name="3507"/>
            <w:r>
              <w:rPr>
                <w:rFonts w:ascii="Arial" w:hAnsi="Arial"/>
                <w:b/>
                <w:color w:val="000000"/>
                <w:sz w:val="15"/>
              </w:rPr>
              <w:t>Найменування /</w:t>
            </w:r>
            <w:r>
              <w:br/>
            </w:r>
            <w:r>
              <w:rPr>
                <w:rFonts w:ascii="Arial" w:hAnsi="Arial"/>
                <w:b/>
                <w:color w:val="000000"/>
                <w:sz w:val="15"/>
              </w:rPr>
              <w:t>прізвище, власне ім'я, по батькові (за наявності):</w:t>
            </w:r>
            <w:r>
              <w:rPr>
                <w:rFonts w:ascii="Arial" w:hAnsi="Arial"/>
                <w:color w:val="000000"/>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w:t>
            </w:r>
            <w:r>
              <w:br/>
            </w:r>
            <w:r>
              <w:rPr>
                <w:rFonts w:ascii="Arial" w:hAnsi="Arial"/>
                <w:b/>
                <w:color w:val="000000"/>
                <w:sz w:val="15"/>
              </w:rPr>
              <w:t>місце проживання: /</w:t>
            </w:r>
            <w:r>
              <w:br/>
            </w:r>
            <w:r>
              <w:rPr>
                <w:rFonts w:ascii="Arial" w:hAnsi="Arial"/>
                <w:color w:val="000000"/>
                <w:sz w:val="15"/>
              </w:rPr>
              <w:t>Address:</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49" w:name="3508"/>
            <w:bookmarkEnd w:id="2048"/>
            <w:r>
              <w:rPr>
                <w:rFonts w:ascii="Arial" w:hAnsi="Arial"/>
                <w:b/>
                <w:color w:val="000000"/>
                <w:sz w:val="15"/>
              </w:rPr>
              <w:t>Реєстраційний номер: /</w:t>
            </w:r>
            <w:r>
              <w:rPr>
                <w:rFonts w:ascii="Arial" w:hAnsi="Arial"/>
                <w:color w:val="000000"/>
                <w:sz w:val="15"/>
              </w:rPr>
              <w:t xml:space="preserve"> Registration number:</w:t>
            </w:r>
          </w:p>
        </w:tc>
        <w:bookmarkEnd w:id="2049"/>
      </w:tr>
      <w:tr w:rsidR="00E61F2A">
        <w:trPr>
          <w:trHeight w:val="45"/>
          <w:tblCellSpacing w:w="0" w:type="auto"/>
        </w:trPr>
        <w:tc>
          <w:tcPr>
            <w:tcW w:w="1540"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50" w:name="3509"/>
            <w:r>
              <w:rPr>
                <w:rFonts w:ascii="Arial" w:hAnsi="Arial"/>
                <w:b/>
                <w:color w:val="000000"/>
                <w:sz w:val="15"/>
              </w:rPr>
              <w:t>1.7.</w:t>
            </w:r>
            <w:r>
              <w:rPr>
                <w:rFonts w:ascii="Arial" w:hAnsi="Arial"/>
                <w:color w:val="000000"/>
                <w:sz w:val="15"/>
              </w:rPr>
              <w:t xml:space="preserve"> </w:t>
            </w:r>
            <w:r>
              <w:rPr>
                <w:rFonts w:ascii="Arial" w:hAnsi="Arial"/>
                <w:b/>
                <w:color w:val="000000"/>
                <w:sz w:val="15"/>
              </w:rPr>
              <w:t>Країна походження: /</w:t>
            </w:r>
            <w:r>
              <w:br/>
            </w:r>
            <w:r>
              <w:rPr>
                <w:rFonts w:ascii="Arial" w:hAnsi="Arial"/>
                <w:color w:val="000000"/>
                <w:sz w:val="15"/>
              </w:rPr>
              <w:t>Country of origin: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51" w:name="3510"/>
            <w:bookmarkEnd w:id="2050"/>
            <w:r>
              <w:rPr>
                <w:rFonts w:ascii="Arial" w:hAnsi="Arial"/>
                <w:b/>
                <w:color w:val="000000"/>
                <w:sz w:val="15"/>
              </w:rPr>
              <w:t>Код ISO:</w:t>
            </w:r>
            <w:r>
              <w:rPr>
                <w:rFonts w:ascii="Arial" w:hAnsi="Arial"/>
                <w:color w:val="000000"/>
                <w:sz w:val="15"/>
              </w:rPr>
              <w:t xml:space="preserve"> /</w:t>
            </w:r>
            <w:r>
              <w:br/>
            </w:r>
            <w:r>
              <w:rPr>
                <w:rFonts w:ascii="Arial" w:hAnsi="Arial"/>
                <w:color w:val="000000"/>
                <w:sz w:val="15"/>
              </w:rPr>
              <w:t>ISO code:</w:t>
            </w:r>
            <w:r>
              <w:br/>
            </w:r>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52" w:name="3511"/>
            <w:bookmarkEnd w:id="2051"/>
            <w:r>
              <w:rPr>
                <w:rFonts w:ascii="Arial" w:hAnsi="Arial"/>
                <w:b/>
                <w:color w:val="000000"/>
                <w:sz w:val="15"/>
              </w:rPr>
              <w:t>1.8. Регіон походження:</w:t>
            </w:r>
            <w:r>
              <w:rPr>
                <w:rFonts w:ascii="Arial" w:hAnsi="Arial"/>
                <w:color w:val="000000"/>
                <w:sz w:val="15"/>
              </w:rPr>
              <w:t xml:space="preserve"> / Region of</w:t>
            </w:r>
            <w:r>
              <w:br/>
            </w:r>
            <w:r>
              <w:rPr>
                <w:rFonts w:ascii="Arial" w:hAnsi="Arial"/>
                <w:color w:val="000000"/>
                <w:sz w:val="15"/>
              </w:rPr>
              <w:t>origin:</w:t>
            </w:r>
          </w:p>
        </w:tc>
        <w:tc>
          <w:tcPr>
            <w:tcW w:w="821"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53" w:name="3512"/>
            <w:bookmarkEnd w:id="2052"/>
            <w:r>
              <w:rPr>
                <w:rFonts w:ascii="Arial" w:hAnsi="Arial"/>
                <w:b/>
                <w:color w:val="000000"/>
                <w:sz w:val="15"/>
              </w:rPr>
              <w:t>Код: /</w:t>
            </w:r>
            <w:r>
              <w:br/>
            </w:r>
            <w:r>
              <w:rPr>
                <w:rFonts w:ascii="Arial" w:hAnsi="Arial"/>
                <w:color w:val="000000"/>
                <w:sz w:val="15"/>
              </w:rPr>
              <w:t>Code: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54" w:name="3513"/>
            <w:bookmarkEnd w:id="2053"/>
            <w:r>
              <w:rPr>
                <w:rFonts w:ascii="Arial" w:hAnsi="Arial"/>
                <w:b/>
                <w:color w:val="000000"/>
                <w:sz w:val="15"/>
              </w:rPr>
              <w:t>1.9.</w:t>
            </w:r>
            <w:r>
              <w:rPr>
                <w:rFonts w:ascii="Arial" w:hAnsi="Arial"/>
                <w:color w:val="000000"/>
                <w:sz w:val="15"/>
              </w:rPr>
              <w:t xml:space="preserve"> </w:t>
            </w:r>
            <w:r>
              <w:rPr>
                <w:rFonts w:ascii="Arial" w:hAnsi="Arial"/>
                <w:b/>
                <w:color w:val="000000"/>
                <w:sz w:val="15"/>
              </w:rPr>
              <w:t>Країна призначення:</w:t>
            </w:r>
            <w:r>
              <w:rPr>
                <w:rFonts w:ascii="Arial" w:hAnsi="Arial"/>
                <w:color w:val="000000"/>
                <w:sz w:val="15"/>
              </w:rPr>
              <w:t xml:space="preserve"> /</w:t>
            </w:r>
            <w:r>
              <w:br/>
            </w:r>
            <w:r>
              <w:rPr>
                <w:rFonts w:ascii="Arial" w:hAnsi="Arial"/>
                <w:color w:val="000000"/>
                <w:sz w:val="15"/>
              </w:rPr>
              <w:t>Country of destination:</w:t>
            </w:r>
          </w:p>
        </w:tc>
        <w:tc>
          <w:tcPr>
            <w:tcW w:w="82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55" w:name="3514"/>
            <w:bookmarkEnd w:id="2054"/>
            <w:r>
              <w:rPr>
                <w:rFonts w:ascii="Arial" w:hAnsi="Arial"/>
                <w:b/>
                <w:color w:val="000000"/>
                <w:sz w:val="15"/>
              </w:rPr>
              <w:t>Код ISO:</w:t>
            </w:r>
            <w:r>
              <w:rPr>
                <w:rFonts w:ascii="Arial" w:hAnsi="Arial"/>
                <w:color w:val="000000"/>
                <w:sz w:val="15"/>
              </w:rPr>
              <w:t xml:space="preserve"> /</w:t>
            </w:r>
            <w:r>
              <w:br/>
            </w:r>
            <w:r>
              <w:rPr>
                <w:rFonts w:ascii="Arial" w:hAnsi="Arial"/>
                <w:color w:val="000000"/>
                <w:sz w:val="15"/>
              </w:rPr>
              <w:t>ISO code:</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56" w:name="3515"/>
            <w:bookmarkEnd w:id="2055"/>
            <w:r>
              <w:rPr>
                <w:rFonts w:ascii="Arial" w:hAnsi="Arial"/>
                <w:b/>
                <w:color w:val="000000"/>
                <w:sz w:val="15"/>
              </w:rPr>
              <w:t>1.10. Регіон призначення:</w:t>
            </w:r>
            <w:r>
              <w:rPr>
                <w:rFonts w:ascii="Arial" w:hAnsi="Arial"/>
                <w:color w:val="000000"/>
                <w:sz w:val="15"/>
              </w:rPr>
              <w:t xml:space="preserve"> / Region of destination:</w:t>
            </w:r>
          </w:p>
        </w:tc>
        <w:tc>
          <w:tcPr>
            <w:tcW w:w="823"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57" w:name="3516"/>
            <w:bookmarkEnd w:id="2056"/>
            <w:r>
              <w:rPr>
                <w:rFonts w:ascii="Arial" w:hAnsi="Arial"/>
                <w:b/>
                <w:color w:val="000000"/>
                <w:sz w:val="15"/>
              </w:rPr>
              <w:t>Код: /</w:t>
            </w:r>
            <w:r>
              <w:br/>
            </w:r>
            <w:r>
              <w:rPr>
                <w:rFonts w:ascii="Arial" w:hAnsi="Arial"/>
                <w:color w:val="000000"/>
                <w:sz w:val="15"/>
              </w:rPr>
              <w:t>Code:</w:t>
            </w:r>
          </w:p>
        </w:tc>
        <w:bookmarkEnd w:id="2057"/>
      </w:tr>
      <w:tr w:rsidR="00E61F2A">
        <w:trPr>
          <w:trHeight w:val="45"/>
          <w:tblCellSpacing w:w="0" w:type="auto"/>
        </w:trPr>
        <w:tc>
          <w:tcPr>
            <w:tcW w:w="1540" w:type="dxa"/>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jc w:val="center"/>
            </w:pPr>
            <w:bookmarkStart w:id="2058" w:name="3517"/>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jc w:val="center"/>
            </w:pPr>
            <w:bookmarkStart w:id="2059" w:name="3518"/>
            <w:bookmarkEnd w:id="2058"/>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2060" w:name="3519"/>
            <w:bookmarkEnd w:id="2059"/>
          </w:p>
        </w:tc>
        <w:tc>
          <w:tcPr>
            <w:tcW w:w="821" w:type="dxa"/>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2061" w:name="3520"/>
            <w:bookmarkEnd w:id="2060"/>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2062" w:name="3521"/>
            <w:bookmarkEnd w:id="2061"/>
          </w:p>
        </w:tc>
        <w:tc>
          <w:tcPr>
            <w:tcW w:w="822" w:type="dxa"/>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jc w:val="center"/>
            </w:pPr>
            <w:bookmarkStart w:id="2063" w:name="3522"/>
            <w:bookmarkEnd w:id="2062"/>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2064" w:name="3523"/>
            <w:bookmarkEnd w:id="2063"/>
          </w:p>
        </w:tc>
        <w:tc>
          <w:tcPr>
            <w:tcW w:w="823" w:type="dxa"/>
            <w:tcBorders>
              <w:top w:val="outset" w:sz="8" w:space="0" w:color="000000"/>
              <w:left w:val="outset" w:sz="8" w:space="0" w:color="000000"/>
              <w:bottom w:val="outset" w:sz="8" w:space="0" w:color="000000"/>
              <w:right w:val="outset" w:sz="8" w:space="0" w:color="000000"/>
            </w:tcBorders>
            <w:vAlign w:val="center"/>
          </w:tcPr>
          <w:p w:rsidR="00E61F2A" w:rsidRDefault="00E61F2A">
            <w:pPr>
              <w:spacing w:after="75"/>
            </w:pPr>
            <w:bookmarkStart w:id="2065" w:name="3524"/>
            <w:bookmarkEnd w:id="2064"/>
          </w:p>
        </w:tc>
        <w:bookmarkEnd w:id="2065"/>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66" w:name="3525"/>
            <w:r>
              <w:rPr>
                <w:rFonts w:ascii="Arial" w:hAnsi="Arial"/>
                <w:b/>
                <w:color w:val="000000"/>
                <w:sz w:val="15"/>
              </w:rPr>
              <w:t>1.11.</w:t>
            </w:r>
            <w:r>
              <w:rPr>
                <w:rFonts w:ascii="Arial" w:hAnsi="Arial"/>
                <w:color w:val="000000"/>
                <w:sz w:val="15"/>
              </w:rPr>
              <w:t xml:space="preserve"> </w:t>
            </w:r>
            <w:r>
              <w:rPr>
                <w:rFonts w:ascii="Arial" w:hAnsi="Arial"/>
                <w:b/>
                <w:color w:val="000000"/>
                <w:sz w:val="15"/>
              </w:rPr>
              <w:t>Місце відвантаження:</w:t>
            </w:r>
            <w:r>
              <w:rPr>
                <w:rFonts w:ascii="Arial" w:hAnsi="Arial"/>
                <w:color w:val="000000"/>
                <w:sz w:val="15"/>
              </w:rPr>
              <w:t xml:space="preserve"> / Place of loading:</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67" w:name="3526"/>
            <w:bookmarkEnd w:id="2066"/>
            <w:r>
              <w:rPr>
                <w:rFonts w:ascii="Arial" w:hAnsi="Arial"/>
                <w:b/>
                <w:color w:val="000000"/>
                <w:sz w:val="15"/>
              </w:rPr>
              <w:t>1.12. Дата відправлення:</w:t>
            </w:r>
            <w:r>
              <w:rPr>
                <w:rFonts w:ascii="Arial" w:hAnsi="Arial"/>
                <w:color w:val="000000"/>
                <w:sz w:val="15"/>
              </w:rPr>
              <w:t xml:space="preserve"> / Date of departure:</w:t>
            </w:r>
          </w:p>
        </w:tc>
        <w:bookmarkEnd w:id="2067"/>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68" w:name="3527"/>
            <w:r>
              <w:rPr>
                <w:rFonts w:ascii="Arial" w:hAnsi="Arial"/>
                <w:b/>
                <w:color w:val="000000"/>
                <w:sz w:val="15"/>
              </w:rPr>
              <w:t>1.13. Транспорт:</w:t>
            </w:r>
            <w:r>
              <w:rPr>
                <w:rFonts w:ascii="Arial" w:hAnsi="Arial"/>
                <w:color w:val="000000"/>
                <w:sz w:val="15"/>
              </w:rPr>
              <w:t xml:space="preserve"> / Means of transport:</w:t>
            </w:r>
            <w:r>
              <w:br/>
            </w:r>
            <w:r>
              <w:rPr>
                <w:rFonts w:ascii="Arial" w:hAnsi="Arial"/>
                <w:color w:val="000000"/>
                <w:sz w:val="15"/>
              </w:rPr>
              <w:t xml:space="preserve"> </w:t>
            </w:r>
          </w:p>
        </w:tc>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69" w:name="3528"/>
            <w:bookmarkEnd w:id="2068"/>
            <w:r>
              <w:rPr>
                <w:rFonts w:ascii="Arial" w:hAnsi="Arial"/>
                <w:b/>
                <w:color w:val="000000"/>
                <w:sz w:val="15"/>
              </w:rPr>
              <w:t>1.14. Вхідний прикордонний інспекційний пункт (якщо відомо): /</w:t>
            </w:r>
            <w:r>
              <w:rPr>
                <w:rFonts w:ascii="Arial" w:hAnsi="Arial"/>
                <w:color w:val="000000"/>
                <w:sz w:val="15"/>
              </w:rPr>
              <w:t xml:space="preserve"> Entry Border inspection point (if applicable):</w:t>
            </w:r>
          </w:p>
        </w:tc>
        <w:bookmarkEnd w:id="2069"/>
      </w:tr>
      <w:tr w:rsidR="00E61F2A">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70" w:name="3529"/>
            <w:r>
              <w:rPr>
                <w:rFonts w:ascii="Arial" w:hAnsi="Arial"/>
                <w:b/>
                <w:color w:val="000000"/>
                <w:sz w:val="15"/>
              </w:rPr>
              <w:t>Літак:</w:t>
            </w:r>
            <w:r>
              <w:rPr>
                <w:rFonts w:ascii="Arial" w:hAnsi="Arial"/>
                <w:color w:val="000000"/>
                <w:sz w:val="15"/>
              </w:rPr>
              <w:t xml:space="preserve"> /</w:t>
            </w:r>
            <w:r>
              <w:br/>
            </w:r>
            <w:r>
              <w:rPr>
                <w:rFonts w:ascii="Arial" w:hAnsi="Arial"/>
                <w:color w:val="000000"/>
                <w:sz w:val="15"/>
              </w:rPr>
              <w:lastRenderedPageBreak/>
              <w:t xml:space="preserve">Airplane:        </w:t>
            </w:r>
            <w:r>
              <w:rPr>
                <w:noProof/>
                <w:lang w:val="ru-RU" w:eastAsia="ru-RU"/>
              </w:rPr>
              <w:drawing>
                <wp:inline distT="0" distB="0" distL="0" distR="0">
                  <wp:extent cx="203200" cy="2032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3200" cy="203200"/>
                          </a:xfrm>
                          <a:prstGeom prst="rect">
                            <a:avLst/>
                          </a:prstGeom>
                        </pic:spPr>
                      </pic:pic>
                    </a:graphicData>
                  </a:graphic>
                </wp:inline>
              </w:drawing>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71" w:name="3530"/>
            <w:bookmarkEnd w:id="2070"/>
            <w:r>
              <w:rPr>
                <w:rFonts w:ascii="Arial" w:hAnsi="Arial"/>
                <w:color w:val="000000"/>
                <w:sz w:val="15"/>
              </w:rPr>
              <w:lastRenderedPageBreak/>
              <w:t>С</w:t>
            </w:r>
            <w:r>
              <w:rPr>
                <w:rFonts w:ascii="Arial" w:hAnsi="Arial"/>
                <w:b/>
                <w:color w:val="000000"/>
                <w:sz w:val="15"/>
              </w:rPr>
              <w:t>удно:</w:t>
            </w:r>
            <w:r>
              <w:rPr>
                <w:rFonts w:ascii="Arial" w:hAnsi="Arial"/>
                <w:color w:val="000000"/>
                <w:sz w:val="15"/>
              </w:rPr>
              <w:t xml:space="preserve"> /</w:t>
            </w:r>
            <w:r>
              <w:br/>
            </w:r>
            <w:r>
              <w:rPr>
                <w:rFonts w:ascii="Arial" w:hAnsi="Arial"/>
                <w:color w:val="000000"/>
                <w:sz w:val="15"/>
              </w:rPr>
              <w:lastRenderedPageBreak/>
              <w:t xml:space="preserve">Ship:      </w:t>
            </w:r>
            <w:r>
              <w:rPr>
                <w:noProof/>
                <w:lang w:val="ru-RU" w:eastAsia="ru-RU"/>
              </w:rPr>
              <w:drawing>
                <wp:inline distT="0" distB="0" distL="0" distR="0">
                  <wp:extent cx="203200" cy="2032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3200" cy="203200"/>
                          </a:xfrm>
                          <a:prstGeom prst="rect">
                            <a:avLst/>
                          </a:prstGeom>
                        </pic:spPr>
                      </pic:pic>
                    </a:graphicData>
                  </a:graphic>
                </wp:inline>
              </w:drawing>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72" w:name="3531"/>
            <w:bookmarkEnd w:id="2071"/>
            <w:r>
              <w:rPr>
                <w:rFonts w:ascii="Arial" w:hAnsi="Arial"/>
                <w:b/>
                <w:color w:val="000000"/>
                <w:sz w:val="15"/>
              </w:rPr>
              <w:lastRenderedPageBreak/>
              <w:t>Залізничні вагони:</w:t>
            </w:r>
            <w:r>
              <w:rPr>
                <w:rFonts w:ascii="Arial" w:hAnsi="Arial"/>
                <w:color w:val="000000"/>
                <w:sz w:val="15"/>
              </w:rPr>
              <w:t xml:space="preserve"> /</w:t>
            </w:r>
            <w:r>
              <w:br/>
            </w:r>
            <w:r>
              <w:rPr>
                <w:rFonts w:ascii="Arial" w:hAnsi="Arial"/>
                <w:color w:val="000000"/>
                <w:sz w:val="15"/>
              </w:rPr>
              <w:lastRenderedPageBreak/>
              <w:t xml:space="preserve">Railway wagon: </w:t>
            </w:r>
            <w:r>
              <w:rPr>
                <w:noProof/>
                <w:lang w:val="ru-RU" w:eastAsia="ru-RU"/>
              </w:rPr>
              <w:drawing>
                <wp:inline distT="0" distB="0" distL="0" distR="0">
                  <wp:extent cx="203200" cy="2032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3200" cy="203200"/>
                          </a:xfrm>
                          <a:prstGeom prst="rect">
                            <a:avLst/>
                          </a:prstGeom>
                        </pic:spPr>
                      </pic:pic>
                    </a:graphicData>
                  </a:graphic>
                </wp:inline>
              </w:drawing>
            </w:r>
          </w:p>
        </w:tc>
        <w:bookmarkEnd w:id="2072"/>
        <w:tc>
          <w:tcPr>
            <w:tcW w:w="0" w:type="auto"/>
            <w:gridSpan w:val="7"/>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73" w:name="3532"/>
            <w:r>
              <w:rPr>
                <w:rFonts w:ascii="Arial" w:hAnsi="Arial"/>
                <w:b/>
                <w:color w:val="000000"/>
                <w:sz w:val="15"/>
              </w:rPr>
              <w:lastRenderedPageBreak/>
              <w:t>Дорожній транспорт:</w:t>
            </w:r>
            <w:r>
              <w:rPr>
                <w:rFonts w:ascii="Arial" w:hAnsi="Arial"/>
                <w:color w:val="000000"/>
                <w:sz w:val="15"/>
              </w:rPr>
              <w:t xml:space="preserve"> /</w:t>
            </w:r>
            <w:r>
              <w:br/>
            </w:r>
            <w:r>
              <w:rPr>
                <w:rFonts w:ascii="Arial" w:hAnsi="Arial"/>
                <w:color w:val="000000"/>
                <w:sz w:val="15"/>
              </w:rPr>
              <w:t xml:space="preserve">Road vehicle:                             </w:t>
            </w:r>
            <w:r>
              <w:rPr>
                <w:noProof/>
                <w:lang w:val="ru-RU" w:eastAsia="ru-RU"/>
              </w:rPr>
              <w:drawing>
                <wp:inline distT="0" distB="0" distL="0" distR="0">
                  <wp:extent cx="203200" cy="2032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3200" cy="203200"/>
                          </a:xfrm>
                          <a:prstGeom prst="rect">
                            <a:avLst/>
                          </a:prstGeom>
                        </pic:spPr>
                      </pic:pic>
                    </a:graphicData>
                  </a:graphic>
                </wp:inline>
              </w:drawing>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74" w:name="3533"/>
            <w:bookmarkEnd w:id="2073"/>
            <w:r>
              <w:rPr>
                <w:rFonts w:ascii="Arial" w:hAnsi="Arial"/>
                <w:b/>
                <w:color w:val="000000"/>
                <w:sz w:val="15"/>
              </w:rPr>
              <w:t>Інший:</w:t>
            </w:r>
            <w:r>
              <w:rPr>
                <w:rFonts w:ascii="Arial" w:hAnsi="Arial"/>
                <w:color w:val="000000"/>
                <w:sz w:val="15"/>
              </w:rPr>
              <w:t xml:space="preserve"> /</w:t>
            </w:r>
            <w:r>
              <w:br/>
            </w:r>
            <w:r>
              <w:rPr>
                <w:rFonts w:ascii="Arial" w:hAnsi="Arial"/>
                <w:color w:val="000000"/>
                <w:sz w:val="15"/>
              </w:rPr>
              <w:t xml:space="preserve">Other:               </w:t>
            </w:r>
            <w:r>
              <w:rPr>
                <w:noProof/>
                <w:lang w:val="ru-RU" w:eastAsia="ru-RU"/>
              </w:rPr>
              <w:drawing>
                <wp:inline distT="0" distB="0" distL="0" distR="0">
                  <wp:extent cx="203200" cy="2032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3200" cy="203200"/>
                          </a:xfrm>
                          <a:prstGeom prst="rect">
                            <a:avLst/>
                          </a:prstGeom>
                        </pic:spPr>
                      </pic:pic>
                    </a:graphicData>
                  </a:graphic>
                </wp:inline>
              </w:drawing>
            </w:r>
          </w:p>
        </w:tc>
        <w:bookmarkEnd w:id="2074"/>
        <w:tc>
          <w:tcPr>
            <w:tcW w:w="0" w:type="auto"/>
            <w:gridSpan w:val="7"/>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75" w:name="3534"/>
            <w:r>
              <w:rPr>
                <w:rFonts w:ascii="Arial" w:hAnsi="Arial"/>
                <w:b/>
                <w:color w:val="000000"/>
                <w:sz w:val="15"/>
              </w:rPr>
              <w:t>Ідентифікація:</w:t>
            </w:r>
            <w:r>
              <w:rPr>
                <w:rFonts w:ascii="Arial" w:hAnsi="Arial"/>
                <w:color w:val="000000"/>
                <w:sz w:val="15"/>
              </w:rPr>
              <w:t xml:space="preserve"> /</w:t>
            </w:r>
            <w:r>
              <w:br/>
            </w:r>
            <w:r>
              <w:rPr>
                <w:rFonts w:ascii="Arial" w:hAnsi="Arial"/>
                <w:color w:val="000000"/>
                <w:sz w:val="15"/>
              </w:rPr>
              <w:t>Identification:</w:t>
            </w:r>
          </w:p>
        </w:tc>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76" w:name="3535"/>
            <w:bookmarkEnd w:id="2075"/>
            <w:r>
              <w:rPr>
                <w:rFonts w:ascii="Arial" w:hAnsi="Arial"/>
                <w:b/>
                <w:color w:val="000000"/>
                <w:sz w:val="15"/>
              </w:rPr>
              <w:t>1.15.</w:t>
            </w:r>
            <w:r>
              <w:rPr>
                <w:rFonts w:ascii="Arial" w:hAnsi="Arial"/>
                <w:color w:val="000000"/>
                <w:sz w:val="15"/>
              </w:rPr>
              <w:t xml:space="preserve"> </w:t>
            </w:r>
            <w:r>
              <w:rPr>
                <w:rFonts w:ascii="Arial" w:hAnsi="Arial"/>
                <w:b/>
                <w:color w:val="000000"/>
                <w:sz w:val="15"/>
              </w:rPr>
              <w:t xml:space="preserve">Умови зберігання та </w:t>
            </w:r>
            <w:r>
              <w:rPr>
                <w:rFonts w:ascii="Arial" w:hAnsi="Arial"/>
                <w:b/>
                <w:color w:val="000000"/>
                <w:sz w:val="15"/>
              </w:rPr>
              <w:t>транспортування (температура): /</w:t>
            </w:r>
            <w:r>
              <w:rPr>
                <w:rFonts w:ascii="Arial" w:hAnsi="Arial"/>
                <w:color w:val="000000"/>
                <w:sz w:val="15"/>
              </w:rPr>
              <w:t xml:space="preserve"> Storage and transport conditions (temperature):</w:t>
            </w:r>
          </w:p>
        </w:tc>
        <w:bookmarkEnd w:id="2076"/>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77" w:name="3536"/>
            <w:r>
              <w:rPr>
                <w:rFonts w:ascii="Arial" w:hAnsi="Arial"/>
                <w:b/>
                <w:color w:val="000000"/>
                <w:sz w:val="15"/>
              </w:rPr>
              <w:t>Документальні посилання:</w:t>
            </w:r>
            <w:r>
              <w:rPr>
                <w:rFonts w:ascii="Arial" w:hAnsi="Arial"/>
                <w:color w:val="000000"/>
                <w:sz w:val="15"/>
              </w:rPr>
              <w:t xml:space="preserve"> /</w:t>
            </w:r>
            <w:r>
              <w:br/>
            </w:r>
            <w:r>
              <w:rPr>
                <w:rFonts w:ascii="Arial" w:hAnsi="Arial"/>
                <w:color w:val="000000"/>
                <w:sz w:val="15"/>
              </w:rPr>
              <w:t>Documentary references:</w:t>
            </w:r>
            <w:r>
              <w:br/>
            </w:r>
            <w:r>
              <w:rPr>
                <w:rFonts w:ascii="Arial" w:hAnsi="Arial"/>
                <w:color w:val="000000"/>
                <w:sz w:val="15"/>
              </w:rPr>
              <w:t xml:space="preserve"> </w:t>
            </w:r>
          </w:p>
        </w:tc>
        <w:bookmarkEnd w:id="2077"/>
        <w:tc>
          <w:tcPr>
            <w:tcW w:w="0" w:type="auto"/>
            <w:gridSpan w:val="7"/>
            <w:vMerge/>
            <w:tcBorders>
              <w:top w:val="nil"/>
              <w:left w:val="outset" w:sz="8" w:space="0" w:color="000000"/>
              <w:bottom w:val="outset" w:sz="8" w:space="0" w:color="000000"/>
              <w:right w:val="outset" w:sz="8" w:space="0" w:color="000000"/>
            </w:tcBorders>
          </w:tcPr>
          <w:p w:rsidR="00E61F2A" w:rsidRDefault="00E61F2A"/>
        </w:tc>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78" w:name="3537"/>
            <w:r>
              <w:rPr>
                <w:rFonts w:ascii="Arial" w:hAnsi="Arial"/>
                <w:b/>
                <w:color w:val="000000"/>
                <w:sz w:val="15"/>
              </w:rPr>
              <w:t>1.16.</w:t>
            </w:r>
            <w:r>
              <w:rPr>
                <w:rFonts w:ascii="Arial" w:hAnsi="Arial"/>
                <w:color w:val="000000"/>
                <w:sz w:val="15"/>
              </w:rPr>
              <w:t xml:space="preserve"> </w:t>
            </w:r>
            <w:r>
              <w:rPr>
                <w:rFonts w:ascii="Arial" w:hAnsi="Arial"/>
                <w:b/>
                <w:color w:val="000000"/>
                <w:sz w:val="15"/>
              </w:rPr>
              <w:t>Найменування товару та опис:</w:t>
            </w:r>
            <w:r>
              <w:rPr>
                <w:rFonts w:ascii="Arial" w:hAnsi="Arial"/>
                <w:color w:val="000000"/>
                <w:sz w:val="15"/>
              </w:rPr>
              <w:t xml:space="preserve"> / Name of the commodity and description:</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79" w:name="3538"/>
            <w:bookmarkEnd w:id="2078"/>
            <w:r>
              <w:rPr>
                <w:rFonts w:ascii="Arial" w:hAnsi="Arial"/>
                <w:b/>
                <w:color w:val="000000"/>
                <w:sz w:val="15"/>
              </w:rPr>
              <w:t>1.17.</w:t>
            </w:r>
            <w:r>
              <w:rPr>
                <w:rFonts w:ascii="Arial" w:hAnsi="Arial"/>
                <w:color w:val="000000"/>
                <w:sz w:val="15"/>
              </w:rPr>
              <w:t xml:space="preserve"> </w:t>
            </w:r>
            <w:r>
              <w:rPr>
                <w:rFonts w:ascii="Arial" w:hAnsi="Arial"/>
                <w:b/>
                <w:color w:val="000000"/>
                <w:sz w:val="15"/>
              </w:rPr>
              <w:t>Номер партії або дата маркування: /</w:t>
            </w:r>
            <w:r>
              <w:rPr>
                <w:rFonts w:ascii="Arial" w:hAnsi="Arial"/>
                <w:color w:val="000000"/>
                <w:sz w:val="15"/>
              </w:rPr>
              <w:t xml:space="preserve"> Batch number or date of identification (labeling / marking):</w:t>
            </w:r>
            <w:r>
              <w:br/>
            </w:r>
            <w:r>
              <w:rPr>
                <w:rFonts w:ascii="Arial" w:hAnsi="Arial"/>
                <w:color w:val="000000"/>
                <w:sz w:val="15"/>
              </w:rPr>
              <w:t xml:space="preserve"> </w:t>
            </w:r>
          </w:p>
        </w:tc>
        <w:bookmarkEnd w:id="2079"/>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80" w:name="3539"/>
            <w:r>
              <w:rPr>
                <w:rFonts w:ascii="Arial" w:hAnsi="Arial"/>
                <w:b/>
                <w:color w:val="000000"/>
                <w:sz w:val="15"/>
              </w:rPr>
              <w:t>1.18. Термін придатності:</w:t>
            </w:r>
            <w:r>
              <w:rPr>
                <w:rFonts w:ascii="Arial" w:hAnsi="Arial"/>
                <w:color w:val="000000"/>
                <w:sz w:val="15"/>
              </w:rPr>
              <w:t xml:space="preserve"> / Durability date:</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81" w:name="3540"/>
            <w:bookmarkEnd w:id="2080"/>
            <w:r>
              <w:rPr>
                <w:rFonts w:ascii="Arial" w:hAnsi="Arial"/>
                <w:b/>
                <w:color w:val="000000"/>
                <w:sz w:val="15"/>
              </w:rPr>
              <w:t>1.19. Маса нетто одиниці: /</w:t>
            </w:r>
            <w:r>
              <w:br/>
            </w:r>
            <w:r>
              <w:rPr>
                <w:rFonts w:ascii="Arial" w:hAnsi="Arial"/>
                <w:color w:val="000000"/>
                <w:sz w:val="15"/>
              </w:rPr>
              <w:t>Unit net weight:</w:t>
            </w:r>
            <w:r>
              <w:br/>
            </w:r>
            <w:r>
              <w:rPr>
                <w:rFonts w:ascii="Arial" w:hAnsi="Arial"/>
                <w:color w:val="000000"/>
                <w:sz w:val="15"/>
              </w:rPr>
              <w:t xml:space="preserve"> </w:t>
            </w:r>
          </w:p>
        </w:tc>
        <w:bookmarkEnd w:id="2081"/>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82" w:name="3541"/>
            <w:r>
              <w:rPr>
                <w:rFonts w:ascii="Arial" w:hAnsi="Arial"/>
                <w:b/>
                <w:color w:val="000000"/>
                <w:sz w:val="15"/>
              </w:rPr>
              <w:t xml:space="preserve"> </w:t>
            </w:r>
            <w:r>
              <w:rPr>
                <w:noProof/>
                <w:lang w:val="ru-RU" w:eastAsia="ru-RU"/>
              </w:rPr>
              <w:drawing>
                <wp:inline distT="0" distB="0" distL="0" distR="0">
                  <wp:extent cx="4267200" cy="6731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67200" cy="673100"/>
                          </a:xfrm>
                          <a:prstGeom prst="rect">
                            <a:avLst/>
                          </a:prstGeom>
                        </pic:spPr>
                      </pic:pic>
                    </a:graphicData>
                  </a:graphic>
                </wp:inline>
              </w:drawing>
            </w:r>
            <w:r>
              <w:rPr>
                <w:rFonts w:ascii="Arial" w:hAnsi="Arial"/>
                <w:b/>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83" w:name="3542"/>
            <w:bookmarkEnd w:id="2082"/>
            <w:r>
              <w:rPr>
                <w:rFonts w:ascii="Arial" w:hAnsi="Arial"/>
                <w:b/>
                <w:color w:val="000000"/>
                <w:sz w:val="15"/>
              </w:rPr>
              <w:t>1.21. Кількість та вид упаковок:</w:t>
            </w:r>
            <w:r>
              <w:rPr>
                <w:rFonts w:ascii="Arial" w:hAnsi="Arial"/>
                <w:color w:val="000000"/>
                <w:sz w:val="15"/>
              </w:rPr>
              <w:t xml:space="preserve"> /</w:t>
            </w:r>
            <w:r>
              <w:br/>
            </w:r>
            <w:r>
              <w:rPr>
                <w:rFonts w:ascii="Arial" w:hAnsi="Arial"/>
                <w:color w:val="000000"/>
                <w:sz w:val="15"/>
              </w:rPr>
              <w:t>Number and type of packages:</w:t>
            </w:r>
          </w:p>
        </w:tc>
        <w:bookmarkEnd w:id="2083"/>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84" w:name="3543"/>
            <w:r>
              <w:rPr>
                <w:rFonts w:ascii="Arial" w:hAnsi="Arial"/>
                <w:b/>
                <w:color w:val="000000"/>
                <w:sz w:val="15"/>
              </w:rPr>
              <w:t xml:space="preserve">1.22. Ідентифікація </w:t>
            </w:r>
            <w:r>
              <w:rPr>
                <w:rFonts w:ascii="Arial" w:hAnsi="Arial"/>
                <w:b/>
                <w:color w:val="000000"/>
                <w:sz w:val="15"/>
              </w:rPr>
              <w:t>контейнера / номер пломби: /</w:t>
            </w:r>
            <w:r>
              <w:br/>
            </w:r>
            <w:r>
              <w:rPr>
                <w:rFonts w:ascii="Arial" w:hAnsi="Arial"/>
                <w:color w:val="000000"/>
                <w:sz w:val="15"/>
              </w:rPr>
              <w:t>Identification of container / seal number:</w:t>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85" w:name="3544"/>
            <w:bookmarkEnd w:id="2084"/>
            <w:r>
              <w:rPr>
                <w:rFonts w:ascii="Arial" w:hAnsi="Arial"/>
                <w:b/>
                <w:color w:val="000000"/>
                <w:sz w:val="15"/>
              </w:rPr>
              <w:t>1.23. Маса нетто: /</w:t>
            </w:r>
            <w:r>
              <w:rPr>
                <w:rFonts w:ascii="Arial" w:hAnsi="Arial"/>
                <w:color w:val="000000"/>
                <w:sz w:val="15"/>
              </w:rPr>
              <w:t xml:space="preserve"> Net weight:</w:t>
            </w:r>
          </w:p>
        </w:tc>
        <w:bookmarkEnd w:id="2085"/>
      </w:tr>
      <w:tr w:rsidR="00E61F2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86" w:name="3545"/>
            <w:r>
              <w:rPr>
                <w:rFonts w:ascii="Arial" w:hAnsi="Arial"/>
                <w:b/>
                <w:color w:val="000000"/>
                <w:sz w:val="15"/>
              </w:rPr>
              <w:t>1.24. Для споживання людною: /</w:t>
            </w:r>
            <w:r>
              <w:br/>
            </w:r>
            <w:r>
              <w:rPr>
                <w:rFonts w:ascii="Arial" w:hAnsi="Arial"/>
                <w:color w:val="000000"/>
                <w:sz w:val="15"/>
              </w:rPr>
              <w:t xml:space="preserve">For human consumption:        </w:t>
            </w:r>
            <w:r>
              <w:rPr>
                <w:noProof/>
                <w:lang w:val="ru-RU" w:eastAsia="ru-RU"/>
              </w:rPr>
              <w:drawing>
                <wp:inline distT="0" distB="0" distL="0" distR="0">
                  <wp:extent cx="203200" cy="2032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3200" cy="203200"/>
                          </a:xfrm>
                          <a:prstGeom prst="rect">
                            <a:avLst/>
                          </a:prstGeom>
                        </pic:spPr>
                      </pic:pic>
                    </a:graphicData>
                  </a:graphic>
                </wp:inline>
              </w:drawing>
            </w:r>
            <w:r>
              <w:br/>
            </w:r>
            <w:r>
              <w:rPr>
                <w:rFonts w:ascii="Arial" w:hAnsi="Arial"/>
                <w:color w:val="000000"/>
                <w:sz w:val="15"/>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87" w:name="3546"/>
            <w:bookmarkEnd w:id="2086"/>
            <w:r>
              <w:rPr>
                <w:rFonts w:ascii="Arial" w:hAnsi="Arial"/>
                <w:b/>
                <w:color w:val="000000"/>
                <w:sz w:val="15"/>
              </w:rPr>
              <w:t>1.25</w:t>
            </w:r>
            <w:r>
              <w:rPr>
                <w:rFonts w:ascii="Arial" w:hAnsi="Arial"/>
                <w:color w:val="000000"/>
                <w:sz w:val="15"/>
              </w:rPr>
              <w:t xml:space="preserve">. </w:t>
            </w:r>
            <w:r>
              <w:rPr>
                <w:rFonts w:ascii="Arial" w:hAnsi="Arial"/>
                <w:b/>
                <w:color w:val="000000"/>
                <w:sz w:val="15"/>
              </w:rPr>
              <w:t>Примітки:</w:t>
            </w:r>
            <w:r>
              <w:rPr>
                <w:rFonts w:ascii="Arial" w:hAnsi="Arial"/>
                <w:color w:val="000000"/>
                <w:sz w:val="15"/>
              </w:rPr>
              <w:t xml:space="preserve"> / Notes:</w:t>
            </w:r>
          </w:p>
        </w:tc>
        <w:bookmarkEnd w:id="2087"/>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both"/>
            </w:pPr>
            <w:bookmarkStart w:id="2088" w:name="3547"/>
            <w:r>
              <w:rPr>
                <w:rFonts w:ascii="Arial" w:hAnsi="Arial"/>
                <w:b/>
                <w:color w:val="000000"/>
                <w:sz w:val="15"/>
              </w:rPr>
              <w:t>Я, що нижче підписався державний інспектор / державний вет</w:t>
            </w:r>
            <w:r>
              <w:rPr>
                <w:rFonts w:ascii="Arial" w:hAnsi="Arial"/>
                <w:b/>
                <w:color w:val="000000"/>
                <w:sz w:val="15"/>
              </w:rPr>
              <w:t>еринарний інспектор / уповноважена особа, цим засвідчую, що потужність з виробництва харчових продуктів нетваринного походження, призначених для експорту з України, піддана інспектуванню компетентним органом України та знаходиться під його наглядом щодо до</w:t>
            </w:r>
            <w:r>
              <w:rPr>
                <w:rFonts w:ascii="Arial" w:hAnsi="Arial"/>
                <w:b/>
                <w:color w:val="000000"/>
                <w:sz w:val="15"/>
              </w:rPr>
              <w:t>тримання відповідного законодавства про харчові продукти, та в разі потреби відбираються зразки харчових продуктів нетваринного походження, які піддаються лабораторним дослідженням (випробуванням) в уповноваженій компетентним органом України лабораторії. /</w:t>
            </w:r>
            <w:r>
              <w:rPr>
                <w:rFonts w:ascii="Arial" w:hAnsi="Arial"/>
                <w:color w:val="000000"/>
                <w:sz w:val="15"/>
              </w:rPr>
              <w:t xml:space="preserve"> I, the undersigned state inspector / state veterinary inspector / authorised person, hereby certify that the establishment for the production of food products of non-animal origin intended for export from Ukraine has been inspected by the competent author</w:t>
            </w:r>
            <w:r>
              <w:rPr>
                <w:rFonts w:ascii="Arial" w:hAnsi="Arial"/>
                <w:color w:val="000000"/>
                <w:sz w:val="15"/>
              </w:rPr>
              <w:t xml:space="preserve">ity of Ukraine and is under its supervision for compliance with the relevant food legislation, and, if necessary, samples of food products of non-animal origin are taken and subjected to laboratory tests in laboratory authorised by the competent authority </w:t>
            </w:r>
            <w:r>
              <w:rPr>
                <w:rFonts w:ascii="Arial" w:hAnsi="Arial"/>
                <w:color w:val="000000"/>
                <w:sz w:val="15"/>
              </w:rPr>
              <w:t>of Ukraine.</w:t>
            </w:r>
          </w:p>
        </w:tc>
        <w:bookmarkEnd w:id="2088"/>
      </w:tr>
      <w:tr w:rsidR="00E61F2A">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89" w:name="3548"/>
            <w:r>
              <w:rPr>
                <w:rFonts w:ascii="Arial" w:hAnsi="Arial"/>
                <w:b/>
                <w:color w:val="000000"/>
                <w:sz w:val="15"/>
              </w:rPr>
              <w:t>Примітка:</w:t>
            </w:r>
            <w:r>
              <w:rPr>
                <w:rFonts w:ascii="Arial" w:hAnsi="Arial"/>
                <w:color w:val="000000"/>
                <w:sz w:val="15"/>
              </w:rPr>
              <w:t xml:space="preserve"> / Notes:</w:t>
            </w:r>
            <w:r>
              <w:br/>
            </w:r>
            <w:r>
              <w:rPr>
                <w:rFonts w:ascii="Arial" w:hAnsi="Arial"/>
                <w:b/>
                <w:color w:val="000000"/>
                <w:sz w:val="15"/>
              </w:rPr>
              <w:t>* Видалити положення, які не застосовуються до цього вантажу.</w:t>
            </w:r>
            <w:r>
              <w:rPr>
                <w:rFonts w:ascii="Arial" w:hAnsi="Arial"/>
                <w:color w:val="000000"/>
                <w:sz w:val="15"/>
              </w:rPr>
              <w:t xml:space="preserve"> / Delete provisions, that do not apply to the certifying consignment.</w:t>
            </w:r>
          </w:p>
        </w:tc>
        <w:bookmarkEnd w:id="2089"/>
      </w:tr>
      <w:tr w:rsidR="00E61F2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90" w:name="3549"/>
            <w:r>
              <w:rPr>
                <w:rFonts w:ascii="Arial" w:hAnsi="Arial"/>
                <w:b/>
                <w:color w:val="000000"/>
                <w:sz w:val="15"/>
              </w:rPr>
              <w:t>Державний інспектор / державний ветеринарний інспектор / уповноважена особа:</w:t>
            </w:r>
            <w:r>
              <w:rPr>
                <w:rFonts w:ascii="Arial" w:hAnsi="Arial"/>
                <w:color w:val="000000"/>
                <w:sz w:val="15"/>
              </w:rPr>
              <w:t xml:space="preserve"> / State inspector / state veterinary inspector / authorised person;</w:t>
            </w:r>
            <w:r>
              <w:br/>
            </w:r>
            <w:r>
              <w:rPr>
                <w:rFonts w:ascii="Arial" w:hAnsi="Arial"/>
                <w:b/>
                <w:color w:val="000000"/>
                <w:sz w:val="15"/>
              </w:rPr>
              <w:t xml:space="preserve"> </w:t>
            </w:r>
            <w:r>
              <w:br/>
            </w:r>
            <w:r>
              <w:rPr>
                <w:rFonts w:ascii="Arial" w:hAnsi="Arial"/>
                <w:b/>
                <w:color w:val="000000"/>
                <w:sz w:val="15"/>
              </w:rPr>
              <w:t>Власне ім'я, ПРІЗВИЩЕ:</w:t>
            </w:r>
            <w:r>
              <w:rPr>
                <w:rFonts w:ascii="Arial" w:hAnsi="Arial"/>
                <w:color w:val="000000"/>
                <w:sz w:val="15"/>
              </w:rPr>
              <w:t xml:space="preserve"> /</w:t>
            </w:r>
            <w:r>
              <w:br/>
            </w:r>
            <w:r>
              <w:rPr>
                <w:rFonts w:ascii="Arial" w:hAnsi="Arial"/>
                <w:color w:val="000000"/>
                <w:sz w:val="15"/>
              </w:rPr>
              <w:t>Name, SURNAME:</w:t>
            </w:r>
            <w:r>
              <w:br/>
            </w:r>
            <w:r>
              <w:rPr>
                <w:rFonts w:ascii="Arial" w:hAnsi="Arial"/>
                <w:b/>
                <w:color w:val="000000"/>
                <w:sz w:val="15"/>
              </w:rPr>
              <w:t xml:space="preserve"> </w:t>
            </w:r>
            <w:r>
              <w:br/>
            </w:r>
            <w:r>
              <w:rPr>
                <w:rFonts w:ascii="Arial" w:hAnsi="Arial"/>
                <w:b/>
                <w:color w:val="000000"/>
                <w:sz w:val="15"/>
              </w:rPr>
              <w:t>Дата: /</w:t>
            </w:r>
            <w:r>
              <w:rPr>
                <w:rFonts w:ascii="Arial" w:hAnsi="Arial"/>
                <w:color w:val="000000"/>
                <w:sz w:val="15"/>
              </w:rPr>
              <w:t xml:space="preserve"> Date:</w:t>
            </w:r>
            <w:r>
              <w:br/>
            </w:r>
            <w:r>
              <w:rPr>
                <w:rFonts w:ascii="Arial" w:hAnsi="Arial"/>
                <w:b/>
                <w:color w:val="000000"/>
                <w:sz w:val="15"/>
              </w:rPr>
              <w:t xml:space="preserve"> </w:t>
            </w:r>
            <w:r>
              <w:br/>
            </w:r>
            <w:r>
              <w:rPr>
                <w:rFonts w:ascii="Arial" w:hAnsi="Arial"/>
                <w:b/>
                <w:color w:val="000000"/>
                <w:sz w:val="15"/>
              </w:rPr>
              <w:t>Печатка:</w:t>
            </w:r>
            <w:r>
              <w:rPr>
                <w:rFonts w:ascii="Arial" w:hAnsi="Arial"/>
                <w:color w:val="000000"/>
                <w:sz w:val="15"/>
              </w:rPr>
              <w:t xml:space="preserve"> / Stamp:</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91" w:name="3550"/>
            <w:bookmarkEnd w:id="2090"/>
            <w:r>
              <w:rPr>
                <w:rFonts w:ascii="Arial" w:hAnsi="Arial"/>
                <w:b/>
                <w:color w:val="000000"/>
                <w:sz w:val="15"/>
              </w:rPr>
              <w:t>Кваліфікація та посада:</w:t>
            </w:r>
            <w:r>
              <w:rPr>
                <w:rFonts w:ascii="Arial" w:hAnsi="Arial"/>
                <w:color w:val="000000"/>
                <w:sz w:val="15"/>
              </w:rPr>
              <w:t xml:space="preserve"> /</w:t>
            </w:r>
            <w:r>
              <w:br/>
            </w:r>
            <w:r>
              <w:rPr>
                <w:rFonts w:ascii="Arial" w:hAnsi="Arial"/>
                <w:color w:val="000000"/>
                <w:sz w:val="15"/>
              </w:rPr>
              <w:t>Qualification and title:</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 xml:space="preserve"> </w:t>
            </w:r>
            <w:r>
              <w:br/>
            </w:r>
            <w:r>
              <w:rPr>
                <w:rFonts w:ascii="Arial" w:hAnsi="Arial"/>
                <w:b/>
                <w:color w:val="000000"/>
                <w:sz w:val="15"/>
              </w:rPr>
              <w:t>Підпис:</w:t>
            </w:r>
            <w:r>
              <w:rPr>
                <w:rFonts w:ascii="Arial" w:hAnsi="Arial"/>
                <w:color w:val="000000"/>
                <w:sz w:val="15"/>
              </w:rPr>
              <w:t xml:space="preserve"> / Signature:</w:t>
            </w:r>
          </w:p>
        </w:tc>
        <w:bookmarkEnd w:id="2091"/>
      </w:tr>
    </w:tbl>
    <w:p w:rsidR="00E61F2A" w:rsidRDefault="002A73CE">
      <w:pPr>
        <w:spacing w:after="75"/>
        <w:ind w:firstLine="240"/>
        <w:jc w:val="right"/>
      </w:pPr>
      <w:bookmarkStart w:id="2092" w:name="3863"/>
      <w:r>
        <w:rPr>
          <w:rFonts w:ascii="Arial" w:hAnsi="Arial"/>
          <w:color w:val="293A55"/>
          <w:sz w:val="18"/>
        </w:rPr>
        <w:lastRenderedPageBreak/>
        <w:t>(додаток 15 із змінами</w:t>
      </w:r>
      <w:r>
        <w:rPr>
          <w:rFonts w:ascii="Arial" w:hAnsi="Arial"/>
          <w:color w:val="293A55"/>
          <w:sz w:val="18"/>
        </w:rPr>
        <w:t>,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27.02.2026 р. N 3486)</w:t>
      </w:r>
    </w:p>
    <w:p w:rsidR="00E61F2A" w:rsidRDefault="002A73CE">
      <w:pPr>
        <w:spacing w:after="75"/>
        <w:jc w:val="center"/>
      </w:pPr>
      <w:bookmarkStart w:id="2093" w:name="3864"/>
      <w:bookmarkEnd w:id="2092"/>
      <w:r>
        <w:rPr>
          <w:rFonts w:ascii="Arial" w:hAnsi="Arial"/>
          <w:color w:val="293A55"/>
          <w:sz w:val="18"/>
        </w:rPr>
        <w:t>____________</w:t>
      </w:r>
    </w:p>
    <w:p w:rsidR="00E61F2A" w:rsidRDefault="002A73CE">
      <w:pPr>
        <w:spacing w:after="75"/>
        <w:ind w:firstLine="240"/>
        <w:jc w:val="both"/>
      </w:pPr>
      <w:bookmarkStart w:id="2094" w:name="3600"/>
      <w:bookmarkEnd w:id="2093"/>
      <w:r>
        <w:rPr>
          <w:rFonts w:ascii="Arial" w:hAnsi="Arial"/>
          <w:color w:val="293A55"/>
          <w:sz w:val="18"/>
        </w:rPr>
        <w:t xml:space="preserve"> </w:t>
      </w:r>
    </w:p>
    <w:p w:rsidR="00E61F2A" w:rsidRDefault="002A73CE">
      <w:pPr>
        <w:spacing w:after="75"/>
        <w:ind w:firstLine="240"/>
        <w:jc w:val="right"/>
      </w:pPr>
      <w:bookmarkStart w:id="2095" w:name="3601"/>
      <w:bookmarkEnd w:id="2094"/>
      <w:r>
        <w:rPr>
          <w:rFonts w:ascii="Arial" w:hAnsi="Arial"/>
          <w:color w:val="293A55"/>
          <w:sz w:val="18"/>
        </w:rPr>
        <w:t>Додаток 16</w:t>
      </w:r>
      <w:r>
        <w:br/>
      </w:r>
      <w:r>
        <w:rPr>
          <w:rFonts w:ascii="Arial" w:hAnsi="Arial"/>
          <w:color w:val="293A55"/>
          <w:sz w:val="18"/>
        </w:rPr>
        <w:t xml:space="preserve">до Порядку видачі міжнародних сертифікатів та інших документів, які вимагаються законодавством країни </w:t>
      </w:r>
      <w:r>
        <w:rPr>
          <w:rFonts w:ascii="Arial" w:hAnsi="Arial"/>
          <w:color w:val="293A55"/>
          <w:sz w:val="18"/>
        </w:rPr>
        <w:t>призначення, для вантажів з харчовими продуктами або кормами, що вивозяться (пересилаються) за межі митної території України</w:t>
      </w:r>
      <w:r>
        <w:br/>
      </w:r>
      <w:r>
        <w:rPr>
          <w:rFonts w:ascii="Arial" w:hAnsi="Arial"/>
          <w:color w:val="293A55"/>
          <w:sz w:val="18"/>
        </w:rPr>
        <w:t>(пункт 12 розділу I)</w:t>
      </w:r>
    </w:p>
    <w:p w:rsidR="00E61F2A" w:rsidRDefault="002A73CE">
      <w:pPr>
        <w:pStyle w:val="3"/>
        <w:spacing w:after="225"/>
        <w:jc w:val="center"/>
      </w:pPr>
      <w:bookmarkStart w:id="2096" w:name="3602"/>
      <w:bookmarkEnd w:id="2095"/>
      <w:r>
        <w:rPr>
          <w:rFonts w:ascii="Arial" w:hAnsi="Arial"/>
          <w:color w:val="000000"/>
          <w:sz w:val="26"/>
        </w:rPr>
        <w:t>Форма</w:t>
      </w:r>
      <w:r>
        <w:br/>
      </w:r>
      <w:r>
        <w:rPr>
          <w:rFonts w:ascii="Arial" w:hAnsi="Arial"/>
          <w:color w:val="000000"/>
          <w:sz w:val="26"/>
        </w:rPr>
        <w:t>міжнародного сертифіката для експорту з України / передекспортного сертифіката кормів, які містять побіч</w:t>
      </w:r>
      <w:r>
        <w:rPr>
          <w:rFonts w:ascii="Arial" w:hAnsi="Arial"/>
          <w:color w:val="000000"/>
          <w:sz w:val="26"/>
        </w:rPr>
        <w:t>ні продукти тваринного походження, не призначені для споживання людиною</w:t>
      </w:r>
      <w:r>
        <w:rPr>
          <w:rFonts w:ascii="Arial" w:hAnsi="Arial"/>
          <w:color w:val="000000"/>
          <w:vertAlign w:val="superscript"/>
        </w:rPr>
        <w:t>(1)</w:t>
      </w:r>
      <w:r>
        <w:rPr>
          <w:rFonts w:ascii="Arial" w:hAnsi="Arial"/>
          <w:color w:val="000000"/>
          <w:sz w:val="26"/>
        </w:rPr>
        <w:t xml:space="preserve"> / Form of International Certificate for export from Ukraine of feed containing animal by-products not intended for human consumption</w:t>
      </w:r>
      <w:r>
        <w:rPr>
          <w:rFonts w:ascii="Arial" w:hAnsi="Arial"/>
          <w:color w:val="000000"/>
          <w:vertAlign w:val="superscript"/>
        </w:rPr>
        <w:t>(1)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97"/>
        <w:gridCol w:w="635"/>
        <w:gridCol w:w="1458"/>
        <w:gridCol w:w="1203"/>
        <w:gridCol w:w="1488"/>
        <w:gridCol w:w="614"/>
        <w:gridCol w:w="1404"/>
        <w:gridCol w:w="929"/>
      </w:tblGrid>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097" w:name="3603"/>
            <w:bookmarkEnd w:id="2096"/>
            <w:r>
              <w:rPr>
                <w:rFonts w:ascii="Arial" w:hAnsi="Arial"/>
                <w:b/>
                <w:color w:val="000000"/>
                <w:sz w:val="15"/>
              </w:rPr>
              <w:t>Частина I: Детальна інформація щодо відправле</w:t>
            </w:r>
            <w:r>
              <w:rPr>
                <w:rFonts w:ascii="Arial" w:hAnsi="Arial"/>
                <w:b/>
                <w:color w:val="000000"/>
                <w:sz w:val="15"/>
              </w:rPr>
              <w:t>ного вантажу</w:t>
            </w:r>
            <w:r>
              <w:rPr>
                <w:rFonts w:ascii="Arial" w:hAnsi="Arial"/>
                <w:color w:val="293A55"/>
                <w:sz w:val="15"/>
              </w:rPr>
              <w:t>/</w:t>
            </w:r>
            <w:r>
              <w:br/>
            </w:r>
            <w:r>
              <w:rPr>
                <w:rFonts w:ascii="Arial" w:hAnsi="Arial"/>
                <w:color w:val="293A55"/>
                <w:sz w:val="15"/>
              </w:rPr>
              <w:t>Part I: Details of dispatched consignment</w:t>
            </w:r>
          </w:p>
        </w:tc>
        <w:bookmarkEnd w:id="2097"/>
      </w:tr>
      <w:tr w:rsidR="00E61F2A">
        <w:trPr>
          <w:trHeight w:val="45"/>
          <w:tblCellSpacing w:w="0" w:type="auto"/>
        </w:trPr>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98" w:name="3604"/>
            <w:r>
              <w:rPr>
                <w:rFonts w:ascii="Arial" w:hAnsi="Arial"/>
                <w:b/>
                <w:color w:val="000000"/>
                <w:sz w:val="15"/>
              </w:rPr>
              <w:t>I.1. Відправник /експортер</w:t>
            </w:r>
            <w:r>
              <w:rPr>
                <w:rFonts w:ascii="Arial" w:hAnsi="Arial"/>
                <w:color w:val="293A55"/>
                <w:sz w:val="15"/>
              </w:rPr>
              <w:t xml:space="preserve"> / Consignor / exporter</w:t>
            </w:r>
            <w:r>
              <w:br/>
            </w:r>
            <w:r>
              <w:rPr>
                <w:rFonts w:ascii="Arial" w:hAnsi="Arial"/>
                <w:b/>
                <w:color w:val="000000"/>
                <w:sz w:val="15"/>
              </w:rPr>
              <w:t xml:space="preserve"> </w:t>
            </w:r>
            <w:r>
              <w:br/>
            </w:r>
            <w:r>
              <w:rPr>
                <w:rFonts w:ascii="Arial" w:hAnsi="Arial"/>
                <w:b/>
                <w:color w:val="000000"/>
                <w:sz w:val="15"/>
              </w:rPr>
              <w:t>Найменування / прізвище, власне ім'я, по батькові (за наявності)</w:t>
            </w:r>
            <w:r>
              <w:rPr>
                <w:rFonts w:ascii="Arial" w:hAnsi="Arial"/>
                <w:color w:val="293A55"/>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w:t>
            </w:r>
            <w:r>
              <w:rPr>
                <w:rFonts w:ascii="Arial" w:hAnsi="Arial"/>
                <w:color w:val="293A55"/>
                <w:sz w:val="15"/>
              </w:rPr>
              <w:t xml:space="preserve"> / Address</w:t>
            </w:r>
            <w:r>
              <w:br/>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Країна</w:t>
            </w:r>
            <w:r>
              <w:rPr>
                <w:rFonts w:ascii="Arial" w:hAnsi="Arial"/>
                <w:color w:val="293A55"/>
                <w:sz w:val="15"/>
              </w:rPr>
              <w:t xml:space="preserve"> / Country</w:t>
            </w:r>
            <w:r>
              <w:br/>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Но</w:t>
            </w:r>
            <w:r>
              <w:rPr>
                <w:rFonts w:ascii="Arial" w:hAnsi="Arial"/>
                <w:b/>
                <w:color w:val="000000"/>
                <w:sz w:val="15"/>
              </w:rPr>
              <w:t>мер телефону:</w:t>
            </w:r>
            <w:r>
              <w:rPr>
                <w:rFonts w:ascii="Arial" w:hAnsi="Arial"/>
                <w:color w:val="293A55"/>
                <w:sz w:val="15"/>
              </w:rPr>
              <w:t xml:space="preserve"> / Tel.:</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099" w:name="3605"/>
            <w:bookmarkEnd w:id="2098"/>
            <w:r>
              <w:rPr>
                <w:rFonts w:ascii="Arial" w:hAnsi="Arial"/>
                <w:b/>
                <w:color w:val="000000"/>
                <w:sz w:val="15"/>
              </w:rPr>
              <w:t>I.2. Унікальний ідентифікаційний номер міжнародного сертифіката</w:t>
            </w:r>
            <w:r>
              <w:rPr>
                <w:rFonts w:ascii="Arial" w:hAnsi="Arial"/>
                <w:color w:val="293A55"/>
                <w:sz w:val="15"/>
              </w:rPr>
              <w:t xml:space="preserve"> /</w:t>
            </w:r>
            <w:r>
              <w:br/>
            </w:r>
            <w:r>
              <w:rPr>
                <w:rFonts w:ascii="Arial" w:hAnsi="Arial"/>
                <w:color w:val="293A55"/>
                <w:sz w:val="15"/>
              </w:rPr>
              <w:t>International Certificate unique reference number</w:t>
            </w:r>
            <w:r>
              <w:br/>
            </w:r>
            <w:r>
              <w:rPr>
                <w:rFonts w:ascii="Arial" w:hAnsi="Arial"/>
                <w:color w:val="293A55"/>
                <w:sz w:val="15"/>
              </w:rPr>
              <w:t xml:space="preserve"> </w:t>
            </w:r>
          </w:p>
        </w:tc>
        <w:bookmarkEnd w:id="2099"/>
      </w:tr>
      <w:tr w:rsidR="00E61F2A">
        <w:trPr>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rsidR="00E61F2A" w:rsidRDefault="00E61F2A"/>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00" w:name="3606"/>
            <w:r>
              <w:rPr>
                <w:rFonts w:ascii="Arial" w:hAnsi="Arial"/>
                <w:b/>
                <w:color w:val="000000"/>
                <w:sz w:val="15"/>
              </w:rPr>
              <w:t>I.3. Компетентний орган країни-експортера</w:t>
            </w:r>
            <w:r>
              <w:rPr>
                <w:rFonts w:ascii="Arial" w:hAnsi="Arial"/>
                <w:color w:val="293A55"/>
                <w:sz w:val="15"/>
              </w:rPr>
              <w:t xml:space="preserve"> /</w:t>
            </w:r>
            <w:r>
              <w:br/>
            </w:r>
            <w:r>
              <w:rPr>
                <w:rFonts w:ascii="Arial" w:hAnsi="Arial"/>
                <w:color w:val="293A55"/>
                <w:sz w:val="15"/>
              </w:rPr>
              <w:t>Competent Authority of exporting country</w:t>
            </w:r>
          </w:p>
        </w:tc>
        <w:bookmarkEnd w:id="2100"/>
      </w:tr>
      <w:tr w:rsidR="00E61F2A">
        <w:trPr>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rsidR="00E61F2A" w:rsidRDefault="00E61F2A"/>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01" w:name="3607"/>
            <w:r>
              <w:rPr>
                <w:rFonts w:ascii="Arial" w:hAnsi="Arial"/>
                <w:b/>
                <w:color w:val="000000"/>
                <w:sz w:val="15"/>
              </w:rPr>
              <w:t xml:space="preserve">I.4. Територіальний орган </w:t>
            </w:r>
            <w:r>
              <w:rPr>
                <w:rFonts w:ascii="Arial" w:hAnsi="Arial"/>
                <w:b/>
                <w:color w:val="000000"/>
                <w:sz w:val="15"/>
              </w:rPr>
              <w:t>компетентного органу країни-експортера</w:t>
            </w:r>
            <w:r>
              <w:rPr>
                <w:rFonts w:ascii="Arial" w:hAnsi="Arial"/>
                <w:color w:val="293A55"/>
                <w:sz w:val="15"/>
              </w:rPr>
              <w:t xml:space="preserve"> /</w:t>
            </w:r>
            <w:r>
              <w:br/>
            </w:r>
            <w:r>
              <w:rPr>
                <w:rFonts w:ascii="Arial" w:hAnsi="Arial"/>
                <w:color w:val="293A55"/>
                <w:sz w:val="15"/>
              </w:rPr>
              <w:t>Local Competent Authority of exporting country</w:t>
            </w:r>
            <w:r>
              <w:br/>
            </w:r>
            <w:r>
              <w:rPr>
                <w:rFonts w:ascii="Arial" w:hAnsi="Arial"/>
                <w:color w:val="293A55"/>
                <w:sz w:val="15"/>
              </w:rPr>
              <w:t xml:space="preserve"> </w:t>
            </w:r>
          </w:p>
        </w:tc>
        <w:bookmarkEnd w:id="2101"/>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02" w:name="3608"/>
            <w:r>
              <w:rPr>
                <w:rFonts w:ascii="Arial" w:hAnsi="Arial"/>
                <w:b/>
                <w:color w:val="000000"/>
                <w:sz w:val="15"/>
              </w:rPr>
              <w:t>I.5. Отримувач</w:t>
            </w:r>
            <w:r>
              <w:rPr>
                <w:rFonts w:ascii="Arial" w:hAnsi="Arial"/>
                <w:color w:val="293A55"/>
                <w:sz w:val="15"/>
              </w:rPr>
              <w:t xml:space="preserve"> / Consignee</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03" w:name="3609"/>
            <w:bookmarkEnd w:id="2102"/>
            <w:r>
              <w:rPr>
                <w:rFonts w:ascii="Arial" w:hAnsi="Arial"/>
                <w:color w:val="293A55"/>
                <w:sz w:val="15"/>
              </w:rPr>
              <w:t xml:space="preserve"> </w:t>
            </w:r>
          </w:p>
        </w:tc>
        <w:bookmarkEnd w:id="2103"/>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04" w:name="3610"/>
            <w:r>
              <w:rPr>
                <w:rFonts w:ascii="Arial" w:hAnsi="Arial"/>
                <w:b/>
                <w:color w:val="000000"/>
                <w:sz w:val="15"/>
              </w:rPr>
              <w:t>Найменування / прізвище, власне ім'я, по батькові (за наявності)</w:t>
            </w:r>
            <w:r>
              <w:rPr>
                <w:rFonts w:ascii="Arial" w:hAnsi="Arial"/>
                <w:color w:val="293A55"/>
                <w:sz w:val="15"/>
              </w:rPr>
              <w:t xml:space="preserve"> / Name</w:t>
            </w:r>
            <w:r>
              <w:br/>
            </w:r>
            <w:r>
              <w:rPr>
                <w:rFonts w:ascii="Arial" w:hAnsi="Arial"/>
                <w:color w:val="293A55"/>
                <w:sz w:val="15"/>
              </w:rPr>
              <w:t xml:space="preserve"> </w:t>
            </w:r>
            <w:r>
              <w:br/>
            </w:r>
            <w:r>
              <w:rPr>
                <w:rFonts w:ascii="Arial" w:hAnsi="Arial"/>
                <w:b/>
                <w:color w:val="000000"/>
                <w:sz w:val="15"/>
              </w:rPr>
              <w:t>Країна</w:t>
            </w:r>
            <w:r>
              <w:rPr>
                <w:rFonts w:ascii="Arial" w:hAnsi="Arial"/>
                <w:color w:val="293A55"/>
                <w:sz w:val="15"/>
              </w:rPr>
              <w:t xml:space="preserve"> / Country</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05" w:name="3611"/>
            <w:bookmarkEnd w:id="2104"/>
            <w:r>
              <w:rPr>
                <w:rFonts w:ascii="Arial" w:hAnsi="Arial"/>
                <w:b/>
                <w:color w:val="000000"/>
                <w:sz w:val="15"/>
              </w:rPr>
              <w:t>Місцезнаходження / місце проживання</w:t>
            </w:r>
            <w:r>
              <w:rPr>
                <w:rFonts w:ascii="Arial" w:hAnsi="Arial"/>
                <w:color w:val="293A55"/>
                <w:sz w:val="15"/>
              </w:rPr>
              <w:t xml:space="preserve"> / Address</w:t>
            </w:r>
          </w:p>
        </w:tc>
        <w:bookmarkEnd w:id="2105"/>
      </w:tr>
      <w:tr w:rsidR="00E61F2A">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06" w:name="3612"/>
            <w:r>
              <w:rPr>
                <w:rFonts w:ascii="Arial" w:hAnsi="Arial"/>
                <w:b/>
                <w:color w:val="000000"/>
                <w:sz w:val="15"/>
              </w:rPr>
              <w:t>I.6. Країна походження</w:t>
            </w:r>
            <w:r>
              <w:rPr>
                <w:rFonts w:ascii="Arial" w:hAnsi="Arial"/>
                <w:color w:val="293A55"/>
                <w:sz w:val="15"/>
              </w:rPr>
              <w:t xml:space="preserve"> /</w:t>
            </w:r>
            <w:r>
              <w:br/>
            </w:r>
            <w:r>
              <w:rPr>
                <w:rFonts w:ascii="Arial" w:hAnsi="Arial"/>
                <w:color w:val="293A55"/>
                <w:sz w:val="15"/>
              </w:rPr>
              <w:t>Country of origin</w:t>
            </w:r>
          </w:p>
        </w:tc>
        <w:tc>
          <w:tcPr>
            <w:tcW w:w="494"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07" w:name="3613"/>
            <w:bookmarkEnd w:id="2106"/>
            <w:r>
              <w:rPr>
                <w:rFonts w:ascii="Arial" w:hAnsi="Arial"/>
                <w:b/>
                <w:color w:val="000000"/>
                <w:sz w:val="15"/>
              </w:rPr>
              <w:t>Код ISO</w:t>
            </w:r>
            <w:r>
              <w:rPr>
                <w:rFonts w:ascii="Arial" w:hAnsi="Arial"/>
                <w:color w:val="293A55"/>
                <w:sz w:val="15"/>
              </w:rPr>
              <w:t>/</w:t>
            </w:r>
            <w:r>
              <w:br/>
            </w:r>
            <w:r>
              <w:rPr>
                <w:rFonts w:ascii="Arial" w:hAnsi="Arial"/>
                <w:color w:val="293A55"/>
                <w:sz w:val="15"/>
              </w:rPr>
              <w:t>ISO code</w:t>
            </w:r>
          </w:p>
        </w:tc>
        <w:tc>
          <w:tcPr>
            <w:tcW w:w="145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08" w:name="3614"/>
            <w:bookmarkEnd w:id="2107"/>
            <w:r>
              <w:rPr>
                <w:rFonts w:ascii="Arial" w:hAnsi="Arial"/>
                <w:color w:val="293A55"/>
                <w:sz w:val="15"/>
              </w:rPr>
              <w:t>I</w:t>
            </w:r>
            <w:r>
              <w:rPr>
                <w:rFonts w:ascii="Arial" w:hAnsi="Arial"/>
                <w:b/>
                <w:color w:val="000000"/>
                <w:sz w:val="15"/>
              </w:rPr>
              <w:t>.7. Зона, регіон або компартмент походження</w:t>
            </w:r>
            <w:r>
              <w:rPr>
                <w:rFonts w:ascii="Arial" w:hAnsi="Arial"/>
                <w:color w:val="293A55"/>
                <w:sz w:val="15"/>
              </w:rPr>
              <w:t xml:space="preserve"> /</w:t>
            </w:r>
            <w:r>
              <w:br/>
            </w:r>
            <w:r>
              <w:rPr>
                <w:rFonts w:ascii="Arial" w:hAnsi="Arial"/>
                <w:color w:val="293A55"/>
                <w:sz w:val="15"/>
              </w:rPr>
              <w:t>Zone, region or compartment of origin</w:t>
            </w:r>
          </w:p>
        </w:tc>
        <w:tc>
          <w:tcPr>
            <w:tcW w:w="1161"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09" w:name="3615"/>
            <w:bookmarkEnd w:id="2108"/>
            <w:r>
              <w:rPr>
                <w:rFonts w:ascii="Arial" w:hAnsi="Arial"/>
                <w:b/>
                <w:color w:val="000000"/>
                <w:sz w:val="15"/>
              </w:rPr>
              <w:t>Код</w:t>
            </w:r>
            <w:r>
              <w:rPr>
                <w:rFonts w:ascii="Arial" w:hAnsi="Arial"/>
                <w:color w:val="293A55"/>
                <w:sz w:val="15"/>
              </w:rPr>
              <w:t>/</w:t>
            </w:r>
            <w:r>
              <w:br/>
            </w:r>
            <w:r>
              <w:rPr>
                <w:rFonts w:ascii="Arial" w:hAnsi="Arial"/>
                <w:color w:val="293A55"/>
                <w:sz w:val="15"/>
              </w:rPr>
              <w:t>Code</w:t>
            </w:r>
          </w:p>
        </w:tc>
        <w:tc>
          <w:tcPr>
            <w:tcW w:w="1933"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10" w:name="3616"/>
            <w:bookmarkEnd w:id="2109"/>
            <w:r>
              <w:rPr>
                <w:rFonts w:ascii="Arial" w:hAnsi="Arial"/>
                <w:b/>
                <w:color w:val="000000"/>
                <w:sz w:val="15"/>
              </w:rPr>
              <w:t>I.8. Країна призначення</w:t>
            </w:r>
            <w:r>
              <w:rPr>
                <w:rFonts w:ascii="Arial" w:hAnsi="Arial"/>
                <w:color w:val="293A55"/>
                <w:sz w:val="15"/>
              </w:rPr>
              <w:t xml:space="preserve"> / Country of destination</w:t>
            </w:r>
          </w:p>
        </w:tc>
        <w:tc>
          <w:tcPr>
            <w:tcW w:w="494"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11" w:name="3617"/>
            <w:bookmarkEnd w:id="2110"/>
            <w:r>
              <w:rPr>
                <w:rFonts w:ascii="Arial" w:hAnsi="Arial"/>
                <w:b/>
                <w:color w:val="000000"/>
                <w:sz w:val="15"/>
              </w:rPr>
              <w:t>Код ISO</w:t>
            </w:r>
            <w:r>
              <w:rPr>
                <w:rFonts w:ascii="Arial" w:hAnsi="Arial"/>
                <w:color w:val="293A55"/>
                <w:sz w:val="15"/>
              </w:rPr>
              <w:t>/</w:t>
            </w:r>
            <w:r>
              <w:br/>
            </w:r>
            <w:r>
              <w:rPr>
                <w:rFonts w:ascii="Arial" w:hAnsi="Arial"/>
                <w:color w:val="293A55"/>
                <w:sz w:val="15"/>
              </w:rPr>
              <w:t>ISO code</w:t>
            </w:r>
          </w:p>
        </w:tc>
        <w:tc>
          <w:tcPr>
            <w:tcW w:w="145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12" w:name="3618"/>
            <w:bookmarkEnd w:id="2111"/>
            <w:r>
              <w:rPr>
                <w:rFonts w:ascii="Arial" w:hAnsi="Arial"/>
                <w:b/>
                <w:color w:val="000000"/>
                <w:sz w:val="15"/>
              </w:rPr>
              <w:t xml:space="preserve">I.9 Зона, регіон або </w:t>
            </w:r>
            <w:r>
              <w:rPr>
                <w:rFonts w:ascii="Arial" w:hAnsi="Arial"/>
                <w:b/>
                <w:color w:val="000000"/>
                <w:sz w:val="15"/>
              </w:rPr>
              <w:t>компартмент призначення</w:t>
            </w:r>
            <w:r>
              <w:rPr>
                <w:rFonts w:ascii="Arial" w:hAnsi="Arial"/>
                <w:color w:val="293A55"/>
                <w:sz w:val="15"/>
              </w:rPr>
              <w:t xml:space="preserve"> /</w:t>
            </w:r>
            <w:r>
              <w:br/>
            </w:r>
            <w:r>
              <w:rPr>
                <w:rFonts w:ascii="Arial" w:hAnsi="Arial"/>
                <w:color w:val="293A55"/>
                <w:sz w:val="15"/>
              </w:rPr>
              <w:t>Zone, region or compartment of destination</w:t>
            </w:r>
          </w:p>
        </w:tc>
        <w:tc>
          <w:tcPr>
            <w:tcW w:w="125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13" w:name="3619"/>
            <w:bookmarkEnd w:id="2112"/>
            <w:r>
              <w:rPr>
                <w:rFonts w:ascii="Arial" w:hAnsi="Arial"/>
                <w:b/>
                <w:color w:val="000000"/>
                <w:sz w:val="15"/>
              </w:rPr>
              <w:t>Код</w:t>
            </w:r>
            <w:r>
              <w:rPr>
                <w:rFonts w:ascii="Arial" w:hAnsi="Arial"/>
                <w:color w:val="293A55"/>
                <w:sz w:val="15"/>
              </w:rPr>
              <w:t>/</w:t>
            </w:r>
            <w:r>
              <w:br/>
            </w:r>
            <w:r>
              <w:rPr>
                <w:rFonts w:ascii="Arial" w:hAnsi="Arial"/>
                <w:color w:val="293A55"/>
                <w:sz w:val="15"/>
              </w:rPr>
              <w:t>Code</w:t>
            </w:r>
          </w:p>
        </w:tc>
        <w:bookmarkEnd w:id="2113"/>
      </w:tr>
      <w:tr w:rsidR="00E61F2A">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14" w:name="3620"/>
            <w:r>
              <w:rPr>
                <w:rFonts w:ascii="Arial" w:hAnsi="Arial"/>
                <w:color w:val="293A55"/>
                <w:sz w:val="15"/>
              </w:rPr>
              <w:t xml:space="preserve"> </w:t>
            </w:r>
          </w:p>
        </w:tc>
        <w:tc>
          <w:tcPr>
            <w:tcW w:w="494"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15" w:name="3621"/>
            <w:bookmarkEnd w:id="2114"/>
            <w:r>
              <w:rPr>
                <w:rFonts w:ascii="Arial" w:hAnsi="Arial"/>
                <w:color w:val="293A55"/>
                <w:sz w:val="15"/>
              </w:rPr>
              <w:t xml:space="preserve"> </w:t>
            </w:r>
          </w:p>
        </w:tc>
        <w:tc>
          <w:tcPr>
            <w:tcW w:w="145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16" w:name="3622"/>
            <w:bookmarkEnd w:id="2115"/>
            <w:r>
              <w:rPr>
                <w:rFonts w:ascii="Arial" w:hAnsi="Arial"/>
                <w:color w:val="293A55"/>
                <w:sz w:val="15"/>
              </w:rPr>
              <w:t xml:space="preserve"> </w:t>
            </w:r>
          </w:p>
        </w:tc>
        <w:tc>
          <w:tcPr>
            <w:tcW w:w="1161"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17" w:name="3623"/>
            <w:bookmarkEnd w:id="2116"/>
            <w:r>
              <w:rPr>
                <w:rFonts w:ascii="Arial" w:hAnsi="Arial"/>
                <w:color w:val="293A55"/>
                <w:sz w:val="15"/>
              </w:rPr>
              <w:t xml:space="preserve"> </w:t>
            </w:r>
          </w:p>
        </w:tc>
        <w:tc>
          <w:tcPr>
            <w:tcW w:w="1933"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18" w:name="3624"/>
            <w:bookmarkEnd w:id="2117"/>
            <w:r>
              <w:rPr>
                <w:rFonts w:ascii="Arial" w:hAnsi="Arial"/>
                <w:color w:val="293A55"/>
                <w:sz w:val="15"/>
              </w:rPr>
              <w:t xml:space="preserve"> </w:t>
            </w:r>
          </w:p>
        </w:tc>
        <w:tc>
          <w:tcPr>
            <w:tcW w:w="494"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19" w:name="3625"/>
            <w:bookmarkEnd w:id="2118"/>
            <w:r>
              <w:rPr>
                <w:rFonts w:ascii="Arial" w:hAnsi="Arial"/>
                <w:color w:val="293A55"/>
                <w:sz w:val="15"/>
              </w:rPr>
              <w:t xml:space="preserve"> </w:t>
            </w:r>
          </w:p>
        </w:tc>
        <w:tc>
          <w:tcPr>
            <w:tcW w:w="145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20" w:name="3626"/>
            <w:bookmarkEnd w:id="2119"/>
            <w:r>
              <w:rPr>
                <w:rFonts w:ascii="Arial" w:hAnsi="Arial"/>
                <w:color w:val="293A55"/>
                <w:sz w:val="15"/>
              </w:rPr>
              <w:t xml:space="preserve"> </w:t>
            </w:r>
          </w:p>
        </w:tc>
        <w:tc>
          <w:tcPr>
            <w:tcW w:w="125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21" w:name="3627"/>
            <w:bookmarkEnd w:id="2120"/>
            <w:r>
              <w:rPr>
                <w:rFonts w:ascii="Arial" w:hAnsi="Arial"/>
                <w:color w:val="293A55"/>
                <w:sz w:val="15"/>
              </w:rPr>
              <w:t xml:space="preserve"> </w:t>
            </w:r>
          </w:p>
        </w:tc>
        <w:bookmarkEnd w:id="2121"/>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22" w:name="3628"/>
            <w:r>
              <w:rPr>
                <w:rFonts w:ascii="Arial" w:hAnsi="Arial"/>
                <w:b/>
                <w:color w:val="000000"/>
                <w:sz w:val="15"/>
              </w:rPr>
              <w:t>I.10. Місце походження</w:t>
            </w:r>
            <w:r>
              <w:rPr>
                <w:rFonts w:ascii="Arial" w:hAnsi="Arial"/>
                <w:color w:val="293A55"/>
                <w:sz w:val="15"/>
              </w:rPr>
              <w:t xml:space="preserve"> / Place of origin</w:t>
            </w:r>
            <w:r>
              <w:br/>
            </w:r>
            <w:r>
              <w:rPr>
                <w:rFonts w:ascii="Arial" w:hAnsi="Arial"/>
                <w:color w:val="293A55"/>
                <w:sz w:val="15"/>
              </w:rPr>
              <w:t xml:space="preserve"> </w:t>
            </w:r>
            <w:r>
              <w:br/>
            </w:r>
            <w:r>
              <w:rPr>
                <w:rFonts w:ascii="Arial" w:hAnsi="Arial"/>
                <w:b/>
                <w:color w:val="000000"/>
                <w:sz w:val="15"/>
              </w:rPr>
              <w:t>Назва</w:t>
            </w:r>
            <w:r>
              <w:rPr>
                <w:rFonts w:ascii="Arial" w:hAnsi="Arial"/>
                <w:color w:val="293A55"/>
                <w:sz w:val="15"/>
              </w:rPr>
              <w:t xml:space="preserve"> / Name</w:t>
            </w:r>
            <w:r>
              <w:br/>
            </w:r>
            <w:r>
              <w:rPr>
                <w:rFonts w:ascii="Arial" w:hAnsi="Arial"/>
                <w:color w:val="293A55"/>
                <w:sz w:val="15"/>
              </w:rPr>
              <w:t xml:space="preserve"> </w:t>
            </w:r>
            <w:r>
              <w:br/>
            </w:r>
            <w:r>
              <w:rPr>
                <w:rFonts w:ascii="Arial" w:hAnsi="Arial"/>
                <w:b/>
                <w:color w:val="000000"/>
                <w:sz w:val="15"/>
              </w:rPr>
              <w:t>Адреса</w:t>
            </w:r>
            <w:r>
              <w:rPr>
                <w:rFonts w:ascii="Arial" w:hAnsi="Arial"/>
                <w:color w:val="293A55"/>
                <w:sz w:val="15"/>
              </w:rPr>
              <w:t xml:space="preserve"> / Address</w:t>
            </w:r>
            <w:r>
              <w:br/>
            </w:r>
            <w:r>
              <w:rPr>
                <w:rFonts w:ascii="Arial" w:hAnsi="Arial"/>
                <w:color w:val="293A55"/>
                <w:sz w:val="15"/>
              </w:rPr>
              <w:t xml:space="preserve"> </w:t>
            </w:r>
            <w:r>
              <w:br/>
            </w:r>
            <w:r>
              <w:rPr>
                <w:rFonts w:ascii="Arial" w:hAnsi="Arial"/>
                <w:b/>
                <w:color w:val="000000"/>
                <w:sz w:val="15"/>
              </w:rPr>
              <w:t>Реєстраційний номер потужності</w:t>
            </w:r>
            <w:r>
              <w:rPr>
                <w:rFonts w:ascii="Arial" w:hAnsi="Arial"/>
                <w:color w:val="293A55"/>
                <w:sz w:val="15"/>
              </w:rPr>
              <w:t xml:space="preserve"> / Registration number of establishment</w:t>
            </w:r>
          </w:p>
        </w:tc>
        <w:bookmarkEnd w:id="2122"/>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23" w:name="3629"/>
            <w:r>
              <w:rPr>
                <w:rFonts w:ascii="Arial" w:hAnsi="Arial"/>
                <w:b/>
                <w:color w:val="000000"/>
                <w:sz w:val="15"/>
              </w:rPr>
              <w:lastRenderedPageBreak/>
              <w:t>I.11. Місце</w:t>
            </w:r>
            <w:r>
              <w:rPr>
                <w:rFonts w:ascii="Arial" w:hAnsi="Arial"/>
                <w:b/>
                <w:color w:val="000000"/>
                <w:sz w:val="15"/>
              </w:rPr>
              <w:t xml:space="preserve"> відвантаження</w:t>
            </w:r>
            <w:r>
              <w:rPr>
                <w:rFonts w:ascii="Arial" w:hAnsi="Arial"/>
                <w:color w:val="293A55"/>
                <w:sz w:val="15"/>
              </w:rPr>
              <w:t xml:space="preserve"> / Place of loading</w:t>
            </w:r>
            <w:r>
              <w:br/>
            </w:r>
            <w:r>
              <w:rPr>
                <w:rFonts w:ascii="Arial" w:hAnsi="Arial"/>
                <w:color w:val="293A55"/>
                <w:sz w:val="15"/>
              </w:rPr>
              <w:t xml:space="preserve"> </w:t>
            </w:r>
            <w:r>
              <w:br/>
            </w:r>
            <w:r>
              <w:rPr>
                <w:rFonts w:ascii="Arial" w:hAnsi="Arial"/>
                <w:b/>
                <w:color w:val="000000"/>
                <w:sz w:val="15"/>
              </w:rPr>
              <w:t>Адреса</w:t>
            </w:r>
            <w:r>
              <w:rPr>
                <w:rFonts w:ascii="Arial" w:hAnsi="Arial"/>
                <w:color w:val="293A55"/>
                <w:sz w:val="15"/>
              </w:rPr>
              <w:t xml:space="preserve"> / Address</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24" w:name="3630"/>
            <w:bookmarkEnd w:id="2123"/>
            <w:r>
              <w:rPr>
                <w:rFonts w:ascii="Arial" w:hAnsi="Arial"/>
                <w:b/>
                <w:color w:val="000000"/>
                <w:sz w:val="15"/>
              </w:rPr>
              <w:t>I.12. Дата відправлення</w:t>
            </w:r>
            <w:r>
              <w:rPr>
                <w:rFonts w:ascii="Arial" w:hAnsi="Arial"/>
                <w:color w:val="293A55"/>
                <w:sz w:val="15"/>
              </w:rPr>
              <w:t xml:space="preserve"> / Date of departure</w:t>
            </w:r>
          </w:p>
        </w:tc>
        <w:bookmarkEnd w:id="2124"/>
      </w:tr>
      <w:tr w:rsidR="00E61F2A">
        <w:trPr>
          <w:trHeight w:val="45"/>
          <w:tblCellSpacing w:w="0" w:type="auto"/>
        </w:trPr>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25" w:name="3631"/>
            <w:r>
              <w:rPr>
                <w:rFonts w:ascii="Arial" w:hAnsi="Arial"/>
                <w:b/>
                <w:color w:val="000000"/>
                <w:sz w:val="15"/>
              </w:rPr>
              <w:t>I.13. Транспортний засіб</w:t>
            </w:r>
            <w:r>
              <w:rPr>
                <w:rFonts w:ascii="Arial" w:hAnsi="Arial"/>
                <w:color w:val="293A55"/>
                <w:sz w:val="15"/>
              </w:rPr>
              <w:t xml:space="preserve"> / Vehicle</w:t>
            </w:r>
            <w:r>
              <w:br/>
            </w:r>
            <w:r>
              <w:rPr>
                <w:rFonts w:ascii="Arial" w:hAnsi="Arial"/>
                <w:color w:val="293A55"/>
                <w:sz w:val="15"/>
              </w:rPr>
              <w:t xml:space="preserve"> </w:t>
            </w:r>
            <w:r>
              <w:br/>
            </w:r>
            <w:r>
              <w:rPr>
                <w:rFonts w:ascii="Arial" w:hAnsi="Arial"/>
                <w:b/>
                <w:color w:val="000000"/>
                <w:sz w:val="15"/>
              </w:rPr>
              <w:t>Літак</w:t>
            </w:r>
            <w:r>
              <w:rPr>
                <w:rFonts w:ascii="Arial" w:hAnsi="Arial"/>
                <w:color w:val="293A55"/>
                <w:sz w:val="15"/>
              </w:rPr>
              <w:t xml:space="preserve"> / Aeroplane           </w:t>
            </w:r>
            <w:r>
              <w:rPr>
                <w:noProof/>
                <w:lang w:val="ru-RU" w:eastAsia="ru-RU"/>
              </w:rPr>
              <w:drawing>
                <wp:inline distT="0" distB="0" distL="0" distR="0">
                  <wp:extent cx="101600" cy="1397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Судно</w:t>
            </w:r>
            <w:r>
              <w:rPr>
                <w:rFonts w:ascii="Arial" w:hAnsi="Arial"/>
                <w:color w:val="293A55"/>
                <w:sz w:val="15"/>
              </w:rPr>
              <w:t xml:space="preserve"> / Ship                   </w:t>
            </w:r>
            <w:r>
              <w:rPr>
                <w:noProof/>
                <w:lang w:val="ru-RU" w:eastAsia="ru-RU"/>
              </w:rPr>
              <w:drawing>
                <wp:inline distT="0" distB="0" distL="0" distR="0">
                  <wp:extent cx="101600" cy="1397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Залізничні вагони</w:t>
            </w:r>
            <w:r>
              <w:rPr>
                <w:rFonts w:ascii="Arial" w:hAnsi="Arial"/>
                <w:color w:val="293A55"/>
                <w:sz w:val="15"/>
              </w:rPr>
              <w:t xml:space="preserve"> /      </w:t>
            </w:r>
            <w:r>
              <w:rPr>
                <w:noProof/>
                <w:lang w:val="ru-RU" w:eastAsia="ru-RU"/>
              </w:rPr>
              <w:drawing>
                <wp:inline distT="0" distB="0" distL="0" distR="0">
                  <wp:extent cx="101600" cy="1397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Railway wagon</w:t>
            </w:r>
            <w:r>
              <w:br/>
            </w:r>
            <w:r>
              <w:rPr>
                <w:rFonts w:ascii="Arial" w:hAnsi="Arial"/>
                <w:color w:val="293A55"/>
                <w:sz w:val="15"/>
              </w:rPr>
              <w:t xml:space="preserve"> </w:t>
            </w:r>
            <w:r>
              <w:br/>
            </w:r>
            <w:r>
              <w:rPr>
                <w:rFonts w:ascii="Arial" w:hAnsi="Arial"/>
                <w:b/>
                <w:color w:val="000000"/>
                <w:sz w:val="15"/>
              </w:rPr>
              <w:t>Дорожній</w:t>
            </w:r>
            <w:r>
              <w:rPr>
                <w:rFonts w:ascii="Arial" w:hAnsi="Arial"/>
                <w:b/>
                <w:color w:val="000000"/>
                <w:sz w:val="15"/>
              </w:rPr>
              <w:t xml:space="preserve"> транспорт</w:t>
            </w:r>
            <w:r>
              <w:rPr>
                <w:rFonts w:ascii="Arial" w:hAnsi="Arial"/>
                <w:color w:val="293A55"/>
                <w:sz w:val="15"/>
              </w:rPr>
              <w:t xml:space="preserve"> /  </w:t>
            </w:r>
            <w:r>
              <w:rPr>
                <w:noProof/>
                <w:lang w:val="ru-RU" w:eastAsia="ru-RU"/>
              </w:rPr>
              <w:drawing>
                <wp:inline distT="0" distB="0" distL="0" distR="0">
                  <wp:extent cx="101600" cy="1397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Road vehicle</w:t>
            </w:r>
            <w:r>
              <w:br/>
            </w:r>
            <w:r>
              <w:rPr>
                <w:rFonts w:ascii="Arial" w:hAnsi="Arial"/>
                <w:color w:val="293A55"/>
                <w:sz w:val="15"/>
              </w:rPr>
              <w:t xml:space="preserve"> </w:t>
            </w:r>
            <w:r>
              <w:br/>
            </w:r>
            <w:r>
              <w:rPr>
                <w:rFonts w:ascii="Arial" w:hAnsi="Arial"/>
                <w:b/>
                <w:color w:val="000000"/>
                <w:sz w:val="15"/>
              </w:rPr>
              <w:t>Інший</w:t>
            </w:r>
            <w:r>
              <w:rPr>
                <w:rFonts w:ascii="Arial" w:hAnsi="Arial"/>
                <w:color w:val="293A55"/>
                <w:sz w:val="15"/>
              </w:rPr>
              <w:t xml:space="preserve"> / Other                 </w:t>
            </w:r>
            <w:r>
              <w:rPr>
                <w:noProof/>
                <w:lang w:val="ru-RU" w:eastAsia="ru-RU"/>
              </w:rPr>
              <w:drawing>
                <wp:inline distT="0" distB="0" distL="0" distR="0">
                  <wp:extent cx="101600" cy="1397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Ідентифікація транспортного засобу</w:t>
            </w:r>
            <w:r>
              <w:rPr>
                <w:rFonts w:ascii="Arial" w:hAnsi="Arial"/>
                <w:color w:val="293A55"/>
                <w:sz w:val="15"/>
              </w:rPr>
              <w:t xml:space="preserve"> / Vehicle identification</w:t>
            </w:r>
            <w:r>
              <w:br/>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26" w:name="3632"/>
            <w:bookmarkEnd w:id="2125"/>
            <w:r>
              <w:rPr>
                <w:rFonts w:ascii="Arial" w:hAnsi="Arial"/>
                <w:b/>
                <w:color w:val="000000"/>
                <w:sz w:val="15"/>
              </w:rPr>
              <w:t>I.14. Супровідні документи</w:t>
            </w:r>
            <w:r>
              <w:rPr>
                <w:rFonts w:ascii="Arial" w:hAnsi="Arial"/>
                <w:color w:val="293A55"/>
                <w:sz w:val="15"/>
              </w:rPr>
              <w:t xml:space="preserve"> / Accompanying documents</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Вид</w:t>
            </w:r>
            <w:r>
              <w:rPr>
                <w:rFonts w:ascii="Arial" w:hAnsi="Arial"/>
                <w:color w:val="293A55"/>
                <w:sz w:val="15"/>
              </w:rPr>
              <w:t xml:space="preserve"> / Type                        </w:t>
            </w:r>
            <w:r>
              <w:rPr>
                <w:rFonts w:ascii="Arial" w:hAnsi="Arial"/>
                <w:b/>
                <w:color w:val="000000"/>
                <w:sz w:val="15"/>
              </w:rPr>
              <w:t>Код</w:t>
            </w:r>
            <w:r>
              <w:rPr>
                <w:rFonts w:ascii="Arial" w:hAnsi="Arial"/>
                <w:color w:val="293A55"/>
                <w:sz w:val="15"/>
              </w:rPr>
              <w:t xml:space="preserve"> / Code</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 xml:space="preserve">Посилання на </w:t>
            </w:r>
            <w:r>
              <w:rPr>
                <w:rFonts w:ascii="Arial" w:hAnsi="Arial"/>
                <w:b/>
                <w:color w:val="000000"/>
                <w:sz w:val="15"/>
              </w:rPr>
              <w:t>комерційні документи</w:t>
            </w:r>
            <w:r>
              <w:rPr>
                <w:rFonts w:ascii="Arial" w:hAnsi="Arial"/>
                <w:color w:val="293A55"/>
                <w:sz w:val="15"/>
              </w:rPr>
              <w:t xml:space="preserve"> /</w:t>
            </w:r>
            <w:r>
              <w:br/>
            </w:r>
            <w:r>
              <w:rPr>
                <w:rFonts w:ascii="Arial" w:hAnsi="Arial"/>
                <w:color w:val="293A55"/>
                <w:sz w:val="15"/>
              </w:rPr>
              <w:t>Commercial document reference</w:t>
            </w:r>
          </w:p>
        </w:tc>
        <w:bookmarkEnd w:id="2126"/>
      </w:tr>
      <w:tr w:rsidR="00E61F2A">
        <w:trPr>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rsidR="00E61F2A" w:rsidRDefault="00E61F2A"/>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27" w:name="3633"/>
            <w:r>
              <w:rPr>
                <w:rFonts w:ascii="Arial" w:hAnsi="Arial"/>
                <w:b/>
                <w:color w:val="000000"/>
                <w:sz w:val="15"/>
              </w:rPr>
              <w:t>I.15. Номер пломби / контейнера</w:t>
            </w:r>
            <w:r>
              <w:rPr>
                <w:rFonts w:ascii="Arial" w:hAnsi="Arial"/>
                <w:color w:val="293A55"/>
                <w:sz w:val="15"/>
              </w:rPr>
              <w:t xml:space="preserve"> / Seal N / container N</w:t>
            </w:r>
          </w:p>
        </w:tc>
        <w:bookmarkEnd w:id="2127"/>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28" w:name="3634"/>
            <w:r>
              <w:rPr>
                <w:rFonts w:ascii="Arial" w:hAnsi="Arial"/>
                <w:b/>
                <w:color w:val="000000"/>
                <w:sz w:val="15"/>
              </w:rPr>
              <w:t>I.16. Інша інформація</w:t>
            </w:r>
            <w:r>
              <w:rPr>
                <w:rFonts w:ascii="Arial" w:hAnsi="Arial"/>
                <w:color w:val="293A55"/>
                <w:sz w:val="15"/>
              </w:rPr>
              <w:t xml:space="preserve"> / Other information</w:t>
            </w:r>
          </w:p>
        </w:tc>
        <w:bookmarkEnd w:id="2128"/>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29" w:name="3635"/>
            <w:r>
              <w:rPr>
                <w:rFonts w:ascii="Arial" w:hAnsi="Arial"/>
                <w:b/>
                <w:color w:val="000000"/>
                <w:sz w:val="15"/>
              </w:rPr>
              <w:t>I.17. Температура продукту</w:t>
            </w:r>
            <w:r>
              <w:rPr>
                <w:rFonts w:ascii="Arial" w:hAnsi="Arial"/>
                <w:color w:val="293A55"/>
                <w:sz w:val="15"/>
              </w:rPr>
              <w:t xml:space="preserve"> / Temperature of product</w:t>
            </w:r>
            <w:r>
              <w:br/>
            </w:r>
            <w:r>
              <w:rPr>
                <w:rFonts w:ascii="Arial" w:hAnsi="Arial"/>
                <w:color w:val="293A55"/>
                <w:sz w:val="15"/>
              </w:rPr>
              <w:t xml:space="preserve"> </w:t>
            </w:r>
            <w:r>
              <w:br/>
            </w:r>
            <w:r>
              <w:rPr>
                <w:rFonts w:ascii="Arial" w:hAnsi="Arial"/>
                <w:b/>
                <w:color w:val="000000"/>
                <w:sz w:val="15"/>
              </w:rPr>
              <w:t>Температура</w:t>
            </w:r>
            <w:r>
              <w:rPr>
                <w:rFonts w:ascii="Arial" w:hAnsi="Arial"/>
                <w:color w:val="293A55"/>
                <w:sz w:val="15"/>
              </w:rPr>
              <w:t xml:space="preserve">                                          </w:t>
            </w:r>
            <w:r>
              <w:rPr>
                <w:rFonts w:ascii="Arial" w:hAnsi="Arial"/>
                <w:b/>
                <w:color w:val="000000"/>
                <w:sz w:val="15"/>
              </w:rPr>
              <w:t>Охолоджений</w:t>
            </w:r>
            <w:r>
              <w:rPr>
                <w:rFonts w:ascii="Arial" w:hAnsi="Arial"/>
                <w:color w:val="293A55"/>
                <w:sz w:val="15"/>
              </w:rPr>
              <w:t xml:space="preserve"> / Chilled     </w:t>
            </w:r>
            <w:r>
              <w:rPr>
                <w:noProof/>
                <w:lang w:val="ru-RU" w:eastAsia="ru-RU"/>
              </w:rPr>
              <w:drawing>
                <wp:inline distT="0" distB="0" distL="0" distR="0">
                  <wp:extent cx="101600" cy="1397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rPr>
                <w:rFonts w:ascii="Arial" w:hAnsi="Arial"/>
                <w:b/>
                <w:color w:val="000000"/>
                <w:sz w:val="15"/>
              </w:rPr>
              <w:t>Заморожений</w:t>
            </w:r>
            <w:r>
              <w:rPr>
                <w:rFonts w:ascii="Arial" w:hAnsi="Arial"/>
                <w:color w:val="293A55"/>
                <w:sz w:val="15"/>
              </w:rPr>
              <w:t xml:space="preserve"> / Frozen </w:t>
            </w:r>
            <w:r>
              <w:rPr>
                <w:noProof/>
                <w:lang w:val="ru-RU" w:eastAsia="ru-RU"/>
              </w:rPr>
              <w:drawing>
                <wp:inline distT="0" distB="0" distL="0" distR="0">
                  <wp:extent cx="101600" cy="1397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b/>
                <w:color w:val="000000"/>
                <w:sz w:val="15"/>
              </w:rPr>
              <w:t>навколишнього</w:t>
            </w:r>
            <w:r>
              <w:br/>
            </w:r>
            <w:r>
              <w:rPr>
                <w:rFonts w:ascii="Arial" w:hAnsi="Arial"/>
                <w:b/>
                <w:color w:val="000000"/>
                <w:sz w:val="15"/>
              </w:rPr>
              <w:t>середовища</w:t>
            </w:r>
            <w:r>
              <w:rPr>
                <w:rFonts w:ascii="Arial" w:hAnsi="Arial"/>
                <w:color w:val="293A55"/>
                <w:sz w:val="15"/>
              </w:rPr>
              <w:t xml:space="preserve"> / Ambient          </w:t>
            </w:r>
            <w:r>
              <w:rPr>
                <w:noProof/>
                <w:lang w:val="ru-RU" w:eastAsia="ru-RU"/>
              </w:rPr>
              <w:drawing>
                <wp:inline distT="0" distB="0" distL="0" distR="0">
                  <wp:extent cx="101600" cy="1397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p>
        </w:tc>
        <w:bookmarkEnd w:id="2129"/>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30" w:name="3636"/>
            <w:r>
              <w:rPr>
                <w:rFonts w:ascii="Arial" w:hAnsi="Arial"/>
                <w:b/>
                <w:color w:val="000000"/>
                <w:sz w:val="15"/>
              </w:rPr>
              <w:t>I.18. Пункт пропуску в країні призначення</w:t>
            </w:r>
            <w:r>
              <w:rPr>
                <w:rFonts w:ascii="Arial" w:hAnsi="Arial"/>
                <w:color w:val="293A55"/>
                <w:sz w:val="15"/>
              </w:rPr>
              <w:t xml:space="preserve"> / Entry point in the country of destination</w:t>
            </w:r>
          </w:p>
        </w:tc>
        <w:bookmarkEnd w:id="2130"/>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31" w:name="3637"/>
            <w:r>
              <w:rPr>
                <w:rFonts w:ascii="Arial" w:hAnsi="Arial"/>
                <w:b/>
                <w:color w:val="000000"/>
                <w:sz w:val="15"/>
              </w:rPr>
              <w:t>I.19. Товари призначені д</w:t>
            </w:r>
            <w:r>
              <w:rPr>
                <w:rFonts w:ascii="Arial" w:hAnsi="Arial"/>
                <w:b/>
                <w:color w:val="000000"/>
                <w:sz w:val="15"/>
              </w:rPr>
              <w:t>ля</w:t>
            </w:r>
            <w:r>
              <w:rPr>
                <w:rFonts w:ascii="Arial" w:hAnsi="Arial"/>
                <w:color w:val="293A55"/>
                <w:sz w:val="15"/>
              </w:rPr>
              <w:t xml:space="preserve"> / Commodities certified for</w:t>
            </w:r>
            <w:r>
              <w:br/>
            </w:r>
            <w:r>
              <w:rPr>
                <w:rFonts w:ascii="Arial" w:hAnsi="Arial"/>
                <w:b/>
                <w:color w:val="000000"/>
                <w:sz w:val="15"/>
              </w:rPr>
              <w:t>Корми</w:t>
            </w:r>
            <w:r>
              <w:rPr>
                <w:rFonts w:ascii="Arial" w:hAnsi="Arial"/>
                <w:color w:val="293A55"/>
                <w:sz w:val="15"/>
              </w:rPr>
              <w:t xml:space="preserve"> /</w:t>
            </w:r>
            <w:r>
              <w:br/>
            </w:r>
            <w:r>
              <w:rPr>
                <w:rFonts w:ascii="Arial" w:hAnsi="Arial"/>
                <w:color w:val="293A55"/>
                <w:sz w:val="15"/>
              </w:rPr>
              <w:t xml:space="preserve">Feedingstuff      </w:t>
            </w:r>
            <w:r>
              <w:rPr>
                <w:noProof/>
                <w:lang w:val="ru-RU" w:eastAsia="ru-RU"/>
              </w:rPr>
              <w:drawing>
                <wp:inline distT="0" distB="0" distL="0" distR="0">
                  <wp:extent cx="101600" cy="1397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p>
        </w:tc>
        <w:bookmarkEnd w:id="2131"/>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32" w:name="3638"/>
            <w:r>
              <w:rPr>
                <w:rFonts w:ascii="Arial" w:hAnsi="Arial"/>
                <w:b/>
                <w:color w:val="000000"/>
                <w:sz w:val="15"/>
              </w:rPr>
              <w:t>I.20. Опис товару</w:t>
            </w:r>
            <w:r>
              <w:rPr>
                <w:rFonts w:ascii="Arial" w:hAnsi="Arial"/>
                <w:color w:val="293A55"/>
                <w:sz w:val="15"/>
              </w:rPr>
              <w:t xml:space="preserve"> / Description of commodity</w:t>
            </w:r>
          </w:p>
          <w:tbl>
            <w:tblPr>
              <w:tblW w:w="0" w:type="auto"/>
              <w:tblCellSpacing w:w="0" w:type="auto"/>
              <w:tblBorders>
                <w:top w:val="single" w:sz="8" w:space="0" w:color="E5E2FF"/>
              </w:tblBorders>
              <w:tblLook w:val="04A0" w:firstRow="1" w:lastRow="0" w:firstColumn="1" w:lastColumn="0" w:noHBand="0" w:noVBand="1"/>
            </w:tblPr>
            <w:tblGrid>
              <w:gridCol w:w="3112"/>
              <w:gridCol w:w="2681"/>
              <w:gridCol w:w="3119"/>
            </w:tblGrid>
            <w:tr w:rsidR="00E61F2A">
              <w:trPr>
                <w:trHeight w:val="30"/>
                <w:tblCellSpacing w:w="0" w:type="auto"/>
              </w:trPr>
              <w:tc>
                <w:tcPr>
                  <w:tcW w:w="3371" w:type="dxa"/>
                  <w:vAlign w:val="center"/>
                </w:tcPr>
                <w:p w:rsidR="00E61F2A" w:rsidRDefault="002A73CE">
                  <w:pPr>
                    <w:spacing w:after="75"/>
                  </w:pPr>
                  <w:bookmarkStart w:id="2133" w:name="3639"/>
                  <w:bookmarkEnd w:id="2132"/>
                  <w:r>
                    <w:rPr>
                      <w:rFonts w:ascii="Arial" w:hAnsi="Arial"/>
                      <w:b/>
                      <w:color w:val="000000"/>
                      <w:sz w:val="15"/>
                    </w:rPr>
                    <w:t>Загальна кількість упаковок</w:t>
                  </w:r>
                  <w:r>
                    <w:rPr>
                      <w:rFonts w:ascii="Arial" w:hAnsi="Arial"/>
                      <w:color w:val="293A55"/>
                      <w:sz w:val="15"/>
                    </w:rPr>
                    <w:t xml:space="preserve"> /</w:t>
                  </w:r>
                  <w:r>
                    <w:br/>
                  </w:r>
                  <w:r>
                    <w:rPr>
                      <w:rFonts w:ascii="Arial" w:hAnsi="Arial"/>
                      <w:color w:val="293A55"/>
                      <w:sz w:val="15"/>
                    </w:rPr>
                    <w:t>Total number of packages</w:t>
                  </w:r>
                </w:p>
              </w:tc>
              <w:tc>
                <w:tcPr>
                  <w:tcW w:w="2889" w:type="dxa"/>
                  <w:vAlign w:val="center"/>
                </w:tcPr>
                <w:p w:rsidR="00E61F2A" w:rsidRDefault="002A73CE">
                  <w:pPr>
                    <w:spacing w:after="75"/>
                  </w:pPr>
                  <w:bookmarkStart w:id="2134" w:name="3640"/>
                  <w:bookmarkEnd w:id="2133"/>
                  <w:r>
                    <w:rPr>
                      <w:rFonts w:ascii="Arial" w:hAnsi="Arial"/>
                      <w:b/>
                      <w:color w:val="000000"/>
                      <w:sz w:val="15"/>
                    </w:rPr>
                    <w:t>Загальна маса нетто / брутто (кг)</w:t>
                  </w:r>
                  <w:r>
                    <w:rPr>
                      <w:rFonts w:ascii="Arial" w:hAnsi="Arial"/>
                      <w:color w:val="293A55"/>
                      <w:sz w:val="15"/>
                    </w:rPr>
                    <w:t xml:space="preserve"> /</w:t>
                  </w:r>
                  <w:r>
                    <w:br/>
                  </w:r>
                  <w:r>
                    <w:rPr>
                      <w:rFonts w:ascii="Arial" w:hAnsi="Arial"/>
                      <w:color w:val="293A55"/>
                      <w:sz w:val="15"/>
                    </w:rPr>
                    <w:t>Total net weight / gross weight (kg)</w:t>
                  </w:r>
                </w:p>
              </w:tc>
              <w:tc>
                <w:tcPr>
                  <w:tcW w:w="3370" w:type="dxa"/>
                  <w:vAlign w:val="center"/>
                </w:tcPr>
                <w:p w:rsidR="00E61F2A" w:rsidRDefault="002A73CE">
                  <w:pPr>
                    <w:spacing w:after="75"/>
                  </w:pPr>
                  <w:bookmarkStart w:id="2135" w:name="3641"/>
                  <w:bookmarkEnd w:id="2134"/>
                  <w:r>
                    <w:rPr>
                      <w:rFonts w:ascii="Arial" w:hAnsi="Arial"/>
                      <w:b/>
                      <w:color w:val="000000"/>
                      <w:sz w:val="15"/>
                    </w:rPr>
                    <w:t>Код товару (</w:t>
                  </w:r>
                  <w:r>
                    <w:rPr>
                      <w:rFonts w:ascii="Arial" w:hAnsi="Arial"/>
                      <w:color w:val="293A55"/>
                      <w:sz w:val="15"/>
                    </w:rPr>
                    <w:t>УКТ ЗЕД) /</w:t>
                  </w:r>
                  <w:r>
                    <w:br/>
                  </w:r>
                  <w:r>
                    <w:rPr>
                      <w:rFonts w:ascii="Arial" w:hAnsi="Arial"/>
                      <w:color w:val="293A55"/>
                      <w:sz w:val="15"/>
                    </w:rPr>
                    <w:t>Commodity code (HS code)</w:t>
                  </w:r>
                </w:p>
              </w:tc>
              <w:bookmarkEnd w:id="2135"/>
            </w:tr>
          </w:tbl>
          <w:p w:rsidR="00E61F2A" w:rsidRDefault="002A73CE">
            <w:r>
              <w:br/>
            </w:r>
          </w:p>
        </w:tc>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36" w:name="3642"/>
            <w:r>
              <w:rPr>
                <w:rFonts w:ascii="Arial" w:hAnsi="Arial"/>
                <w:b/>
                <w:color w:val="000000"/>
                <w:sz w:val="15"/>
              </w:rPr>
              <w:t>I.21. Ідентифікація товарів</w:t>
            </w:r>
            <w:r>
              <w:rPr>
                <w:rFonts w:ascii="Arial" w:hAnsi="Arial"/>
                <w:color w:val="293A55"/>
                <w:sz w:val="15"/>
              </w:rPr>
              <w:t xml:space="preserve"> / Identification of the commodities</w:t>
            </w:r>
          </w:p>
        </w:tc>
        <w:bookmarkEnd w:id="2136"/>
      </w:tr>
      <w:tr w:rsidR="00E61F2A">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37" w:name="3643"/>
            <w:r>
              <w:rPr>
                <w:rFonts w:ascii="Arial" w:hAnsi="Arial"/>
                <w:b/>
                <w:color w:val="000000"/>
                <w:sz w:val="15"/>
              </w:rPr>
              <w:t>Вид (наукова назва)</w:t>
            </w:r>
            <w:r>
              <w:rPr>
                <w:rFonts w:ascii="Arial" w:hAnsi="Arial"/>
                <w:color w:val="293A55"/>
                <w:sz w:val="15"/>
              </w:rPr>
              <w:t xml:space="preserve"> /</w:t>
            </w:r>
            <w:r>
              <w:br/>
            </w:r>
            <w:r>
              <w:rPr>
                <w:rFonts w:ascii="Arial" w:hAnsi="Arial"/>
                <w:color w:val="293A55"/>
                <w:sz w:val="15"/>
              </w:rPr>
              <w:t>Species (scientific name)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38" w:name="3644"/>
            <w:bookmarkEnd w:id="2137"/>
            <w:r>
              <w:rPr>
                <w:rFonts w:ascii="Arial" w:hAnsi="Arial"/>
                <w:b/>
                <w:color w:val="000000"/>
                <w:sz w:val="15"/>
              </w:rPr>
              <w:t>Вид товару</w:t>
            </w:r>
            <w:r>
              <w:rPr>
                <w:rFonts w:ascii="Arial" w:hAnsi="Arial"/>
                <w:color w:val="293A55"/>
                <w:sz w:val="15"/>
              </w:rPr>
              <w:t xml:space="preserve"> /</w:t>
            </w:r>
            <w:r>
              <w:br/>
            </w:r>
            <w:r>
              <w:rPr>
                <w:rFonts w:ascii="Arial" w:hAnsi="Arial"/>
                <w:color w:val="293A55"/>
                <w:sz w:val="15"/>
              </w:rPr>
              <w:t>Nature of commodity</w:t>
            </w:r>
          </w:p>
        </w:tc>
        <w:tc>
          <w:tcPr>
            <w:tcW w:w="1161"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39" w:name="3645"/>
            <w:bookmarkEnd w:id="2138"/>
            <w:r>
              <w:rPr>
                <w:rFonts w:ascii="Arial" w:hAnsi="Arial"/>
                <w:b/>
                <w:color w:val="000000"/>
                <w:sz w:val="15"/>
              </w:rPr>
              <w:t>Вид пакування</w:t>
            </w:r>
            <w:r>
              <w:rPr>
                <w:rFonts w:ascii="Arial" w:hAnsi="Arial"/>
                <w:color w:val="293A55"/>
                <w:sz w:val="15"/>
              </w:rPr>
              <w:t xml:space="preserve"> /</w:t>
            </w:r>
            <w:r>
              <w:br/>
            </w:r>
            <w:r>
              <w:rPr>
                <w:rFonts w:ascii="Arial" w:hAnsi="Arial"/>
                <w:color w:val="293A55"/>
                <w:sz w:val="15"/>
              </w:rPr>
              <w:t>Type of packaging</w:t>
            </w:r>
          </w:p>
        </w:tc>
        <w:tc>
          <w:tcPr>
            <w:tcW w:w="1933"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40" w:name="3646"/>
            <w:bookmarkEnd w:id="2139"/>
            <w:r>
              <w:rPr>
                <w:rFonts w:ascii="Arial" w:hAnsi="Arial"/>
                <w:b/>
                <w:color w:val="000000"/>
                <w:sz w:val="15"/>
              </w:rPr>
              <w:t>Кількість упаковок</w:t>
            </w:r>
            <w:r>
              <w:rPr>
                <w:rFonts w:ascii="Arial" w:hAnsi="Arial"/>
                <w:color w:val="293A55"/>
                <w:sz w:val="15"/>
              </w:rPr>
              <w:t xml:space="preserve"> /</w:t>
            </w:r>
            <w:r>
              <w:br/>
            </w:r>
            <w:r>
              <w:rPr>
                <w:rFonts w:ascii="Arial" w:hAnsi="Arial"/>
                <w:color w:val="293A55"/>
                <w:sz w:val="15"/>
              </w:rPr>
              <w:t>Number of packages</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41" w:name="3647"/>
            <w:bookmarkEnd w:id="2140"/>
            <w:r>
              <w:rPr>
                <w:rFonts w:ascii="Arial" w:hAnsi="Arial"/>
                <w:b/>
                <w:color w:val="000000"/>
                <w:sz w:val="15"/>
              </w:rPr>
              <w:t xml:space="preserve">Маса </w:t>
            </w:r>
            <w:r>
              <w:rPr>
                <w:rFonts w:ascii="Arial" w:hAnsi="Arial"/>
                <w:b/>
                <w:color w:val="000000"/>
                <w:sz w:val="15"/>
              </w:rPr>
              <w:t>нетто</w:t>
            </w:r>
            <w:r>
              <w:rPr>
                <w:rFonts w:ascii="Arial" w:hAnsi="Arial"/>
                <w:color w:val="293A55"/>
                <w:sz w:val="15"/>
              </w:rPr>
              <w:t xml:space="preserve"> /</w:t>
            </w:r>
            <w:r>
              <w:br/>
            </w:r>
            <w:r>
              <w:rPr>
                <w:rFonts w:ascii="Arial" w:hAnsi="Arial"/>
                <w:color w:val="293A55"/>
                <w:sz w:val="15"/>
              </w:rPr>
              <w:t>Net weight</w:t>
            </w:r>
          </w:p>
        </w:tc>
        <w:tc>
          <w:tcPr>
            <w:tcW w:w="125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42" w:name="3648"/>
            <w:bookmarkEnd w:id="2141"/>
            <w:r>
              <w:rPr>
                <w:rFonts w:ascii="Arial" w:hAnsi="Arial"/>
                <w:b/>
                <w:color w:val="000000"/>
                <w:sz w:val="15"/>
              </w:rPr>
              <w:t>Номер партії</w:t>
            </w:r>
            <w:r>
              <w:rPr>
                <w:rFonts w:ascii="Arial" w:hAnsi="Arial"/>
                <w:color w:val="293A55"/>
                <w:sz w:val="15"/>
              </w:rPr>
              <w:t xml:space="preserve"> /</w:t>
            </w:r>
            <w:r>
              <w:br/>
            </w:r>
            <w:r>
              <w:rPr>
                <w:rFonts w:ascii="Arial" w:hAnsi="Arial"/>
                <w:color w:val="293A55"/>
                <w:sz w:val="15"/>
              </w:rPr>
              <w:t>Batch number</w:t>
            </w:r>
          </w:p>
        </w:tc>
        <w:bookmarkEnd w:id="2142"/>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143" w:name="3649"/>
            <w:r>
              <w:rPr>
                <w:rFonts w:ascii="Arial" w:hAnsi="Arial"/>
                <w:b/>
                <w:color w:val="000000"/>
                <w:sz w:val="15"/>
              </w:rPr>
              <w:t>Частина II: Сертифікація</w:t>
            </w:r>
            <w:r>
              <w:rPr>
                <w:rFonts w:ascii="Arial" w:hAnsi="Arial"/>
                <w:color w:val="293A55"/>
                <w:sz w:val="15"/>
              </w:rPr>
              <w:t xml:space="preserve"> / Part II: Certification</w:t>
            </w:r>
          </w:p>
        </w:tc>
        <w:bookmarkEnd w:id="2143"/>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144" w:name="3650"/>
            <w:r>
              <w:rPr>
                <w:rFonts w:ascii="Arial" w:hAnsi="Arial"/>
                <w:b/>
                <w:color w:val="000000"/>
                <w:sz w:val="15"/>
              </w:rPr>
              <w:t>II. Інформація про здоров'я:</w:t>
            </w:r>
            <w:r>
              <w:rPr>
                <w:rFonts w:ascii="Arial" w:hAnsi="Arial"/>
                <w:color w:val="293A55"/>
                <w:sz w:val="15"/>
              </w:rPr>
              <w:t xml:space="preserve"> / Health information:</w:t>
            </w:r>
          </w:p>
          <w:p w:rsidR="00E61F2A" w:rsidRDefault="002A73CE">
            <w:pPr>
              <w:spacing w:after="75"/>
            </w:pPr>
            <w:bookmarkStart w:id="2145" w:name="3651"/>
            <w:bookmarkEnd w:id="2144"/>
            <w:r>
              <w:rPr>
                <w:rFonts w:ascii="Arial" w:hAnsi="Arial"/>
                <w:b/>
                <w:color w:val="000000"/>
                <w:sz w:val="15"/>
              </w:rPr>
              <w:t xml:space="preserve">Я, що нижче підписався державний ветеринарний інспектор / уповноважена особа, цим засвідчую, що корми, </w:t>
            </w:r>
            <w:r>
              <w:rPr>
                <w:rFonts w:ascii="Arial" w:hAnsi="Arial"/>
                <w:b/>
                <w:color w:val="000000"/>
                <w:sz w:val="15"/>
              </w:rPr>
              <w:t>призначені для годування тварин, які містять побічні продукти тваринного походження, не призначені для споживання людиною, зазначені в частині I цього міжнародного сертифіката, відповідають таким вимогам:</w:t>
            </w:r>
            <w:r>
              <w:rPr>
                <w:rFonts w:ascii="Arial" w:hAnsi="Arial"/>
                <w:color w:val="293A55"/>
                <w:sz w:val="15"/>
              </w:rPr>
              <w:t xml:space="preserve"> /I, the undersigned state veterinary inspector / au</w:t>
            </w:r>
            <w:r>
              <w:rPr>
                <w:rFonts w:ascii="Arial" w:hAnsi="Arial"/>
                <w:color w:val="293A55"/>
                <w:sz w:val="15"/>
              </w:rPr>
              <w:t>thorized person, hereby certify that the feed, intended for feeding animals, containing animal by-products not intended for human consumption, specified in Part I of this International Certificate, complies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112"/>
              <w:gridCol w:w="7800"/>
            </w:tblGrid>
            <w:tr w:rsidR="00E61F2A">
              <w:trPr>
                <w:trHeight w:val="120"/>
                <w:tblCellSpacing w:w="0" w:type="auto"/>
              </w:trPr>
              <w:tc>
                <w:tcPr>
                  <w:tcW w:w="1156" w:type="dxa"/>
                  <w:vAlign w:val="center"/>
                </w:tcPr>
                <w:p w:rsidR="00E61F2A" w:rsidRDefault="002A73CE">
                  <w:pPr>
                    <w:spacing w:after="75"/>
                  </w:pPr>
                  <w:bookmarkStart w:id="2146" w:name="3652"/>
                  <w:bookmarkEnd w:id="2145"/>
                  <w:r>
                    <w:rPr>
                      <w:rFonts w:ascii="Arial" w:hAnsi="Arial"/>
                      <w:b/>
                      <w:color w:val="000000"/>
                      <w:sz w:val="15"/>
                    </w:rPr>
                    <w:t>II.1</w:t>
                  </w:r>
                </w:p>
              </w:tc>
              <w:tc>
                <w:tcPr>
                  <w:tcW w:w="8474" w:type="dxa"/>
                  <w:vAlign w:val="center"/>
                </w:tcPr>
                <w:p w:rsidR="00E61F2A" w:rsidRDefault="002A73CE">
                  <w:pPr>
                    <w:spacing w:after="75"/>
                    <w:jc w:val="both"/>
                  </w:pPr>
                  <w:bookmarkStart w:id="2147" w:name="3653"/>
                  <w:bookmarkEnd w:id="2146"/>
                  <w:r>
                    <w:rPr>
                      <w:rFonts w:ascii="Arial" w:hAnsi="Arial"/>
                      <w:b/>
                      <w:color w:val="000000"/>
                      <w:sz w:val="15"/>
                    </w:rPr>
                    <w:t>походять із</w:t>
                  </w:r>
                  <w:r>
                    <w:rPr>
                      <w:rFonts w:ascii="Arial" w:hAnsi="Arial"/>
                      <w:b/>
                      <w:color w:val="000000"/>
                      <w:sz w:val="15"/>
                    </w:rPr>
                    <w:t xml:space="preserve"> потужності(ей), якій (яким) присвоєно реєстраційний номер відповідно до вимог законодавства України про корми та яка(які) підлягає(ють) регулярному державному контролю;</w:t>
                  </w:r>
                  <w:r>
                    <w:rPr>
                      <w:rFonts w:ascii="Arial" w:hAnsi="Arial"/>
                      <w:color w:val="293A55"/>
                      <w:sz w:val="15"/>
                    </w:rPr>
                    <w:t xml:space="preserve"> / comes from (an) establishments) to which a registration number has been assigned in </w:t>
                  </w:r>
                  <w:r>
                    <w:rPr>
                      <w:rFonts w:ascii="Arial" w:hAnsi="Arial"/>
                      <w:color w:val="293A55"/>
                      <w:sz w:val="15"/>
                    </w:rPr>
                    <w:t>accordance with the requirements of the legislation of Ukraine on feed and which is (are) subject to regular state control;</w:t>
                  </w:r>
                </w:p>
              </w:tc>
              <w:bookmarkEnd w:id="2147"/>
            </w:tr>
            <w:tr w:rsidR="00E61F2A">
              <w:trPr>
                <w:trHeight w:val="120"/>
                <w:tblCellSpacing w:w="0" w:type="auto"/>
              </w:trPr>
              <w:tc>
                <w:tcPr>
                  <w:tcW w:w="1156" w:type="dxa"/>
                  <w:vAlign w:val="center"/>
                </w:tcPr>
                <w:p w:rsidR="00E61F2A" w:rsidRDefault="002A73CE">
                  <w:pPr>
                    <w:spacing w:after="75"/>
                  </w:pPr>
                  <w:bookmarkStart w:id="2148" w:name="3654"/>
                  <w:r>
                    <w:rPr>
                      <w:rFonts w:ascii="Arial" w:hAnsi="Arial"/>
                      <w:b/>
                      <w:color w:val="000000"/>
                      <w:sz w:val="15"/>
                    </w:rPr>
                    <w:lastRenderedPageBreak/>
                    <w:t>II.2</w:t>
                  </w:r>
                </w:p>
              </w:tc>
              <w:tc>
                <w:tcPr>
                  <w:tcW w:w="8474" w:type="dxa"/>
                  <w:vAlign w:val="center"/>
                </w:tcPr>
                <w:p w:rsidR="00E61F2A" w:rsidRDefault="002A73CE">
                  <w:pPr>
                    <w:spacing w:after="75"/>
                  </w:pPr>
                  <w:bookmarkStart w:id="2149" w:name="3655"/>
                  <w:bookmarkEnd w:id="2148"/>
                  <w:r>
                    <w:rPr>
                      <w:rFonts w:ascii="Arial" w:hAnsi="Arial"/>
                      <w:b/>
                      <w:color w:val="000000"/>
                      <w:sz w:val="15"/>
                    </w:rPr>
                    <w:t>походять із потужності(ей), де запроваджено постійно діючі процедури, засновані на принципах системи аналізу небезпечних факто</w:t>
                  </w:r>
                  <w:r>
                    <w:rPr>
                      <w:rFonts w:ascii="Arial" w:hAnsi="Arial"/>
                      <w:b/>
                      <w:color w:val="000000"/>
                      <w:sz w:val="15"/>
                    </w:rPr>
                    <w:t>рів та контролю у критичних точках (НАССР);</w:t>
                  </w:r>
                  <w:r>
                    <w:rPr>
                      <w:rFonts w:ascii="Arial" w:hAnsi="Arial"/>
                      <w:color w:val="293A55"/>
                      <w:sz w:val="15"/>
                    </w:rPr>
                    <w:t xml:space="preserve"> / comes from (an) establishments) where permanent procedures based on the principles of the Hazard Analysis and Critical Control Points (HACCP) system are in place;</w:t>
                  </w:r>
                </w:p>
              </w:tc>
              <w:bookmarkEnd w:id="2149"/>
            </w:tr>
            <w:tr w:rsidR="00E61F2A">
              <w:trPr>
                <w:trHeight w:val="120"/>
                <w:tblCellSpacing w:w="0" w:type="auto"/>
              </w:trPr>
              <w:tc>
                <w:tcPr>
                  <w:tcW w:w="1156" w:type="dxa"/>
                  <w:vAlign w:val="center"/>
                </w:tcPr>
                <w:p w:rsidR="00E61F2A" w:rsidRDefault="002A73CE">
                  <w:pPr>
                    <w:spacing w:after="75"/>
                  </w:pPr>
                  <w:bookmarkStart w:id="2150" w:name="3656"/>
                  <w:r>
                    <w:rPr>
                      <w:rFonts w:ascii="Arial" w:hAnsi="Arial"/>
                      <w:b/>
                      <w:color w:val="000000"/>
                      <w:sz w:val="15"/>
                    </w:rPr>
                    <w:t>II.3</w:t>
                  </w:r>
                </w:p>
              </w:tc>
              <w:tc>
                <w:tcPr>
                  <w:tcW w:w="8474" w:type="dxa"/>
                  <w:vAlign w:val="center"/>
                </w:tcPr>
                <w:p w:rsidR="00E61F2A" w:rsidRDefault="002A73CE">
                  <w:pPr>
                    <w:spacing w:after="75"/>
                  </w:pPr>
                  <w:bookmarkStart w:id="2151" w:name="3657"/>
                  <w:bookmarkEnd w:id="2150"/>
                  <w:r>
                    <w:rPr>
                      <w:rFonts w:ascii="Arial" w:hAnsi="Arial"/>
                      <w:b/>
                      <w:color w:val="000000"/>
                      <w:sz w:val="15"/>
                    </w:rPr>
                    <w:t xml:space="preserve">вироблені із дотриманням гігієнічних </w:t>
                  </w:r>
                  <w:r>
                    <w:rPr>
                      <w:rFonts w:ascii="Arial" w:hAnsi="Arial"/>
                      <w:b/>
                      <w:color w:val="000000"/>
                      <w:sz w:val="15"/>
                    </w:rPr>
                    <w:t>вимог, встановлених законодавством України про корми;</w:t>
                  </w:r>
                  <w:r>
                    <w:rPr>
                      <w:rFonts w:ascii="Arial" w:hAnsi="Arial"/>
                      <w:color w:val="293A55"/>
                      <w:sz w:val="15"/>
                    </w:rPr>
                    <w:t xml:space="preserve"> / produced in compliance with the hygiene requirements established by the legislation of Ukraine on feed;</w:t>
                  </w:r>
                </w:p>
              </w:tc>
              <w:bookmarkEnd w:id="2151"/>
            </w:tr>
            <w:tr w:rsidR="00E61F2A">
              <w:trPr>
                <w:trHeight w:val="120"/>
                <w:tblCellSpacing w:w="0" w:type="auto"/>
              </w:trPr>
              <w:tc>
                <w:tcPr>
                  <w:tcW w:w="1156" w:type="dxa"/>
                  <w:vAlign w:val="center"/>
                </w:tcPr>
                <w:p w:rsidR="00E61F2A" w:rsidRDefault="002A73CE">
                  <w:pPr>
                    <w:spacing w:after="75"/>
                  </w:pPr>
                  <w:bookmarkStart w:id="2152" w:name="3658"/>
                  <w:r>
                    <w:rPr>
                      <w:rFonts w:ascii="Arial" w:hAnsi="Arial"/>
                      <w:b/>
                      <w:color w:val="000000"/>
                      <w:sz w:val="15"/>
                    </w:rPr>
                    <w:t>II.4</w:t>
                  </w:r>
                </w:p>
              </w:tc>
              <w:tc>
                <w:tcPr>
                  <w:tcW w:w="8474" w:type="dxa"/>
                  <w:vAlign w:val="center"/>
                </w:tcPr>
                <w:p w:rsidR="00E61F2A" w:rsidRDefault="002A73CE">
                  <w:pPr>
                    <w:spacing w:after="75"/>
                  </w:pPr>
                  <w:bookmarkStart w:id="2153" w:name="3659"/>
                  <w:bookmarkEnd w:id="2152"/>
                  <w:r>
                    <w:rPr>
                      <w:rFonts w:ascii="Arial" w:hAnsi="Arial"/>
                      <w:b/>
                      <w:color w:val="000000"/>
                      <w:sz w:val="15"/>
                    </w:rPr>
                    <w:t>відповідають вимогам законодавства України про корми щодо вмісту речовин, наявність яких у</w:t>
                  </w:r>
                  <w:r>
                    <w:rPr>
                      <w:rFonts w:ascii="Arial" w:hAnsi="Arial"/>
                      <w:b/>
                      <w:color w:val="000000"/>
                      <w:sz w:val="15"/>
                    </w:rPr>
                    <w:t xml:space="preserve"> кормах є обмеженою або забороненою, у тому числі щодо мікробіологічних забруднювачів;</w:t>
                  </w:r>
                  <w:r>
                    <w:rPr>
                      <w:rFonts w:ascii="Arial" w:hAnsi="Arial"/>
                      <w:color w:val="293A55"/>
                      <w:sz w:val="15"/>
                    </w:rPr>
                    <w:t xml:space="preserve"> / complies with the requirements of the legislation of Ukraine on feed regarding the content of substances whose presence in feed is restricted or prohibited, including </w:t>
                  </w:r>
                  <w:r>
                    <w:rPr>
                      <w:rFonts w:ascii="Arial" w:hAnsi="Arial"/>
                      <w:color w:val="293A55"/>
                      <w:sz w:val="15"/>
                    </w:rPr>
                    <w:t>microbiological contaminants;</w:t>
                  </w:r>
                </w:p>
              </w:tc>
              <w:bookmarkEnd w:id="2153"/>
            </w:tr>
            <w:tr w:rsidR="00E61F2A">
              <w:trPr>
                <w:trHeight w:val="120"/>
                <w:tblCellSpacing w:w="0" w:type="auto"/>
              </w:trPr>
              <w:tc>
                <w:tcPr>
                  <w:tcW w:w="1156" w:type="dxa"/>
                  <w:vAlign w:val="center"/>
                </w:tcPr>
                <w:p w:rsidR="00E61F2A" w:rsidRDefault="002A73CE">
                  <w:pPr>
                    <w:spacing w:after="75"/>
                  </w:pPr>
                  <w:bookmarkStart w:id="2154" w:name="3660"/>
                  <w:r>
                    <w:rPr>
                      <w:rFonts w:ascii="Arial" w:hAnsi="Arial"/>
                      <w:b/>
                      <w:color w:val="000000"/>
                      <w:sz w:val="15"/>
                    </w:rPr>
                    <w:t>II.5</w:t>
                  </w:r>
                </w:p>
              </w:tc>
              <w:tc>
                <w:tcPr>
                  <w:tcW w:w="8474" w:type="dxa"/>
                  <w:vAlign w:val="center"/>
                </w:tcPr>
                <w:p w:rsidR="00E61F2A" w:rsidRDefault="002A73CE">
                  <w:pPr>
                    <w:spacing w:after="75"/>
                    <w:jc w:val="both"/>
                  </w:pPr>
                  <w:bookmarkStart w:id="2155" w:name="3661"/>
                  <w:bookmarkEnd w:id="2154"/>
                  <w:r>
                    <w:rPr>
                      <w:rFonts w:ascii="Arial" w:hAnsi="Arial"/>
                      <w:b/>
                      <w:color w:val="000000"/>
                      <w:sz w:val="15"/>
                    </w:rPr>
                    <w:t>корми для транспортування запаковані у вологонепроникну тару;</w:t>
                  </w:r>
                  <w:r>
                    <w:rPr>
                      <w:rFonts w:ascii="Arial" w:hAnsi="Arial"/>
                      <w:color w:val="293A55"/>
                      <w:sz w:val="15"/>
                    </w:rPr>
                    <w:t xml:space="preserve"> / feed is packed in moisture-proof containers for transportation;</w:t>
                  </w:r>
                </w:p>
              </w:tc>
              <w:bookmarkEnd w:id="2155"/>
            </w:tr>
            <w:tr w:rsidR="00E61F2A">
              <w:trPr>
                <w:trHeight w:val="120"/>
                <w:tblCellSpacing w:w="0" w:type="auto"/>
              </w:trPr>
              <w:tc>
                <w:tcPr>
                  <w:tcW w:w="1156" w:type="dxa"/>
                  <w:vAlign w:val="center"/>
                </w:tcPr>
                <w:p w:rsidR="00E61F2A" w:rsidRDefault="002A73CE">
                  <w:pPr>
                    <w:spacing w:after="75"/>
                  </w:pPr>
                  <w:bookmarkStart w:id="2156" w:name="3662"/>
                  <w:r>
                    <w:rPr>
                      <w:rFonts w:ascii="Arial" w:hAnsi="Arial"/>
                      <w:b/>
                      <w:color w:val="000000"/>
                      <w:sz w:val="15"/>
                    </w:rPr>
                    <w:t>II.6</w:t>
                  </w:r>
                </w:p>
              </w:tc>
              <w:tc>
                <w:tcPr>
                  <w:tcW w:w="8474" w:type="dxa"/>
                  <w:vAlign w:val="center"/>
                </w:tcPr>
                <w:p w:rsidR="00E61F2A" w:rsidRDefault="002A73CE">
                  <w:pPr>
                    <w:spacing w:after="75"/>
                    <w:jc w:val="both"/>
                  </w:pPr>
                  <w:bookmarkStart w:id="2157" w:name="3663"/>
                  <w:bookmarkEnd w:id="2156"/>
                  <w:r>
                    <w:rPr>
                      <w:rFonts w:ascii="Arial" w:hAnsi="Arial"/>
                      <w:b/>
                      <w:color w:val="000000"/>
                      <w:sz w:val="15"/>
                    </w:rPr>
                    <w:t>матеріали, які використовуються для пакування, включаючи первинне пакування, відповіда</w:t>
                  </w:r>
                  <w:r>
                    <w:rPr>
                      <w:rFonts w:ascii="Arial" w:hAnsi="Arial"/>
                      <w:b/>
                      <w:color w:val="000000"/>
                      <w:sz w:val="15"/>
                    </w:rPr>
                    <w:t>ють гігієнічним вимогам законодавства України про корми;</w:t>
                  </w:r>
                  <w:r>
                    <w:rPr>
                      <w:rFonts w:ascii="Arial" w:hAnsi="Arial"/>
                      <w:color w:val="293A55"/>
                      <w:sz w:val="15"/>
                    </w:rPr>
                    <w:t xml:space="preserve"> / materials used for packaging, including wrapping, comply with the hygienic requirements of the legislation of Ukraine on feed;</w:t>
                  </w:r>
                </w:p>
              </w:tc>
              <w:bookmarkEnd w:id="2157"/>
            </w:tr>
            <w:tr w:rsidR="00E61F2A">
              <w:trPr>
                <w:trHeight w:val="120"/>
                <w:tblCellSpacing w:w="0" w:type="auto"/>
              </w:trPr>
              <w:tc>
                <w:tcPr>
                  <w:tcW w:w="1156" w:type="dxa"/>
                  <w:vAlign w:val="center"/>
                </w:tcPr>
                <w:p w:rsidR="00E61F2A" w:rsidRDefault="002A73CE">
                  <w:pPr>
                    <w:spacing w:after="75"/>
                  </w:pPr>
                  <w:bookmarkStart w:id="2158" w:name="3664"/>
                  <w:r>
                    <w:rPr>
                      <w:rFonts w:ascii="Arial" w:hAnsi="Arial"/>
                      <w:b/>
                      <w:color w:val="000000"/>
                      <w:sz w:val="15"/>
                    </w:rPr>
                    <w:t>II.7</w:t>
                  </w:r>
                </w:p>
              </w:tc>
              <w:tc>
                <w:tcPr>
                  <w:tcW w:w="8474" w:type="dxa"/>
                  <w:vAlign w:val="center"/>
                </w:tcPr>
                <w:p w:rsidR="00E61F2A" w:rsidRDefault="002A73CE">
                  <w:pPr>
                    <w:spacing w:after="75"/>
                  </w:pPr>
                  <w:bookmarkStart w:id="2159" w:name="3665"/>
                  <w:bookmarkEnd w:id="2158"/>
                  <w:r>
                    <w:rPr>
                      <w:rFonts w:ascii="Arial" w:hAnsi="Arial"/>
                      <w:b/>
                      <w:color w:val="000000"/>
                      <w:sz w:val="15"/>
                    </w:rPr>
                    <w:t>корми з моменту переробки зберігались у спосіб, що забезпечує ун</w:t>
                  </w:r>
                  <w:r>
                    <w:rPr>
                      <w:rFonts w:ascii="Arial" w:hAnsi="Arial"/>
                      <w:b/>
                      <w:color w:val="000000"/>
                      <w:sz w:val="15"/>
                    </w:rPr>
                    <w:t>икнення забруднення або зараження продукту збудниками захворювань, що можуть передаватись людям або тваринам;</w:t>
                  </w:r>
                  <w:r>
                    <w:rPr>
                      <w:rFonts w:ascii="Arial" w:hAnsi="Arial"/>
                      <w:color w:val="293A55"/>
                      <w:sz w:val="15"/>
                    </w:rPr>
                    <w:t xml:space="preserve"> / feed, from the moment of processing, was stored in a manner that ensures the avoidance of contamination or infection of the product with pathoge</w:t>
                  </w:r>
                  <w:r>
                    <w:rPr>
                      <w:rFonts w:ascii="Arial" w:hAnsi="Arial"/>
                      <w:color w:val="293A55"/>
                      <w:sz w:val="15"/>
                    </w:rPr>
                    <w:t>ns that can be transmitted to humans or animals;</w:t>
                  </w:r>
                </w:p>
              </w:tc>
              <w:bookmarkEnd w:id="2159"/>
            </w:tr>
            <w:tr w:rsidR="00E61F2A">
              <w:trPr>
                <w:trHeight w:val="120"/>
                <w:tblCellSpacing w:w="0" w:type="auto"/>
              </w:trPr>
              <w:tc>
                <w:tcPr>
                  <w:tcW w:w="1156" w:type="dxa"/>
                  <w:vAlign w:val="center"/>
                </w:tcPr>
                <w:p w:rsidR="00E61F2A" w:rsidRDefault="002A73CE">
                  <w:pPr>
                    <w:spacing w:after="75"/>
                  </w:pPr>
                  <w:bookmarkStart w:id="2160" w:name="3666"/>
                  <w:r>
                    <w:rPr>
                      <w:rFonts w:ascii="Arial" w:hAnsi="Arial"/>
                      <w:b/>
                      <w:color w:val="000000"/>
                      <w:sz w:val="15"/>
                    </w:rPr>
                    <w:t>II.8</w:t>
                  </w:r>
                </w:p>
              </w:tc>
              <w:tc>
                <w:tcPr>
                  <w:tcW w:w="8474" w:type="dxa"/>
                  <w:vAlign w:val="center"/>
                </w:tcPr>
                <w:p w:rsidR="00E61F2A" w:rsidRDefault="002A73CE">
                  <w:pPr>
                    <w:spacing w:after="75"/>
                  </w:pPr>
                  <w:bookmarkStart w:id="2161" w:name="3667"/>
                  <w:bookmarkEnd w:id="2160"/>
                  <w:r>
                    <w:rPr>
                      <w:rFonts w:ascii="Arial" w:hAnsi="Arial"/>
                      <w:b/>
                      <w:color w:val="000000"/>
                      <w:sz w:val="15"/>
                    </w:rPr>
                    <w:t>перед завантаженням транспортні засоби, якими здійснюються перевезення кормів, очищені або продезінфіковані відповідно до вимог законодавства України про корми;</w:t>
                  </w:r>
                  <w:r>
                    <w:rPr>
                      <w:rFonts w:ascii="Arial" w:hAnsi="Arial"/>
                      <w:color w:val="293A55"/>
                      <w:sz w:val="15"/>
                    </w:rPr>
                    <w:t xml:space="preserve"> / before loading, vehicles used to transport feed are cleaned or disinfected in accordance with the requirements of the legislation of Ukraine on feed;</w:t>
                  </w:r>
                </w:p>
              </w:tc>
              <w:bookmarkEnd w:id="2161"/>
            </w:tr>
            <w:tr w:rsidR="00E61F2A">
              <w:trPr>
                <w:trHeight w:val="120"/>
                <w:tblCellSpacing w:w="0" w:type="auto"/>
              </w:trPr>
              <w:tc>
                <w:tcPr>
                  <w:tcW w:w="1156" w:type="dxa"/>
                  <w:vAlign w:val="center"/>
                </w:tcPr>
                <w:p w:rsidR="00E61F2A" w:rsidRDefault="002A73CE">
                  <w:pPr>
                    <w:spacing w:after="75"/>
                  </w:pPr>
                  <w:bookmarkStart w:id="2162" w:name="3668"/>
                  <w:r>
                    <w:rPr>
                      <w:rFonts w:ascii="Arial" w:hAnsi="Arial"/>
                      <w:b/>
                      <w:color w:val="000000"/>
                      <w:sz w:val="15"/>
                    </w:rPr>
                    <w:t>II.9</w:t>
                  </w:r>
                </w:p>
              </w:tc>
              <w:tc>
                <w:tcPr>
                  <w:tcW w:w="8474" w:type="dxa"/>
                  <w:vAlign w:val="center"/>
                </w:tcPr>
                <w:p w:rsidR="00E61F2A" w:rsidRDefault="002A73CE">
                  <w:pPr>
                    <w:spacing w:after="75"/>
                  </w:pPr>
                  <w:bookmarkStart w:id="2163" w:name="3669"/>
                  <w:bookmarkEnd w:id="2162"/>
                  <w:r>
                    <w:rPr>
                      <w:rFonts w:ascii="Arial" w:hAnsi="Arial"/>
                      <w:b/>
                      <w:color w:val="000000"/>
                      <w:sz w:val="15"/>
                    </w:rPr>
                    <w:t>корми отримані зі свіжої сировини, що походить з територій, вільних від заразних хвороб тварин, у</w:t>
                  </w:r>
                  <w:r>
                    <w:rPr>
                      <w:rFonts w:ascii="Arial" w:hAnsi="Arial"/>
                      <w:b/>
                      <w:color w:val="000000"/>
                      <w:sz w:val="15"/>
                    </w:rPr>
                    <w:t xml:space="preserve"> тому числі:</w:t>
                  </w:r>
                  <w:r>
                    <w:rPr>
                      <w:rFonts w:ascii="Arial" w:hAnsi="Arial"/>
                      <w:color w:val="293A55"/>
                      <w:sz w:val="15"/>
                    </w:rPr>
                    <w:t xml:space="preserve"> / feed is obtained from fresh raw materials coming from territories free from contagious animal diseases, including:</w:t>
                  </w:r>
                </w:p>
              </w:tc>
              <w:bookmarkEnd w:id="2163"/>
            </w:tr>
            <w:tr w:rsidR="00E61F2A">
              <w:trPr>
                <w:trHeight w:val="120"/>
                <w:tblCellSpacing w:w="0" w:type="auto"/>
              </w:trPr>
              <w:tc>
                <w:tcPr>
                  <w:tcW w:w="1156" w:type="dxa"/>
                  <w:vAlign w:val="center"/>
                </w:tcPr>
                <w:p w:rsidR="00E61F2A" w:rsidRDefault="002A73CE">
                  <w:pPr>
                    <w:spacing w:after="75"/>
                  </w:pPr>
                  <w:bookmarkStart w:id="2164" w:name="3670"/>
                  <w:r>
                    <w:rPr>
                      <w:rFonts w:ascii="Arial" w:hAnsi="Arial"/>
                      <w:b/>
                      <w:color w:val="000000"/>
                      <w:sz w:val="15"/>
                    </w:rPr>
                    <w:t>II.9.1</w:t>
                  </w:r>
                </w:p>
              </w:tc>
              <w:tc>
                <w:tcPr>
                  <w:tcW w:w="8474" w:type="dxa"/>
                  <w:vAlign w:val="center"/>
                </w:tcPr>
                <w:p w:rsidR="00E61F2A" w:rsidRDefault="002A73CE">
                  <w:pPr>
                    <w:spacing w:after="75"/>
                  </w:pPr>
                  <w:bookmarkStart w:id="2165" w:name="3671"/>
                  <w:bookmarkEnd w:id="2164"/>
                  <w:r>
                    <w:rPr>
                      <w:rFonts w:ascii="Arial" w:hAnsi="Arial"/>
                      <w:b/>
                      <w:color w:val="000000"/>
                      <w:sz w:val="15"/>
                    </w:rPr>
                    <w:t>губчастоподібної епцефалопатії великої рогатої худоби та скрепі овець і кіз - на території країни не реєструвалося жод</w:t>
                  </w:r>
                  <w:r>
                    <w:rPr>
                      <w:rFonts w:ascii="Arial" w:hAnsi="Arial"/>
                      <w:b/>
                      <w:color w:val="000000"/>
                      <w:sz w:val="15"/>
                    </w:rPr>
                    <w:t>ного випадку, а у разі реєстрації випадку - доведено, що зазначений випадок стосувався виключно імпортованих тварин або продуктів;</w:t>
                  </w:r>
                  <w:r>
                    <w:rPr>
                      <w:rFonts w:ascii="Arial" w:hAnsi="Arial"/>
                      <w:color w:val="293A55"/>
                      <w:sz w:val="15"/>
                    </w:rPr>
                    <w:t xml:space="preserve"> / bovine spongiform encephalopathy and scrapie in sheep and goats - no cases have been registered on the territory of the cou</w:t>
                  </w:r>
                  <w:r>
                    <w:rPr>
                      <w:rFonts w:ascii="Arial" w:hAnsi="Arial"/>
                      <w:color w:val="293A55"/>
                      <w:sz w:val="15"/>
                    </w:rPr>
                    <w:t>ntry, and in the event of a case being registered, it has been proven that the case involved only imported animals or products;</w:t>
                  </w:r>
                </w:p>
              </w:tc>
              <w:bookmarkEnd w:id="2165"/>
            </w:tr>
            <w:tr w:rsidR="00E61F2A">
              <w:trPr>
                <w:trHeight w:val="120"/>
                <w:tblCellSpacing w:w="0" w:type="auto"/>
              </w:trPr>
              <w:tc>
                <w:tcPr>
                  <w:tcW w:w="1156" w:type="dxa"/>
                  <w:vAlign w:val="center"/>
                </w:tcPr>
                <w:p w:rsidR="00E61F2A" w:rsidRDefault="002A73CE">
                  <w:pPr>
                    <w:spacing w:after="75"/>
                  </w:pPr>
                  <w:bookmarkStart w:id="2166" w:name="3672"/>
                  <w:r>
                    <w:rPr>
                      <w:rFonts w:ascii="Arial" w:hAnsi="Arial"/>
                      <w:b/>
                      <w:color w:val="000000"/>
                      <w:sz w:val="15"/>
                    </w:rPr>
                    <w:t>II.9.2</w:t>
                  </w:r>
                </w:p>
              </w:tc>
              <w:tc>
                <w:tcPr>
                  <w:tcW w:w="8474" w:type="dxa"/>
                  <w:vAlign w:val="center"/>
                </w:tcPr>
                <w:p w:rsidR="00E61F2A" w:rsidRDefault="002A73CE">
                  <w:pPr>
                    <w:spacing w:after="75"/>
                  </w:pPr>
                  <w:bookmarkStart w:id="2167" w:name="3673"/>
                  <w:bookmarkEnd w:id="2166"/>
                  <w:r>
                    <w:rPr>
                      <w:rFonts w:ascii="Arial" w:hAnsi="Arial"/>
                      <w:b/>
                      <w:color w:val="000000"/>
                      <w:sz w:val="15"/>
                    </w:rPr>
                    <w:t>африканської чуми коней, чуми верблюдів та чуми великої рогатої худоби - протягом останніх 3 років на території країни;</w:t>
                  </w:r>
                  <w:r>
                    <w:rPr>
                      <w:rFonts w:ascii="Arial" w:hAnsi="Arial"/>
                      <w:color w:val="293A55"/>
                      <w:sz w:val="15"/>
                    </w:rPr>
                    <w:t xml:space="preserve"> </w:t>
                  </w:r>
                  <w:r>
                    <w:rPr>
                      <w:rFonts w:ascii="Arial" w:hAnsi="Arial"/>
                      <w:color w:val="293A55"/>
                      <w:sz w:val="15"/>
                    </w:rPr>
                    <w:t>/ African horse sickness, camel plague and rinderpest - within the last 3 years on the territory of country;</w:t>
                  </w:r>
                </w:p>
              </w:tc>
              <w:bookmarkEnd w:id="2167"/>
            </w:tr>
            <w:tr w:rsidR="00E61F2A">
              <w:trPr>
                <w:trHeight w:val="120"/>
                <w:tblCellSpacing w:w="0" w:type="auto"/>
              </w:trPr>
              <w:tc>
                <w:tcPr>
                  <w:tcW w:w="1156" w:type="dxa"/>
                  <w:vAlign w:val="center"/>
                </w:tcPr>
                <w:p w:rsidR="00E61F2A" w:rsidRDefault="002A73CE">
                  <w:pPr>
                    <w:spacing w:after="75"/>
                  </w:pPr>
                  <w:bookmarkStart w:id="2168" w:name="3674"/>
                  <w:r>
                    <w:rPr>
                      <w:rFonts w:ascii="Arial" w:hAnsi="Arial"/>
                      <w:b/>
                      <w:color w:val="000000"/>
                      <w:sz w:val="15"/>
                    </w:rPr>
                    <w:t>II.9.3</w:t>
                  </w:r>
                </w:p>
              </w:tc>
              <w:tc>
                <w:tcPr>
                  <w:tcW w:w="8474" w:type="dxa"/>
                  <w:vAlign w:val="center"/>
                </w:tcPr>
                <w:p w:rsidR="00E61F2A" w:rsidRDefault="002A73CE">
                  <w:pPr>
                    <w:spacing w:after="75"/>
                  </w:pPr>
                  <w:bookmarkStart w:id="2169" w:name="3675"/>
                  <w:bookmarkEnd w:id="2168"/>
                  <w:r>
                    <w:rPr>
                      <w:rFonts w:ascii="Arial" w:hAnsi="Arial"/>
                      <w:b/>
                      <w:color w:val="000000"/>
                      <w:sz w:val="15"/>
                    </w:rPr>
                    <w:t>африканської чуми свиней - протягом останніх 3 місяців на адміністративній території і після обробки кормів, були прийняті всі необхідні за</w:t>
                  </w:r>
                  <w:r>
                    <w:rPr>
                      <w:rFonts w:ascii="Arial" w:hAnsi="Arial"/>
                      <w:b/>
                      <w:color w:val="000000"/>
                      <w:sz w:val="15"/>
                    </w:rPr>
                    <w:t>ходи для виключення їх контакту з потенційним джерелом вірусу африканської чуми свиней;</w:t>
                  </w:r>
                  <w:r>
                    <w:rPr>
                      <w:rFonts w:ascii="Arial" w:hAnsi="Arial"/>
                      <w:color w:val="293A55"/>
                      <w:sz w:val="15"/>
                    </w:rPr>
                    <w:t xml:space="preserve"> / African swine fever - during the last 3 month on the administrative territory and after treatment of feed, all necessary measures have been taken to exclude their con</w:t>
                  </w:r>
                  <w:r>
                    <w:rPr>
                      <w:rFonts w:ascii="Arial" w:hAnsi="Arial"/>
                      <w:color w:val="293A55"/>
                      <w:sz w:val="15"/>
                    </w:rPr>
                    <w:t>tact with the potential source of the virus of African swine fever;</w:t>
                  </w:r>
                </w:p>
              </w:tc>
              <w:bookmarkEnd w:id="2169"/>
            </w:tr>
            <w:tr w:rsidR="00E61F2A">
              <w:trPr>
                <w:trHeight w:val="120"/>
                <w:tblCellSpacing w:w="0" w:type="auto"/>
              </w:trPr>
              <w:tc>
                <w:tcPr>
                  <w:tcW w:w="1156" w:type="dxa"/>
                  <w:vAlign w:val="center"/>
                </w:tcPr>
                <w:p w:rsidR="00E61F2A" w:rsidRDefault="002A73CE">
                  <w:pPr>
                    <w:spacing w:after="75"/>
                  </w:pPr>
                  <w:bookmarkStart w:id="2170" w:name="3676"/>
                  <w:r>
                    <w:rPr>
                      <w:rFonts w:ascii="Arial" w:hAnsi="Arial"/>
                      <w:b/>
                      <w:color w:val="000000"/>
                      <w:sz w:val="15"/>
                    </w:rPr>
                    <w:t>II.9.4</w:t>
                  </w:r>
                </w:p>
              </w:tc>
              <w:tc>
                <w:tcPr>
                  <w:tcW w:w="8474" w:type="dxa"/>
                  <w:vAlign w:val="center"/>
                </w:tcPr>
                <w:p w:rsidR="00E61F2A" w:rsidRDefault="002A73CE">
                  <w:pPr>
                    <w:spacing w:after="75"/>
                  </w:pPr>
                  <w:bookmarkStart w:id="2171" w:name="3677"/>
                  <w:bookmarkEnd w:id="2170"/>
                  <w:r>
                    <w:rPr>
                      <w:rFonts w:ascii="Arial" w:hAnsi="Arial"/>
                      <w:b/>
                      <w:color w:val="000000"/>
                      <w:sz w:val="15"/>
                    </w:rPr>
                    <w:t xml:space="preserve">класичної чуми свиней, ящуру, віспи овець і кіз, контагіозної плевропневмонії великої рогатої худоби (перипневмонії), везикулярного стоматиту - протягом останніх 12 місяців на </w:t>
                  </w:r>
                  <w:r>
                    <w:rPr>
                      <w:rFonts w:ascii="Arial" w:hAnsi="Arial"/>
                      <w:b/>
                      <w:color w:val="000000"/>
                      <w:sz w:val="15"/>
                    </w:rPr>
                    <w:t>адміністративній території;</w:t>
                  </w:r>
                  <w:r>
                    <w:rPr>
                      <w:rFonts w:ascii="Arial" w:hAnsi="Arial"/>
                      <w:color w:val="293A55"/>
                      <w:sz w:val="15"/>
                    </w:rPr>
                    <w:t xml:space="preserve"> / classical swine fever, foot-and-mouth disease, sheep and goat pox, contagious bovine pleuropneumonia, vesicular stomatitis - during the last 12 months on the administrative territory;</w:t>
                  </w:r>
                </w:p>
              </w:tc>
              <w:bookmarkEnd w:id="2171"/>
            </w:tr>
            <w:tr w:rsidR="00E61F2A">
              <w:trPr>
                <w:trHeight w:val="120"/>
                <w:tblCellSpacing w:w="0" w:type="auto"/>
              </w:trPr>
              <w:tc>
                <w:tcPr>
                  <w:tcW w:w="1156" w:type="dxa"/>
                  <w:vAlign w:val="center"/>
                </w:tcPr>
                <w:p w:rsidR="00E61F2A" w:rsidRDefault="002A73CE">
                  <w:pPr>
                    <w:spacing w:after="75"/>
                  </w:pPr>
                  <w:bookmarkStart w:id="2172" w:name="3678"/>
                  <w:r>
                    <w:rPr>
                      <w:rFonts w:ascii="Arial" w:hAnsi="Arial"/>
                      <w:b/>
                      <w:color w:val="000000"/>
                      <w:sz w:val="15"/>
                    </w:rPr>
                    <w:t>II.9.5</w:t>
                  </w:r>
                </w:p>
              </w:tc>
              <w:tc>
                <w:tcPr>
                  <w:tcW w:w="8474" w:type="dxa"/>
                  <w:vAlign w:val="center"/>
                </w:tcPr>
                <w:p w:rsidR="00E61F2A" w:rsidRDefault="002A73CE">
                  <w:pPr>
                    <w:spacing w:after="75"/>
                  </w:pPr>
                  <w:bookmarkStart w:id="2173" w:name="3679"/>
                  <w:bookmarkEnd w:id="2172"/>
                  <w:r>
                    <w:rPr>
                      <w:rFonts w:ascii="Arial" w:hAnsi="Arial"/>
                      <w:b/>
                      <w:color w:val="000000"/>
                      <w:sz w:val="15"/>
                    </w:rPr>
                    <w:t>сибірки, бруцельозу, лептоспірозу,</w:t>
                  </w:r>
                  <w:r>
                    <w:rPr>
                      <w:rFonts w:ascii="Arial" w:hAnsi="Arial"/>
                      <w:b/>
                      <w:color w:val="000000"/>
                      <w:sz w:val="15"/>
                    </w:rPr>
                    <w:t xml:space="preserve"> хвороби Ауєскі, анаеробних інфекцій - протягом останніх 3 місяців у господарстві походження сировини;</w:t>
                  </w:r>
                  <w:r>
                    <w:rPr>
                      <w:rFonts w:ascii="Arial" w:hAnsi="Arial"/>
                      <w:color w:val="293A55"/>
                      <w:sz w:val="15"/>
                    </w:rPr>
                    <w:t xml:space="preserve"> / anthrax, brucellosis, leptospirosis, Aujeszky's disease, anaerobic infections - within the last 3 months in the holding of origin of the raw materials;</w:t>
                  </w:r>
                </w:p>
              </w:tc>
              <w:bookmarkEnd w:id="2173"/>
            </w:tr>
            <w:tr w:rsidR="00E61F2A">
              <w:trPr>
                <w:trHeight w:val="120"/>
                <w:tblCellSpacing w:w="0" w:type="auto"/>
              </w:trPr>
              <w:tc>
                <w:tcPr>
                  <w:tcW w:w="1156" w:type="dxa"/>
                  <w:vAlign w:val="center"/>
                </w:tcPr>
                <w:p w:rsidR="00E61F2A" w:rsidRDefault="002A73CE">
                  <w:pPr>
                    <w:spacing w:after="75"/>
                  </w:pPr>
                  <w:bookmarkStart w:id="2174" w:name="3680"/>
                  <w:r>
                    <w:rPr>
                      <w:rFonts w:ascii="Arial" w:hAnsi="Arial"/>
                      <w:b/>
                      <w:color w:val="000000"/>
                      <w:sz w:val="15"/>
                    </w:rPr>
                    <w:t>II.10</w:t>
                  </w:r>
                </w:p>
              </w:tc>
              <w:tc>
                <w:tcPr>
                  <w:tcW w:w="8474" w:type="dxa"/>
                  <w:vAlign w:val="center"/>
                </w:tcPr>
                <w:p w:rsidR="00E61F2A" w:rsidRDefault="002A73CE">
                  <w:pPr>
                    <w:spacing w:after="75"/>
                  </w:pPr>
                  <w:bookmarkStart w:id="2175" w:name="3681"/>
                  <w:bookmarkEnd w:id="2174"/>
                  <w:r>
                    <w:rPr>
                      <w:rFonts w:ascii="Arial" w:hAnsi="Arial"/>
                      <w:b/>
                      <w:color w:val="000000"/>
                      <w:sz w:val="15"/>
                    </w:rPr>
                    <w:t xml:space="preserve">для виробництва кормів не використовувалися субпродукти або інша сировина від великої та дрібної рогатої худоби, а також м'ясне і м'ясо-кісткове борошно, отримані з країн, де було зареєстровано губчастоподібну енпефалопатію великої рогатої худоби </w:t>
                  </w:r>
                  <w:r>
                    <w:rPr>
                      <w:rFonts w:ascii="Arial" w:hAnsi="Arial"/>
                      <w:b/>
                      <w:color w:val="000000"/>
                      <w:sz w:val="15"/>
                    </w:rPr>
                    <w:t>та скрепі овець і кіз протягом останніх 8 років;</w:t>
                  </w:r>
                  <w:r>
                    <w:rPr>
                      <w:rFonts w:ascii="Arial" w:hAnsi="Arial"/>
                      <w:color w:val="293A55"/>
                      <w:sz w:val="15"/>
                    </w:rPr>
                    <w:t xml:space="preserve"> / no by-products or other raw materials frombovine, ovine and caprine animals, as well as meat meal and meat-and-bone meal obtained from countries where bovine spongiform encephalopathy and scrapie in sheep </w:t>
                  </w:r>
                  <w:r>
                    <w:rPr>
                      <w:rFonts w:ascii="Arial" w:hAnsi="Arial"/>
                      <w:color w:val="293A55"/>
                      <w:sz w:val="15"/>
                    </w:rPr>
                    <w:t>and goats have been reported in the last 8 years, were used in the production of feed.;</w:t>
                  </w:r>
                </w:p>
              </w:tc>
              <w:bookmarkEnd w:id="2175"/>
            </w:tr>
            <w:tr w:rsidR="00E61F2A">
              <w:trPr>
                <w:trHeight w:val="120"/>
                <w:tblCellSpacing w:w="0" w:type="auto"/>
              </w:trPr>
              <w:tc>
                <w:tcPr>
                  <w:tcW w:w="1156" w:type="dxa"/>
                  <w:vAlign w:val="center"/>
                </w:tcPr>
                <w:p w:rsidR="00E61F2A" w:rsidRDefault="002A73CE">
                  <w:pPr>
                    <w:spacing w:after="75"/>
                  </w:pPr>
                  <w:bookmarkStart w:id="2176" w:name="3682"/>
                  <w:r>
                    <w:rPr>
                      <w:rFonts w:ascii="Arial" w:hAnsi="Arial"/>
                      <w:b/>
                      <w:color w:val="000000"/>
                      <w:sz w:val="15"/>
                    </w:rPr>
                    <w:t>II.11</w:t>
                  </w:r>
                </w:p>
              </w:tc>
              <w:tc>
                <w:tcPr>
                  <w:tcW w:w="8474" w:type="dxa"/>
                  <w:vAlign w:val="center"/>
                </w:tcPr>
                <w:p w:rsidR="00E61F2A" w:rsidRDefault="002A73CE">
                  <w:pPr>
                    <w:spacing w:after="75"/>
                  </w:pPr>
                  <w:bookmarkStart w:id="2177" w:name="3683"/>
                  <w:bookmarkEnd w:id="2176"/>
                  <w:r>
                    <w:rPr>
                      <w:rFonts w:ascii="Arial" w:hAnsi="Arial"/>
                      <w:b/>
                      <w:color w:val="000000"/>
                      <w:sz w:val="15"/>
                    </w:rPr>
                    <w:t xml:space="preserve">сировина оброблена за температури не нижче 133 °С впродовж не менше 20 хв під тиском 3 бари або оброблена відповідно до альтернативної системи термообробки, яка </w:t>
                  </w:r>
                  <w:r>
                    <w:rPr>
                      <w:rFonts w:ascii="Arial" w:hAnsi="Arial"/>
                      <w:b/>
                      <w:color w:val="000000"/>
                      <w:sz w:val="15"/>
                    </w:rPr>
                    <w:t>забезпечує відповідність встановленим мікробіологічним показникам;</w:t>
                  </w:r>
                  <w:r>
                    <w:rPr>
                      <w:rFonts w:ascii="Arial" w:hAnsi="Arial"/>
                      <w:color w:val="293A55"/>
                      <w:sz w:val="15"/>
                    </w:rPr>
                    <w:t xml:space="preserve"> / the raw material was processed at a temperature of not lower than 133 °С for at least 20 minutes at a pressure of 3 bar or processed in accordance with an alternative heat treatment syste</w:t>
                  </w:r>
                  <w:r>
                    <w:rPr>
                      <w:rFonts w:ascii="Arial" w:hAnsi="Arial"/>
                      <w:color w:val="293A55"/>
                      <w:sz w:val="15"/>
                    </w:rPr>
                    <w:t>m that ensures compliance with established microbiological parameters;</w:t>
                  </w:r>
                </w:p>
              </w:tc>
              <w:bookmarkEnd w:id="2177"/>
            </w:tr>
            <w:tr w:rsidR="00E61F2A">
              <w:trPr>
                <w:trHeight w:val="120"/>
                <w:tblCellSpacing w:w="0" w:type="auto"/>
              </w:trPr>
              <w:tc>
                <w:tcPr>
                  <w:tcW w:w="1156" w:type="dxa"/>
                  <w:vAlign w:val="center"/>
                </w:tcPr>
                <w:p w:rsidR="00E61F2A" w:rsidRDefault="002A73CE">
                  <w:pPr>
                    <w:spacing w:after="75"/>
                  </w:pPr>
                  <w:bookmarkStart w:id="2178" w:name="3684"/>
                  <w:r>
                    <w:rPr>
                      <w:rFonts w:ascii="Arial" w:hAnsi="Arial"/>
                      <w:b/>
                      <w:color w:val="000000"/>
                      <w:sz w:val="15"/>
                    </w:rPr>
                    <w:t>II.12</w:t>
                  </w:r>
                </w:p>
              </w:tc>
              <w:tc>
                <w:tcPr>
                  <w:tcW w:w="8474" w:type="dxa"/>
                  <w:vAlign w:val="center"/>
                </w:tcPr>
                <w:p w:rsidR="00E61F2A" w:rsidRDefault="002A73CE">
                  <w:pPr>
                    <w:spacing w:after="75"/>
                  </w:pPr>
                  <w:bookmarkStart w:id="2179" w:name="3685"/>
                  <w:bookmarkEnd w:id="2178"/>
                  <w:r>
                    <w:rPr>
                      <w:rFonts w:ascii="Arial" w:hAnsi="Arial"/>
                      <w:b/>
                      <w:color w:val="000000"/>
                      <w:sz w:val="15"/>
                    </w:rPr>
                    <w:t>корми (сухі або консервовані) вироблені виключно із нижчезазначених побічних продуктів тваринного походження, що належать до III категорії відповідно до законодавства України:</w:t>
                  </w:r>
                  <w:r>
                    <w:rPr>
                      <w:rFonts w:ascii="Arial" w:hAnsi="Arial"/>
                      <w:color w:val="293A55"/>
                      <w:sz w:val="15"/>
                    </w:rPr>
                    <w:t xml:space="preserve"> / </w:t>
                  </w:r>
                  <w:r>
                    <w:rPr>
                      <w:rFonts w:ascii="Arial" w:hAnsi="Arial"/>
                      <w:color w:val="293A55"/>
                      <w:sz w:val="15"/>
                    </w:rPr>
                    <w:t>feed (dry or canned) produced exclusively from the following animal by-products, which belong to category III in accordance with the legislation of Ukraine:</w:t>
                  </w:r>
                </w:p>
              </w:tc>
              <w:bookmarkEnd w:id="2179"/>
            </w:tr>
            <w:tr w:rsidR="00E61F2A">
              <w:trPr>
                <w:trHeight w:val="120"/>
                <w:tblCellSpacing w:w="0" w:type="auto"/>
              </w:trPr>
              <w:tc>
                <w:tcPr>
                  <w:tcW w:w="1156" w:type="dxa"/>
                  <w:vAlign w:val="center"/>
                </w:tcPr>
                <w:p w:rsidR="00E61F2A" w:rsidRDefault="002A73CE">
                  <w:pPr>
                    <w:spacing w:after="75"/>
                  </w:pPr>
                  <w:bookmarkStart w:id="2180" w:name="3686"/>
                  <w:r>
                    <w:rPr>
                      <w:rFonts w:ascii="Arial" w:hAnsi="Arial"/>
                      <w:b/>
                      <w:color w:val="000000"/>
                      <w:sz w:val="15"/>
                    </w:rPr>
                    <w:t>II.12.1</w:t>
                  </w:r>
                </w:p>
              </w:tc>
              <w:tc>
                <w:tcPr>
                  <w:tcW w:w="8474" w:type="dxa"/>
                  <w:vAlign w:val="center"/>
                </w:tcPr>
                <w:p w:rsidR="00E61F2A" w:rsidRDefault="002A73CE">
                  <w:pPr>
                    <w:spacing w:after="75"/>
                  </w:pPr>
                  <w:bookmarkStart w:id="2181" w:name="3687"/>
                  <w:bookmarkEnd w:id="2180"/>
                  <w:r>
                    <w:rPr>
                      <w:rFonts w:ascii="Arial" w:hAnsi="Arial"/>
                      <w:b/>
                      <w:color w:val="000000"/>
                      <w:sz w:val="15"/>
                    </w:rPr>
                    <w:t>туші та частини забитих тварин або, у випадку мисливської здобичі, цілі впольовані тварини</w:t>
                  </w:r>
                  <w:r>
                    <w:rPr>
                      <w:rFonts w:ascii="Arial" w:hAnsi="Arial"/>
                      <w:b/>
                      <w:color w:val="000000"/>
                      <w:sz w:val="15"/>
                    </w:rPr>
                    <w:t xml:space="preserve"> або їх частини, які придатні до споживання людиною відповідно до вимог законодавства України, але не призначені для споживання людиною у зв'язку із комерційними цілями;</w:t>
                  </w:r>
                  <w:r>
                    <w:rPr>
                      <w:rFonts w:ascii="Arial" w:hAnsi="Arial"/>
                      <w:color w:val="293A55"/>
                      <w:sz w:val="15"/>
                    </w:rPr>
                    <w:t xml:space="preserve"> / carcasses and parts of </w:t>
                  </w:r>
                  <w:r>
                    <w:rPr>
                      <w:rFonts w:ascii="Arial" w:hAnsi="Arial"/>
                      <w:color w:val="293A55"/>
                      <w:sz w:val="15"/>
                    </w:rPr>
                    <w:lastRenderedPageBreak/>
                    <w:t>slaughtered animals or, in the case of game, whole hunted ani</w:t>
                  </w:r>
                  <w:r>
                    <w:rPr>
                      <w:rFonts w:ascii="Arial" w:hAnsi="Arial"/>
                      <w:color w:val="293A55"/>
                      <w:sz w:val="15"/>
                    </w:rPr>
                    <w:t>mals or their parts, which are fit for human consumption in accordance with the requirements of the legislation of Ukraine, but are not intended for human consumption in connection with commercial purposes;</w:t>
                  </w:r>
                </w:p>
              </w:tc>
              <w:bookmarkEnd w:id="2181"/>
            </w:tr>
            <w:tr w:rsidR="00E61F2A">
              <w:trPr>
                <w:trHeight w:val="120"/>
                <w:tblCellSpacing w:w="0" w:type="auto"/>
              </w:trPr>
              <w:tc>
                <w:tcPr>
                  <w:tcW w:w="1156" w:type="dxa"/>
                  <w:vAlign w:val="center"/>
                </w:tcPr>
                <w:p w:rsidR="00E61F2A" w:rsidRDefault="002A73CE">
                  <w:pPr>
                    <w:spacing w:after="75"/>
                  </w:pPr>
                  <w:bookmarkStart w:id="2182" w:name="3688"/>
                  <w:r>
                    <w:rPr>
                      <w:rFonts w:ascii="Arial" w:hAnsi="Arial"/>
                      <w:b/>
                      <w:color w:val="000000"/>
                      <w:sz w:val="15"/>
                    </w:rPr>
                    <w:lastRenderedPageBreak/>
                    <w:t>II.12.2</w:t>
                  </w:r>
                </w:p>
              </w:tc>
              <w:tc>
                <w:tcPr>
                  <w:tcW w:w="8474" w:type="dxa"/>
                  <w:vAlign w:val="center"/>
                </w:tcPr>
                <w:p w:rsidR="00E61F2A" w:rsidRDefault="002A73CE">
                  <w:pPr>
                    <w:spacing w:after="75"/>
                  </w:pPr>
                  <w:bookmarkStart w:id="2183" w:name="3689"/>
                  <w:bookmarkEnd w:id="2182"/>
                  <w:r>
                    <w:rPr>
                      <w:rFonts w:ascii="Arial" w:hAnsi="Arial"/>
                      <w:b/>
                      <w:color w:val="000000"/>
                      <w:sz w:val="15"/>
                    </w:rPr>
                    <w:t>туші тварин або частини тварин, що визна</w:t>
                  </w:r>
                  <w:r>
                    <w:rPr>
                      <w:rFonts w:ascii="Arial" w:hAnsi="Arial"/>
                      <w:b/>
                      <w:color w:val="000000"/>
                      <w:sz w:val="15"/>
                    </w:rPr>
                    <w:t>ні непридатними для споживання людиною відповідно до вимог законодавства України, та щодо яких не виявлено ознак захворювання інфекційними хворобами, що можуть передаватися людині або тварин;</w:t>
                  </w:r>
                  <w:r>
                    <w:rPr>
                      <w:rFonts w:ascii="Arial" w:hAnsi="Arial"/>
                      <w:color w:val="293A55"/>
                      <w:sz w:val="15"/>
                    </w:rPr>
                    <w:t xml:space="preserve"> / animal carcasses or parts of animals that are recognized as un</w:t>
                  </w:r>
                  <w:r>
                    <w:rPr>
                      <w:rFonts w:ascii="Arial" w:hAnsi="Arial"/>
                      <w:color w:val="293A55"/>
                      <w:sz w:val="15"/>
                    </w:rPr>
                    <w:t>fit for human consumption in accordance with the requirements of the legislation of Ukraine, and for which no signs of infectious diseases that can be transmitted to humans or animals have been detected;</w:t>
                  </w:r>
                </w:p>
              </w:tc>
              <w:bookmarkEnd w:id="2183"/>
            </w:tr>
            <w:tr w:rsidR="00E61F2A">
              <w:trPr>
                <w:trHeight w:val="120"/>
                <w:tblCellSpacing w:w="0" w:type="auto"/>
              </w:trPr>
              <w:tc>
                <w:tcPr>
                  <w:tcW w:w="1156" w:type="dxa"/>
                  <w:vAlign w:val="center"/>
                </w:tcPr>
                <w:p w:rsidR="00E61F2A" w:rsidRDefault="002A73CE">
                  <w:pPr>
                    <w:spacing w:after="75"/>
                  </w:pPr>
                  <w:bookmarkStart w:id="2184" w:name="3690"/>
                  <w:r>
                    <w:rPr>
                      <w:rFonts w:ascii="Arial" w:hAnsi="Arial"/>
                      <w:b/>
                      <w:color w:val="000000"/>
                      <w:sz w:val="15"/>
                    </w:rPr>
                    <w:t>II.12.3</w:t>
                  </w:r>
                </w:p>
              </w:tc>
              <w:tc>
                <w:tcPr>
                  <w:tcW w:w="8474" w:type="dxa"/>
                  <w:vAlign w:val="center"/>
                </w:tcPr>
                <w:p w:rsidR="00E61F2A" w:rsidRDefault="002A73CE">
                  <w:pPr>
                    <w:spacing w:after="75"/>
                  </w:pPr>
                  <w:bookmarkStart w:id="2185" w:name="3691"/>
                  <w:bookmarkEnd w:id="2184"/>
                  <w:r>
                    <w:rPr>
                      <w:rFonts w:ascii="Arial" w:hAnsi="Arial"/>
                      <w:b/>
                      <w:color w:val="000000"/>
                      <w:sz w:val="15"/>
                    </w:rPr>
                    <w:t>кров нежуйних тварин, які не виявляли ознак</w:t>
                  </w:r>
                  <w:r>
                    <w:rPr>
                      <w:rFonts w:ascii="Arial" w:hAnsi="Arial"/>
                      <w:b/>
                      <w:color w:val="000000"/>
                      <w:sz w:val="15"/>
                    </w:rPr>
                    <w:t xml:space="preserve"> захворювання на хворобу, що може передаватися через кров людині або тваринам, які були забиті на бійні та за результатами передзабійного огляду, проведеного відповідно до вимог законодавства про державний контроль, визнані придатними до забою для споживан</w:t>
                  </w:r>
                  <w:r>
                    <w:rPr>
                      <w:rFonts w:ascii="Arial" w:hAnsi="Arial"/>
                      <w:b/>
                      <w:color w:val="000000"/>
                      <w:sz w:val="15"/>
                    </w:rPr>
                    <w:t>ня людиною відповідно до вимог законодавства України;</w:t>
                  </w:r>
                  <w:r>
                    <w:rPr>
                      <w:rFonts w:ascii="Arial" w:hAnsi="Arial"/>
                      <w:color w:val="293A55"/>
                      <w:sz w:val="15"/>
                    </w:rPr>
                    <w:t xml:space="preserve"> / blood of non-ruminant animals that did not show signs of disease that can be transmitted through blood to humans or animals that were slaughtered at a slaughterhouse and, based on the results of antem</w:t>
                  </w:r>
                  <w:r>
                    <w:rPr>
                      <w:rFonts w:ascii="Arial" w:hAnsi="Arial"/>
                      <w:color w:val="293A55"/>
                      <w:sz w:val="15"/>
                    </w:rPr>
                    <w:t>ortem inspection conducted in accordance with the requirements of the legislation on state control, were recognized fit for slaughter for human consumption in accordance with the requirements of the legislation of Ukraine;</w:t>
                  </w:r>
                </w:p>
              </w:tc>
              <w:bookmarkEnd w:id="2185"/>
            </w:tr>
            <w:tr w:rsidR="00E61F2A">
              <w:trPr>
                <w:trHeight w:val="120"/>
                <w:tblCellSpacing w:w="0" w:type="auto"/>
              </w:trPr>
              <w:tc>
                <w:tcPr>
                  <w:tcW w:w="1156" w:type="dxa"/>
                  <w:vAlign w:val="center"/>
                </w:tcPr>
                <w:p w:rsidR="00E61F2A" w:rsidRDefault="002A73CE">
                  <w:pPr>
                    <w:spacing w:after="75"/>
                  </w:pPr>
                  <w:bookmarkStart w:id="2186" w:name="3692"/>
                  <w:r>
                    <w:rPr>
                      <w:rFonts w:ascii="Arial" w:hAnsi="Arial"/>
                      <w:b/>
                      <w:color w:val="000000"/>
                      <w:sz w:val="15"/>
                    </w:rPr>
                    <w:t>II.12.4</w:t>
                  </w:r>
                </w:p>
              </w:tc>
              <w:tc>
                <w:tcPr>
                  <w:tcW w:w="8474" w:type="dxa"/>
                  <w:vAlign w:val="center"/>
                </w:tcPr>
                <w:p w:rsidR="00E61F2A" w:rsidRDefault="002A73CE">
                  <w:pPr>
                    <w:spacing w:after="75"/>
                  </w:pPr>
                  <w:bookmarkStart w:id="2187" w:name="3693"/>
                  <w:bookmarkEnd w:id="2186"/>
                  <w:r>
                    <w:rPr>
                      <w:rFonts w:ascii="Arial" w:hAnsi="Arial"/>
                      <w:b/>
                      <w:color w:val="000000"/>
                      <w:sz w:val="15"/>
                    </w:rPr>
                    <w:t xml:space="preserve">побічні продукти </w:t>
                  </w:r>
                  <w:r>
                    <w:rPr>
                      <w:rFonts w:ascii="Arial" w:hAnsi="Arial"/>
                      <w:b/>
                      <w:color w:val="000000"/>
                      <w:sz w:val="15"/>
                    </w:rPr>
                    <w:t>тваринного походження, отримані під час виготовлення продуктів, призначених для споживання людиною, включаючи знежирені кістки, шкварки та шлам з центрифуги або сепаратора від переробки молока;</w:t>
                  </w:r>
                  <w:r>
                    <w:rPr>
                      <w:rFonts w:ascii="Arial" w:hAnsi="Arial"/>
                      <w:color w:val="293A55"/>
                      <w:sz w:val="15"/>
                    </w:rPr>
                    <w:t xml:space="preserve"> / animal by-products derived from the manufacture of products </w:t>
                  </w:r>
                  <w:r>
                    <w:rPr>
                      <w:rFonts w:ascii="Arial" w:hAnsi="Arial"/>
                      <w:color w:val="293A55"/>
                      <w:sz w:val="15"/>
                    </w:rPr>
                    <w:t>intended for human consumption, including defatted bones, greaves and centrifuge or separator sludge from milk processing;</w:t>
                  </w:r>
                </w:p>
              </w:tc>
              <w:bookmarkEnd w:id="2187"/>
            </w:tr>
            <w:tr w:rsidR="00E61F2A">
              <w:trPr>
                <w:trHeight w:val="120"/>
                <w:tblCellSpacing w:w="0" w:type="auto"/>
              </w:trPr>
              <w:tc>
                <w:tcPr>
                  <w:tcW w:w="1156" w:type="dxa"/>
                  <w:vAlign w:val="center"/>
                </w:tcPr>
                <w:p w:rsidR="00E61F2A" w:rsidRDefault="002A73CE">
                  <w:pPr>
                    <w:spacing w:after="75"/>
                  </w:pPr>
                  <w:bookmarkStart w:id="2188" w:name="3694"/>
                  <w:r>
                    <w:rPr>
                      <w:rFonts w:ascii="Arial" w:hAnsi="Arial"/>
                      <w:b/>
                      <w:color w:val="000000"/>
                      <w:sz w:val="15"/>
                    </w:rPr>
                    <w:t>II.12.5</w:t>
                  </w:r>
                </w:p>
              </w:tc>
              <w:tc>
                <w:tcPr>
                  <w:tcW w:w="8474" w:type="dxa"/>
                  <w:vAlign w:val="center"/>
                </w:tcPr>
                <w:p w:rsidR="00E61F2A" w:rsidRDefault="002A73CE">
                  <w:pPr>
                    <w:spacing w:after="75"/>
                  </w:pPr>
                  <w:bookmarkStart w:id="2189" w:name="3695"/>
                  <w:bookmarkEnd w:id="2188"/>
                  <w:r>
                    <w:rPr>
                      <w:rFonts w:ascii="Arial" w:hAnsi="Arial"/>
                      <w:b/>
                      <w:color w:val="000000"/>
                      <w:sz w:val="15"/>
                    </w:rPr>
                    <w:t>продукти тваринного походження або харчові продукти, що містять продукти тваринного походження, які не призначені для спожив</w:t>
                  </w:r>
                  <w:r>
                    <w:rPr>
                      <w:rFonts w:ascii="Arial" w:hAnsi="Arial"/>
                      <w:b/>
                      <w:color w:val="000000"/>
                      <w:sz w:val="15"/>
                    </w:rPr>
                    <w:t>ання людиною у зв'язку з комерційними цілями або через проблеми виробництва, дефекти упаковки чи інші дефекти, що не становлять загрози для здоров'я людини або тварин;</w:t>
                  </w:r>
                  <w:r>
                    <w:rPr>
                      <w:rFonts w:ascii="Arial" w:hAnsi="Arial"/>
                      <w:color w:val="293A55"/>
                      <w:sz w:val="15"/>
                    </w:rPr>
                    <w:t xml:space="preserve"> / products of animal origin, or foodstuffs containing products of animal origin, which a</w:t>
                  </w:r>
                  <w:r>
                    <w:rPr>
                      <w:rFonts w:ascii="Arial" w:hAnsi="Arial"/>
                      <w:color w:val="293A55"/>
                      <w:sz w:val="15"/>
                    </w:rPr>
                    <w:t>re not intended for human consumption for commercial reasons or due to problems of manufacturing or packaging defects or other defects from which no risk to public or animal health arise;</w:t>
                  </w:r>
                </w:p>
              </w:tc>
              <w:bookmarkEnd w:id="2189"/>
            </w:tr>
            <w:tr w:rsidR="00E61F2A">
              <w:trPr>
                <w:trHeight w:val="120"/>
                <w:tblCellSpacing w:w="0" w:type="auto"/>
              </w:trPr>
              <w:tc>
                <w:tcPr>
                  <w:tcW w:w="1156" w:type="dxa"/>
                  <w:vAlign w:val="center"/>
                </w:tcPr>
                <w:p w:rsidR="00E61F2A" w:rsidRDefault="002A73CE">
                  <w:pPr>
                    <w:spacing w:after="75"/>
                  </w:pPr>
                  <w:bookmarkStart w:id="2190" w:name="3696"/>
                  <w:r>
                    <w:rPr>
                      <w:rFonts w:ascii="Arial" w:hAnsi="Arial"/>
                      <w:b/>
                      <w:color w:val="000000"/>
                      <w:sz w:val="15"/>
                    </w:rPr>
                    <w:t>II.12.6.</w:t>
                  </w:r>
                </w:p>
              </w:tc>
              <w:tc>
                <w:tcPr>
                  <w:tcW w:w="8474" w:type="dxa"/>
                  <w:vAlign w:val="center"/>
                </w:tcPr>
                <w:p w:rsidR="00E61F2A" w:rsidRDefault="002A73CE">
                  <w:pPr>
                    <w:spacing w:after="75"/>
                  </w:pPr>
                  <w:bookmarkStart w:id="2191" w:name="3697"/>
                  <w:bookmarkEnd w:id="2190"/>
                  <w:r>
                    <w:rPr>
                      <w:rFonts w:ascii="Arial" w:hAnsi="Arial"/>
                      <w:b/>
                      <w:color w:val="000000"/>
                      <w:sz w:val="15"/>
                    </w:rPr>
                    <w:t>водні тварини та їх частини, крім морських ссавців, у яких</w:t>
                  </w:r>
                  <w:r>
                    <w:rPr>
                      <w:rFonts w:ascii="Arial" w:hAnsi="Arial"/>
                      <w:b/>
                      <w:color w:val="000000"/>
                      <w:sz w:val="15"/>
                    </w:rPr>
                    <w:t xml:space="preserve"> не виявлено ознак захворювання інфекційними хворобами, що можуть передаватися людині або тварині;</w:t>
                  </w:r>
                  <w:r>
                    <w:rPr>
                      <w:rFonts w:ascii="Arial" w:hAnsi="Arial"/>
                      <w:color w:val="293A55"/>
                      <w:sz w:val="15"/>
                    </w:rPr>
                    <w:t xml:space="preserve"> / aquatic animals, and parts thereof, except sea mammals, which did not show any signs of disease communicable to humans or animals;</w:t>
                  </w:r>
                </w:p>
              </w:tc>
              <w:bookmarkEnd w:id="2191"/>
            </w:tr>
            <w:tr w:rsidR="00E61F2A">
              <w:trPr>
                <w:trHeight w:val="120"/>
                <w:tblCellSpacing w:w="0" w:type="auto"/>
              </w:trPr>
              <w:tc>
                <w:tcPr>
                  <w:tcW w:w="1156" w:type="dxa"/>
                  <w:vAlign w:val="center"/>
                </w:tcPr>
                <w:p w:rsidR="00E61F2A" w:rsidRDefault="002A73CE">
                  <w:pPr>
                    <w:spacing w:after="75"/>
                  </w:pPr>
                  <w:bookmarkStart w:id="2192" w:name="3698"/>
                  <w:r>
                    <w:rPr>
                      <w:rFonts w:ascii="Arial" w:hAnsi="Arial"/>
                      <w:b/>
                      <w:color w:val="000000"/>
                      <w:sz w:val="15"/>
                    </w:rPr>
                    <w:t>II.12.7</w:t>
                  </w:r>
                </w:p>
              </w:tc>
              <w:tc>
                <w:tcPr>
                  <w:tcW w:w="8474" w:type="dxa"/>
                  <w:vAlign w:val="center"/>
                </w:tcPr>
                <w:p w:rsidR="00E61F2A" w:rsidRDefault="002A73CE">
                  <w:pPr>
                    <w:spacing w:after="75"/>
                  </w:pPr>
                  <w:bookmarkStart w:id="2193" w:name="3699"/>
                  <w:bookmarkEnd w:id="2192"/>
                  <w:r>
                    <w:rPr>
                      <w:rFonts w:ascii="Arial" w:hAnsi="Arial"/>
                      <w:b/>
                      <w:color w:val="000000"/>
                      <w:sz w:val="15"/>
                    </w:rPr>
                    <w:t>побічні продукт</w:t>
                  </w:r>
                  <w:r>
                    <w:rPr>
                      <w:rFonts w:ascii="Arial" w:hAnsi="Arial"/>
                      <w:b/>
                      <w:color w:val="000000"/>
                      <w:sz w:val="15"/>
                    </w:rPr>
                    <w:t>и тваринного походження з водних тварин, які походять із потужностей, що здійснюють виробництво харчових продуктів;</w:t>
                  </w:r>
                  <w:r>
                    <w:rPr>
                      <w:rFonts w:ascii="Arial" w:hAnsi="Arial"/>
                      <w:color w:val="293A55"/>
                      <w:sz w:val="15"/>
                    </w:rPr>
                    <w:t xml:space="preserve"> / animal by-products from aquatic animals originating from establishments manufacturing food products;</w:t>
                  </w:r>
                </w:p>
              </w:tc>
              <w:bookmarkEnd w:id="2193"/>
            </w:tr>
            <w:tr w:rsidR="00E61F2A">
              <w:trPr>
                <w:trHeight w:val="120"/>
                <w:tblCellSpacing w:w="0" w:type="auto"/>
              </w:trPr>
              <w:tc>
                <w:tcPr>
                  <w:tcW w:w="1156" w:type="dxa"/>
                  <w:vAlign w:val="center"/>
                </w:tcPr>
                <w:p w:rsidR="00E61F2A" w:rsidRDefault="002A73CE">
                  <w:pPr>
                    <w:spacing w:after="75"/>
                  </w:pPr>
                  <w:bookmarkStart w:id="2194" w:name="3700"/>
                  <w:r>
                    <w:rPr>
                      <w:rFonts w:ascii="Arial" w:hAnsi="Arial"/>
                      <w:b/>
                      <w:color w:val="000000"/>
                      <w:sz w:val="15"/>
                    </w:rPr>
                    <w:t>II.12.8</w:t>
                  </w:r>
                </w:p>
              </w:tc>
              <w:tc>
                <w:tcPr>
                  <w:tcW w:w="8474" w:type="dxa"/>
                  <w:vAlign w:val="center"/>
                </w:tcPr>
                <w:p w:rsidR="00E61F2A" w:rsidRDefault="002A73CE">
                  <w:pPr>
                    <w:spacing w:after="75"/>
                  </w:pPr>
                  <w:bookmarkStart w:id="2195" w:name="3701"/>
                  <w:bookmarkEnd w:id="2194"/>
                  <w:r>
                    <w:rPr>
                      <w:rFonts w:ascii="Arial" w:hAnsi="Arial"/>
                      <w:b/>
                      <w:color w:val="000000"/>
                      <w:sz w:val="15"/>
                    </w:rPr>
                    <w:t>водні тварини та наземні без</w:t>
                  </w:r>
                  <w:r>
                    <w:rPr>
                      <w:rFonts w:ascii="Arial" w:hAnsi="Arial"/>
                      <w:b/>
                      <w:color w:val="000000"/>
                      <w:sz w:val="15"/>
                    </w:rPr>
                    <w:t>хребетні (крім видів, що є збудниками захворювань, які можуть передаватися людині або тваринам);</w:t>
                  </w:r>
                  <w:r>
                    <w:rPr>
                      <w:rFonts w:ascii="Arial" w:hAnsi="Arial"/>
                      <w:color w:val="293A55"/>
                      <w:sz w:val="15"/>
                    </w:rPr>
                    <w:t xml:space="preserve"> / aquatic and terrestrial invertebrates (other than species pathogenic to humans or animals);</w:t>
                  </w:r>
                </w:p>
              </w:tc>
              <w:bookmarkEnd w:id="2195"/>
            </w:tr>
            <w:tr w:rsidR="00E61F2A">
              <w:trPr>
                <w:trHeight w:val="120"/>
                <w:tblCellSpacing w:w="0" w:type="auto"/>
              </w:trPr>
              <w:tc>
                <w:tcPr>
                  <w:tcW w:w="1156" w:type="dxa"/>
                  <w:vAlign w:val="center"/>
                </w:tcPr>
                <w:p w:rsidR="00E61F2A" w:rsidRDefault="002A73CE">
                  <w:pPr>
                    <w:spacing w:after="75"/>
                  </w:pPr>
                  <w:bookmarkStart w:id="2196" w:name="3702"/>
                  <w:r>
                    <w:rPr>
                      <w:rFonts w:ascii="Arial" w:hAnsi="Arial"/>
                      <w:b/>
                      <w:color w:val="000000"/>
                      <w:sz w:val="15"/>
                    </w:rPr>
                    <w:t>II.12.9</w:t>
                  </w:r>
                </w:p>
              </w:tc>
              <w:tc>
                <w:tcPr>
                  <w:tcW w:w="8474" w:type="dxa"/>
                  <w:vAlign w:val="center"/>
                </w:tcPr>
                <w:p w:rsidR="00E61F2A" w:rsidRDefault="002A73CE">
                  <w:pPr>
                    <w:spacing w:after="75"/>
                  </w:pPr>
                  <w:bookmarkStart w:id="2197" w:name="3703"/>
                  <w:bookmarkEnd w:id="2196"/>
                  <w:r>
                    <w:rPr>
                      <w:rFonts w:ascii="Arial" w:hAnsi="Arial"/>
                      <w:b/>
                      <w:color w:val="000000"/>
                      <w:sz w:val="15"/>
                    </w:rPr>
                    <w:t>черепашки і панцирі молюсків та ракоподібних з м'якими т</w:t>
                  </w:r>
                  <w:r>
                    <w:rPr>
                      <w:rFonts w:ascii="Arial" w:hAnsi="Arial"/>
                      <w:b/>
                      <w:color w:val="000000"/>
                      <w:sz w:val="15"/>
                    </w:rPr>
                    <w:t>канинами або м'ясом;</w:t>
                  </w:r>
                  <w:r>
                    <w:rPr>
                      <w:rFonts w:ascii="Arial" w:hAnsi="Arial"/>
                      <w:color w:val="293A55"/>
                      <w:sz w:val="15"/>
                    </w:rPr>
                    <w:t xml:space="preserve"> / shells of molluscs and crustaceans with soft tissues or meat;</w:t>
                  </w:r>
                </w:p>
              </w:tc>
              <w:bookmarkEnd w:id="2197"/>
            </w:tr>
            <w:tr w:rsidR="00E61F2A">
              <w:trPr>
                <w:trHeight w:val="120"/>
                <w:tblCellSpacing w:w="0" w:type="auto"/>
              </w:trPr>
              <w:tc>
                <w:tcPr>
                  <w:tcW w:w="1156" w:type="dxa"/>
                  <w:vAlign w:val="center"/>
                </w:tcPr>
                <w:p w:rsidR="00E61F2A" w:rsidRDefault="002A73CE">
                  <w:pPr>
                    <w:spacing w:after="75"/>
                  </w:pPr>
                  <w:bookmarkStart w:id="2198" w:name="3704"/>
                  <w:r>
                    <w:rPr>
                      <w:rFonts w:ascii="Arial" w:hAnsi="Arial"/>
                      <w:b/>
                      <w:color w:val="000000"/>
                      <w:sz w:val="15"/>
                    </w:rPr>
                    <w:t>II.12.10</w:t>
                  </w:r>
                </w:p>
              </w:tc>
              <w:tc>
                <w:tcPr>
                  <w:tcW w:w="8474" w:type="dxa"/>
                  <w:vAlign w:val="center"/>
                </w:tcPr>
                <w:p w:rsidR="00E61F2A" w:rsidRDefault="002A73CE">
                  <w:pPr>
                    <w:spacing w:after="75"/>
                  </w:pPr>
                  <w:bookmarkStart w:id="2199" w:name="3705"/>
                  <w:bookmarkEnd w:id="2198"/>
                  <w:r>
                    <w:rPr>
                      <w:rFonts w:ascii="Arial" w:hAnsi="Arial"/>
                      <w:b/>
                      <w:color w:val="000000"/>
                      <w:sz w:val="15"/>
                    </w:rPr>
                    <w:t xml:space="preserve">жирова тканина тварин, які не мали жодних ознак захворювання на хвороби, що можуть передаватися людині або тваринам, які були забиті на бійні та за результатами </w:t>
                  </w:r>
                  <w:r>
                    <w:rPr>
                      <w:rFonts w:ascii="Arial" w:hAnsi="Arial"/>
                      <w:b/>
                      <w:color w:val="000000"/>
                      <w:sz w:val="15"/>
                    </w:rPr>
                    <w:t>передзабійного огляду, проведеного відповідно до вимог законодавства продержавшій контроль, визнані придатними до забою для споживання людиною;</w:t>
                  </w:r>
                  <w:r>
                    <w:rPr>
                      <w:rFonts w:ascii="Arial" w:hAnsi="Arial"/>
                      <w:color w:val="293A55"/>
                      <w:sz w:val="15"/>
                    </w:rPr>
                    <w:t xml:space="preserve"> / fatty tissue of animals that did not show any signs of disease communicable to humans or animals that were sla</w:t>
                  </w:r>
                  <w:r>
                    <w:rPr>
                      <w:rFonts w:ascii="Arial" w:hAnsi="Arial"/>
                      <w:color w:val="293A55"/>
                      <w:sz w:val="15"/>
                    </w:rPr>
                    <w:t>ughtered in a slaughterhouse and, according to the results of ante-mortem inspection carried out in accordance with the requirements of the legislation on state control, were recognized as fit for slaughter for human consumption;</w:t>
                  </w:r>
                </w:p>
              </w:tc>
              <w:bookmarkEnd w:id="2199"/>
            </w:tr>
            <w:tr w:rsidR="00E61F2A">
              <w:trPr>
                <w:trHeight w:val="120"/>
                <w:tblCellSpacing w:w="0" w:type="auto"/>
              </w:trPr>
              <w:tc>
                <w:tcPr>
                  <w:tcW w:w="1156" w:type="dxa"/>
                  <w:vAlign w:val="center"/>
                </w:tcPr>
                <w:p w:rsidR="00E61F2A" w:rsidRDefault="002A73CE">
                  <w:pPr>
                    <w:spacing w:after="75"/>
                  </w:pPr>
                  <w:bookmarkStart w:id="2200" w:name="3706"/>
                  <w:r>
                    <w:rPr>
                      <w:rFonts w:ascii="Arial" w:hAnsi="Arial"/>
                      <w:b/>
                      <w:color w:val="000000"/>
                      <w:sz w:val="15"/>
                    </w:rPr>
                    <w:t>II.13</w:t>
                  </w:r>
                </w:p>
              </w:tc>
              <w:tc>
                <w:tcPr>
                  <w:tcW w:w="8474" w:type="dxa"/>
                  <w:vAlign w:val="center"/>
                </w:tcPr>
                <w:p w:rsidR="00E61F2A" w:rsidRDefault="002A73CE">
                  <w:pPr>
                    <w:spacing w:after="75"/>
                  </w:pPr>
                  <w:bookmarkStart w:id="2201" w:name="3707"/>
                  <w:bookmarkEnd w:id="2200"/>
                  <w:r>
                    <w:rPr>
                      <w:rFonts w:ascii="Arial" w:hAnsi="Arial"/>
                      <w:b/>
                      <w:color w:val="000000"/>
                      <w:sz w:val="15"/>
                    </w:rPr>
                    <w:t>корми з моменту пер</w:t>
                  </w:r>
                  <w:r>
                    <w:rPr>
                      <w:rFonts w:ascii="Arial" w:hAnsi="Arial"/>
                      <w:b/>
                      <w:color w:val="000000"/>
                      <w:sz w:val="15"/>
                    </w:rPr>
                    <w:t>еробки зберігались у спосіб, що забезпечує уникнення забруднення або зараження продукту збудниками захворювань, що можуть передаватись людям або тваринам.</w:t>
                  </w:r>
                  <w:r>
                    <w:rPr>
                      <w:rFonts w:ascii="Arial" w:hAnsi="Arial"/>
                      <w:color w:val="293A55"/>
                      <w:sz w:val="15"/>
                    </w:rPr>
                    <w:t xml:space="preserve"> / feed, from the moment of processing, must be stored in a manner that ensures the avoidance of conta</w:t>
                  </w:r>
                  <w:r>
                    <w:rPr>
                      <w:rFonts w:ascii="Arial" w:hAnsi="Arial"/>
                      <w:color w:val="293A55"/>
                      <w:sz w:val="15"/>
                    </w:rPr>
                    <w:t>mination or infection of the product with pathogens that can be transmitted to humans or animals.</w:t>
                  </w:r>
                </w:p>
              </w:tc>
              <w:bookmarkEnd w:id="2201"/>
            </w:tr>
          </w:tbl>
          <w:p w:rsidR="00E61F2A" w:rsidRDefault="002A73CE">
            <w:r>
              <w:br/>
            </w:r>
          </w:p>
        </w:tc>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02" w:name="3708"/>
            <w:r>
              <w:rPr>
                <w:rFonts w:ascii="Arial" w:hAnsi="Arial"/>
                <w:b/>
                <w:color w:val="000000"/>
                <w:sz w:val="15"/>
              </w:rPr>
              <w:lastRenderedPageBreak/>
              <w:t>Примітки:</w:t>
            </w:r>
            <w:r>
              <w:rPr>
                <w:rFonts w:ascii="Arial" w:hAnsi="Arial"/>
                <w:color w:val="293A55"/>
                <w:sz w:val="15"/>
              </w:rPr>
              <w:t xml:space="preserve"> / Notes:</w:t>
            </w:r>
          </w:p>
          <w:p w:rsidR="00E61F2A" w:rsidRDefault="002A73CE">
            <w:pPr>
              <w:spacing w:after="75"/>
            </w:pPr>
            <w:bookmarkStart w:id="2203" w:name="3709"/>
            <w:bookmarkEnd w:id="2202"/>
            <w:r>
              <w:rPr>
                <w:rFonts w:ascii="Arial" w:hAnsi="Arial"/>
                <w:color w:val="293A55"/>
              </w:rPr>
              <w:t xml:space="preserve">(1) </w:t>
            </w:r>
            <w:r>
              <w:rPr>
                <w:rFonts w:ascii="Arial" w:hAnsi="Arial"/>
                <w:b/>
                <w:color w:val="000000"/>
                <w:sz w:val="18"/>
              </w:rPr>
              <w:t xml:space="preserve">Побічні продукти тваринного походження, не призначені для споживання людиною, - туша або частини туш забитих, загиблих тварин, </w:t>
            </w:r>
            <w:r>
              <w:rPr>
                <w:rFonts w:ascii="Arial" w:hAnsi="Arial"/>
                <w:b/>
                <w:color w:val="000000"/>
                <w:sz w:val="18"/>
              </w:rPr>
              <w:t>сировина та продукти тваринного походження, що не призначені або визнані непридатними для споживання людиною;</w:t>
            </w:r>
            <w:r>
              <w:rPr>
                <w:rFonts w:ascii="Arial" w:hAnsi="Arial"/>
                <w:color w:val="293A55"/>
              </w:rPr>
              <w:t xml:space="preserve"> </w:t>
            </w:r>
            <w:r>
              <w:rPr>
                <w:rFonts w:ascii="Arial" w:hAnsi="Arial"/>
                <w:color w:val="000000"/>
                <w:sz w:val="18"/>
              </w:rPr>
              <w:t>/ Animal by-products not intended for human consumption - carcasses or parts of carcasses of slaughtered, dead animals, raw materials and products</w:t>
            </w:r>
            <w:r>
              <w:rPr>
                <w:rFonts w:ascii="Arial" w:hAnsi="Arial"/>
                <w:color w:val="000000"/>
                <w:sz w:val="18"/>
              </w:rPr>
              <w:t xml:space="preserve"> of animal origin that are not intended or recognized as unfit for human consumption.</w:t>
            </w:r>
          </w:p>
          <w:p w:rsidR="00E61F2A" w:rsidRDefault="002A73CE">
            <w:pPr>
              <w:spacing w:after="75"/>
            </w:pPr>
            <w:bookmarkStart w:id="2204" w:name="3710"/>
            <w:bookmarkEnd w:id="2203"/>
            <w:r>
              <w:rPr>
                <w:rFonts w:ascii="Arial" w:hAnsi="Arial"/>
                <w:b/>
                <w:color w:val="000000"/>
                <w:sz w:val="15"/>
              </w:rPr>
              <w:t>Колір підпису та печатки має відрізнятися від кольору іншого тексту.</w:t>
            </w:r>
            <w:r>
              <w:rPr>
                <w:rFonts w:ascii="Arial" w:hAnsi="Arial"/>
                <w:color w:val="293A55"/>
                <w:sz w:val="15"/>
              </w:rPr>
              <w:t xml:space="preserve"> / The colour of the signature and seal must differ from the colour of the other text.</w:t>
            </w:r>
          </w:p>
        </w:tc>
        <w:bookmarkEnd w:id="2204"/>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05" w:name="3711"/>
            <w:r>
              <w:rPr>
                <w:rFonts w:ascii="Arial" w:hAnsi="Arial"/>
                <w:b/>
                <w:color w:val="000000"/>
                <w:sz w:val="15"/>
              </w:rPr>
              <w:t xml:space="preserve">Державний </w:t>
            </w:r>
            <w:r>
              <w:rPr>
                <w:rFonts w:ascii="Arial" w:hAnsi="Arial"/>
                <w:b/>
                <w:color w:val="000000"/>
                <w:sz w:val="15"/>
              </w:rPr>
              <w:t>ветеринарний інспектор</w:t>
            </w:r>
            <w:r>
              <w:rPr>
                <w:rFonts w:ascii="Arial" w:hAnsi="Arial"/>
                <w:color w:val="293A55"/>
                <w:sz w:val="15"/>
              </w:rPr>
              <w:t xml:space="preserve"> / </w:t>
            </w:r>
            <w:r>
              <w:rPr>
                <w:rFonts w:ascii="Arial" w:hAnsi="Arial"/>
                <w:b/>
                <w:color w:val="000000"/>
                <w:sz w:val="15"/>
              </w:rPr>
              <w:t>уповноважена особа:</w:t>
            </w:r>
            <w:r>
              <w:rPr>
                <w:rFonts w:ascii="Arial" w:hAnsi="Arial"/>
                <w:color w:val="293A55"/>
                <w:sz w:val="15"/>
              </w:rPr>
              <w:t xml:space="preserve"> / State veterinary inspector / authorised person:</w:t>
            </w:r>
            <w:r>
              <w:br/>
            </w:r>
            <w:r>
              <w:rPr>
                <w:rFonts w:ascii="Arial" w:hAnsi="Arial"/>
                <w:color w:val="293A55"/>
                <w:sz w:val="15"/>
              </w:rPr>
              <w:lastRenderedPageBreak/>
              <w:t xml:space="preserve"> </w:t>
            </w:r>
            <w:r>
              <w:br/>
            </w:r>
            <w:r>
              <w:rPr>
                <w:rFonts w:ascii="Arial" w:hAnsi="Arial"/>
                <w:b/>
                <w:color w:val="000000"/>
                <w:sz w:val="15"/>
              </w:rPr>
              <w:t>Власне ім'я, ПРІЗВИЩЕ:</w:t>
            </w:r>
            <w:r>
              <w:rPr>
                <w:rFonts w:ascii="Arial" w:hAnsi="Arial"/>
                <w:color w:val="293A55"/>
                <w:sz w:val="15"/>
              </w:rPr>
              <w:t xml:space="preserve"> /</w:t>
            </w:r>
            <w:r>
              <w:br/>
            </w:r>
            <w:r>
              <w:rPr>
                <w:rFonts w:ascii="Arial" w:hAnsi="Arial"/>
                <w:color w:val="293A55"/>
                <w:sz w:val="15"/>
              </w:rPr>
              <w:t>Name, SURNAME:</w:t>
            </w:r>
            <w:r>
              <w:br/>
            </w:r>
            <w:r>
              <w:rPr>
                <w:rFonts w:ascii="Arial" w:hAnsi="Arial"/>
                <w:color w:val="293A55"/>
                <w:sz w:val="15"/>
              </w:rPr>
              <w:t xml:space="preserve"> </w:t>
            </w:r>
            <w:r>
              <w:br/>
            </w:r>
            <w:r>
              <w:rPr>
                <w:rFonts w:ascii="Arial" w:hAnsi="Arial"/>
                <w:b/>
                <w:color w:val="000000"/>
                <w:sz w:val="15"/>
              </w:rPr>
              <w:t>Дата:</w:t>
            </w:r>
            <w:r>
              <w:rPr>
                <w:rFonts w:ascii="Arial" w:hAnsi="Arial"/>
                <w:color w:val="293A55"/>
                <w:sz w:val="15"/>
              </w:rPr>
              <w:t xml:space="preserve"> </w:t>
            </w:r>
            <w:r>
              <w:rPr>
                <w:rFonts w:ascii="Arial" w:hAnsi="Arial"/>
                <w:i/>
                <w:color w:val="000000"/>
                <w:sz w:val="15"/>
              </w:rPr>
              <w:t>/</w:t>
            </w:r>
            <w:r>
              <w:rPr>
                <w:rFonts w:ascii="Arial" w:hAnsi="Arial"/>
                <w:color w:val="293A55"/>
                <w:sz w:val="15"/>
              </w:rPr>
              <w:t xml:space="preserve"> Date:</w:t>
            </w:r>
            <w:r>
              <w:br/>
            </w:r>
            <w:r>
              <w:rPr>
                <w:rFonts w:ascii="Arial" w:hAnsi="Arial"/>
                <w:color w:val="293A55"/>
                <w:sz w:val="15"/>
              </w:rPr>
              <w:t xml:space="preserve"> </w:t>
            </w:r>
            <w:r>
              <w:br/>
            </w:r>
            <w:r>
              <w:rPr>
                <w:rFonts w:ascii="Arial" w:hAnsi="Arial"/>
                <w:b/>
                <w:color w:val="000000"/>
                <w:sz w:val="15"/>
              </w:rPr>
              <w:t>Печатка:</w:t>
            </w:r>
            <w:r>
              <w:rPr>
                <w:rFonts w:ascii="Arial" w:hAnsi="Arial"/>
                <w:color w:val="293A55"/>
                <w:sz w:val="15"/>
              </w:rPr>
              <w:t xml:space="preserve"> / Stamp:</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06" w:name="3712"/>
            <w:bookmarkEnd w:id="2205"/>
            <w:r>
              <w:rPr>
                <w:rFonts w:ascii="Arial" w:hAnsi="Arial"/>
                <w:b/>
                <w:color w:val="000000"/>
                <w:sz w:val="15"/>
              </w:rPr>
              <w:lastRenderedPageBreak/>
              <w:t>Кваліфікація та посада:</w:t>
            </w:r>
            <w:r>
              <w:rPr>
                <w:rFonts w:ascii="Arial" w:hAnsi="Arial"/>
                <w:color w:val="293A55"/>
                <w:sz w:val="15"/>
              </w:rPr>
              <w:t xml:space="preserve"> / Qualification and title:</w:t>
            </w:r>
            <w:r>
              <w:br/>
            </w:r>
            <w:r>
              <w:rPr>
                <w:rFonts w:ascii="Arial" w:hAnsi="Arial"/>
                <w:color w:val="293A55"/>
                <w:sz w:val="15"/>
              </w:rPr>
              <w:lastRenderedPageBreak/>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Підпис:</w:t>
            </w:r>
            <w:r>
              <w:rPr>
                <w:rFonts w:ascii="Arial" w:hAnsi="Arial"/>
                <w:color w:val="293A55"/>
                <w:sz w:val="15"/>
              </w:rPr>
              <w:t xml:space="preserve"> / Signatur</w:t>
            </w:r>
            <w:r>
              <w:rPr>
                <w:rFonts w:ascii="Arial" w:hAnsi="Arial"/>
                <w:color w:val="293A55"/>
                <w:sz w:val="15"/>
              </w:rPr>
              <w:t>e:</w:t>
            </w:r>
          </w:p>
        </w:tc>
        <w:bookmarkEnd w:id="2206"/>
      </w:tr>
    </w:tbl>
    <w:p w:rsidR="00E61F2A" w:rsidRDefault="002A73CE">
      <w:pPr>
        <w:spacing w:after="75"/>
        <w:ind w:firstLine="240"/>
        <w:jc w:val="right"/>
      </w:pPr>
      <w:bookmarkStart w:id="2207" w:name="3866"/>
      <w:r>
        <w:rPr>
          <w:rFonts w:ascii="Arial" w:hAnsi="Arial"/>
          <w:color w:val="293A55"/>
          <w:sz w:val="18"/>
        </w:rPr>
        <w:lastRenderedPageBreak/>
        <w:t>(Порядок доповнено додатком 16 згідно з наказом Міністерства</w:t>
      </w:r>
      <w:r>
        <w:br/>
      </w:r>
      <w:r>
        <w:rPr>
          <w:rFonts w:ascii="Arial" w:hAnsi="Arial"/>
          <w:color w:val="293A55"/>
          <w:sz w:val="18"/>
        </w:rPr>
        <w:t xml:space="preserve"> економіки, довкілля та сільського господарства України від 27.02.2026 р. N 3486)</w:t>
      </w:r>
    </w:p>
    <w:p w:rsidR="00E61F2A" w:rsidRDefault="002A73CE">
      <w:pPr>
        <w:spacing w:after="75"/>
        <w:jc w:val="center"/>
      </w:pPr>
      <w:bookmarkStart w:id="2208" w:name="3867"/>
      <w:bookmarkEnd w:id="2207"/>
      <w:r>
        <w:rPr>
          <w:rFonts w:ascii="Arial" w:hAnsi="Arial"/>
          <w:color w:val="293A55"/>
          <w:sz w:val="18"/>
        </w:rPr>
        <w:t>____________</w:t>
      </w:r>
    </w:p>
    <w:p w:rsidR="00E61F2A" w:rsidRDefault="002A73CE">
      <w:pPr>
        <w:spacing w:after="75"/>
        <w:ind w:firstLine="240"/>
        <w:jc w:val="both"/>
      </w:pPr>
      <w:bookmarkStart w:id="2209" w:name="3713"/>
      <w:bookmarkEnd w:id="2208"/>
      <w:r>
        <w:rPr>
          <w:rFonts w:ascii="Arial" w:hAnsi="Arial"/>
          <w:color w:val="293A55"/>
          <w:sz w:val="18"/>
        </w:rPr>
        <w:t xml:space="preserve"> </w:t>
      </w:r>
    </w:p>
    <w:p w:rsidR="00E61F2A" w:rsidRDefault="002A73CE">
      <w:pPr>
        <w:spacing w:after="75"/>
        <w:ind w:firstLine="240"/>
        <w:jc w:val="right"/>
      </w:pPr>
      <w:bookmarkStart w:id="2210" w:name="3714"/>
      <w:bookmarkEnd w:id="2209"/>
      <w:r>
        <w:rPr>
          <w:rFonts w:ascii="Arial" w:hAnsi="Arial"/>
          <w:color w:val="293A55"/>
          <w:sz w:val="18"/>
        </w:rPr>
        <w:t>Додаток 17</w:t>
      </w:r>
      <w:r>
        <w:br/>
      </w:r>
      <w:r>
        <w:rPr>
          <w:rFonts w:ascii="Arial" w:hAnsi="Arial"/>
          <w:color w:val="293A55"/>
          <w:sz w:val="18"/>
        </w:rPr>
        <w:t xml:space="preserve">до Порядку видачі міжнародних сертифікатів та інших документів, які вимагаються </w:t>
      </w:r>
      <w:r>
        <w:rPr>
          <w:rFonts w:ascii="Arial" w:hAnsi="Arial"/>
          <w:color w:val="293A55"/>
          <w:sz w:val="18"/>
        </w:rPr>
        <w:t>законодавством країни призначення, для вантажів з харчовими продуктами або кормами, що вивозяться (пересилаються) за межі митної території України</w:t>
      </w:r>
      <w:r>
        <w:br/>
      </w:r>
      <w:r>
        <w:rPr>
          <w:rFonts w:ascii="Arial" w:hAnsi="Arial"/>
          <w:color w:val="293A55"/>
          <w:sz w:val="18"/>
        </w:rPr>
        <w:t>(пункт 12 розділу I)</w:t>
      </w:r>
    </w:p>
    <w:p w:rsidR="00E61F2A" w:rsidRDefault="002A73CE">
      <w:pPr>
        <w:pStyle w:val="3"/>
        <w:spacing w:after="225"/>
        <w:jc w:val="center"/>
      </w:pPr>
      <w:bookmarkStart w:id="2211" w:name="3715"/>
      <w:bookmarkEnd w:id="2210"/>
      <w:r>
        <w:rPr>
          <w:rFonts w:ascii="Arial" w:hAnsi="Arial"/>
          <w:color w:val="000000"/>
          <w:sz w:val="26"/>
        </w:rPr>
        <w:t>Форма</w:t>
      </w:r>
      <w:r>
        <w:br/>
      </w:r>
      <w:r>
        <w:rPr>
          <w:rFonts w:ascii="Arial" w:hAnsi="Arial"/>
          <w:color w:val="000000"/>
          <w:sz w:val="26"/>
        </w:rPr>
        <w:t>міжнародного сертифіката для експорту з України / передекспортного сертифіката кор</w:t>
      </w:r>
      <w:r>
        <w:rPr>
          <w:rFonts w:ascii="Arial" w:hAnsi="Arial"/>
          <w:color w:val="000000"/>
          <w:sz w:val="26"/>
        </w:rPr>
        <w:t>мів рослинного походження</w:t>
      </w:r>
      <w:r>
        <w:rPr>
          <w:rFonts w:ascii="Arial" w:hAnsi="Arial"/>
          <w:color w:val="000000"/>
          <w:vertAlign w:val="superscript"/>
        </w:rPr>
        <w:t>(1)</w:t>
      </w:r>
      <w:r>
        <w:rPr>
          <w:rFonts w:ascii="Arial" w:hAnsi="Arial"/>
          <w:color w:val="000000"/>
          <w:sz w:val="26"/>
        </w:rPr>
        <w:t xml:space="preserve"> / Form of International Certificate for the export from Ukraine of feed of plant origin</w:t>
      </w:r>
      <w:r>
        <w:rPr>
          <w:rFonts w:ascii="Arial" w:hAnsi="Arial"/>
          <w:color w:val="000000"/>
          <w:vertAlign w:val="superscript"/>
        </w:rPr>
        <w:t>(1)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97"/>
        <w:gridCol w:w="635"/>
        <w:gridCol w:w="1458"/>
        <w:gridCol w:w="1203"/>
        <w:gridCol w:w="1488"/>
        <w:gridCol w:w="614"/>
        <w:gridCol w:w="1404"/>
        <w:gridCol w:w="929"/>
      </w:tblGrid>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12" w:name="3716"/>
            <w:bookmarkEnd w:id="2211"/>
            <w:r>
              <w:rPr>
                <w:rFonts w:ascii="Arial" w:hAnsi="Arial"/>
                <w:b/>
                <w:color w:val="000000"/>
                <w:sz w:val="15"/>
              </w:rPr>
              <w:t>Частина I: Детальна інформація щодо відправленого вантажу</w:t>
            </w:r>
            <w:r>
              <w:rPr>
                <w:rFonts w:ascii="Arial" w:hAnsi="Arial"/>
                <w:color w:val="293A55"/>
                <w:sz w:val="15"/>
              </w:rPr>
              <w:t>/</w:t>
            </w:r>
            <w:r>
              <w:br/>
            </w:r>
            <w:r>
              <w:rPr>
                <w:rFonts w:ascii="Arial" w:hAnsi="Arial"/>
                <w:color w:val="293A55"/>
                <w:sz w:val="15"/>
              </w:rPr>
              <w:t>Part I: Details of dispatched consignment</w:t>
            </w:r>
          </w:p>
        </w:tc>
        <w:bookmarkEnd w:id="2212"/>
      </w:tr>
      <w:tr w:rsidR="00E61F2A">
        <w:trPr>
          <w:trHeight w:val="45"/>
          <w:tblCellSpacing w:w="0" w:type="auto"/>
        </w:trPr>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13" w:name="3717"/>
            <w:r>
              <w:rPr>
                <w:rFonts w:ascii="Arial" w:hAnsi="Arial"/>
                <w:b/>
                <w:color w:val="000000"/>
                <w:sz w:val="15"/>
              </w:rPr>
              <w:t>I.1. Відправник /експортер</w:t>
            </w:r>
            <w:r>
              <w:rPr>
                <w:rFonts w:ascii="Arial" w:hAnsi="Arial"/>
                <w:color w:val="293A55"/>
                <w:sz w:val="15"/>
              </w:rPr>
              <w:t xml:space="preserve"> / Consi</w:t>
            </w:r>
            <w:r>
              <w:rPr>
                <w:rFonts w:ascii="Arial" w:hAnsi="Arial"/>
                <w:color w:val="293A55"/>
                <w:sz w:val="15"/>
              </w:rPr>
              <w:t>gnor / exporter</w:t>
            </w:r>
            <w:r>
              <w:br/>
            </w:r>
            <w:r>
              <w:rPr>
                <w:rFonts w:ascii="Arial" w:hAnsi="Arial"/>
                <w:b/>
                <w:color w:val="000000"/>
                <w:sz w:val="15"/>
              </w:rPr>
              <w:t xml:space="preserve"> </w:t>
            </w:r>
            <w:r>
              <w:br/>
            </w:r>
            <w:r>
              <w:rPr>
                <w:rFonts w:ascii="Arial" w:hAnsi="Arial"/>
                <w:b/>
                <w:color w:val="000000"/>
                <w:sz w:val="15"/>
              </w:rPr>
              <w:t>Найменування / прізвище, власне ім'я, по батькові (за наявності)</w:t>
            </w:r>
            <w:r>
              <w:rPr>
                <w:rFonts w:ascii="Arial" w:hAnsi="Arial"/>
                <w:color w:val="293A55"/>
                <w:sz w:val="15"/>
              </w:rPr>
              <w:t xml:space="preserve"> / Name</w:t>
            </w:r>
            <w:r>
              <w:br/>
            </w:r>
            <w:r>
              <w:rPr>
                <w:rFonts w:ascii="Arial" w:hAnsi="Arial"/>
                <w:b/>
                <w:color w:val="000000"/>
                <w:sz w:val="15"/>
              </w:rPr>
              <w:t xml:space="preserve"> </w:t>
            </w:r>
            <w:r>
              <w:br/>
            </w:r>
            <w:r>
              <w:rPr>
                <w:rFonts w:ascii="Arial" w:hAnsi="Arial"/>
                <w:b/>
                <w:color w:val="000000"/>
                <w:sz w:val="15"/>
              </w:rPr>
              <w:t>Місцезнаходження / місце проживання</w:t>
            </w:r>
            <w:r>
              <w:rPr>
                <w:rFonts w:ascii="Arial" w:hAnsi="Arial"/>
                <w:color w:val="293A55"/>
                <w:sz w:val="15"/>
              </w:rPr>
              <w:t xml:space="preserve"> / Address</w:t>
            </w:r>
            <w:r>
              <w:br/>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Країна</w:t>
            </w:r>
            <w:r>
              <w:rPr>
                <w:rFonts w:ascii="Arial" w:hAnsi="Arial"/>
                <w:color w:val="293A55"/>
                <w:sz w:val="15"/>
              </w:rPr>
              <w:t xml:space="preserve"> / Country</w:t>
            </w:r>
            <w:r>
              <w:br/>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Номер телефону:</w:t>
            </w:r>
            <w:r>
              <w:rPr>
                <w:rFonts w:ascii="Arial" w:hAnsi="Arial"/>
                <w:color w:val="293A55"/>
                <w:sz w:val="15"/>
              </w:rPr>
              <w:t xml:space="preserve"> / Tel.:</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14" w:name="3718"/>
            <w:bookmarkEnd w:id="2213"/>
            <w:r>
              <w:rPr>
                <w:rFonts w:ascii="Arial" w:hAnsi="Arial"/>
                <w:b/>
                <w:color w:val="000000"/>
                <w:sz w:val="15"/>
              </w:rPr>
              <w:t>I.2. Унікальний ідентифікаційний номер міжнародного сертифіката</w:t>
            </w:r>
            <w:r>
              <w:rPr>
                <w:rFonts w:ascii="Arial" w:hAnsi="Arial"/>
                <w:color w:val="293A55"/>
                <w:sz w:val="15"/>
              </w:rPr>
              <w:t xml:space="preserve"> /</w:t>
            </w:r>
            <w:r>
              <w:br/>
            </w:r>
            <w:r>
              <w:rPr>
                <w:rFonts w:ascii="Arial" w:hAnsi="Arial"/>
                <w:color w:val="293A55"/>
                <w:sz w:val="15"/>
              </w:rPr>
              <w:t>Int</w:t>
            </w:r>
            <w:r>
              <w:rPr>
                <w:rFonts w:ascii="Arial" w:hAnsi="Arial"/>
                <w:color w:val="293A55"/>
                <w:sz w:val="15"/>
              </w:rPr>
              <w:t>ernational Certificate unique reference number</w:t>
            </w:r>
            <w:r>
              <w:br/>
            </w:r>
            <w:r>
              <w:rPr>
                <w:rFonts w:ascii="Arial" w:hAnsi="Arial"/>
                <w:color w:val="293A55"/>
                <w:sz w:val="15"/>
              </w:rPr>
              <w:t xml:space="preserve"> </w:t>
            </w:r>
          </w:p>
        </w:tc>
        <w:bookmarkEnd w:id="2214"/>
      </w:tr>
      <w:tr w:rsidR="00E61F2A">
        <w:trPr>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rsidR="00E61F2A" w:rsidRDefault="00E61F2A"/>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15" w:name="3719"/>
            <w:r>
              <w:rPr>
                <w:rFonts w:ascii="Arial" w:hAnsi="Arial"/>
                <w:b/>
                <w:color w:val="000000"/>
                <w:sz w:val="15"/>
              </w:rPr>
              <w:t>I.3. Компетентний орган країни-експортера</w:t>
            </w:r>
            <w:r>
              <w:rPr>
                <w:rFonts w:ascii="Arial" w:hAnsi="Arial"/>
                <w:color w:val="293A55"/>
                <w:sz w:val="15"/>
              </w:rPr>
              <w:t xml:space="preserve"> /</w:t>
            </w:r>
            <w:r>
              <w:br/>
            </w:r>
            <w:r>
              <w:rPr>
                <w:rFonts w:ascii="Arial" w:hAnsi="Arial"/>
                <w:color w:val="293A55"/>
                <w:sz w:val="15"/>
              </w:rPr>
              <w:t>Competent Authority of exporting country</w:t>
            </w:r>
          </w:p>
        </w:tc>
        <w:bookmarkEnd w:id="2215"/>
      </w:tr>
      <w:tr w:rsidR="00E61F2A">
        <w:trPr>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rsidR="00E61F2A" w:rsidRDefault="00E61F2A"/>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16" w:name="3720"/>
            <w:r>
              <w:rPr>
                <w:rFonts w:ascii="Arial" w:hAnsi="Arial"/>
                <w:b/>
                <w:color w:val="000000"/>
                <w:sz w:val="15"/>
              </w:rPr>
              <w:t>I.4. Територіальний орган компетентного органу країни-експортера</w:t>
            </w:r>
            <w:r>
              <w:rPr>
                <w:rFonts w:ascii="Arial" w:hAnsi="Arial"/>
                <w:color w:val="293A55"/>
                <w:sz w:val="15"/>
              </w:rPr>
              <w:t xml:space="preserve"> /</w:t>
            </w:r>
            <w:r>
              <w:br/>
            </w:r>
            <w:r>
              <w:rPr>
                <w:rFonts w:ascii="Arial" w:hAnsi="Arial"/>
                <w:color w:val="293A55"/>
                <w:sz w:val="15"/>
              </w:rPr>
              <w:t>Local Competent Authority of exporting country</w:t>
            </w:r>
            <w:r>
              <w:br/>
            </w:r>
            <w:r>
              <w:rPr>
                <w:rFonts w:ascii="Arial" w:hAnsi="Arial"/>
                <w:color w:val="293A55"/>
                <w:sz w:val="15"/>
              </w:rPr>
              <w:t xml:space="preserve"> </w:t>
            </w:r>
          </w:p>
        </w:tc>
        <w:bookmarkEnd w:id="2216"/>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17" w:name="3721"/>
            <w:r>
              <w:rPr>
                <w:rFonts w:ascii="Arial" w:hAnsi="Arial"/>
                <w:b/>
                <w:color w:val="000000"/>
                <w:sz w:val="15"/>
              </w:rPr>
              <w:t>I.5. Отримувач</w:t>
            </w:r>
            <w:r>
              <w:rPr>
                <w:rFonts w:ascii="Arial" w:hAnsi="Arial"/>
                <w:color w:val="293A55"/>
                <w:sz w:val="15"/>
              </w:rPr>
              <w:t xml:space="preserve"> / Consignee </w:t>
            </w:r>
          </w:p>
        </w:tc>
        <w:bookmarkEnd w:id="2217"/>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18" w:name="3722"/>
            <w:r>
              <w:rPr>
                <w:rFonts w:ascii="Arial" w:hAnsi="Arial"/>
                <w:b/>
                <w:color w:val="000000"/>
                <w:sz w:val="15"/>
              </w:rPr>
              <w:t>Найменування / прізвище, власне ім'я, по батькові (за наявності)</w:t>
            </w:r>
            <w:r>
              <w:rPr>
                <w:rFonts w:ascii="Arial" w:hAnsi="Arial"/>
                <w:color w:val="293A55"/>
                <w:sz w:val="15"/>
              </w:rPr>
              <w:t xml:space="preserve"> / Name</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19" w:name="3723"/>
            <w:bookmarkEnd w:id="2218"/>
            <w:r>
              <w:rPr>
                <w:rFonts w:ascii="Arial" w:hAnsi="Arial"/>
                <w:b/>
                <w:color w:val="000000"/>
                <w:sz w:val="15"/>
              </w:rPr>
              <w:t>Місцезнаходження / місце проживання</w:t>
            </w:r>
            <w:r>
              <w:rPr>
                <w:rFonts w:ascii="Arial" w:hAnsi="Arial"/>
                <w:color w:val="293A55"/>
                <w:sz w:val="15"/>
              </w:rPr>
              <w:t xml:space="preserve"> / Address</w:t>
            </w:r>
          </w:p>
        </w:tc>
        <w:bookmarkEnd w:id="2219"/>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20" w:name="3724"/>
            <w:r>
              <w:rPr>
                <w:rFonts w:ascii="Arial" w:hAnsi="Arial"/>
                <w:b/>
                <w:color w:val="000000"/>
                <w:sz w:val="15"/>
              </w:rPr>
              <w:t>Країна</w:t>
            </w:r>
            <w:r>
              <w:rPr>
                <w:rFonts w:ascii="Arial" w:hAnsi="Arial"/>
                <w:color w:val="293A55"/>
                <w:sz w:val="15"/>
              </w:rPr>
              <w:t xml:space="preserve"> / Country</w:t>
            </w:r>
          </w:p>
        </w:tc>
        <w:bookmarkEnd w:id="2220"/>
      </w:tr>
      <w:tr w:rsidR="00E61F2A">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21" w:name="3725"/>
            <w:r>
              <w:rPr>
                <w:rFonts w:ascii="Arial" w:hAnsi="Arial"/>
                <w:b/>
                <w:color w:val="000000"/>
                <w:sz w:val="15"/>
              </w:rPr>
              <w:t>I.6. Країна походження</w:t>
            </w:r>
            <w:r>
              <w:rPr>
                <w:rFonts w:ascii="Arial" w:hAnsi="Arial"/>
                <w:color w:val="293A55"/>
                <w:sz w:val="15"/>
              </w:rPr>
              <w:t xml:space="preserve"> /</w:t>
            </w:r>
            <w:r>
              <w:br/>
            </w:r>
            <w:r>
              <w:rPr>
                <w:rFonts w:ascii="Arial" w:hAnsi="Arial"/>
                <w:color w:val="293A55"/>
                <w:sz w:val="15"/>
              </w:rPr>
              <w:t>Country of origin</w:t>
            </w:r>
          </w:p>
        </w:tc>
        <w:tc>
          <w:tcPr>
            <w:tcW w:w="494"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22" w:name="3726"/>
            <w:bookmarkEnd w:id="2221"/>
            <w:r>
              <w:rPr>
                <w:rFonts w:ascii="Arial" w:hAnsi="Arial"/>
                <w:b/>
                <w:color w:val="000000"/>
                <w:sz w:val="15"/>
              </w:rPr>
              <w:t>Код ISO</w:t>
            </w:r>
            <w:r>
              <w:rPr>
                <w:rFonts w:ascii="Arial" w:hAnsi="Arial"/>
                <w:color w:val="293A55"/>
                <w:sz w:val="15"/>
              </w:rPr>
              <w:t>/</w:t>
            </w:r>
            <w:r>
              <w:br/>
            </w:r>
            <w:r>
              <w:rPr>
                <w:rFonts w:ascii="Arial" w:hAnsi="Arial"/>
                <w:color w:val="293A55"/>
                <w:sz w:val="15"/>
              </w:rPr>
              <w:t>ISO code</w:t>
            </w:r>
          </w:p>
        </w:tc>
        <w:tc>
          <w:tcPr>
            <w:tcW w:w="145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23" w:name="3727"/>
            <w:bookmarkEnd w:id="2222"/>
            <w:r>
              <w:rPr>
                <w:rFonts w:ascii="Arial" w:hAnsi="Arial"/>
                <w:color w:val="293A55"/>
                <w:sz w:val="15"/>
              </w:rPr>
              <w:t>I</w:t>
            </w:r>
            <w:r>
              <w:rPr>
                <w:rFonts w:ascii="Arial" w:hAnsi="Arial"/>
                <w:b/>
                <w:color w:val="000000"/>
                <w:sz w:val="15"/>
              </w:rPr>
              <w:t xml:space="preserve">.7. Зона, регіон або </w:t>
            </w:r>
            <w:r>
              <w:rPr>
                <w:rFonts w:ascii="Arial" w:hAnsi="Arial"/>
                <w:b/>
                <w:color w:val="000000"/>
                <w:sz w:val="15"/>
              </w:rPr>
              <w:t>компартмент походження</w:t>
            </w:r>
            <w:r>
              <w:rPr>
                <w:rFonts w:ascii="Arial" w:hAnsi="Arial"/>
                <w:color w:val="293A55"/>
                <w:sz w:val="15"/>
              </w:rPr>
              <w:t xml:space="preserve"> /</w:t>
            </w:r>
            <w:r>
              <w:br/>
            </w:r>
            <w:r>
              <w:rPr>
                <w:rFonts w:ascii="Arial" w:hAnsi="Arial"/>
                <w:color w:val="293A55"/>
                <w:sz w:val="15"/>
              </w:rPr>
              <w:t>Zone, region or compartment of origin</w:t>
            </w:r>
          </w:p>
        </w:tc>
        <w:tc>
          <w:tcPr>
            <w:tcW w:w="1161"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24" w:name="3728"/>
            <w:bookmarkEnd w:id="2223"/>
            <w:r>
              <w:rPr>
                <w:rFonts w:ascii="Arial" w:hAnsi="Arial"/>
                <w:b/>
                <w:color w:val="000000"/>
                <w:sz w:val="15"/>
              </w:rPr>
              <w:t>Код</w:t>
            </w:r>
            <w:r>
              <w:rPr>
                <w:rFonts w:ascii="Arial" w:hAnsi="Arial"/>
                <w:color w:val="293A55"/>
                <w:sz w:val="15"/>
              </w:rPr>
              <w:t>/</w:t>
            </w:r>
            <w:r>
              <w:br/>
            </w:r>
            <w:r>
              <w:rPr>
                <w:rFonts w:ascii="Arial" w:hAnsi="Arial"/>
                <w:color w:val="293A55"/>
                <w:sz w:val="15"/>
              </w:rPr>
              <w:t>Code</w:t>
            </w:r>
          </w:p>
        </w:tc>
        <w:tc>
          <w:tcPr>
            <w:tcW w:w="1933"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25" w:name="3729"/>
            <w:bookmarkEnd w:id="2224"/>
            <w:r>
              <w:rPr>
                <w:rFonts w:ascii="Arial" w:hAnsi="Arial"/>
                <w:b/>
                <w:color w:val="000000"/>
                <w:sz w:val="15"/>
              </w:rPr>
              <w:t>I.8. Країна призначення</w:t>
            </w:r>
            <w:r>
              <w:rPr>
                <w:rFonts w:ascii="Arial" w:hAnsi="Arial"/>
                <w:color w:val="293A55"/>
                <w:sz w:val="15"/>
              </w:rPr>
              <w:t xml:space="preserve"> / Country of destination</w:t>
            </w:r>
          </w:p>
        </w:tc>
        <w:tc>
          <w:tcPr>
            <w:tcW w:w="494"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26" w:name="3730"/>
            <w:bookmarkEnd w:id="2225"/>
            <w:r>
              <w:rPr>
                <w:rFonts w:ascii="Arial" w:hAnsi="Arial"/>
                <w:b/>
                <w:color w:val="000000"/>
                <w:sz w:val="15"/>
              </w:rPr>
              <w:t>Код ISO</w:t>
            </w:r>
            <w:r>
              <w:rPr>
                <w:rFonts w:ascii="Arial" w:hAnsi="Arial"/>
                <w:color w:val="293A55"/>
                <w:sz w:val="15"/>
              </w:rPr>
              <w:t>/</w:t>
            </w:r>
            <w:r>
              <w:br/>
            </w:r>
            <w:r>
              <w:rPr>
                <w:rFonts w:ascii="Arial" w:hAnsi="Arial"/>
                <w:color w:val="293A55"/>
                <w:sz w:val="15"/>
              </w:rPr>
              <w:t>ISO code</w:t>
            </w:r>
          </w:p>
        </w:tc>
        <w:tc>
          <w:tcPr>
            <w:tcW w:w="145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27" w:name="3731"/>
            <w:bookmarkEnd w:id="2226"/>
            <w:r>
              <w:rPr>
                <w:rFonts w:ascii="Arial" w:hAnsi="Arial"/>
                <w:b/>
                <w:color w:val="000000"/>
                <w:sz w:val="15"/>
              </w:rPr>
              <w:t>I.9 Зона, регіон або компартмент призначення</w:t>
            </w:r>
            <w:r>
              <w:rPr>
                <w:rFonts w:ascii="Arial" w:hAnsi="Arial"/>
                <w:color w:val="293A55"/>
                <w:sz w:val="15"/>
              </w:rPr>
              <w:t xml:space="preserve"> /</w:t>
            </w:r>
            <w:r>
              <w:br/>
            </w:r>
            <w:r>
              <w:rPr>
                <w:rFonts w:ascii="Arial" w:hAnsi="Arial"/>
                <w:color w:val="293A55"/>
                <w:sz w:val="15"/>
              </w:rPr>
              <w:t>Zone, region or compartment of destination</w:t>
            </w:r>
          </w:p>
        </w:tc>
        <w:tc>
          <w:tcPr>
            <w:tcW w:w="125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28" w:name="3732"/>
            <w:bookmarkEnd w:id="2227"/>
            <w:r>
              <w:rPr>
                <w:rFonts w:ascii="Arial" w:hAnsi="Arial"/>
                <w:b/>
                <w:color w:val="000000"/>
                <w:sz w:val="15"/>
              </w:rPr>
              <w:t>Код</w:t>
            </w:r>
            <w:r>
              <w:rPr>
                <w:rFonts w:ascii="Arial" w:hAnsi="Arial"/>
                <w:color w:val="293A55"/>
                <w:sz w:val="15"/>
              </w:rPr>
              <w:t>/</w:t>
            </w:r>
            <w:r>
              <w:br/>
            </w:r>
            <w:r>
              <w:rPr>
                <w:rFonts w:ascii="Arial" w:hAnsi="Arial"/>
                <w:color w:val="293A55"/>
                <w:sz w:val="15"/>
              </w:rPr>
              <w:t>Code</w:t>
            </w:r>
          </w:p>
        </w:tc>
        <w:bookmarkEnd w:id="2228"/>
      </w:tr>
      <w:tr w:rsidR="00E61F2A">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29" w:name="3733"/>
            <w:r>
              <w:rPr>
                <w:rFonts w:ascii="Arial" w:hAnsi="Arial"/>
                <w:color w:val="293A55"/>
                <w:sz w:val="15"/>
              </w:rPr>
              <w:t xml:space="preserve"> </w:t>
            </w:r>
          </w:p>
        </w:tc>
        <w:tc>
          <w:tcPr>
            <w:tcW w:w="494"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30" w:name="3734"/>
            <w:bookmarkEnd w:id="2229"/>
            <w:r>
              <w:rPr>
                <w:rFonts w:ascii="Arial" w:hAnsi="Arial"/>
                <w:color w:val="293A55"/>
                <w:sz w:val="15"/>
              </w:rPr>
              <w:t xml:space="preserve"> </w:t>
            </w:r>
          </w:p>
        </w:tc>
        <w:tc>
          <w:tcPr>
            <w:tcW w:w="145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31" w:name="3735"/>
            <w:bookmarkEnd w:id="2230"/>
            <w:r>
              <w:rPr>
                <w:rFonts w:ascii="Arial" w:hAnsi="Arial"/>
                <w:color w:val="293A55"/>
                <w:sz w:val="15"/>
              </w:rPr>
              <w:t xml:space="preserve"> </w:t>
            </w:r>
          </w:p>
        </w:tc>
        <w:tc>
          <w:tcPr>
            <w:tcW w:w="1161"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32" w:name="3736"/>
            <w:bookmarkEnd w:id="2231"/>
            <w:r>
              <w:rPr>
                <w:rFonts w:ascii="Arial" w:hAnsi="Arial"/>
                <w:color w:val="293A55"/>
                <w:sz w:val="15"/>
              </w:rPr>
              <w:t xml:space="preserve"> </w:t>
            </w:r>
          </w:p>
        </w:tc>
        <w:tc>
          <w:tcPr>
            <w:tcW w:w="1933"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33" w:name="3737"/>
            <w:bookmarkEnd w:id="2232"/>
            <w:r>
              <w:rPr>
                <w:rFonts w:ascii="Arial" w:hAnsi="Arial"/>
                <w:color w:val="293A55"/>
                <w:sz w:val="15"/>
              </w:rPr>
              <w:t xml:space="preserve"> </w:t>
            </w:r>
          </w:p>
        </w:tc>
        <w:tc>
          <w:tcPr>
            <w:tcW w:w="494"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34" w:name="3738"/>
            <w:bookmarkEnd w:id="2233"/>
            <w:r>
              <w:rPr>
                <w:rFonts w:ascii="Arial" w:hAnsi="Arial"/>
                <w:color w:val="293A55"/>
                <w:sz w:val="15"/>
              </w:rPr>
              <w:t xml:space="preserve"> </w:t>
            </w:r>
          </w:p>
        </w:tc>
        <w:tc>
          <w:tcPr>
            <w:tcW w:w="1452"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35" w:name="3739"/>
            <w:bookmarkEnd w:id="2234"/>
            <w:r>
              <w:rPr>
                <w:rFonts w:ascii="Arial" w:hAnsi="Arial"/>
                <w:color w:val="293A55"/>
                <w:sz w:val="15"/>
              </w:rPr>
              <w:t xml:space="preserve"> </w:t>
            </w:r>
          </w:p>
        </w:tc>
        <w:tc>
          <w:tcPr>
            <w:tcW w:w="125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36" w:name="3740"/>
            <w:bookmarkEnd w:id="2235"/>
            <w:r>
              <w:rPr>
                <w:rFonts w:ascii="Arial" w:hAnsi="Arial"/>
                <w:color w:val="293A55"/>
                <w:sz w:val="15"/>
              </w:rPr>
              <w:t xml:space="preserve"> </w:t>
            </w:r>
          </w:p>
        </w:tc>
        <w:bookmarkEnd w:id="2236"/>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37" w:name="3741"/>
            <w:r>
              <w:rPr>
                <w:rFonts w:ascii="Arial" w:hAnsi="Arial"/>
                <w:b/>
                <w:color w:val="000000"/>
                <w:sz w:val="15"/>
              </w:rPr>
              <w:t>I.10. Місце походження</w:t>
            </w:r>
            <w:r>
              <w:rPr>
                <w:rFonts w:ascii="Arial" w:hAnsi="Arial"/>
                <w:color w:val="293A55"/>
                <w:sz w:val="15"/>
              </w:rPr>
              <w:t xml:space="preserve"> / Place of origin</w:t>
            </w:r>
            <w:r>
              <w:br/>
            </w:r>
            <w:r>
              <w:rPr>
                <w:rFonts w:ascii="Arial" w:hAnsi="Arial"/>
                <w:color w:val="293A55"/>
                <w:sz w:val="15"/>
              </w:rPr>
              <w:lastRenderedPageBreak/>
              <w:t xml:space="preserve"> </w:t>
            </w:r>
            <w:r>
              <w:br/>
            </w:r>
            <w:r>
              <w:rPr>
                <w:rFonts w:ascii="Arial" w:hAnsi="Arial"/>
                <w:b/>
                <w:color w:val="000000"/>
                <w:sz w:val="15"/>
              </w:rPr>
              <w:t>Назва</w:t>
            </w:r>
            <w:r>
              <w:rPr>
                <w:rFonts w:ascii="Arial" w:hAnsi="Arial"/>
                <w:color w:val="293A55"/>
                <w:sz w:val="15"/>
              </w:rPr>
              <w:t xml:space="preserve"> / Name</w:t>
            </w:r>
            <w:r>
              <w:br/>
            </w:r>
            <w:r>
              <w:rPr>
                <w:rFonts w:ascii="Arial" w:hAnsi="Arial"/>
                <w:color w:val="293A55"/>
                <w:sz w:val="15"/>
              </w:rPr>
              <w:t xml:space="preserve"> </w:t>
            </w:r>
            <w:r>
              <w:br/>
            </w:r>
            <w:r>
              <w:rPr>
                <w:rFonts w:ascii="Arial" w:hAnsi="Arial"/>
                <w:b/>
                <w:color w:val="000000"/>
                <w:sz w:val="15"/>
              </w:rPr>
              <w:t>Адреса</w:t>
            </w:r>
            <w:r>
              <w:rPr>
                <w:rFonts w:ascii="Arial" w:hAnsi="Arial"/>
                <w:color w:val="293A55"/>
                <w:sz w:val="15"/>
              </w:rPr>
              <w:t xml:space="preserve"> / Address</w:t>
            </w:r>
            <w:r>
              <w:br/>
            </w:r>
            <w:r>
              <w:rPr>
                <w:rFonts w:ascii="Arial" w:hAnsi="Arial"/>
                <w:color w:val="293A55"/>
                <w:sz w:val="15"/>
              </w:rPr>
              <w:t xml:space="preserve"> </w:t>
            </w:r>
            <w:r>
              <w:br/>
            </w:r>
            <w:r>
              <w:rPr>
                <w:rFonts w:ascii="Arial" w:hAnsi="Arial"/>
                <w:b/>
                <w:color w:val="000000"/>
                <w:sz w:val="15"/>
              </w:rPr>
              <w:t>Реєстраційний номер потужності</w:t>
            </w:r>
            <w:r>
              <w:rPr>
                <w:rFonts w:ascii="Arial" w:hAnsi="Arial"/>
                <w:color w:val="293A55"/>
                <w:sz w:val="15"/>
              </w:rPr>
              <w:t xml:space="preserve"> / Registration number of establishment</w:t>
            </w:r>
          </w:p>
        </w:tc>
        <w:bookmarkEnd w:id="2237"/>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38" w:name="3742"/>
            <w:r>
              <w:rPr>
                <w:rFonts w:ascii="Arial" w:hAnsi="Arial"/>
                <w:b/>
                <w:color w:val="000000"/>
                <w:sz w:val="15"/>
              </w:rPr>
              <w:lastRenderedPageBreak/>
              <w:t>I.11. Місце відвантаження</w:t>
            </w:r>
            <w:r>
              <w:rPr>
                <w:rFonts w:ascii="Arial" w:hAnsi="Arial"/>
                <w:color w:val="293A55"/>
                <w:sz w:val="15"/>
              </w:rPr>
              <w:t xml:space="preserve"> / Place of loading</w:t>
            </w:r>
            <w:r>
              <w:br/>
            </w:r>
            <w:r>
              <w:rPr>
                <w:rFonts w:ascii="Arial" w:hAnsi="Arial"/>
                <w:color w:val="293A55"/>
                <w:sz w:val="15"/>
              </w:rPr>
              <w:t xml:space="preserve"> </w:t>
            </w:r>
            <w:r>
              <w:br/>
            </w:r>
            <w:r>
              <w:rPr>
                <w:rFonts w:ascii="Arial" w:hAnsi="Arial"/>
                <w:b/>
                <w:color w:val="000000"/>
                <w:sz w:val="15"/>
              </w:rPr>
              <w:t>Адреса</w:t>
            </w:r>
            <w:r>
              <w:rPr>
                <w:rFonts w:ascii="Arial" w:hAnsi="Arial"/>
                <w:color w:val="293A55"/>
                <w:sz w:val="15"/>
              </w:rPr>
              <w:t xml:space="preserve"> / Address</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39" w:name="3743"/>
            <w:bookmarkEnd w:id="2238"/>
            <w:r>
              <w:rPr>
                <w:rFonts w:ascii="Arial" w:hAnsi="Arial"/>
                <w:b/>
                <w:color w:val="000000"/>
                <w:sz w:val="15"/>
              </w:rPr>
              <w:t>I.12. Дата відправлення</w:t>
            </w:r>
            <w:r>
              <w:rPr>
                <w:rFonts w:ascii="Arial" w:hAnsi="Arial"/>
                <w:color w:val="293A55"/>
                <w:sz w:val="15"/>
              </w:rPr>
              <w:t xml:space="preserve"> / Date of departure</w:t>
            </w:r>
          </w:p>
        </w:tc>
        <w:bookmarkEnd w:id="2239"/>
      </w:tr>
      <w:tr w:rsidR="00E61F2A">
        <w:trPr>
          <w:trHeight w:val="45"/>
          <w:tblCellSpacing w:w="0" w:type="auto"/>
        </w:trPr>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40" w:name="3744"/>
            <w:r>
              <w:rPr>
                <w:rFonts w:ascii="Arial" w:hAnsi="Arial"/>
                <w:b/>
                <w:color w:val="000000"/>
                <w:sz w:val="15"/>
              </w:rPr>
              <w:t>I.13. Транспортний засіб</w:t>
            </w:r>
            <w:r>
              <w:rPr>
                <w:rFonts w:ascii="Arial" w:hAnsi="Arial"/>
                <w:color w:val="293A55"/>
                <w:sz w:val="15"/>
              </w:rPr>
              <w:t xml:space="preserve"> / Vehicle</w:t>
            </w:r>
            <w:r>
              <w:br/>
            </w:r>
            <w:r>
              <w:rPr>
                <w:rFonts w:ascii="Arial" w:hAnsi="Arial"/>
                <w:color w:val="293A55"/>
                <w:sz w:val="15"/>
              </w:rPr>
              <w:t xml:space="preserve"> </w:t>
            </w:r>
            <w:r>
              <w:br/>
            </w:r>
            <w:r>
              <w:rPr>
                <w:rFonts w:ascii="Arial" w:hAnsi="Arial"/>
                <w:b/>
                <w:color w:val="000000"/>
                <w:sz w:val="15"/>
              </w:rPr>
              <w:t>Літак</w:t>
            </w:r>
            <w:r>
              <w:rPr>
                <w:rFonts w:ascii="Arial" w:hAnsi="Arial"/>
                <w:color w:val="293A55"/>
                <w:sz w:val="15"/>
              </w:rPr>
              <w:t xml:space="preserve"> / Aeroplane           </w:t>
            </w:r>
            <w:r>
              <w:rPr>
                <w:noProof/>
                <w:lang w:val="ru-RU" w:eastAsia="ru-RU"/>
              </w:rPr>
              <w:drawing>
                <wp:inline distT="0" distB="0" distL="0" distR="0">
                  <wp:extent cx="101600" cy="1397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Судно</w:t>
            </w:r>
            <w:r>
              <w:rPr>
                <w:rFonts w:ascii="Arial" w:hAnsi="Arial"/>
                <w:color w:val="293A55"/>
                <w:sz w:val="15"/>
              </w:rPr>
              <w:t xml:space="preserve"> / Ship                   </w:t>
            </w:r>
            <w:r>
              <w:rPr>
                <w:noProof/>
                <w:lang w:val="ru-RU" w:eastAsia="ru-RU"/>
              </w:rPr>
              <w:drawing>
                <wp:inline distT="0" distB="0" distL="0" distR="0">
                  <wp:extent cx="101600" cy="1397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Залізничні вагони</w:t>
            </w:r>
            <w:r>
              <w:rPr>
                <w:rFonts w:ascii="Arial" w:hAnsi="Arial"/>
                <w:color w:val="293A55"/>
                <w:sz w:val="15"/>
              </w:rPr>
              <w:t xml:space="preserve"> /      </w:t>
            </w:r>
            <w:r>
              <w:rPr>
                <w:noProof/>
                <w:lang w:val="ru-RU" w:eastAsia="ru-RU"/>
              </w:rPr>
              <w:drawing>
                <wp:inline distT="0" distB="0" distL="0" distR="0">
                  <wp:extent cx="101600" cy="1397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Railway wagon</w:t>
            </w:r>
            <w:r>
              <w:br/>
            </w:r>
            <w:r>
              <w:rPr>
                <w:rFonts w:ascii="Arial" w:hAnsi="Arial"/>
                <w:color w:val="293A55"/>
                <w:sz w:val="15"/>
              </w:rPr>
              <w:t xml:space="preserve"> </w:t>
            </w:r>
            <w:r>
              <w:br/>
            </w:r>
            <w:r>
              <w:rPr>
                <w:rFonts w:ascii="Arial" w:hAnsi="Arial"/>
                <w:b/>
                <w:color w:val="000000"/>
                <w:sz w:val="15"/>
              </w:rPr>
              <w:t>Дорожній транспорт</w:t>
            </w:r>
            <w:r>
              <w:rPr>
                <w:rFonts w:ascii="Arial" w:hAnsi="Arial"/>
                <w:color w:val="293A55"/>
                <w:sz w:val="15"/>
              </w:rPr>
              <w:t xml:space="preserve"> /  </w:t>
            </w:r>
            <w:r>
              <w:rPr>
                <w:noProof/>
                <w:lang w:val="ru-RU" w:eastAsia="ru-RU"/>
              </w:rPr>
              <w:drawing>
                <wp:inline distT="0" distB="0" distL="0" distR="0">
                  <wp:extent cx="101600" cy="1397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Road vehicle</w:t>
            </w:r>
            <w:r>
              <w:br/>
            </w:r>
            <w:r>
              <w:rPr>
                <w:rFonts w:ascii="Arial" w:hAnsi="Arial"/>
                <w:color w:val="293A55"/>
                <w:sz w:val="15"/>
              </w:rPr>
              <w:t xml:space="preserve"> </w:t>
            </w:r>
            <w:r>
              <w:br/>
            </w:r>
            <w:r>
              <w:rPr>
                <w:rFonts w:ascii="Arial" w:hAnsi="Arial"/>
                <w:b/>
                <w:color w:val="000000"/>
                <w:sz w:val="15"/>
              </w:rPr>
              <w:t>Інший</w:t>
            </w:r>
            <w:r>
              <w:rPr>
                <w:rFonts w:ascii="Arial" w:hAnsi="Arial"/>
                <w:color w:val="293A55"/>
                <w:sz w:val="15"/>
              </w:rPr>
              <w:t xml:space="preserve"> / Other                 </w:t>
            </w:r>
            <w:r>
              <w:rPr>
                <w:noProof/>
                <w:lang w:val="ru-RU" w:eastAsia="ru-RU"/>
              </w:rPr>
              <w:drawing>
                <wp:inline distT="0" distB="0" distL="0" distR="0">
                  <wp:extent cx="101600" cy="1397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Ідентифікація транспортного засобу</w:t>
            </w:r>
            <w:r>
              <w:rPr>
                <w:rFonts w:ascii="Arial" w:hAnsi="Arial"/>
                <w:color w:val="293A55"/>
                <w:sz w:val="15"/>
              </w:rPr>
              <w:t xml:space="preserve"> / Vehicle identification</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41" w:name="3745"/>
            <w:bookmarkEnd w:id="2240"/>
            <w:r>
              <w:rPr>
                <w:rFonts w:ascii="Arial" w:hAnsi="Arial"/>
                <w:b/>
                <w:color w:val="000000"/>
                <w:sz w:val="15"/>
              </w:rPr>
              <w:t>I.14. Супровідні документи</w:t>
            </w:r>
            <w:r>
              <w:rPr>
                <w:rFonts w:ascii="Arial" w:hAnsi="Arial"/>
                <w:color w:val="293A55"/>
                <w:sz w:val="15"/>
              </w:rPr>
              <w:t xml:space="preserve"> / Accompanying documents</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Вид</w:t>
            </w:r>
            <w:r>
              <w:rPr>
                <w:rFonts w:ascii="Arial" w:hAnsi="Arial"/>
                <w:color w:val="293A55"/>
                <w:sz w:val="15"/>
              </w:rPr>
              <w:t xml:space="preserve"> / Type                        </w:t>
            </w:r>
            <w:r>
              <w:rPr>
                <w:rFonts w:ascii="Arial" w:hAnsi="Arial"/>
                <w:b/>
                <w:color w:val="000000"/>
                <w:sz w:val="15"/>
              </w:rPr>
              <w:t>Код</w:t>
            </w:r>
            <w:r>
              <w:rPr>
                <w:rFonts w:ascii="Arial" w:hAnsi="Arial"/>
                <w:color w:val="293A55"/>
                <w:sz w:val="15"/>
              </w:rPr>
              <w:t xml:space="preserve"> / Code</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Посилання на комерційні документи</w:t>
            </w:r>
            <w:r>
              <w:rPr>
                <w:rFonts w:ascii="Arial" w:hAnsi="Arial"/>
                <w:color w:val="293A55"/>
                <w:sz w:val="15"/>
              </w:rPr>
              <w:t xml:space="preserve"> /</w:t>
            </w:r>
            <w:r>
              <w:br/>
            </w:r>
            <w:r>
              <w:rPr>
                <w:rFonts w:ascii="Arial" w:hAnsi="Arial"/>
                <w:color w:val="293A55"/>
                <w:sz w:val="15"/>
              </w:rPr>
              <w:t>Commercial document reference</w:t>
            </w:r>
          </w:p>
        </w:tc>
        <w:bookmarkEnd w:id="2241"/>
      </w:tr>
      <w:tr w:rsidR="00E61F2A">
        <w:trPr>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rsidR="00E61F2A" w:rsidRDefault="00E61F2A"/>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42" w:name="3746"/>
            <w:r>
              <w:rPr>
                <w:rFonts w:ascii="Arial" w:hAnsi="Arial"/>
                <w:b/>
                <w:color w:val="000000"/>
                <w:sz w:val="15"/>
              </w:rPr>
              <w:t xml:space="preserve">I.15. Номер </w:t>
            </w:r>
            <w:r>
              <w:rPr>
                <w:rFonts w:ascii="Arial" w:hAnsi="Arial"/>
                <w:b/>
                <w:color w:val="000000"/>
                <w:sz w:val="15"/>
              </w:rPr>
              <w:t>пломби / контейнера</w:t>
            </w:r>
            <w:r>
              <w:rPr>
                <w:rFonts w:ascii="Arial" w:hAnsi="Arial"/>
                <w:color w:val="293A55"/>
                <w:sz w:val="15"/>
              </w:rPr>
              <w:t xml:space="preserve"> / Seal N / container N</w:t>
            </w:r>
          </w:p>
        </w:tc>
        <w:bookmarkEnd w:id="2242"/>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43" w:name="3747"/>
            <w:r>
              <w:rPr>
                <w:rFonts w:ascii="Arial" w:hAnsi="Arial"/>
                <w:b/>
                <w:color w:val="000000"/>
                <w:sz w:val="15"/>
              </w:rPr>
              <w:t>I.16. Інша інформація</w:t>
            </w:r>
            <w:r>
              <w:rPr>
                <w:rFonts w:ascii="Arial" w:hAnsi="Arial"/>
                <w:color w:val="293A55"/>
                <w:sz w:val="15"/>
              </w:rPr>
              <w:t xml:space="preserve"> / Other information</w:t>
            </w:r>
          </w:p>
        </w:tc>
        <w:bookmarkEnd w:id="2243"/>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44" w:name="3748"/>
            <w:r>
              <w:rPr>
                <w:rFonts w:ascii="Arial" w:hAnsi="Arial"/>
                <w:b/>
                <w:color w:val="000000"/>
                <w:sz w:val="15"/>
              </w:rPr>
              <w:t>I.17. Умови транспортування</w:t>
            </w:r>
            <w:r>
              <w:rPr>
                <w:rFonts w:ascii="Arial" w:hAnsi="Arial"/>
                <w:color w:val="293A55"/>
                <w:sz w:val="15"/>
              </w:rPr>
              <w:t xml:space="preserve"> / Transport conditions</w:t>
            </w:r>
          </w:p>
        </w:tc>
        <w:bookmarkEnd w:id="2244"/>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45" w:name="3749"/>
            <w:r>
              <w:rPr>
                <w:rFonts w:ascii="Arial" w:hAnsi="Arial"/>
                <w:b/>
                <w:color w:val="000000"/>
                <w:sz w:val="15"/>
              </w:rPr>
              <w:t>I.18. Пункт пропуску в країні призначення</w:t>
            </w:r>
            <w:r>
              <w:rPr>
                <w:rFonts w:ascii="Arial" w:hAnsi="Arial"/>
                <w:color w:val="293A55"/>
                <w:sz w:val="15"/>
              </w:rPr>
              <w:t xml:space="preserve"> / Entry point in the country of destination</w:t>
            </w:r>
          </w:p>
        </w:tc>
        <w:bookmarkEnd w:id="2245"/>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46" w:name="3750"/>
            <w:r>
              <w:rPr>
                <w:rFonts w:ascii="Arial" w:hAnsi="Arial"/>
                <w:b/>
                <w:color w:val="000000"/>
                <w:sz w:val="15"/>
              </w:rPr>
              <w:t>I.19. Товари призначені для</w:t>
            </w:r>
            <w:r>
              <w:rPr>
                <w:rFonts w:ascii="Arial" w:hAnsi="Arial"/>
                <w:color w:val="293A55"/>
                <w:sz w:val="15"/>
              </w:rPr>
              <w:t xml:space="preserve"> / Commodities certified for</w:t>
            </w:r>
            <w:r>
              <w:br/>
            </w:r>
            <w:r>
              <w:rPr>
                <w:rFonts w:ascii="Arial" w:hAnsi="Arial"/>
                <w:b/>
                <w:color w:val="000000"/>
                <w:sz w:val="15"/>
              </w:rPr>
              <w:t>Корми</w:t>
            </w:r>
            <w:r>
              <w:rPr>
                <w:rFonts w:ascii="Arial" w:hAnsi="Arial"/>
                <w:color w:val="293A55"/>
                <w:sz w:val="15"/>
              </w:rPr>
              <w:t xml:space="preserve"> /</w:t>
            </w:r>
            <w:r>
              <w:br/>
            </w:r>
            <w:r>
              <w:rPr>
                <w:rFonts w:ascii="Arial" w:hAnsi="Arial"/>
                <w:color w:val="293A55"/>
                <w:sz w:val="15"/>
              </w:rPr>
              <w:t xml:space="preserve">Feedingstuff      </w:t>
            </w:r>
            <w:r>
              <w:rPr>
                <w:noProof/>
                <w:lang w:val="ru-RU" w:eastAsia="ru-RU"/>
              </w:rPr>
              <w:drawing>
                <wp:inline distT="0" distB="0" distL="0" distR="0">
                  <wp:extent cx="101600" cy="1397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p>
        </w:tc>
        <w:bookmarkEnd w:id="2246"/>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47" w:name="3751"/>
            <w:r>
              <w:rPr>
                <w:rFonts w:ascii="Arial" w:hAnsi="Arial"/>
                <w:b/>
                <w:color w:val="000000"/>
                <w:sz w:val="15"/>
              </w:rPr>
              <w:t>I.20. Опис товару</w:t>
            </w:r>
            <w:r>
              <w:rPr>
                <w:rFonts w:ascii="Arial" w:hAnsi="Arial"/>
                <w:color w:val="293A55"/>
                <w:sz w:val="15"/>
              </w:rPr>
              <w:t xml:space="preserve"> / Description of commodity</w:t>
            </w:r>
          </w:p>
          <w:tbl>
            <w:tblPr>
              <w:tblW w:w="0" w:type="auto"/>
              <w:tblCellSpacing w:w="0" w:type="auto"/>
              <w:tblBorders>
                <w:top w:val="single" w:sz="8" w:space="0" w:color="E5E2FF"/>
              </w:tblBorders>
              <w:tblLook w:val="04A0" w:firstRow="1" w:lastRow="0" w:firstColumn="1" w:lastColumn="0" w:noHBand="0" w:noVBand="1"/>
            </w:tblPr>
            <w:tblGrid>
              <w:gridCol w:w="3112"/>
              <w:gridCol w:w="2681"/>
              <w:gridCol w:w="3119"/>
            </w:tblGrid>
            <w:tr w:rsidR="00E61F2A">
              <w:trPr>
                <w:trHeight w:val="30"/>
                <w:tblCellSpacing w:w="0" w:type="auto"/>
              </w:trPr>
              <w:tc>
                <w:tcPr>
                  <w:tcW w:w="3371" w:type="dxa"/>
                  <w:vAlign w:val="center"/>
                </w:tcPr>
                <w:p w:rsidR="00E61F2A" w:rsidRDefault="002A73CE">
                  <w:pPr>
                    <w:spacing w:after="75"/>
                  </w:pPr>
                  <w:bookmarkStart w:id="2248" w:name="3752"/>
                  <w:bookmarkEnd w:id="2247"/>
                  <w:r>
                    <w:rPr>
                      <w:rFonts w:ascii="Arial" w:hAnsi="Arial"/>
                      <w:b/>
                      <w:color w:val="000000"/>
                      <w:sz w:val="15"/>
                    </w:rPr>
                    <w:t>Загальна кількість упаковок</w:t>
                  </w:r>
                  <w:r>
                    <w:rPr>
                      <w:rFonts w:ascii="Arial" w:hAnsi="Arial"/>
                      <w:color w:val="293A55"/>
                      <w:sz w:val="15"/>
                    </w:rPr>
                    <w:t xml:space="preserve"> /</w:t>
                  </w:r>
                  <w:r>
                    <w:br/>
                  </w:r>
                  <w:r>
                    <w:rPr>
                      <w:rFonts w:ascii="Arial" w:hAnsi="Arial"/>
                      <w:color w:val="293A55"/>
                      <w:sz w:val="15"/>
                    </w:rPr>
                    <w:t>Total number of packages</w:t>
                  </w:r>
                </w:p>
              </w:tc>
              <w:tc>
                <w:tcPr>
                  <w:tcW w:w="2889" w:type="dxa"/>
                  <w:vAlign w:val="center"/>
                </w:tcPr>
                <w:p w:rsidR="00E61F2A" w:rsidRDefault="002A73CE">
                  <w:pPr>
                    <w:spacing w:after="75"/>
                  </w:pPr>
                  <w:bookmarkStart w:id="2249" w:name="3753"/>
                  <w:bookmarkEnd w:id="2248"/>
                  <w:r>
                    <w:rPr>
                      <w:rFonts w:ascii="Arial" w:hAnsi="Arial"/>
                      <w:b/>
                      <w:color w:val="000000"/>
                      <w:sz w:val="15"/>
                    </w:rPr>
                    <w:t>Загальна маса нетто / брутто (кг)</w:t>
                  </w:r>
                  <w:r>
                    <w:rPr>
                      <w:rFonts w:ascii="Arial" w:hAnsi="Arial"/>
                      <w:color w:val="293A55"/>
                      <w:sz w:val="15"/>
                    </w:rPr>
                    <w:t xml:space="preserve"> /</w:t>
                  </w:r>
                  <w:r>
                    <w:br/>
                  </w:r>
                  <w:r>
                    <w:rPr>
                      <w:rFonts w:ascii="Arial" w:hAnsi="Arial"/>
                      <w:color w:val="293A55"/>
                      <w:sz w:val="15"/>
                    </w:rPr>
                    <w:t>Total net weight / gross weight (kg)</w:t>
                  </w:r>
                </w:p>
              </w:tc>
              <w:tc>
                <w:tcPr>
                  <w:tcW w:w="3370" w:type="dxa"/>
                  <w:vAlign w:val="center"/>
                </w:tcPr>
                <w:p w:rsidR="00E61F2A" w:rsidRDefault="002A73CE">
                  <w:pPr>
                    <w:spacing w:after="75"/>
                  </w:pPr>
                  <w:bookmarkStart w:id="2250" w:name="3754"/>
                  <w:bookmarkEnd w:id="2249"/>
                  <w:r>
                    <w:rPr>
                      <w:rFonts w:ascii="Arial" w:hAnsi="Arial"/>
                      <w:b/>
                      <w:color w:val="000000"/>
                      <w:sz w:val="15"/>
                    </w:rPr>
                    <w:t>Код товару (</w:t>
                  </w:r>
                  <w:r>
                    <w:rPr>
                      <w:rFonts w:ascii="Arial" w:hAnsi="Arial"/>
                      <w:color w:val="293A55"/>
                      <w:sz w:val="15"/>
                    </w:rPr>
                    <w:t>УКТ ЗЕД) /</w:t>
                  </w:r>
                  <w:r>
                    <w:br/>
                  </w:r>
                  <w:r>
                    <w:rPr>
                      <w:rFonts w:ascii="Arial" w:hAnsi="Arial"/>
                      <w:color w:val="293A55"/>
                      <w:sz w:val="15"/>
                    </w:rPr>
                    <w:t>Co</w:t>
                  </w:r>
                  <w:r>
                    <w:rPr>
                      <w:rFonts w:ascii="Arial" w:hAnsi="Arial"/>
                      <w:color w:val="293A55"/>
                      <w:sz w:val="15"/>
                    </w:rPr>
                    <w:t>mmodity code (HS code)</w:t>
                  </w:r>
                </w:p>
              </w:tc>
              <w:bookmarkEnd w:id="2250"/>
            </w:tr>
          </w:tbl>
          <w:p w:rsidR="00E61F2A" w:rsidRDefault="002A73CE">
            <w:r>
              <w:br/>
            </w:r>
          </w:p>
        </w:tc>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51" w:name="3755"/>
            <w:r>
              <w:rPr>
                <w:rFonts w:ascii="Arial" w:hAnsi="Arial"/>
                <w:b/>
                <w:color w:val="000000"/>
                <w:sz w:val="15"/>
              </w:rPr>
              <w:t>I.21. Ідентифікація товарів</w:t>
            </w:r>
            <w:r>
              <w:rPr>
                <w:rFonts w:ascii="Arial" w:hAnsi="Arial"/>
                <w:color w:val="293A55"/>
                <w:sz w:val="15"/>
              </w:rPr>
              <w:t xml:space="preserve"> / Identification of the commodities</w:t>
            </w:r>
          </w:p>
        </w:tc>
        <w:bookmarkEnd w:id="2251"/>
      </w:tr>
      <w:tr w:rsidR="00E61F2A">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52" w:name="3756"/>
            <w:r>
              <w:rPr>
                <w:rFonts w:ascii="Arial" w:hAnsi="Arial"/>
                <w:b/>
                <w:color w:val="000000"/>
                <w:sz w:val="15"/>
              </w:rPr>
              <w:t>Вид (наукова назва)</w:t>
            </w:r>
            <w:r>
              <w:rPr>
                <w:rFonts w:ascii="Arial" w:hAnsi="Arial"/>
                <w:color w:val="293A55"/>
                <w:sz w:val="15"/>
              </w:rPr>
              <w:t xml:space="preserve"> /</w:t>
            </w:r>
            <w:r>
              <w:br/>
            </w:r>
            <w:r>
              <w:rPr>
                <w:rFonts w:ascii="Arial" w:hAnsi="Arial"/>
                <w:color w:val="293A55"/>
                <w:sz w:val="15"/>
              </w:rPr>
              <w:t>Species (scientific name)</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53" w:name="3757"/>
            <w:bookmarkEnd w:id="2252"/>
            <w:r>
              <w:rPr>
                <w:rFonts w:ascii="Arial" w:hAnsi="Arial"/>
                <w:b/>
                <w:color w:val="000000"/>
                <w:sz w:val="15"/>
              </w:rPr>
              <w:t>Вид товару</w:t>
            </w:r>
            <w:r>
              <w:rPr>
                <w:rFonts w:ascii="Arial" w:hAnsi="Arial"/>
                <w:color w:val="293A55"/>
                <w:sz w:val="15"/>
              </w:rPr>
              <w:t xml:space="preserve"> /</w:t>
            </w:r>
            <w:r>
              <w:br/>
            </w:r>
            <w:r>
              <w:rPr>
                <w:rFonts w:ascii="Arial" w:hAnsi="Arial"/>
                <w:color w:val="293A55"/>
                <w:sz w:val="15"/>
              </w:rPr>
              <w:t>Nature of commodity</w:t>
            </w:r>
          </w:p>
        </w:tc>
        <w:tc>
          <w:tcPr>
            <w:tcW w:w="1161"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54" w:name="3758"/>
            <w:bookmarkEnd w:id="2253"/>
            <w:r>
              <w:rPr>
                <w:rFonts w:ascii="Arial" w:hAnsi="Arial"/>
                <w:b/>
                <w:color w:val="000000"/>
                <w:sz w:val="15"/>
              </w:rPr>
              <w:t>Вид пакування</w:t>
            </w:r>
            <w:r>
              <w:rPr>
                <w:rFonts w:ascii="Arial" w:hAnsi="Arial"/>
                <w:color w:val="293A55"/>
                <w:sz w:val="15"/>
              </w:rPr>
              <w:t xml:space="preserve"> /</w:t>
            </w:r>
            <w:r>
              <w:br/>
            </w:r>
            <w:r>
              <w:rPr>
                <w:rFonts w:ascii="Arial" w:hAnsi="Arial"/>
                <w:color w:val="293A55"/>
                <w:sz w:val="15"/>
              </w:rPr>
              <w:t>Type of packaging</w:t>
            </w:r>
          </w:p>
        </w:tc>
        <w:tc>
          <w:tcPr>
            <w:tcW w:w="1933"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55" w:name="3759"/>
            <w:bookmarkEnd w:id="2254"/>
            <w:r>
              <w:rPr>
                <w:rFonts w:ascii="Arial" w:hAnsi="Arial"/>
                <w:b/>
                <w:color w:val="000000"/>
                <w:sz w:val="15"/>
              </w:rPr>
              <w:t>Кількість упаковок</w:t>
            </w:r>
            <w:r>
              <w:rPr>
                <w:rFonts w:ascii="Arial" w:hAnsi="Arial"/>
                <w:color w:val="293A55"/>
                <w:sz w:val="15"/>
              </w:rPr>
              <w:t xml:space="preserve"> /</w:t>
            </w:r>
            <w:r>
              <w:br/>
            </w:r>
            <w:r>
              <w:rPr>
                <w:rFonts w:ascii="Arial" w:hAnsi="Arial"/>
                <w:color w:val="293A55"/>
                <w:sz w:val="15"/>
              </w:rPr>
              <w:t>Number of packages</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56" w:name="3760"/>
            <w:bookmarkEnd w:id="2255"/>
            <w:r>
              <w:rPr>
                <w:rFonts w:ascii="Arial" w:hAnsi="Arial"/>
                <w:b/>
                <w:color w:val="000000"/>
                <w:sz w:val="15"/>
              </w:rPr>
              <w:t xml:space="preserve">Маса </w:t>
            </w:r>
            <w:r>
              <w:rPr>
                <w:rFonts w:ascii="Arial" w:hAnsi="Arial"/>
                <w:b/>
                <w:color w:val="000000"/>
                <w:sz w:val="15"/>
              </w:rPr>
              <w:t>нетто</w:t>
            </w:r>
            <w:r>
              <w:rPr>
                <w:rFonts w:ascii="Arial" w:hAnsi="Arial"/>
                <w:color w:val="293A55"/>
                <w:sz w:val="15"/>
              </w:rPr>
              <w:t xml:space="preserve"> /</w:t>
            </w:r>
            <w:r>
              <w:br/>
            </w:r>
            <w:r>
              <w:rPr>
                <w:rFonts w:ascii="Arial" w:hAnsi="Arial"/>
                <w:color w:val="293A55"/>
                <w:sz w:val="15"/>
              </w:rPr>
              <w:t>Net weight</w:t>
            </w:r>
          </w:p>
        </w:tc>
        <w:tc>
          <w:tcPr>
            <w:tcW w:w="1256" w:type="dxa"/>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57" w:name="3761"/>
            <w:bookmarkEnd w:id="2256"/>
            <w:r>
              <w:rPr>
                <w:rFonts w:ascii="Arial" w:hAnsi="Arial"/>
                <w:b/>
                <w:color w:val="000000"/>
                <w:sz w:val="15"/>
              </w:rPr>
              <w:t>Номер партії</w:t>
            </w:r>
            <w:r>
              <w:rPr>
                <w:rFonts w:ascii="Arial" w:hAnsi="Arial"/>
                <w:color w:val="293A55"/>
                <w:sz w:val="15"/>
              </w:rPr>
              <w:t xml:space="preserve"> /</w:t>
            </w:r>
            <w:r>
              <w:br/>
            </w:r>
            <w:r>
              <w:rPr>
                <w:rFonts w:ascii="Arial" w:hAnsi="Arial"/>
                <w:color w:val="293A55"/>
                <w:sz w:val="15"/>
              </w:rPr>
              <w:t>Batch number</w:t>
            </w:r>
          </w:p>
        </w:tc>
        <w:bookmarkEnd w:id="2257"/>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jc w:val="center"/>
            </w:pPr>
            <w:bookmarkStart w:id="2258" w:name="3762"/>
            <w:r>
              <w:rPr>
                <w:rFonts w:ascii="Arial" w:hAnsi="Arial"/>
                <w:b/>
                <w:color w:val="000000"/>
                <w:sz w:val="15"/>
              </w:rPr>
              <w:t>Частина II: Сертифікація</w:t>
            </w:r>
            <w:r>
              <w:rPr>
                <w:rFonts w:ascii="Arial" w:hAnsi="Arial"/>
                <w:color w:val="293A55"/>
                <w:sz w:val="15"/>
              </w:rPr>
              <w:t xml:space="preserve"> / Part II: Certification</w:t>
            </w:r>
          </w:p>
        </w:tc>
        <w:bookmarkEnd w:id="2258"/>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59" w:name="3763"/>
            <w:r>
              <w:rPr>
                <w:rFonts w:ascii="Arial" w:hAnsi="Arial"/>
                <w:b/>
                <w:color w:val="000000"/>
                <w:sz w:val="15"/>
              </w:rPr>
              <w:t>II. Інформація про здоров'я:</w:t>
            </w:r>
            <w:r>
              <w:rPr>
                <w:rFonts w:ascii="Arial" w:hAnsi="Arial"/>
                <w:color w:val="293A55"/>
                <w:sz w:val="15"/>
              </w:rPr>
              <w:t xml:space="preserve"> / Health information:</w:t>
            </w:r>
          </w:p>
        </w:tc>
        <w:bookmarkEnd w:id="2259"/>
      </w:tr>
      <w:tr w:rsidR="00E61F2A">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60" w:name="3764"/>
            <w:r>
              <w:rPr>
                <w:rFonts w:ascii="Arial" w:hAnsi="Arial"/>
                <w:b/>
                <w:color w:val="000000"/>
                <w:sz w:val="15"/>
              </w:rPr>
              <w:t>II.1 Підтвердження безпечності для здоров'я тварин:</w:t>
            </w:r>
            <w:r>
              <w:rPr>
                <w:rFonts w:ascii="Arial" w:hAnsi="Arial"/>
                <w:color w:val="293A55"/>
                <w:sz w:val="15"/>
              </w:rPr>
              <w:t xml:space="preserve"> / Animal health attestation:</w:t>
            </w:r>
          </w:p>
          <w:p w:rsidR="00E61F2A" w:rsidRDefault="002A73CE">
            <w:pPr>
              <w:spacing w:after="75"/>
            </w:pPr>
            <w:bookmarkStart w:id="2261" w:name="3765"/>
            <w:bookmarkEnd w:id="2260"/>
            <w:r>
              <w:rPr>
                <w:rFonts w:ascii="Arial" w:hAnsi="Arial"/>
                <w:b/>
                <w:color w:val="000000"/>
                <w:sz w:val="15"/>
              </w:rPr>
              <w:t xml:space="preserve">Я, що нижче підписався </w:t>
            </w:r>
            <w:r>
              <w:rPr>
                <w:rFonts w:ascii="Arial" w:hAnsi="Arial"/>
                <w:b/>
                <w:color w:val="000000"/>
                <w:sz w:val="15"/>
              </w:rPr>
              <w:t>державний інспектор / державний ветеринарний інспектор / уповноважена особа, цим засвідчую, що корми рослішого походження, призначені для годування тварин, зазначені в частині I цього міжнародного сертифіката, відповідають таким вимогам:</w:t>
            </w:r>
            <w:r>
              <w:rPr>
                <w:rFonts w:ascii="Arial" w:hAnsi="Arial"/>
                <w:color w:val="293A55"/>
                <w:sz w:val="15"/>
              </w:rPr>
              <w:t xml:space="preserve"> / I, the undersign</w:t>
            </w:r>
            <w:r>
              <w:rPr>
                <w:rFonts w:ascii="Arial" w:hAnsi="Arial"/>
                <w:color w:val="293A55"/>
                <w:sz w:val="15"/>
              </w:rPr>
              <w:t>ed state inspector / state veterinary inspector / authorised person hereby certify that the feed of plant origin intended for feeding animals, specified in Part I of this International Certificate, complies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098"/>
              <w:gridCol w:w="7814"/>
            </w:tblGrid>
            <w:tr w:rsidR="00E61F2A">
              <w:trPr>
                <w:trHeight w:val="120"/>
                <w:tblCellSpacing w:w="0" w:type="auto"/>
              </w:trPr>
              <w:tc>
                <w:tcPr>
                  <w:tcW w:w="1156" w:type="dxa"/>
                  <w:vAlign w:val="center"/>
                </w:tcPr>
                <w:p w:rsidR="00E61F2A" w:rsidRDefault="002A73CE">
                  <w:pPr>
                    <w:spacing w:after="75"/>
                    <w:jc w:val="both"/>
                  </w:pPr>
                  <w:bookmarkStart w:id="2262" w:name="3766"/>
                  <w:bookmarkEnd w:id="2261"/>
                  <w:r>
                    <w:rPr>
                      <w:rFonts w:ascii="Arial" w:hAnsi="Arial"/>
                      <w:b/>
                      <w:color w:val="000000"/>
                      <w:sz w:val="15"/>
                    </w:rPr>
                    <w:t>II.1.1</w:t>
                  </w:r>
                </w:p>
              </w:tc>
              <w:tc>
                <w:tcPr>
                  <w:tcW w:w="8474" w:type="dxa"/>
                  <w:vAlign w:val="center"/>
                </w:tcPr>
                <w:p w:rsidR="00E61F2A" w:rsidRDefault="002A73CE">
                  <w:pPr>
                    <w:spacing w:after="75"/>
                    <w:jc w:val="both"/>
                  </w:pPr>
                  <w:bookmarkStart w:id="2263" w:name="3767"/>
                  <w:bookmarkEnd w:id="2262"/>
                  <w:r>
                    <w:rPr>
                      <w:rFonts w:ascii="Arial" w:hAnsi="Arial"/>
                      <w:b/>
                      <w:color w:val="000000"/>
                      <w:sz w:val="15"/>
                    </w:rPr>
                    <w:t xml:space="preserve">походять </w:t>
                  </w:r>
                  <w:r>
                    <w:rPr>
                      <w:rFonts w:ascii="Arial" w:hAnsi="Arial"/>
                      <w:b/>
                      <w:color w:val="000000"/>
                      <w:sz w:val="15"/>
                    </w:rPr>
                    <w:t>із потужності(ей), якій (яким) присвоєно реєстраційний номер відповідно до вимог законодавства України про корми та яка(які) підлягає(ють) регулярному державному контролю;</w:t>
                  </w:r>
                  <w:r>
                    <w:rPr>
                      <w:rFonts w:ascii="Arial" w:hAnsi="Arial"/>
                      <w:color w:val="293A55"/>
                      <w:sz w:val="15"/>
                    </w:rPr>
                    <w:t xml:space="preserve"> / comes from (an) establishment(s) to which a registration number has been assigned </w:t>
                  </w:r>
                  <w:r>
                    <w:rPr>
                      <w:rFonts w:ascii="Arial" w:hAnsi="Arial"/>
                      <w:color w:val="293A55"/>
                      <w:sz w:val="15"/>
                    </w:rPr>
                    <w:t xml:space="preserve">in accordance with the </w:t>
                  </w:r>
                  <w:r>
                    <w:rPr>
                      <w:rFonts w:ascii="Arial" w:hAnsi="Arial"/>
                      <w:color w:val="293A55"/>
                      <w:sz w:val="15"/>
                    </w:rPr>
                    <w:lastRenderedPageBreak/>
                    <w:t>requirements of the legislation of Ukraine on feed and which is (are) subject to regular state control;</w:t>
                  </w:r>
                </w:p>
              </w:tc>
              <w:bookmarkEnd w:id="2263"/>
            </w:tr>
            <w:tr w:rsidR="00E61F2A">
              <w:trPr>
                <w:trHeight w:val="120"/>
                <w:tblCellSpacing w:w="0" w:type="auto"/>
              </w:trPr>
              <w:tc>
                <w:tcPr>
                  <w:tcW w:w="1156" w:type="dxa"/>
                  <w:vAlign w:val="center"/>
                </w:tcPr>
                <w:p w:rsidR="00E61F2A" w:rsidRDefault="002A73CE">
                  <w:pPr>
                    <w:spacing w:after="75"/>
                    <w:jc w:val="both"/>
                  </w:pPr>
                  <w:bookmarkStart w:id="2264" w:name="3768"/>
                  <w:r>
                    <w:rPr>
                      <w:rFonts w:ascii="Arial" w:hAnsi="Arial"/>
                      <w:b/>
                      <w:color w:val="000000"/>
                      <w:sz w:val="15"/>
                    </w:rPr>
                    <w:lastRenderedPageBreak/>
                    <w:t>II.1.2</w:t>
                  </w:r>
                </w:p>
              </w:tc>
              <w:tc>
                <w:tcPr>
                  <w:tcW w:w="8474" w:type="dxa"/>
                  <w:vAlign w:val="center"/>
                </w:tcPr>
                <w:p w:rsidR="00E61F2A" w:rsidRDefault="002A73CE">
                  <w:pPr>
                    <w:spacing w:after="75"/>
                    <w:jc w:val="both"/>
                  </w:pPr>
                  <w:bookmarkStart w:id="2265" w:name="3769"/>
                  <w:bookmarkEnd w:id="2264"/>
                  <w:r>
                    <w:rPr>
                      <w:rFonts w:ascii="Arial" w:hAnsi="Arial"/>
                      <w:b/>
                      <w:color w:val="000000"/>
                      <w:sz w:val="15"/>
                    </w:rPr>
                    <w:t xml:space="preserve">походять із потужності(ей), де запроваджено постійно діючі процедури, засновані на принципах системи аналізу небезпечних </w:t>
                  </w:r>
                  <w:r>
                    <w:rPr>
                      <w:rFonts w:ascii="Arial" w:hAnsi="Arial"/>
                      <w:b/>
                      <w:color w:val="000000"/>
                      <w:sz w:val="15"/>
                    </w:rPr>
                    <w:t>факторів та контролю у критичних точках (НАССР);</w:t>
                  </w:r>
                  <w:r>
                    <w:rPr>
                      <w:rFonts w:ascii="Arial" w:hAnsi="Arial"/>
                      <w:color w:val="293A55"/>
                      <w:sz w:val="15"/>
                    </w:rPr>
                    <w:t xml:space="preserve"> / comes from (an) establishment(s) where permanent procedures based on the principles of the Hazard Analysis and Critical Control Points (HACCP) system are in place;</w:t>
                  </w:r>
                </w:p>
              </w:tc>
              <w:bookmarkEnd w:id="2265"/>
            </w:tr>
            <w:tr w:rsidR="00E61F2A">
              <w:trPr>
                <w:trHeight w:val="120"/>
                <w:tblCellSpacing w:w="0" w:type="auto"/>
              </w:trPr>
              <w:tc>
                <w:tcPr>
                  <w:tcW w:w="1156" w:type="dxa"/>
                  <w:vAlign w:val="center"/>
                </w:tcPr>
                <w:p w:rsidR="00E61F2A" w:rsidRDefault="002A73CE">
                  <w:pPr>
                    <w:spacing w:after="75"/>
                    <w:jc w:val="both"/>
                  </w:pPr>
                  <w:bookmarkStart w:id="2266" w:name="3770"/>
                  <w:r>
                    <w:rPr>
                      <w:rFonts w:ascii="Arial" w:hAnsi="Arial"/>
                      <w:b/>
                      <w:color w:val="000000"/>
                      <w:sz w:val="15"/>
                    </w:rPr>
                    <w:t>II.1.3</w:t>
                  </w:r>
                </w:p>
              </w:tc>
              <w:tc>
                <w:tcPr>
                  <w:tcW w:w="8474" w:type="dxa"/>
                  <w:vAlign w:val="center"/>
                </w:tcPr>
                <w:p w:rsidR="00E61F2A" w:rsidRDefault="002A73CE">
                  <w:pPr>
                    <w:spacing w:after="75"/>
                    <w:jc w:val="both"/>
                  </w:pPr>
                  <w:bookmarkStart w:id="2267" w:name="3771"/>
                  <w:bookmarkEnd w:id="2266"/>
                  <w:r>
                    <w:rPr>
                      <w:rFonts w:ascii="Arial" w:hAnsi="Arial"/>
                      <w:b/>
                      <w:color w:val="000000"/>
                      <w:sz w:val="15"/>
                    </w:rPr>
                    <w:t>вироблені із дотриманням гігієніч</w:t>
                  </w:r>
                  <w:r>
                    <w:rPr>
                      <w:rFonts w:ascii="Arial" w:hAnsi="Arial"/>
                      <w:b/>
                      <w:color w:val="000000"/>
                      <w:sz w:val="15"/>
                    </w:rPr>
                    <w:t>них вимог, встановлених законодавством України про корми;</w:t>
                  </w:r>
                  <w:r>
                    <w:rPr>
                      <w:rFonts w:ascii="Arial" w:hAnsi="Arial"/>
                      <w:color w:val="293A55"/>
                      <w:sz w:val="15"/>
                    </w:rPr>
                    <w:t xml:space="preserve"> / produced in compliance with the hygiene requirements established by the legislation of Ukraine on feed;</w:t>
                  </w:r>
                </w:p>
              </w:tc>
              <w:bookmarkEnd w:id="2267"/>
            </w:tr>
            <w:tr w:rsidR="00E61F2A">
              <w:trPr>
                <w:trHeight w:val="120"/>
                <w:tblCellSpacing w:w="0" w:type="auto"/>
              </w:trPr>
              <w:tc>
                <w:tcPr>
                  <w:tcW w:w="1156" w:type="dxa"/>
                  <w:vAlign w:val="center"/>
                </w:tcPr>
                <w:p w:rsidR="00E61F2A" w:rsidRDefault="002A73CE">
                  <w:pPr>
                    <w:spacing w:after="75"/>
                    <w:jc w:val="both"/>
                  </w:pPr>
                  <w:bookmarkStart w:id="2268" w:name="3772"/>
                  <w:r>
                    <w:rPr>
                      <w:rFonts w:ascii="Arial" w:hAnsi="Arial"/>
                      <w:b/>
                      <w:color w:val="000000"/>
                      <w:sz w:val="15"/>
                    </w:rPr>
                    <w:t>II.1.4</w:t>
                  </w:r>
                </w:p>
              </w:tc>
              <w:tc>
                <w:tcPr>
                  <w:tcW w:w="8474" w:type="dxa"/>
                  <w:vAlign w:val="center"/>
                </w:tcPr>
                <w:p w:rsidR="00E61F2A" w:rsidRDefault="002A73CE">
                  <w:pPr>
                    <w:spacing w:after="75"/>
                    <w:jc w:val="both"/>
                  </w:pPr>
                  <w:bookmarkStart w:id="2269" w:name="3773"/>
                  <w:bookmarkEnd w:id="2268"/>
                  <w:r>
                    <w:rPr>
                      <w:rFonts w:ascii="Arial" w:hAnsi="Arial"/>
                      <w:b/>
                      <w:color w:val="000000"/>
                      <w:sz w:val="15"/>
                    </w:rPr>
                    <w:t xml:space="preserve">відповідають вимогам законодавства України про корми щодо вмісту речовин, наявність </w:t>
                  </w:r>
                  <w:r>
                    <w:rPr>
                      <w:rFonts w:ascii="Arial" w:hAnsi="Arial"/>
                      <w:b/>
                      <w:color w:val="000000"/>
                      <w:sz w:val="15"/>
                    </w:rPr>
                    <w:t>яких у кормах є обмеженою або забороненою;</w:t>
                  </w:r>
                  <w:r>
                    <w:rPr>
                      <w:rFonts w:ascii="Arial" w:hAnsi="Arial"/>
                      <w:color w:val="293A55"/>
                      <w:sz w:val="15"/>
                    </w:rPr>
                    <w:t xml:space="preserve"> / complies with the requirements of the legislation of Ukraine on feed regarding the content of substances whose presence in feed is restricted or prohibited;</w:t>
                  </w:r>
                </w:p>
              </w:tc>
              <w:bookmarkEnd w:id="2269"/>
            </w:tr>
            <w:tr w:rsidR="00E61F2A">
              <w:trPr>
                <w:trHeight w:val="120"/>
                <w:tblCellSpacing w:w="0" w:type="auto"/>
              </w:trPr>
              <w:tc>
                <w:tcPr>
                  <w:tcW w:w="1156" w:type="dxa"/>
                  <w:vAlign w:val="center"/>
                </w:tcPr>
                <w:p w:rsidR="00E61F2A" w:rsidRDefault="002A73CE">
                  <w:pPr>
                    <w:spacing w:after="75"/>
                    <w:jc w:val="both"/>
                  </w:pPr>
                  <w:bookmarkStart w:id="2270" w:name="3774"/>
                  <w:r>
                    <w:rPr>
                      <w:rFonts w:ascii="Arial" w:hAnsi="Arial"/>
                      <w:b/>
                      <w:color w:val="000000"/>
                      <w:sz w:val="15"/>
                    </w:rPr>
                    <w:t>II.1.5</w:t>
                  </w:r>
                </w:p>
              </w:tc>
              <w:tc>
                <w:tcPr>
                  <w:tcW w:w="8474" w:type="dxa"/>
                  <w:vAlign w:val="center"/>
                </w:tcPr>
                <w:p w:rsidR="00E61F2A" w:rsidRDefault="002A73CE">
                  <w:pPr>
                    <w:spacing w:after="75"/>
                    <w:jc w:val="both"/>
                  </w:pPr>
                  <w:bookmarkStart w:id="2271" w:name="3775"/>
                  <w:bookmarkEnd w:id="2270"/>
                  <w:r>
                    <w:rPr>
                      <w:rFonts w:ascii="Arial" w:hAnsi="Arial"/>
                      <w:b/>
                      <w:color w:val="000000"/>
                      <w:sz w:val="15"/>
                    </w:rPr>
                    <w:t>пакування (фасування) кормів відповідає вимога</w:t>
                  </w:r>
                  <w:r>
                    <w:rPr>
                      <w:rFonts w:ascii="Arial" w:hAnsi="Arial"/>
                      <w:b/>
                      <w:color w:val="000000"/>
                      <w:sz w:val="15"/>
                    </w:rPr>
                    <w:t>м, встановленим законодавством України про корми;</w:t>
                  </w:r>
                  <w:r>
                    <w:rPr>
                      <w:rFonts w:ascii="Arial" w:hAnsi="Arial"/>
                      <w:color w:val="293A55"/>
                      <w:sz w:val="15"/>
                    </w:rPr>
                    <w:t xml:space="preserve"> / packaging of feed complies with the requirements established by the legislation of Ukraine on feed;</w:t>
                  </w:r>
                </w:p>
              </w:tc>
              <w:bookmarkEnd w:id="2271"/>
            </w:tr>
            <w:tr w:rsidR="00E61F2A">
              <w:trPr>
                <w:trHeight w:val="120"/>
                <w:tblCellSpacing w:w="0" w:type="auto"/>
              </w:trPr>
              <w:tc>
                <w:tcPr>
                  <w:tcW w:w="1156" w:type="dxa"/>
                  <w:vAlign w:val="center"/>
                </w:tcPr>
                <w:p w:rsidR="00E61F2A" w:rsidRDefault="002A73CE">
                  <w:pPr>
                    <w:spacing w:after="75"/>
                    <w:jc w:val="both"/>
                  </w:pPr>
                  <w:bookmarkStart w:id="2272" w:name="3776"/>
                  <w:r>
                    <w:rPr>
                      <w:rFonts w:ascii="Arial" w:hAnsi="Arial"/>
                      <w:b/>
                      <w:color w:val="000000"/>
                      <w:sz w:val="15"/>
                    </w:rPr>
                    <w:t>II.1.6</w:t>
                  </w:r>
                </w:p>
              </w:tc>
              <w:tc>
                <w:tcPr>
                  <w:tcW w:w="8474" w:type="dxa"/>
                  <w:vAlign w:val="center"/>
                </w:tcPr>
                <w:p w:rsidR="00E61F2A" w:rsidRDefault="002A73CE">
                  <w:pPr>
                    <w:spacing w:after="75"/>
                    <w:jc w:val="both"/>
                  </w:pPr>
                  <w:bookmarkStart w:id="2273" w:name="3777"/>
                  <w:bookmarkEnd w:id="2272"/>
                  <w:r>
                    <w:rPr>
                      <w:rFonts w:ascii="Arial" w:hAnsi="Arial"/>
                      <w:b/>
                      <w:color w:val="000000"/>
                      <w:sz w:val="15"/>
                    </w:rPr>
                    <w:t>перед завантаженням транспортні засоби, якими здійснюються перевезення кормів, очищені або проде</w:t>
                  </w:r>
                  <w:r>
                    <w:rPr>
                      <w:rFonts w:ascii="Arial" w:hAnsi="Arial"/>
                      <w:b/>
                      <w:color w:val="000000"/>
                      <w:sz w:val="15"/>
                    </w:rPr>
                    <w:t>зінфіковані відповідно до вимог законодавства України про корми.</w:t>
                  </w:r>
                  <w:r>
                    <w:rPr>
                      <w:rFonts w:ascii="Arial" w:hAnsi="Arial"/>
                      <w:color w:val="293A55"/>
                      <w:sz w:val="15"/>
                    </w:rPr>
                    <w:t xml:space="preserve"> / before loading, vehicles used to transport feed are cleaned or disinfected in accordance with the requirements of the legislation of Ukraine on feed.</w:t>
                  </w:r>
                </w:p>
              </w:tc>
              <w:bookmarkEnd w:id="2273"/>
            </w:tr>
          </w:tbl>
          <w:p w:rsidR="00E61F2A" w:rsidRDefault="002A73CE">
            <w:r>
              <w:br/>
            </w:r>
          </w:p>
          <w:p w:rsidR="00E61F2A" w:rsidRDefault="002A73CE">
            <w:pPr>
              <w:spacing w:after="75"/>
            </w:pPr>
            <w:bookmarkStart w:id="2274" w:name="3778"/>
            <w:r>
              <w:rPr>
                <w:rFonts w:ascii="Arial" w:hAnsi="Arial"/>
                <w:b/>
                <w:color w:val="000000"/>
                <w:sz w:val="15"/>
              </w:rPr>
              <w:t xml:space="preserve">II.2 Підтвердження безпечності </w:t>
            </w:r>
            <w:r>
              <w:rPr>
                <w:rFonts w:ascii="Arial" w:hAnsi="Arial"/>
                <w:b/>
                <w:color w:val="000000"/>
                <w:sz w:val="15"/>
              </w:rPr>
              <w:t>території походження:</w:t>
            </w:r>
            <w:r>
              <w:rPr>
                <w:rFonts w:ascii="Arial" w:hAnsi="Arial"/>
                <w:color w:val="293A55"/>
                <w:sz w:val="15"/>
              </w:rPr>
              <w:t xml:space="preserve"> / Confirmation of the safety of the territory of origin:</w:t>
            </w:r>
          </w:p>
          <w:p w:rsidR="00E61F2A" w:rsidRDefault="002A73CE">
            <w:pPr>
              <w:spacing w:after="75"/>
            </w:pPr>
            <w:bookmarkStart w:id="2275" w:name="3779"/>
            <w:bookmarkEnd w:id="2274"/>
            <w:r>
              <w:rPr>
                <w:rFonts w:ascii="Arial" w:hAnsi="Arial"/>
                <w:b/>
                <w:color w:val="000000"/>
                <w:sz w:val="15"/>
              </w:rPr>
              <w:t>Я, що нижче підписався державний інспектор / державний ветеринарний інспектор / уповноважена особа, цим засвідчую, що територія, звідки походять корми рослинного походження, при</w:t>
            </w:r>
            <w:r>
              <w:rPr>
                <w:rFonts w:ascii="Arial" w:hAnsi="Arial"/>
                <w:b/>
                <w:color w:val="000000"/>
                <w:sz w:val="15"/>
              </w:rPr>
              <w:t>значені для годування тварин, зазначені в частині I цього міжнародного сертифіката, відповідають таким вимогам:</w:t>
            </w:r>
            <w:r>
              <w:rPr>
                <w:rFonts w:ascii="Arial" w:hAnsi="Arial"/>
                <w:color w:val="293A55"/>
                <w:sz w:val="15"/>
              </w:rPr>
              <w:t xml:space="preserve"> / I, the undersigned state inspector / state veterinary inspector / authorized person, hereby certify that the territory from which the feed of </w:t>
            </w:r>
            <w:r>
              <w:rPr>
                <w:rFonts w:ascii="Arial" w:hAnsi="Arial"/>
                <w:color w:val="293A55"/>
                <w:sz w:val="15"/>
              </w:rPr>
              <w:t>plant origin intended for feeding animals, specified in Part I of this International Certificate originates complies with the following requirements:</w:t>
            </w:r>
          </w:p>
          <w:tbl>
            <w:tblPr>
              <w:tblW w:w="0" w:type="auto"/>
              <w:tblCellSpacing w:w="0" w:type="auto"/>
              <w:tblBorders>
                <w:top w:val="single" w:sz="8" w:space="0" w:color="E5E2FF"/>
              </w:tblBorders>
              <w:tblLook w:val="04A0" w:firstRow="1" w:lastRow="0" w:firstColumn="1" w:lastColumn="0" w:noHBand="0" w:noVBand="1"/>
            </w:tblPr>
            <w:tblGrid>
              <w:gridCol w:w="1108"/>
              <w:gridCol w:w="7804"/>
            </w:tblGrid>
            <w:tr w:rsidR="00E61F2A">
              <w:trPr>
                <w:trHeight w:val="120"/>
                <w:tblCellSpacing w:w="0" w:type="auto"/>
              </w:trPr>
              <w:tc>
                <w:tcPr>
                  <w:tcW w:w="1156" w:type="dxa"/>
                  <w:vAlign w:val="center"/>
                </w:tcPr>
                <w:p w:rsidR="00E61F2A" w:rsidRDefault="002A73CE">
                  <w:pPr>
                    <w:spacing w:after="75"/>
                  </w:pPr>
                  <w:bookmarkStart w:id="2276" w:name="3780"/>
                  <w:bookmarkEnd w:id="2275"/>
                  <w:r>
                    <w:rPr>
                      <w:rFonts w:ascii="Arial" w:hAnsi="Arial"/>
                      <w:b/>
                      <w:color w:val="000000"/>
                      <w:sz w:val="15"/>
                    </w:rPr>
                    <w:t>II.2.1</w:t>
                  </w:r>
                </w:p>
              </w:tc>
              <w:tc>
                <w:tcPr>
                  <w:tcW w:w="8474" w:type="dxa"/>
                  <w:vAlign w:val="center"/>
                </w:tcPr>
                <w:p w:rsidR="00E61F2A" w:rsidRDefault="002A73CE">
                  <w:pPr>
                    <w:spacing w:after="75"/>
                    <w:jc w:val="both"/>
                  </w:pPr>
                  <w:bookmarkStart w:id="2277" w:name="3781"/>
                  <w:bookmarkEnd w:id="2276"/>
                  <w:r>
                    <w:rPr>
                      <w:rFonts w:ascii="Arial" w:hAnsi="Arial"/>
                      <w:b/>
                      <w:color w:val="000000"/>
                      <w:sz w:val="15"/>
                    </w:rPr>
                    <w:t>корми отримані із сировини, яка походить із відповідних територій вільних від заразних хвороб твари</w:t>
                  </w:r>
                  <w:r>
                    <w:rPr>
                      <w:rFonts w:ascii="Arial" w:hAnsi="Arial"/>
                      <w:b/>
                      <w:color w:val="000000"/>
                      <w:sz w:val="15"/>
                    </w:rPr>
                    <w:t>н, у тому числі:</w:t>
                  </w:r>
                  <w:r>
                    <w:rPr>
                      <w:rFonts w:ascii="Arial" w:hAnsi="Arial"/>
                      <w:color w:val="293A55"/>
                      <w:sz w:val="15"/>
                    </w:rPr>
                    <w:t xml:space="preserve"> / feed is obtained from raw materials originating from relevant territories free from contagious animal diseases, including:</w:t>
                  </w:r>
                </w:p>
              </w:tc>
              <w:bookmarkEnd w:id="2277"/>
            </w:tr>
            <w:tr w:rsidR="00E61F2A">
              <w:trPr>
                <w:trHeight w:val="120"/>
                <w:tblCellSpacing w:w="0" w:type="auto"/>
              </w:trPr>
              <w:tc>
                <w:tcPr>
                  <w:tcW w:w="1156" w:type="dxa"/>
                  <w:vAlign w:val="center"/>
                </w:tcPr>
                <w:p w:rsidR="00E61F2A" w:rsidRDefault="002A73CE">
                  <w:pPr>
                    <w:spacing w:after="75"/>
                  </w:pPr>
                  <w:bookmarkStart w:id="2278" w:name="3782"/>
                  <w:r>
                    <w:rPr>
                      <w:rFonts w:ascii="Arial" w:hAnsi="Arial"/>
                      <w:b/>
                      <w:color w:val="000000"/>
                      <w:sz w:val="15"/>
                    </w:rPr>
                    <w:t>II.2.1.1</w:t>
                  </w:r>
                </w:p>
              </w:tc>
              <w:tc>
                <w:tcPr>
                  <w:tcW w:w="8474" w:type="dxa"/>
                  <w:vAlign w:val="center"/>
                </w:tcPr>
                <w:p w:rsidR="00E61F2A" w:rsidRDefault="002A73CE">
                  <w:pPr>
                    <w:spacing w:after="75"/>
                    <w:jc w:val="both"/>
                  </w:pPr>
                  <w:bookmarkStart w:id="2279" w:name="3783"/>
                  <w:bookmarkEnd w:id="2278"/>
                  <w:r>
                    <w:rPr>
                      <w:rFonts w:ascii="Arial" w:hAnsi="Arial"/>
                      <w:b/>
                      <w:color w:val="000000"/>
                      <w:sz w:val="15"/>
                    </w:rPr>
                    <w:t>в господарствах походження сировини не було зафіксовано випадків / спалахів таких хвороб тварин, до яких</w:t>
                  </w:r>
                  <w:r>
                    <w:rPr>
                      <w:rFonts w:ascii="Arial" w:hAnsi="Arial"/>
                      <w:b/>
                      <w:color w:val="000000"/>
                      <w:sz w:val="15"/>
                    </w:rPr>
                    <w:t xml:space="preserve"> є сприйнятливими відповідні види тварин: чуми великої рогатої худоби, везикулярної хвороби свиней, хвороби Ньюкасла та чуми (високопатогенного грипу) птиці - протягом останніх 30 днів, африканської чуми свиней та класичної чуми свиней - впродовж останніх </w:t>
                  </w:r>
                  <w:r>
                    <w:rPr>
                      <w:rFonts w:ascii="Arial" w:hAnsi="Arial"/>
                      <w:b/>
                      <w:color w:val="000000"/>
                      <w:sz w:val="15"/>
                    </w:rPr>
                    <w:t>40 днів;</w:t>
                  </w:r>
                  <w:r>
                    <w:rPr>
                      <w:rFonts w:ascii="Arial" w:hAnsi="Arial"/>
                      <w:color w:val="293A55"/>
                      <w:sz w:val="15"/>
                    </w:rPr>
                    <w:t xml:space="preserve"> / there have been no reported cases / outbreaks of the following animal diseases to which the respective animal species are susceptible in the holdings where the raw materials originate: rinderpest, swine vesicular disease, Newcastle disease virus</w:t>
                  </w:r>
                  <w:r>
                    <w:rPr>
                      <w:rFonts w:ascii="Arial" w:hAnsi="Arial"/>
                      <w:color w:val="293A55"/>
                      <w:sz w:val="15"/>
                    </w:rPr>
                    <w:t xml:space="preserve"> and highly pathogenic avian influenza - within the last 30 days, African swine fever and classical swine fever - within the last 40 days;</w:t>
                  </w:r>
                </w:p>
              </w:tc>
              <w:bookmarkEnd w:id="2279"/>
            </w:tr>
            <w:tr w:rsidR="00E61F2A">
              <w:trPr>
                <w:trHeight w:val="120"/>
                <w:tblCellSpacing w:w="0" w:type="auto"/>
              </w:trPr>
              <w:tc>
                <w:tcPr>
                  <w:tcW w:w="1156" w:type="dxa"/>
                  <w:vAlign w:val="center"/>
                </w:tcPr>
                <w:p w:rsidR="00E61F2A" w:rsidRDefault="002A73CE">
                  <w:pPr>
                    <w:spacing w:after="75"/>
                  </w:pPr>
                  <w:bookmarkStart w:id="2280" w:name="3784"/>
                  <w:r>
                    <w:rPr>
                      <w:rFonts w:ascii="Arial" w:hAnsi="Arial"/>
                      <w:b/>
                      <w:color w:val="000000"/>
                      <w:sz w:val="15"/>
                    </w:rPr>
                    <w:t>II.2.1.2</w:t>
                  </w:r>
                </w:p>
              </w:tc>
              <w:tc>
                <w:tcPr>
                  <w:tcW w:w="8474" w:type="dxa"/>
                  <w:vAlign w:val="center"/>
                </w:tcPr>
                <w:p w:rsidR="00E61F2A" w:rsidRDefault="002A73CE">
                  <w:pPr>
                    <w:spacing w:after="75"/>
                    <w:jc w:val="both"/>
                  </w:pPr>
                  <w:bookmarkStart w:id="2281" w:name="3785"/>
                  <w:bookmarkEnd w:id="2280"/>
                  <w:r>
                    <w:rPr>
                      <w:rFonts w:ascii="Arial" w:hAnsi="Arial"/>
                      <w:b/>
                      <w:color w:val="000000"/>
                      <w:sz w:val="15"/>
                    </w:rPr>
                    <w:t>в радіусі 10 км навколо господарств походження сировини протягом останніх 30 днів не було зафіксовано випад</w:t>
                  </w:r>
                  <w:r>
                    <w:rPr>
                      <w:rFonts w:ascii="Arial" w:hAnsi="Arial"/>
                      <w:b/>
                      <w:color w:val="000000"/>
                      <w:sz w:val="15"/>
                    </w:rPr>
                    <w:t>ків хвороб тварин, зазначених в пункті II.2.1.1 цього міжнародного сертифіката;</w:t>
                  </w:r>
                  <w:r>
                    <w:rPr>
                      <w:rFonts w:ascii="Arial" w:hAnsi="Arial"/>
                      <w:color w:val="293A55"/>
                      <w:sz w:val="15"/>
                    </w:rPr>
                    <w:t xml:space="preserve"> / within a radius of 10 km around the holdings of origin of raw materials during the last 30 days there were no cases of animal diseases specified in point II.2.1.1 of this Int</w:t>
                  </w:r>
                  <w:r>
                    <w:rPr>
                      <w:rFonts w:ascii="Arial" w:hAnsi="Arial"/>
                      <w:color w:val="293A55"/>
                      <w:sz w:val="15"/>
                    </w:rPr>
                    <w:t>ernational Certificate;</w:t>
                  </w:r>
                </w:p>
              </w:tc>
              <w:bookmarkEnd w:id="2281"/>
            </w:tr>
            <w:tr w:rsidR="00E61F2A">
              <w:trPr>
                <w:trHeight w:val="120"/>
                <w:tblCellSpacing w:w="0" w:type="auto"/>
              </w:trPr>
              <w:tc>
                <w:tcPr>
                  <w:tcW w:w="1156" w:type="dxa"/>
                  <w:vAlign w:val="center"/>
                </w:tcPr>
                <w:p w:rsidR="00E61F2A" w:rsidRDefault="002A73CE">
                  <w:pPr>
                    <w:spacing w:after="75"/>
                  </w:pPr>
                  <w:bookmarkStart w:id="2282" w:name="3786"/>
                  <w:r>
                    <w:rPr>
                      <w:rFonts w:ascii="Arial" w:hAnsi="Arial"/>
                      <w:b/>
                      <w:color w:val="000000"/>
                      <w:sz w:val="15"/>
                    </w:rPr>
                    <w:t>II.2.1.3</w:t>
                  </w:r>
                </w:p>
              </w:tc>
              <w:tc>
                <w:tcPr>
                  <w:tcW w:w="8474" w:type="dxa"/>
                  <w:vAlign w:val="center"/>
                </w:tcPr>
                <w:p w:rsidR="00E61F2A" w:rsidRDefault="002A73CE">
                  <w:pPr>
                    <w:spacing w:after="75"/>
                    <w:jc w:val="both"/>
                  </w:pPr>
                  <w:bookmarkStart w:id="2283" w:name="3787"/>
                  <w:bookmarkEnd w:id="2282"/>
                  <w:r>
                    <w:rPr>
                      <w:rFonts w:ascii="Arial" w:hAnsi="Arial"/>
                      <w:b/>
                      <w:color w:val="000000"/>
                      <w:sz w:val="15"/>
                    </w:rPr>
                    <w:t>в господарствах походження сировини не було зафіксовано випадків / спалахів ящуру продовж останніх 60 днів;</w:t>
                  </w:r>
                  <w:r>
                    <w:rPr>
                      <w:rFonts w:ascii="Arial" w:hAnsi="Arial"/>
                      <w:color w:val="293A55"/>
                      <w:sz w:val="15"/>
                    </w:rPr>
                    <w:t xml:space="preserve"> / no cases / outbreaks of foot-and-mouth disease have been reported in the holdings of origin of raw materials in </w:t>
                  </w:r>
                  <w:r>
                    <w:rPr>
                      <w:rFonts w:ascii="Arial" w:hAnsi="Arial"/>
                      <w:color w:val="293A55"/>
                      <w:sz w:val="15"/>
                    </w:rPr>
                    <w:t>the last 60 days;</w:t>
                  </w:r>
                </w:p>
              </w:tc>
              <w:bookmarkEnd w:id="2283"/>
            </w:tr>
            <w:tr w:rsidR="00E61F2A">
              <w:trPr>
                <w:trHeight w:val="120"/>
                <w:tblCellSpacing w:w="0" w:type="auto"/>
              </w:trPr>
              <w:tc>
                <w:tcPr>
                  <w:tcW w:w="1156" w:type="dxa"/>
                  <w:vAlign w:val="center"/>
                </w:tcPr>
                <w:p w:rsidR="00E61F2A" w:rsidRDefault="002A73CE">
                  <w:pPr>
                    <w:spacing w:after="75"/>
                  </w:pPr>
                  <w:bookmarkStart w:id="2284" w:name="3788"/>
                  <w:r>
                    <w:rPr>
                      <w:rFonts w:ascii="Arial" w:hAnsi="Arial"/>
                      <w:b/>
                      <w:color w:val="000000"/>
                      <w:sz w:val="15"/>
                    </w:rPr>
                    <w:t>II.2.1.4</w:t>
                  </w:r>
                </w:p>
              </w:tc>
              <w:tc>
                <w:tcPr>
                  <w:tcW w:w="8474" w:type="dxa"/>
                  <w:vAlign w:val="center"/>
                </w:tcPr>
                <w:p w:rsidR="00E61F2A" w:rsidRDefault="002A73CE">
                  <w:pPr>
                    <w:spacing w:after="75"/>
                    <w:jc w:val="both"/>
                  </w:pPr>
                  <w:bookmarkStart w:id="2285" w:name="3789"/>
                  <w:bookmarkEnd w:id="2284"/>
                  <w:r>
                    <w:rPr>
                      <w:rFonts w:ascii="Arial" w:hAnsi="Arial"/>
                      <w:b/>
                      <w:color w:val="000000"/>
                      <w:sz w:val="15"/>
                    </w:rPr>
                    <w:t>в радіусі 25 км навколо господарств походження сировини протягом останніх 30 днів не було зафіксовано випадків ящуру;</w:t>
                  </w:r>
                  <w:r>
                    <w:rPr>
                      <w:rFonts w:ascii="Arial" w:hAnsi="Arial"/>
                      <w:color w:val="293A55"/>
                      <w:sz w:val="15"/>
                    </w:rPr>
                    <w:t xml:space="preserve"> / within a radius of 25 km around the holdings of origin of raw materials during the last 30 days there were n</w:t>
                  </w:r>
                  <w:r>
                    <w:rPr>
                      <w:rFonts w:ascii="Arial" w:hAnsi="Arial"/>
                      <w:color w:val="293A55"/>
                      <w:sz w:val="15"/>
                    </w:rPr>
                    <w:t>o cases of foot-and-mouth disease;</w:t>
                  </w:r>
                </w:p>
              </w:tc>
              <w:bookmarkEnd w:id="2285"/>
            </w:tr>
            <w:tr w:rsidR="00E61F2A">
              <w:trPr>
                <w:trHeight w:val="120"/>
                <w:tblCellSpacing w:w="0" w:type="auto"/>
              </w:trPr>
              <w:tc>
                <w:tcPr>
                  <w:tcW w:w="1156" w:type="dxa"/>
                  <w:vAlign w:val="center"/>
                </w:tcPr>
                <w:p w:rsidR="00E61F2A" w:rsidRDefault="002A73CE">
                  <w:pPr>
                    <w:spacing w:after="75"/>
                  </w:pPr>
                  <w:bookmarkStart w:id="2286" w:name="3790"/>
                  <w:r>
                    <w:rPr>
                      <w:rFonts w:ascii="Arial" w:hAnsi="Arial"/>
                      <w:b/>
                      <w:color w:val="000000"/>
                      <w:sz w:val="15"/>
                    </w:rPr>
                    <w:t>II.2.1.5</w:t>
                  </w:r>
                </w:p>
              </w:tc>
              <w:tc>
                <w:tcPr>
                  <w:tcW w:w="8474" w:type="dxa"/>
                  <w:vAlign w:val="center"/>
                </w:tcPr>
                <w:p w:rsidR="00E61F2A" w:rsidRDefault="002A73CE">
                  <w:pPr>
                    <w:spacing w:after="75"/>
                    <w:jc w:val="both"/>
                  </w:pPr>
                  <w:bookmarkStart w:id="2287" w:name="3791"/>
                  <w:bookmarkEnd w:id="2286"/>
                  <w:r>
                    <w:rPr>
                      <w:rFonts w:ascii="Arial" w:hAnsi="Arial"/>
                      <w:b/>
                      <w:color w:val="000000"/>
                      <w:sz w:val="15"/>
                    </w:rPr>
                    <w:t>в господарствах походження сировини протягом останніх трьох років не було зафіксовано випадків скрепі овець і кіз;</w:t>
                  </w:r>
                  <w:r>
                    <w:rPr>
                      <w:rFonts w:ascii="Arial" w:hAnsi="Arial"/>
                      <w:color w:val="293A55"/>
                      <w:sz w:val="15"/>
                    </w:rPr>
                    <w:t xml:space="preserve"> / no cases of scrapie of sheep and goats have been recorded in the holdings of origin of raw materials over the past three years;</w:t>
                  </w:r>
                </w:p>
              </w:tc>
              <w:bookmarkEnd w:id="2287"/>
            </w:tr>
            <w:tr w:rsidR="00E61F2A">
              <w:trPr>
                <w:trHeight w:val="120"/>
                <w:tblCellSpacing w:w="0" w:type="auto"/>
              </w:trPr>
              <w:tc>
                <w:tcPr>
                  <w:tcW w:w="1156" w:type="dxa"/>
                  <w:vAlign w:val="center"/>
                </w:tcPr>
                <w:p w:rsidR="00E61F2A" w:rsidRDefault="002A73CE">
                  <w:pPr>
                    <w:spacing w:after="75"/>
                  </w:pPr>
                  <w:bookmarkStart w:id="2288" w:name="3792"/>
                  <w:r>
                    <w:rPr>
                      <w:rFonts w:ascii="Arial" w:hAnsi="Arial"/>
                      <w:b/>
                      <w:color w:val="000000"/>
                      <w:sz w:val="15"/>
                    </w:rPr>
                    <w:t>II.2.1.6</w:t>
                  </w:r>
                </w:p>
              </w:tc>
              <w:tc>
                <w:tcPr>
                  <w:tcW w:w="8474" w:type="dxa"/>
                  <w:vAlign w:val="center"/>
                </w:tcPr>
                <w:p w:rsidR="00E61F2A" w:rsidRDefault="002A73CE">
                  <w:pPr>
                    <w:spacing w:after="75"/>
                    <w:jc w:val="both"/>
                  </w:pPr>
                  <w:bookmarkStart w:id="2289" w:name="3793"/>
                  <w:bookmarkEnd w:id="2288"/>
                  <w:r>
                    <w:rPr>
                      <w:rFonts w:ascii="Arial" w:hAnsi="Arial"/>
                      <w:b/>
                      <w:color w:val="000000"/>
                      <w:sz w:val="15"/>
                    </w:rPr>
                    <w:t>в господарствах походження сировини протягом останніх 12 місяців перед виданою цього міжнародного сертифіката не бу</w:t>
                  </w:r>
                  <w:r>
                    <w:rPr>
                      <w:rFonts w:ascii="Arial" w:hAnsi="Arial"/>
                      <w:b/>
                      <w:color w:val="000000"/>
                      <w:sz w:val="15"/>
                    </w:rPr>
                    <w:t xml:space="preserve">ло зафіксовано випадків / спалахів таких хвороб тварин, до яких є сприйнятливими відповідні види тварин: лихоманка долини Ріфт, чума дрібних жуйних, віспа овець та кіз, інфекційна плевропневмонія кіз, інфікування вірусом епізоотичної геморагічної хвороби, </w:t>
                  </w:r>
                  <w:r>
                    <w:rPr>
                      <w:rFonts w:ascii="Arial" w:hAnsi="Arial"/>
                      <w:b/>
                      <w:color w:val="000000"/>
                      <w:sz w:val="15"/>
                    </w:rPr>
                    <w:t>везикулярний стоматит, блутанг (катаральна лихоманка овець).</w:t>
                  </w:r>
                  <w:r>
                    <w:rPr>
                      <w:rFonts w:ascii="Arial" w:hAnsi="Arial"/>
                      <w:color w:val="293A55"/>
                      <w:sz w:val="15"/>
                    </w:rPr>
                    <w:t xml:space="preserve"> / no cases / outbreaks of the following animal diseases to which the relevant animal species are susceptible have been recorded in the holdings of origin of raw materials during the last 12 month</w:t>
                  </w:r>
                  <w:r>
                    <w:rPr>
                      <w:rFonts w:ascii="Arial" w:hAnsi="Arial"/>
                      <w:color w:val="293A55"/>
                      <w:sz w:val="15"/>
                    </w:rPr>
                    <w:t>s before the issuance of this International Certificate: Rift Valley fever, peste des petits ruminants, sheep and goat pox, infectious caprine pleuropneumonia, infection with epizootic haemorrhagic disease virus, vesicular stomatitis, bluetongue.</w:t>
                  </w:r>
                </w:p>
              </w:tc>
              <w:bookmarkEnd w:id="2289"/>
            </w:tr>
          </w:tbl>
          <w:p w:rsidR="00E61F2A" w:rsidRDefault="002A73CE">
            <w:r>
              <w:br/>
            </w:r>
          </w:p>
          <w:p w:rsidR="00E61F2A" w:rsidRDefault="002A73CE">
            <w:pPr>
              <w:spacing w:after="75"/>
            </w:pPr>
            <w:bookmarkStart w:id="2290" w:name="3794"/>
            <w:r>
              <w:rPr>
                <w:rFonts w:ascii="Arial" w:hAnsi="Arial"/>
                <w:b/>
                <w:color w:val="000000"/>
                <w:sz w:val="15"/>
              </w:rPr>
              <w:t>Приміт</w:t>
            </w:r>
            <w:r>
              <w:rPr>
                <w:rFonts w:ascii="Arial" w:hAnsi="Arial"/>
                <w:b/>
                <w:color w:val="000000"/>
                <w:sz w:val="15"/>
              </w:rPr>
              <w:t>ки:</w:t>
            </w:r>
            <w:r>
              <w:rPr>
                <w:rFonts w:ascii="Arial" w:hAnsi="Arial"/>
                <w:color w:val="293A55"/>
                <w:sz w:val="15"/>
              </w:rPr>
              <w:t xml:space="preserve"> / Notes:</w:t>
            </w:r>
          </w:p>
          <w:p w:rsidR="00E61F2A" w:rsidRDefault="002A73CE">
            <w:pPr>
              <w:spacing w:after="75"/>
            </w:pPr>
            <w:bookmarkStart w:id="2291" w:name="3795"/>
            <w:bookmarkEnd w:id="2290"/>
            <w:r>
              <w:rPr>
                <w:rFonts w:ascii="Arial" w:hAnsi="Arial"/>
                <w:color w:val="293A55"/>
              </w:rPr>
              <w:lastRenderedPageBreak/>
              <w:t xml:space="preserve">(1) </w:t>
            </w:r>
            <w:r>
              <w:rPr>
                <w:rFonts w:ascii="Arial" w:hAnsi="Arial"/>
                <w:b/>
                <w:color w:val="000000"/>
                <w:sz w:val="18"/>
              </w:rPr>
              <w:t>Корми рослинного походження - фуражне зерно, кормові концентрати, кормові суміші, макуха, шроти, коренеплоди, бульбоплоди, сіно, сінаж та інші корми рослинного походження.</w:t>
            </w:r>
            <w:r>
              <w:rPr>
                <w:rFonts w:ascii="Arial" w:hAnsi="Arial"/>
                <w:color w:val="293A55"/>
              </w:rPr>
              <w:t xml:space="preserve"> </w:t>
            </w:r>
            <w:r>
              <w:rPr>
                <w:rFonts w:ascii="Arial" w:hAnsi="Arial"/>
                <w:color w:val="000000"/>
                <w:sz w:val="18"/>
              </w:rPr>
              <w:t>/ Feed of plant origin - feed grains, feed concentrates, compound f</w:t>
            </w:r>
            <w:r>
              <w:rPr>
                <w:rFonts w:ascii="Arial" w:hAnsi="Arial"/>
                <w:color w:val="000000"/>
                <w:sz w:val="18"/>
              </w:rPr>
              <w:t>eed, cake, meals, root crops, tubers, hay, haylage and other feed of plant origin.</w:t>
            </w:r>
          </w:p>
          <w:p w:rsidR="00E61F2A" w:rsidRDefault="002A73CE">
            <w:pPr>
              <w:spacing w:after="75"/>
            </w:pPr>
            <w:bookmarkStart w:id="2292" w:name="3796"/>
            <w:bookmarkEnd w:id="2291"/>
            <w:r>
              <w:rPr>
                <w:rFonts w:ascii="Arial" w:hAnsi="Arial"/>
                <w:b/>
                <w:color w:val="000000"/>
                <w:sz w:val="15"/>
              </w:rPr>
              <w:t>Колір підпису та печатки має відрізнятися від кольору іншого тексту.</w:t>
            </w:r>
            <w:r>
              <w:rPr>
                <w:rFonts w:ascii="Arial" w:hAnsi="Arial"/>
                <w:color w:val="293A55"/>
                <w:sz w:val="15"/>
              </w:rPr>
              <w:t xml:space="preserve"> / The colour of the signature and seal must differ from the colour of the other text.</w:t>
            </w:r>
          </w:p>
        </w:tc>
        <w:bookmarkEnd w:id="2292"/>
      </w:tr>
      <w:tr w:rsidR="00E61F2A">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93" w:name="3797"/>
            <w:r>
              <w:rPr>
                <w:rFonts w:ascii="Arial" w:hAnsi="Arial"/>
                <w:b/>
                <w:color w:val="000000"/>
                <w:sz w:val="15"/>
              </w:rPr>
              <w:lastRenderedPageBreak/>
              <w:t xml:space="preserve">Державний </w:t>
            </w:r>
            <w:r>
              <w:rPr>
                <w:rFonts w:ascii="Arial" w:hAnsi="Arial"/>
                <w:b/>
                <w:color w:val="000000"/>
                <w:sz w:val="15"/>
              </w:rPr>
              <w:t>інспектор / державний ветеринарний інспектор / уповноважена особа:</w:t>
            </w:r>
            <w:r>
              <w:rPr>
                <w:rFonts w:ascii="Arial" w:hAnsi="Arial"/>
                <w:color w:val="293A55"/>
                <w:sz w:val="15"/>
              </w:rPr>
              <w:t xml:space="preserve"> / State inspector/ state veterinary inspector / authorised person:</w:t>
            </w:r>
            <w:r>
              <w:br/>
            </w:r>
            <w:r>
              <w:rPr>
                <w:rFonts w:ascii="Arial" w:hAnsi="Arial"/>
                <w:color w:val="293A55"/>
                <w:sz w:val="15"/>
              </w:rPr>
              <w:t xml:space="preserve"> </w:t>
            </w:r>
            <w:r>
              <w:br/>
            </w:r>
            <w:r>
              <w:rPr>
                <w:rFonts w:ascii="Arial" w:hAnsi="Arial"/>
                <w:b/>
                <w:color w:val="000000"/>
                <w:sz w:val="15"/>
              </w:rPr>
              <w:t>Власне ім'я, ПРІЗВИЩЕ:</w:t>
            </w:r>
            <w:r>
              <w:rPr>
                <w:rFonts w:ascii="Arial" w:hAnsi="Arial"/>
                <w:color w:val="293A55"/>
                <w:sz w:val="15"/>
              </w:rPr>
              <w:t xml:space="preserve"> /</w:t>
            </w:r>
            <w:r>
              <w:br/>
            </w:r>
            <w:r>
              <w:rPr>
                <w:rFonts w:ascii="Arial" w:hAnsi="Arial"/>
                <w:color w:val="293A55"/>
                <w:sz w:val="15"/>
              </w:rPr>
              <w:t>Name, SURNAME:</w:t>
            </w:r>
            <w:r>
              <w:br/>
            </w:r>
            <w:r>
              <w:rPr>
                <w:rFonts w:ascii="Arial" w:hAnsi="Arial"/>
                <w:color w:val="293A55"/>
                <w:sz w:val="15"/>
              </w:rPr>
              <w:t xml:space="preserve"> </w:t>
            </w:r>
            <w:r>
              <w:br/>
            </w:r>
            <w:r>
              <w:rPr>
                <w:rFonts w:ascii="Arial" w:hAnsi="Arial"/>
                <w:b/>
                <w:color w:val="000000"/>
                <w:sz w:val="15"/>
              </w:rPr>
              <w:t>Дата:</w:t>
            </w:r>
            <w:r>
              <w:rPr>
                <w:rFonts w:ascii="Arial" w:hAnsi="Arial"/>
                <w:color w:val="293A55"/>
                <w:sz w:val="15"/>
              </w:rPr>
              <w:t xml:space="preserve"> </w:t>
            </w:r>
            <w:r>
              <w:rPr>
                <w:rFonts w:ascii="Arial" w:hAnsi="Arial"/>
                <w:i/>
                <w:color w:val="000000"/>
                <w:sz w:val="15"/>
              </w:rPr>
              <w:t>/</w:t>
            </w:r>
            <w:r>
              <w:rPr>
                <w:rFonts w:ascii="Arial" w:hAnsi="Arial"/>
                <w:color w:val="293A55"/>
                <w:sz w:val="15"/>
              </w:rPr>
              <w:t xml:space="preserve"> Date:</w:t>
            </w:r>
            <w:r>
              <w:br/>
            </w:r>
            <w:r>
              <w:rPr>
                <w:rFonts w:ascii="Arial" w:hAnsi="Arial"/>
                <w:color w:val="293A55"/>
                <w:sz w:val="15"/>
              </w:rPr>
              <w:t xml:space="preserve"> </w:t>
            </w:r>
            <w:r>
              <w:br/>
            </w:r>
            <w:r>
              <w:rPr>
                <w:rFonts w:ascii="Arial" w:hAnsi="Arial"/>
                <w:b/>
                <w:color w:val="000000"/>
                <w:sz w:val="15"/>
              </w:rPr>
              <w:t>Печатка:</w:t>
            </w:r>
            <w:r>
              <w:rPr>
                <w:rFonts w:ascii="Arial" w:hAnsi="Arial"/>
                <w:color w:val="293A55"/>
                <w:sz w:val="15"/>
              </w:rPr>
              <w:t xml:space="preserve"> / Stamp:</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61F2A" w:rsidRDefault="002A73CE">
            <w:pPr>
              <w:spacing w:after="75"/>
            </w:pPr>
            <w:bookmarkStart w:id="2294" w:name="3798"/>
            <w:bookmarkEnd w:id="2293"/>
            <w:r>
              <w:rPr>
                <w:rFonts w:ascii="Arial" w:hAnsi="Arial"/>
                <w:b/>
                <w:color w:val="000000"/>
                <w:sz w:val="15"/>
              </w:rPr>
              <w:t>Кваліфікація та посада:</w:t>
            </w:r>
            <w:r>
              <w:rPr>
                <w:rFonts w:ascii="Arial" w:hAnsi="Arial"/>
                <w:color w:val="293A55"/>
                <w:sz w:val="15"/>
              </w:rPr>
              <w:t xml:space="preserve"> / Qualification and </w:t>
            </w:r>
            <w:r>
              <w:rPr>
                <w:rFonts w:ascii="Arial" w:hAnsi="Arial"/>
                <w:color w:val="293A55"/>
                <w:sz w:val="15"/>
              </w:rPr>
              <w:t>title:</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b/>
                <w:color w:val="000000"/>
                <w:sz w:val="15"/>
              </w:rPr>
              <w:t>Підпис:</w:t>
            </w:r>
            <w:r>
              <w:rPr>
                <w:rFonts w:ascii="Arial" w:hAnsi="Arial"/>
                <w:color w:val="293A55"/>
                <w:sz w:val="15"/>
              </w:rPr>
              <w:t xml:space="preserve"> / Signature:</w:t>
            </w:r>
          </w:p>
        </w:tc>
        <w:bookmarkEnd w:id="2294"/>
      </w:tr>
    </w:tbl>
    <w:p w:rsidR="00E61F2A" w:rsidRDefault="002A73CE">
      <w:pPr>
        <w:spacing w:after="75"/>
        <w:ind w:firstLine="240"/>
        <w:jc w:val="right"/>
      </w:pPr>
      <w:bookmarkStart w:id="2295" w:name="3865"/>
      <w:r>
        <w:rPr>
          <w:rFonts w:ascii="Arial" w:hAnsi="Arial"/>
          <w:color w:val="293A55"/>
          <w:sz w:val="18"/>
        </w:rPr>
        <w:t>(Порядок доповнено додатком 17 згідно з наказом Міністерства</w:t>
      </w:r>
      <w:r>
        <w:br/>
      </w:r>
      <w:r>
        <w:rPr>
          <w:rFonts w:ascii="Arial" w:hAnsi="Arial"/>
          <w:color w:val="293A55"/>
          <w:sz w:val="18"/>
        </w:rPr>
        <w:t xml:space="preserve"> економіки, довкілля та сільського господарства України від 27.02.2026 р. N 3486)</w:t>
      </w:r>
    </w:p>
    <w:p w:rsidR="00E61F2A" w:rsidRDefault="002A73CE">
      <w:pPr>
        <w:spacing w:after="75"/>
        <w:jc w:val="center"/>
      </w:pPr>
      <w:bookmarkStart w:id="2296" w:name="1880"/>
      <w:bookmarkEnd w:id="2295"/>
      <w:r>
        <w:rPr>
          <w:rFonts w:ascii="Arial" w:hAnsi="Arial"/>
          <w:color w:val="000000"/>
          <w:sz w:val="18"/>
        </w:rPr>
        <w:t>____________</w:t>
      </w:r>
      <w:bookmarkStart w:id="2297" w:name="_GoBack"/>
      <w:bookmarkEnd w:id="2296"/>
      <w:bookmarkEnd w:id="2297"/>
    </w:p>
    <w:sectPr w:rsidR="00E61F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3B6F56"/>
    <w:multiLevelType w:val="multilevel"/>
    <w:tmpl w:val="E7182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2E6A8F"/>
    <w:multiLevelType w:val="multilevel"/>
    <w:tmpl w:val="A02EB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E61F2A"/>
    <w:rsid w:val="002A73CE"/>
    <w:rsid w:val="00E61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8B68B-7576-4814-90CE-4B81A1F7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fontTable" Target="fontTable.xml"/><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46693</Words>
  <Characters>266151</Characters>
  <Application>Microsoft Office Word</Application>
  <DocSecurity>0</DocSecurity>
  <Lines>2217</Lines>
  <Paragraphs>624</Paragraphs>
  <ScaleCrop>false</ScaleCrop>
  <Company/>
  <LinksUpToDate>false</LinksUpToDate>
  <CharactersWithSpaces>312220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2026-04-09T15:57:00Z</dcterms:created>
  <dcterms:modified xsi:type="dcterms:W3CDTF">2026-04-09T15:57:00Z</dcterms:modified>
</cp:coreProperties>
</file>