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4C" w:rsidRDefault="009B3197">
      <w:pPr>
        <w:spacing w:after="75"/>
        <w:jc w:val="center"/>
      </w:pPr>
      <w:bookmarkStart w:id="0" w:name="64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E4C" w:rsidRDefault="009B319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B4E4C" w:rsidRDefault="009B319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B4E4C" w:rsidRDefault="009B319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березня 2002 р. N 321</w:t>
      </w:r>
    </w:p>
    <w:p w:rsidR="009B4E4C" w:rsidRDefault="009B319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B4E4C" w:rsidRDefault="009B319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293A55"/>
          <w:sz w:val="34"/>
        </w:rPr>
        <w:t>Про затвердження Порядку видачі, переоформлення та припинення дії (відкликання, визнання недійсними)</w:t>
      </w:r>
      <w:r>
        <w:rPr>
          <w:rFonts w:ascii="Arial" w:hAnsi="Arial"/>
          <w:color w:val="000000"/>
          <w:sz w:val="34"/>
        </w:rPr>
        <w:t xml:space="preserve"> </w:t>
      </w:r>
      <w:r>
        <w:rPr>
          <w:rFonts w:ascii="Arial" w:hAnsi="Arial"/>
          <w:color w:val="293A55"/>
          <w:sz w:val="34"/>
        </w:rPr>
        <w:t xml:space="preserve">дозволів на спеціальне водокористування та внесення змін до постанови Кабінету </w:t>
      </w:r>
      <w:r>
        <w:rPr>
          <w:rFonts w:ascii="Arial" w:hAnsi="Arial"/>
          <w:color w:val="293A55"/>
          <w:sz w:val="34"/>
        </w:rPr>
        <w:t>Міністрів України від 10 серпня 1992 р. N 459</w:t>
      </w:r>
    </w:p>
    <w:p w:rsidR="009B4E4C" w:rsidRDefault="009B3197">
      <w:pPr>
        <w:spacing w:after="75"/>
        <w:ind w:firstLine="240"/>
        <w:jc w:val="right"/>
      </w:pPr>
      <w:bookmarkStart w:id="6" w:name="87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04.06.2025 р. N 648)</w:t>
      </w:r>
    </w:p>
    <w:p w:rsidR="009B4E4C" w:rsidRDefault="009B3197">
      <w:pPr>
        <w:spacing w:after="75"/>
        <w:jc w:val="center"/>
      </w:pPr>
      <w:bookmarkStart w:id="7" w:name="72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</w:t>
      </w:r>
      <w:r>
        <w:rPr>
          <w:rFonts w:ascii="Arial" w:hAnsi="Arial"/>
          <w:color w:val="293A55"/>
          <w:sz w:val="18"/>
        </w:rPr>
        <w:t xml:space="preserve"> 17 жовтня 2012 року N 991,</w:t>
      </w:r>
      <w:r>
        <w:br/>
      </w:r>
      <w:r>
        <w:rPr>
          <w:rFonts w:ascii="Arial" w:hAnsi="Arial"/>
          <w:color w:val="293A55"/>
          <w:sz w:val="18"/>
        </w:rPr>
        <w:t>від 19 листопада 2012 року N 1203</w:t>
      </w:r>
      <w:r>
        <w:br/>
      </w:r>
      <w:r>
        <w:rPr>
          <w:rFonts w:ascii="Arial" w:hAnsi="Arial"/>
          <w:color w:val="293A55"/>
          <w:sz w:val="18"/>
        </w:rPr>
        <w:t>(зміни,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1 пункту 2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листопада 2012 року N 1203,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травня 2013 року),</w:t>
      </w:r>
      <w:r>
        <w:br/>
      </w:r>
      <w:r>
        <w:rPr>
          <w:rFonts w:ascii="Arial" w:hAnsi="Arial"/>
          <w:color w:val="293A55"/>
          <w:sz w:val="18"/>
        </w:rPr>
        <w:t>від 16 грудня 2</w:t>
      </w:r>
      <w:r>
        <w:rPr>
          <w:rFonts w:ascii="Arial" w:hAnsi="Arial"/>
          <w:color w:val="293A55"/>
          <w:sz w:val="18"/>
        </w:rPr>
        <w:t>015 року N 1173,</w:t>
      </w:r>
      <w:r>
        <w:br/>
      </w:r>
      <w:r>
        <w:rPr>
          <w:rFonts w:ascii="Arial" w:hAnsi="Arial"/>
          <w:color w:val="293A55"/>
          <w:sz w:val="18"/>
        </w:rPr>
        <w:t>від 13 грудня 2017 року N 1091,</w:t>
      </w:r>
      <w:r>
        <w:br/>
      </w:r>
      <w:r>
        <w:rPr>
          <w:rFonts w:ascii="Arial" w:hAnsi="Arial"/>
          <w:color w:val="293A55"/>
          <w:sz w:val="18"/>
        </w:rPr>
        <w:t>від 4 грудня 2019 року N 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826,</w:t>
      </w:r>
      <w:r>
        <w:br/>
      </w:r>
      <w:r>
        <w:rPr>
          <w:rFonts w:ascii="Arial" w:hAnsi="Arial"/>
          <w:color w:val="293A55"/>
          <w:sz w:val="18"/>
        </w:rPr>
        <w:t xml:space="preserve"> від 29 березня 2024 року N 344,</w:t>
      </w:r>
      <w:r>
        <w:br/>
      </w:r>
      <w:r>
        <w:rPr>
          <w:rFonts w:ascii="Arial" w:hAnsi="Arial"/>
          <w:color w:val="293A55"/>
          <w:sz w:val="18"/>
        </w:rPr>
        <w:t>від 4 червня 2025 року N 648,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1626,</w:t>
      </w:r>
      <w:r>
        <w:br/>
      </w:r>
      <w:r>
        <w:rPr>
          <w:rFonts w:ascii="Arial" w:hAnsi="Arial"/>
          <w:color w:val="293A55"/>
          <w:sz w:val="18"/>
        </w:rPr>
        <w:t>від 10 червня 2026 року N 760</w:t>
      </w:r>
    </w:p>
    <w:p w:rsidR="009B4E4C" w:rsidRDefault="009B3197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Відповідно до части</w:t>
      </w:r>
      <w:r>
        <w:rPr>
          <w:rFonts w:ascii="Arial" w:hAnsi="Arial"/>
          <w:color w:val="000000"/>
          <w:sz w:val="18"/>
        </w:rPr>
        <w:t xml:space="preserve">ни четвертої </w:t>
      </w:r>
      <w:r>
        <w:rPr>
          <w:rFonts w:ascii="Arial" w:hAnsi="Arial"/>
          <w:color w:val="293A55"/>
          <w:sz w:val="18"/>
        </w:rPr>
        <w:t>статті 49 Водного кодексу 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B4E4C" w:rsidRDefault="009B3197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Затвердити Порядок видачі, переоформлення та припинення дії (відкликання, визнання недійсними)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дозволів на спеціальне водокористування (додається).</w:t>
      </w:r>
    </w:p>
    <w:p w:rsidR="009B4E4C" w:rsidRDefault="009B3197">
      <w:pPr>
        <w:spacing w:after="75"/>
        <w:ind w:firstLine="240"/>
        <w:jc w:val="right"/>
      </w:pPr>
      <w:bookmarkStart w:id="10" w:name="88"/>
      <w:bookmarkEnd w:id="9"/>
      <w:r>
        <w:rPr>
          <w:rFonts w:ascii="Arial" w:hAnsi="Arial"/>
          <w:color w:val="293A55"/>
          <w:sz w:val="18"/>
        </w:rPr>
        <w:t xml:space="preserve">(пункт 1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04.06.2025 р. N 648)</w:t>
      </w:r>
    </w:p>
    <w:p w:rsidR="009B4E4C" w:rsidRDefault="009B3197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10 серпня 1992 р. N 459 "Про порядок видачі дозволів на спеціальне використання при</w:t>
      </w:r>
      <w:r>
        <w:rPr>
          <w:rFonts w:ascii="Arial" w:hAnsi="Arial"/>
          <w:color w:val="293A55"/>
          <w:sz w:val="18"/>
        </w:rPr>
        <w:t xml:space="preserve">родних ресурсів і встановлення лімітів використання ресурсів </w:t>
      </w:r>
      <w:r>
        <w:rPr>
          <w:rFonts w:ascii="Arial" w:hAnsi="Arial"/>
          <w:color w:val="293A55"/>
          <w:sz w:val="18"/>
        </w:rPr>
        <w:lastRenderedPageBreak/>
        <w:t>загальнодержавного значення"</w:t>
      </w:r>
      <w:r>
        <w:rPr>
          <w:rFonts w:ascii="Arial" w:hAnsi="Arial"/>
          <w:color w:val="000000"/>
          <w:sz w:val="18"/>
        </w:rPr>
        <w:t xml:space="preserve"> (ЗП України, 1992 р., N 9, ст. 217; 1994 р., N 8, ст. 209; Офіційний вісник України, 1999 р., N 31, ст. 1612, N 50, ст. 2440; 2000 р., N 49, ст. 2119) зміни, що додаю</w:t>
      </w:r>
      <w:r>
        <w:rPr>
          <w:rFonts w:ascii="Arial" w:hAnsi="Arial"/>
          <w:color w:val="000000"/>
          <w:sz w:val="18"/>
        </w:rPr>
        <w:t>ться.</w:t>
      </w:r>
    </w:p>
    <w:p w:rsidR="009B4E4C" w:rsidRDefault="009B3197">
      <w:pPr>
        <w:spacing w:after="75"/>
        <w:ind w:firstLine="240"/>
        <w:jc w:val="both"/>
      </w:pPr>
      <w:bookmarkStart w:id="12" w:name="106"/>
      <w:bookmarkEnd w:id="11"/>
      <w:r>
        <w:rPr>
          <w:rFonts w:ascii="Arial" w:hAnsi="Arial"/>
          <w:color w:val="293A55"/>
          <w:sz w:val="18"/>
        </w:rPr>
        <w:t>3. Пункт 3 виключено</w:t>
      </w:r>
    </w:p>
    <w:p w:rsidR="009B4E4C" w:rsidRDefault="009B3197">
      <w:pPr>
        <w:spacing w:after="75"/>
        <w:ind w:firstLine="240"/>
        <w:jc w:val="right"/>
      </w:pPr>
      <w:bookmarkStart w:id="13" w:name="107"/>
      <w:bookmarkEnd w:id="1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13.12.2017 р. N 1091)</w:t>
      </w:r>
    </w:p>
    <w:p w:rsidR="009B4E4C" w:rsidRDefault="009B3197">
      <w:pPr>
        <w:spacing w:after="75"/>
        <w:ind w:firstLine="240"/>
        <w:jc w:val="both"/>
      </w:pPr>
      <w:bookmarkStart w:id="14" w:name="73"/>
      <w:bookmarkEnd w:id="13"/>
      <w:r>
        <w:rPr>
          <w:rFonts w:ascii="Arial" w:hAnsi="Arial"/>
          <w:color w:val="293A55"/>
          <w:sz w:val="18"/>
        </w:rPr>
        <w:t>4. Установити, що до 17 травня 2013 р. (включно) видача дозволів на спеціальне водокористування у разі використання води водних об'єктів загальнодержавног</w:t>
      </w:r>
      <w:r>
        <w:rPr>
          <w:rFonts w:ascii="Arial" w:hAnsi="Arial"/>
          <w:color w:val="293A55"/>
          <w:sz w:val="18"/>
        </w:rPr>
        <w:t>о значення та погодження дозволів на спеціальне водокористування у разі використання води водних об'єктів місцевого значення здійснюються територіальними органами Міністерства охорони навколишнього природного середовища.</w:t>
      </w:r>
    </w:p>
    <w:p w:rsidR="009B4E4C" w:rsidRDefault="009B3197">
      <w:pPr>
        <w:spacing w:after="75"/>
        <w:ind w:firstLine="240"/>
        <w:jc w:val="right"/>
      </w:pPr>
      <w:bookmarkStart w:id="15" w:name="74"/>
      <w:bookmarkEnd w:id="14"/>
      <w:r>
        <w:rPr>
          <w:rFonts w:ascii="Arial" w:hAnsi="Arial"/>
          <w:color w:val="293A55"/>
          <w:sz w:val="18"/>
        </w:rPr>
        <w:t>(постанову доповнено пунктом 4 згід</w:t>
      </w:r>
      <w:r>
        <w:rPr>
          <w:rFonts w:ascii="Arial" w:hAnsi="Arial"/>
          <w:color w:val="293A55"/>
          <w:sz w:val="18"/>
        </w:rPr>
        <w:t>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19.11.2012 р. N 1203)</w:t>
      </w:r>
    </w:p>
    <w:p w:rsidR="009B4E4C" w:rsidRDefault="009B3197">
      <w:pPr>
        <w:spacing w:after="75"/>
        <w:ind w:firstLine="240"/>
        <w:jc w:val="both"/>
      </w:pPr>
      <w:bookmarkStart w:id="16" w:name="108"/>
      <w:bookmarkEnd w:id="15"/>
      <w:r>
        <w:rPr>
          <w:rFonts w:ascii="Arial" w:hAnsi="Arial"/>
          <w:color w:val="293A55"/>
          <w:sz w:val="18"/>
        </w:rPr>
        <w:t>5. Установити, що:</w:t>
      </w:r>
    </w:p>
    <w:p w:rsidR="009B4E4C" w:rsidRDefault="009B3197">
      <w:pPr>
        <w:spacing w:after="75"/>
        <w:ind w:firstLine="240"/>
        <w:jc w:val="both"/>
      </w:pPr>
      <w:bookmarkStart w:id="17" w:name="109"/>
      <w:bookmarkEnd w:id="16"/>
      <w:r>
        <w:rPr>
          <w:rFonts w:ascii="Arial" w:hAnsi="Arial"/>
          <w:color w:val="293A55"/>
          <w:sz w:val="18"/>
        </w:rPr>
        <w:t>дозволи на спеціальне водокористування, видані до 3 червня 2017 р. (включно), діють до моменту закінчення строку їх дії, 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припинення їх дії (відкликання, визнання нед</w:t>
      </w:r>
      <w:r>
        <w:rPr>
          <w:rFonts w:ascii="Arial" w:hAnsi="Arial"/>
          <w:color w:val="293A55"/>
          <w:sz w:val="18"/>
        </w:rPr>
        <w:t>ійсними)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підстав, передбачених законом, здійснюється Державним агентством водних ресурсів;</w:t>
      </w:r>
    </w:p>
    <w:p w:rsidR="009B4E4C" w:rsidRDefault="009B3197">
      <w:pPr>
        <w:spacing w:after="75"/>
        <w:ind w:firstLine="240"/>
        <w:jc w:val="right"/>
      </w:pPr>
      <w:bookmarkStart w:id="18" w:name="188"/>
      <w:bookmarkEnd w:id="17"/>
      <w:r>
        <w:rPr>
          <w:rFonts w:ascii="Arial" w:hAnsi="Arial"/>
          <w:color w:val="293A55"/>
          <w:sz w:val="18"/>
        </w:rPr>
        <w:t>(абзац другий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04.06.2025 р. N 648)</w:t>
      </w:r>
    </w:p>
    <w:p w:rsidR="009B4E4C" w:rsidRDefault="009B3197">
      <w:pPr>
        <w:spacing w:after="75"/>
        <w:ind w:firstLine="240"/>
        <w:jc w:val="both"/>
      </w:pPr>
      <w:bookmarkStart w:id="19" w:name="110"/>
      <w:bookmarkEnd w:id="18"/>
      <w:r>
        <w:rPr>
          <w:rFonts w:ascii="Arial" w:hAnsi="Arial"/>
          <w:color w:val="293A55"/>
          <w:sz w:val="18"/>
        </w:rPr>
        <w:t>відомості про видачу дозволу на спеціальне во</w:t>
      </w:r>
      <w:r>
        <w:rPr>
          <w:rFonts w:ascii="Arial" w:hAnsi="Arial"/>
          <w:color w:val="293A55"/>
          <w:sz w:val="18"/>
        </w:rPr>
        <w:t>докористування з 1 січня 2019 р. вносяться до Єдиного державного реєстру юридичних осіб, фізичних осіб - підприємців та громадських формувань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реєстрацію юридичних осіб, фізичних осіб - підприємців та громадських ф</w:t>
      </w:r>
      <w:r>
        <w:rPr>
          <w:rFonts w:ascii="Arial" w:hAnsi="Arial"/>
          <w:color w:val="293A55"/>
          <w:sz w:val="18"/>
        </w:rPr>
        <w:t>ормувань";</w:t>
      </w:r>
    </w:p>
    <w:p w:rsidR="009B4E4C" w:rsidRDefault="009B3197">
      <w:pPr>
        <w:spacing w:after="75"/>
        <w:ind w:firstLine="240"/>
        <w:jc w:val="right"/>
      </w:pPr>
      <w:bookmarkStart w:id="20" w:name="111"/>
      <w:bookmarkEnd w:id="19"/>
      <w:r>
        <w:rPr>
          <w:rFonts w:ascii="Arial" w:hAnsi="Arial"/>
          <w:color w:val="293A55"/>
          <w:sz w:val="18"/>
        </w:rPr>
        <w:t>(постанову доповнено пунктом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13.12.2017 р. N 1091)</w:t>
      </w:r>
    </w:p>
    <w:p w:rsidR="009B4E4C" w:rsidRDefault="009B3197">
      <w:pPr>
        <w:spacing w:after="75"/>
        <w:ind w:firstLine="240"/>
        <w:jc w:val="both"/>
      </w:pPr>
      <w:bookmarkStart w:id="21" w:name="238"/>
      <w:bookmarkEnd w:id="20"/>
      <w:r>
        <w:rPr>
          <w:rFonts w:ascii="Arial" w:hAnsi="Arial"/>
          <w:color w:val="293A55"/>
          <w:sz w:val="18"/>
        </w:rPr>
        <w:t xml:space="preserve">суб'єкти господарювання, чиї дозволи на спеціальне водокористування втратять чинність у зв'язку з отриманням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</w:t>
      </w:r>
      <w:r>
        <w:rPr>
          <w:rFonts w:ascii="Arial" w:hAnsi="Arial"/>
          <w:color w:val="293A55"/>
          <w:sz w:val="18"/>
        </w:rPr>
        <w:t xml:space="preserve">олу, зобов'язані протягом одного місяця з дня початку адміністративного провадження з видачі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(внесення змін до нього) звернутися із заявою про одержання дозволу на спеціальне водокористування та відповідними документами з</w:t>
      </w:r>
      <w:r>
        <w:rPr>
          <w:rFonts w:ascii="Arial" w:hAnsi="Arial"/>
          <w:color w:val="293A55"/>
          <w:sz w:val="18"/>
        </w:rPr>
        <w:t>гідно з Порядком видачі, переоформлення та припинення дії (відкликання, визнання недійсними) дозволів на спеціальне водокористування щодо технічних одиниць, одиниць технологічного устаткування, видів діяльності та об'єктів, умови спеціального водокористува</w:t>
      </w:r>
      <w:r>
        <w:rPr>
          <w:rFonts w:ascii="Arial" w:hAnsi="Arial"/>
          <w:color w:val="293A55"/>
          <w:sz w:val="18"/>
        </w:rPr>
        <w:t xml:space="preserve">ння щодо яких визначаються дозволами на спеціальне водокористування, які втратять чинність у зв'язку з отриманням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та не будуть ним визначені.</w:t>
      </w:r>
    </w:p>
    <w:p w:rsidR="009B4E4C" w:rsidRDefault="009B3197">
      <w:pPr>
        <w:spacing w:after="75"/>
        <w:ind w:firstLine="240"/>
        <w:jc w:val="right"/>
      </w:pPr>
      <w:bookmarkStart w:id="22" w:name="240"/>
      <w:bookmarkEnd w:id="21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</w:t>
      </w:r>
      <w:r>
        <w:rPr>
          <w:rFonts w:ascii="Arial" w:hAnsi="Arial"/>
          <w:color w:val="293A55"/>
          <w:sz w:val="18"/>
        </w:rPr>
        <w:t>0.12.2025 р. N 1626)</w:t>
      </w:r>
    </w:p>
    <w:p w:rsidR="009B4E4C" w:rsidRDefault="009B3197">
      <w:pPr>
        <w:spacing w:after="75"/>
        <w:ind w:firstLine="240"/>
        <w:jc w:val="both"/>
      </w:pPr>
      <w:bookmarkStart w:id="23" w:name="11"/>
      <w:bookmarkEnd w:id="2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9B4E4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B4E4C" w:rsidRDefault="009B3197">
            <w:pPr>
              <w:spacing w:after="75"/>
              <w:jc w:val="center"/>
            </w:pPr>
            <w:bookmarkStart w:id="24" w:name="13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9B4E4C" w:rsidRDefault="009B3197">
            <w:pPr>
              <w:spacing w:after="75"/>
              <w:jc w:val="center"/>
            </w:pPr>
            <w:bookmarkStart w:id="25" w:name="14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А. 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"/>
      </w:tr>
    </w:tbl>
    <w:p w:rsidR="009B4E4C" w:rsidRDefault="009B3197">
      <w:pPr>
        <w:spacing w:after="75"/>
        <w:ind w:firstLine="240"/>
        <w:jc w:val="both"/>
      </w:pPr>
      <w:bookmarkStart w:id="26" w:name="15"/>
      <w:r>
        <w:rPr>
          <w:rFonts w:ascii="Arial" w:hAnsi="Arial"/>
          <w:color w:val="000000"/>
          <w:sz w:val="18"/>
        </w:rPr>
        <w:t>Інд. 33</w:t>
      </w:r>
    </w:p>
    <w:p w:rsidR="009B4E4C" w:rsidRDefault="009B3197">
      <w:pPr>
        <w:spacing w:after="75"/>
        <w:ind w:firstLine="240"/>
        <w:jc w:val="both"/>
      </w:pPr>
      <w:bookmarkStart w:id="27" w:name="16"/>
      <w:bookmarkEnd w:id="26"/>
      <w:r>
        <w:rPr>
          <w:rFonts w:ascii="Arial" w:hAnsi="Arial"/>
          <w:color w:val="000000"/>
          <w:sz w:val="18"/>
        </w:rPr>
        <w:t xml:space="preserve"> </w:t>
      </w:r>
    </w:p>
    <w:p w:rsidR="009B4E4C" w:rsidRDefault="009B3197">
      <w:pPr>
        <w:spacing w:after="75"/>
        <w:ind w:firstLine="240"/>
        <w:jc w:val="right"/>
      </w:pPr>
      <w:bookmarkStart w:id="28" w:name="17"/>
      <w:bookmarkEnd w:id="2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березня 2002 р. N 321 </w:t>
      </w:r>
    </w:p>
    <w:p w:rsidR="009B4E4C" w:rsidRDefault="009B3197">
      <w:pPr>
        <w:pStyle w:val="3"/>
        <w:spacing w:after="225"/>
        <w:jc w:val="center"/>
      </w:pPr>
      <w:bookmarkStart w:id="29" w:name="18"/>
      <w:bookmarkEnd w:id="28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 видачі</w:t>
      </w:r>
      <w:r>
        <w:rPr>
          <w:rFonts w:ascii="Arial" w:hAnsi="Arial"/>
          <w:color w:val="293A55"/>
          <w:sz w:val="26"/>
        </w:rPr>
        <w:t>, переоформлення та припинення дії (відкликання, визнання недійсними)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дозволів на спеціальне</w:t>
      </w:r>
      <w:r>
        <w:rPr>
          <w:rFonts w:ascii="Arial" w:hAnsi="Arial"/>
          <w:color w:val="293A55"/>
          <w:sz w:val="26"/>
        </w:rPr>
        <w:t xml:space="preserve"> водокористування</w:t>
      </w:r>
    </w:p>
    <w:p w:rsidR="009B4E4C" w:rsidRDefault="009B3197">
      <w:pPr>
        <w:spacing w:after="75"/>
        <w:ind w:firstLine="240"/>
        <w:jc w:val="right"/>
      </w:pPr>
      <w:bookmarkStart w:id="30" w:name="89"/>
      <w:bookmarkEnd w:id="29"/>
      <w:r>
        <w:rPr>
          <w:rFonts w:ascii="Arial" w:hAnsi="Arial"/>
          <w:color w:val="293A55"/>
          <w:sz w:val="18"/>
        </w:rPr>
        <w:t>(назва Порядку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04.06.2025 р. N 648)</w:t>
      </w:r>
    </w:p>
    <w:p w:rsidR="009B4E4C" w:rsidRDefault="009B3197">
      <w:pPr>
        <w:spacing w:after="75"/>
        <w:ind w:firstLine="240"/>
        <w:jc w:val="both"/>
      </w:pPr>
      <w:bookmarkStart w:id="31" w:name="19"/>
      <w:bookmarkEnd w:id="30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Цей Порядок визначає процедуру видачі юридичним і фізичним особам (далі - водокористувачі) дозволі</w:t>
      </w:r>
      <w:r>
        <w:rPr>
          <w:rFonts w:ascii="Arial" w:hAnsi="Arial"/>
          <w:color w:val="293A55"/>
          <w:sz w:val="18"/>
        </w:rPr>
        <w:t xml:space="preserve">в на спеціальне водокористування (забір води з водних об'єктів із застосуванням споруд або </w:t>
      </w:r>
      <w:r>
        <w:rPr>
          <w:rFonts w:ascii="Arial" w:hAnsi="Arial"/>
          <w:color w:val="293A55"/>
          <w:sz w:val="18"/>
        </w:rPr>
        <w:lastRenderedPageBreak/>
        <w:t>технічних пристроїв, використання води та скидання у водні об'єкти забруднюючих речовин, включаючи забір води та скидання забруднюючих речовин із зворотними водами і</w:t>
      </w:r>
      <w:r>
        <w:rPr>
          <w:rFonts w:ascii="Arial" w:hAnsi="Arial"/>
          <w:color w:val="293A55"/>
          <w:sz w:val="18"/>
        </w:rPr>
        <w:t>з застосуванням каналів), переоформлення та припинення дії (відкликання, визнання недійсними) таких дозволів.</w:t>
      </w:r>
    </w:p>
    <w:p w:rsidR="009B4E4C" w:rsidRDefault="009B3197">
      <w:pPr>
        <w:spacing w:after="75"/>
        <w:ind w:firstLine="240"/>
        <w:jc w:val="right"/>
      </w:pPr>
      <w:bookmarkStart w:id="32" w:name="90"/>
      <w:bookmarkEnd w:id="31"/>
      <w:r>
        <w:rPr>
          <w:rFonts w:ascii="Arial" w:hAnsi="Arial"/>
          <w:color w:val="293A55"/>
          <w:sz w:val="18"/>
        </w:rPr>
        <w:t>(пункт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04.06.2025 р. N 648)</w:t>
      </w:r>
    </w:p>
    <w:p w:rsidR="009B4E4C" w:rsidRDefault="009B3197">
      <w:pPr>
        <w:spacing w:after="75"/>
        <w:ind w:firstLine="240"/>
        <w:jc w:val="both"/>
      </w:pPr>
      <w:bookmarkStart w:id="33" w:name="112"/>
      <w:bookmarkEnd w:id="32"/>
      <w:r>
        <w:rPr>
          <w:rFonts w:ascii="Arial" w:hAnsi="Arial"/>
          <w:color w:val="293A55"/>
          <w:sz w:val="18"/>
        </w:rPr>
        <w:t>2. Дозвіл на сп</w:t>
      </w:r>
      <w:r>
        <w:rPr>
          <w:rFonts w:ascii="Arial" w:hAnsi="Arial"/>
          <w:color w:val="293A55"/>
          <w:sz w:val="18"/>
        </w:rPr>
        <w:t xml:space="preserve">еціальне водокористування видається територіальними органами </w:t>
      </w:r>
      <w:proofErr w:type="spellStart"/>
      <w:r>
        <w:rPr>
          <w:rFonts w:ascii="Arial" w:hAnsi="Arial"/>
          <w:color w:val="293A55"/>
          <w:sz w:val="18"/>
        </w:rPr>
        <w:t>Держводагентства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принципами басейнового управління водними ресурсами, а у разі використання води водних об'єктів у зоні відчуження та зоні безумовного (обов'язкового) відселення територі</w:t>
      </w:r>
      <w:r>
        <w:rPr>
          <w:rFonts w:ascii="Arial" w:hAnsi="Arial"/>
          <w:color w:val="293A55"/>
          <w:sz w:val="18"/>
        </w:rPr>
        <w:t xml:space="preserve">ї, що зазнала радіоактивного забруднення внаслідок Чорнобильської катастрофи, - </w:t>
      </w:r>
      <w:proofErr w:type="spellStart"/>
      <w:r>
        <w:rPr>
          <w:rFonts w:ascii="Arial" w:hAnsi="Arial"/>
          <w:color w:val="293A55"/>
          <w:sz w:val="18"/>
        </w:rPr>
        <w:t>Держводагентством</w:t>
      </w:r>
      <w:proofErr w:type="spellEnd"/>
      <w:r>
        <w:rPr>
          <w:rFonts w:ascii="Arial" w:hAnsi="Arial"/>
          <w:color w:val="293A55"/>
          <w:sz w:val="18"/>
        </w:rPr>
        <w:t xml:space="preserve"> (далі - дозвільні органи).</w:t>
      </w:r>
    </w:p>
    <w:p w:rsidR="009B4E4C" w:rsidRDefault="009B3197">
      <w:pPr>
        <w:spacing w:after="75"/>
        <w:ind w:firstLine="240"/>
        <w:jc w:val="right"/>
      </w:pPr>
      <w:bookmarkStart w:id="34" w:name="82"/>
      <w:bookmarkEnd w:id="33"/>
      <w:r>
        <w:rPr>
          <w:rFonts w:ascii="Arial" w:hAnsi="Arial"/>
          <w:color w:val="293A55"/>
          <w:sz w:val="18"/>
        </w:rPr>
        <w:t>(пункт 2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19.11.2012 р. N 1203,</w:t>
      </w:r>
      <w:r>
        <w:br/>
      </w:r>
      <w:r>
        <w:rPr>
          <w:rFonts w:ascii="Arial" w:hAnsi="Arial"/>
          <w:color w:val="293A55"/>
          <w:sz w:val="18"/>
        </w:rPr>
        <w:t>від 13.12.2017 р. N 1091,</w:t>
      </w:r>
      <w:r>
        <w:br/>
      </w:r>
      <w:r>
        <w:rPr>
          <w:rFonts w:ascii="Arial" w:hAnsi="Arial"/>
          <w:color w:val="293A55"/>
          <w:sz w:val="18"/>
        </w:rPr>
        <w:t xml:space="preserve">із змінами, внесеними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35" w:name="242"/>
      <w:bookmarkEnd w:id="34"/>
      <w:r>
        <w:rPr>
          <w:rFonts w:ascii="Arial" w:hAnsi="Arial"/>
          <w:color w:val="293A55"/>
          <w:sz w:val="18"/>
        </w:rPr>
        <w:t>3. Видача (відмова у видачі), переоформлення, припинення дії (відкликання, визнання недійсним) дозволу на спеціальне водокористування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статей 49,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55 Водного </w:t>
      </w:r>
      <w:r>
        <w:rPr>
          <w:rFonts w:ascii="Arial" w:hAnsi="Arial"/>
          <w:color w:val="293A55"/>
          <w:sz w:val="18"/>
        </w:rPr>
        <w:t>кодексу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адміністративну процедуру",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дозвільну систему у сфері господарської діяльності",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особливості надання публічних (електронних публічних) послуг"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"Про </w:t>
      </w:r>
      <w:r>
        <w:rPr>
          <w:rFonts w:ascii="Arial" w:hAnsi="Arial"/>
          <w:color w:val="293A55"/>
          <w:sz w:val="18"/>
        </w:rPr>
        <w:t>захист інформації в інформаційно-комунікаційних системах".</w:t>
      </w:r>
    </w:p>
    <w:p w:rsidR="009B4E4C" w:rsidRDefault="009B3197">
      <w:pPr>
        <w:spacing w:after="75"/>
        <w:ind w:firstLine="240"/>
        <w:jc w:val="right"/>
      </w:pPr>
      <w:bookmarkStart w:id="36" w:name="243"/>
      <w:bookmarkEnd w:id="35"/>
      <w:r>
        <w:rPr>
          <w:rFonts w:ascii="Arial" w:hAnsi="Arial"/>
          <w:color w:val="293A55"/>
          <w:sz w:val="18"/>
        </w:rPr>
        <w:t>(абзац перший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37" w:name="244"/>
      <w:bookmarkEnd w:id="36"/>
      <w:r>
        <w:rPr>
          <w:rFonts w:ascii="Arial" w:hAnsi="Arial"/>
          <w:color w:val="293A55"/>
          <w:sz w:val="18"/>
        </w:rPr>
        <w:t xml:space="preserve">Видача (відмова у видачі), переоформлення, припинення дії (відкликання, визнання недійсним) дозволу </w:t>
      </w:r>
      <w:r>
        <w:rPr>
          <w:rFonts w:ascii="Arial" w:hAnsi="Arial"/>
          <w:color w:val="293A55"/>
          <w:sz w:val="18"/>
        </w:rPr>
        <w:t xml:space="preserve">на спеціальне водокористування в електронній формі є електронною публічною послугою, яка надається заявнику через інформаційну систему надання адміністративних послуг </w:t>
      </w:r>
      <w:proofErr w:type="spellStart"/>
      <w:r>
        <w:rPr>
          <w:rFonts w:ascii="Arial" w:hAnsi="Arial"/>
          <w:color w:val="293A55"/>
          <w:sz w:val="18"/>
        </w:rPr>
        <w:t>Держводагентства</w:t>
      </w:r>
      <w:proofErr w:type="spellEnd"/>
      <w:r>
        <w:rPr>
          <w:rFonts w:ascii="Arial" w:hAnsi="Arial"/>
          <w:color w:val="293A55"/>
          <w:sz w:val="18"/>
        </w:rPr>
        <w:t xml:space="preserve"> та його територіальних органів.</w:t>
      </w:r>
    </w:p>
    <w:p w:rsidR="009B4E4C" w:rsidRDefault="009B3197">
      <w:pPr>
        <w:spacing w:after="75"/>
        <w:ind w:firstLine="240"/>
        <w:jc w:val="right"/>
      </w:pPr>
      <w:bookmarkStart w:id="38" w:name="245"/>
      <w:bookmarkEnd w:id="37"/>
      <w:r>
        <w:rPr>
          <w:rFonts w:ascii="Arial" w:hAnsi="Arial"/>
          <w:color w:val="293A55"/>
          <w:sz w:val="18"/>
        </w:rPr>
        <w:t xml:space="preserve">(пункт 3 доповнено новим абзацом другим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10.06.2026 р. N 760,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шістнадцятий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третім - сімнадцятим)</w:t>
      </w:r>
    </w:p>
    <w:p w:rsidR="009B4E4C" w:rsidRDefault="009B3197">
      <w:pPr>
        <w:spacing w:after="75"/>
        <w:ind w:firstLine="240"/>
        <w:jc w:val="both"/>
      </w:pPr>
      <w:bookmarkStart w:id="39" w:name="192"/>
      <w:bookmarkEnd w:id="38"/>
      <w:r>
        <w:rPr>
          <w:rFonts w:ascii="Arial" w:hAnsi="Arial"/>
          <w:color w:val="293A55"/>
          <w:sz w:val="18"/>
        </w:rPr>
        <w:t>Дозволи видаються на підставі заяви водокористувача, в якій зазначаються:</w:t>
      </w:r>
    </w:p>
    <w:p w:rsidR="009B4E4C" w:rsidRDefault="009B3197">
      <w:pPr>
        <w:spacing w:after="75"/>
        <w:ind w:firstLine="240"/>
        <w:jc w:val="both"/>
      </w:pPr>
      <w:bookmarkStart w:id="40" w:name="193"/>
      <w:bookmarkEnd w:id="39"/>
      <w:r>
        <w:rPr>
          <w:rFonts w:ascii="Arial" w:hAnsi="Arial"/>
          <w:color w:val="293A55"/>
          <w:sz w:val="18"/>
        </w:rPr>
        <w:t xml:space="preserve">найменування </w:t>
      </w:r>
      <w:r>
        <w:rPr>
          <w:rFonts w:ascii="Arial" w:hAnsi="Arial"/>
          <w:color w:val="293A55"/>
          <w:sz w:val="18"/>
        </w:rPr>
        <w:t>органу, що видає дозвіл;</w:t>
      </w:r>
    </w:p>
    <w:p w:rsidR="009B4E4C" w:rsidRDefault="009B3197">
      <w:pPr>
        <w:spacing w:after="75"/>
        <w:ind w:firstLine="240"/>
        <w:jc w:val="both"/>
      </w:pPr>
      <w:bookmarkStart w:id="41" w:name="194"/>
      <w:bookmarkEnd w:id="40"/>
      <w:r>
        <w:rPr>
          <w:rFonts w:ascii="Arial" w:hAnsi="Arial"/>
          <w:color w:val="293A55"/>
          <w:sz w:val="18"/>
        </w:rPr>
        <w:t>дані водокористувача (фізичної або юридичної особи);</w:t>
      </w:r>
    </w:p>
    <w:p w:rsidR="009B4E4C" w:rsidRDefault="009B3197">
      <w:pPr>
        <w:spacing w:after="75"/>
        <w:ind w:firstLine="240"/>
        <w:jc w:val="both"/>
      </w:pPr>
      <w:bookmarkStart w:id="42" w:name="195"/>
      <w:bookmarkEnd w:id="41"/>
      <w:r>
        <w:rPr>
          <w:rFonts w:ascii="Arial" w:hAnsi="Arial"/>
          <w:color w:val="293A55"/>
          <w:sz w:val="18"/>
        </w:rPr>
        <w:t>мета отримання дозволу;</w:t>
      </w:r>
    </w:p>
    <w:p w:rsidR="009B4E4C" w:rsidRDefault="009B3197">
      <w:pPr>
        <w:spacing w:after="75"/>
        <w:ind w:firstLine="240"/>
        <w:jc w:val="both"/>
      </w:pPr>
      <w:bookmarkStart w:id="43" w:name="196"/>
      <w:bookmarkEnd w:id="42"/>
      <w:r>
        <w:rPr>
          <w:rFonts w:ascii="Arial" w:hAnsi="Arial"/>
          <w:color w:val="293A55"/>
          <w:sz w:val="18"/>
        </w:rPr>
        <w:t>місце здійснення спеціального водокористування (назва басейну річки, водного об'єкта і його місцезнаходження);</w:t>
      </w:r>
    </w:p>
    <w:p w:rsidR="009B4E4C" w:rsidRDefault="009B3197">
      <w:pPr>
        <w:spacing w:after="75"/>
        <w:ind w:firstLine="240"/>
        <w:jc w:val="both"/>
      </w:pPr>
      <w:bookmarkStart w:id="44" w:name="197"/>
      <w:bookmarkEnd w:id="43"/>
      <w:r>
        <w:rPr>
          <w:rFonts w:ascii="Arial" w:hAnsi="Arial"/>
          <w:color w:val="293A55"/>
          <w:sz w:val="18"/>
        </w:rPr>
        <w:t xml:space="preserve">підпис водокористувача або особи, </w:t>
      </w:r>
      <w:r>
        <w:rPr>
          <w:rFonts w:ascii="Arial" w:hAnsi="Arial"/>
          <w:color w:val="293A55"/>
          <w:sz w:val="18"/>
        </w:rPr>
        <w:t>уповноваженої представляти інтереси водокористувача у визначений законодавством спосіб.</w:t>
      </w:r>
    </w:p>
    <w:p w:rsidR="009B4E4C" w:rsidRDefault="009B3197">
      <w:pPr>
        <w:spacing w:after="75"/>
        <w:ind w:firstLine="240"/>
        <w:jc w:val="both"/>
      </w:pPr>
      <w:bookmarkStart w:id="45" w:name="198"/>
      <w:bookmarkEnd w:id="44"/>
      <w:r>
        <w:rPr>
          <w:rFonts w:ascii="Arial" w:hAnsi="Arial"/>
          <w:color w:val="293A55"/>
          <w:sz w:val="18"/>
        </w:rPr>
        <w:t>До заяви додаються такі документи:</w:t>
      </w:r>
    </w:p>
    <w:p w:rsidR="009B4E4C" w:rsidRDefault="009B3197">
      <w:pPr>
        <w:spacing w:after="75"/>
        <w:ind w:firstLine="240"/>
        <w:jc w:val="both"/>
      </w:pPr>
      <w:bookmarkStart w:id="46" w:name="199"/>
      <w:bookmarkEnd w:id="45"/>
      <w:r>
        <w:rPr>
          <w:rFonts w:ascii="Arial" w:hAnsi="Arial"/>
          <w:color w:val="293A55"/>
          <w:sz w:val="18"/>
        </w:rPr>
        <w:t>обґрунтування потреби у воді з помісячним нормативним розрахунком водокористування і водовідведення;</w:t>
      </w:r>
    </w:p>
    <w:p w:rsidR="009B4E4C" w:rsidRDefault="009B3197">
      <w:pPr>
        <w:spacing w:after="75"/>
        <w:ind w:firstLine="240"/>
        <w:jc w:val="both"/>
      </w:pPr>
      <w:bookmarkStart w:id="47" w:name="200"/>
      <w:bookmarkEnd w:id="46"/>
      <w:r>
        <w:rPr>
          <w:rFonts w:ascii="Arial" w:hAnsi="Arial"/>
          <w:color w:val="293A55"/>
          <w:sz w:val="18"/>
        </w:rPr>
        <w:t xml:space="preserve">опис та схема місць забору води </w:t>
      </w:r>
      <w:r>
        <w:rPr>
          <w:rFonts w:ascii="Arial" w:hAnsi="Arial"/>
          <w:color w:val="293A55"/>
          <w:sz w:val="18"/>
        </w:rPr>
        <w:t>та скиду зворотних вод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зазначенням географічних координат;</w:t>
      </w:r>
    </w:p>
    <w:p w:rsidR="009B4E4C" w:rsidRDefault="009B3197">
      <w:pPr>
        <w:spacing w:after="75"/>
        <w:ind w:firstLine="240"/>
        <w:jc w:val="right"/>
      </w:pPr>
      <w:bookmarkStart w:id="48" w:name="246"/>
      <w:bookmarkEnd w:id="47"/>
      <w:r>
        <w:rPr>
          <w:rFonts w:ascii="Arial" w:hAnsi="Arial"/>
          <w:color w:val="293A55"/>
          <w:sz w:val="18"/>
        </w:rPr>
        <w:t>(абзац одинадцятий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49" w:name="201"/>
      <w:bookmarkEnd w:id="48"/>
      <w:r>
        <w:rPr>
          <w:rFonts w:ascii="Arial" w:hAnsi="Arial"/>
          <w:color w:val="293A55"/>
          <w:sz w:val="18"/>
        </w:rPr>
        <w:t>нормативи гранично допустимого скидання забруднюючих речовин у водні об</w:t>
      </w:r>
      <w:r>
        <w:rPr>
          <w:rFonts w:ascii="Arial" w:hAnsi="Arial"/>
          <w:color w:val="293A55"/>
          <w:sz w:val="18"/>
        </w:rPr>
        <w:t>'єкти із зворотними водами (з розрахунком на кожний випуск (скид) окремо);</w:t>
      </w:r>
    </w:p>
    <w:p w:rsidR="009B4E4C" w:rsidRDefault="009B3197">
      <w:pPr>
        <w:spacing w:after="75"/>
        <w:ind w:firstLine="240"/>
        <w:jc w:val="both"/>
      </w:pPr>
      <w:bookmarkStart w:id="50" w:name="202"/>
      <w:bookmarkEnd w:id="49"/>
      <w:r>
        <w:rPr>
          <w:rFonts w:ascii="Arial" w:hAnsi="Arial"/>
          <w:color w:val="293A55"/>
          <w:sz w:val="18"/>
        </w:rPr>
        <w:t>затверджені індивідуальні технологічні нормативи використання питної води (для підприємств та організацій житлово-комунального господарства, суб'єктів господарювання, які надають по</w:t>
      </w:r>
      <w:r>
        <w:rPr>
          <w:rFonts w:ascii="Arial" w:hAnsi="Arial"/>
          <w:color w:val="293A55"/>
          <w:sz w:val="18"/>
        </w:rPr>
        <w:t>слуги з централізованого водопостачання та/або водовідведення, житлово-експлуатаційних підприємств та організацій);</w:t>
      </w:r>
    </w:p>
    <w:p w:rsidR="009B4E4C" w:rsidRDefault="009B3197">
      <w:pPr>
        <w:spacing w:after="75"/>
        <w:ind w:firstLine="240"/>
        <w:jc w:val="both"/>
      </w:pPr>
      <w:bookmarkStart w:id="51" w:name="203"/>
      <w:bookmarkEnd w:id="50"/>
      <w:r>
        <w:rPr>
          <w:rFonts w:ascii="Arial" w:hAnsi="Arial"/>
          <w:color w:val="293A55"/>
          <w:sz w:val="18"/>
        </w:rPr>
        <w:lastRenderedPageBreak/>
        <w:t>копія правовстановлюючих документів на водні об'єкти (для користувачів водних об'єктів).</w:t>
      </w:r>
    </w:p>
    <w:p w:rsidR="009B4E4C" w:rsidRDefault="009B3197">
      <w:pPr>
        <w:spacing w:after="75"/>
        <w:ind w:firstLine="240"/>
        <w:jc w:val="both"/>
      </w:pPr>
      <w:bookmarkStart w:id="52" w:name="204"/>
      <w:bookmarkEnd w:id="51"/>
      <w:r>
        <w:rPr>
          <w:rFonts w:ascii="Arial" w:hAnsi="Arial"/>
          <w:color w:val="293A55"/>
          <w:sz w:val="18"/>
        </w:rPr>
        <w:t>У разі коли показники нормативних розрахунків водок</w:t>
      </w:r>
      <w:r>
        <w:rPr>
          <w:rFonts w:ascii="Arial" w:hAnsi="Arial"/>
          <w:color w:val="293A55"/>
          <w:sz w:val="18"/>
        </w:rPr>
        <w:t>ористування і водовідведення, гранично допустимого скидання забруднюючих речовин у водні об'єкти із зворотними водами, нормативи екологічної безпеки водокористування є незмінними, новий дозвіл на спеціальне водокористування видається на підставі заяви та д</w:t>
      </w:r>
      <w:r>
        <w:rPr>
          <w:rFonts w:ascii="Arial" w:hAnsi="Arial"/>
          <w:color w:val="293A55"/>
          <w:sz w:val="18"/>
        </w:rPr>
        <w:t>окументів, які подавалися водокористувачем для отримання попереднього дозволу.</w:t>
      </w:r>
    </w:p>
    <w:p w:rsidR="009B4E4C" w:rsidRDefault="009B3197">
      <w:pPr>
        <w:spacing w:after="75"/>
        <w:ind w:firstLine="240"/>
        <w:jc w:val="both"/>
      </w:pPr>
      <w:bookmarkStart w:id="53" w:name="205"/>
      <w:bookmarkEnd w:id="52"/>
      <w:r>
        <w:rPr>
          <w:rFonts w:ascii="Arial" w:hAnsi="Arial"/>
          <w:color w:val="293A55"/>
          <w:sz w:val="18"/>
        </w:rPr>
        <w:t>Документи, визначені абзацами восьмим - тринадцятим цього пункту, не подаються щодо об'єктів вторинних водокористувачів (абонентів), які не мають власних водозабірних споруд, от</w:t>
      </w:r>
      <w:r>
        <w:rPr>
          <w:rFonts w:ascii="Arial" w:hAnsi="Arial"/>
          <w:color w:val="293A55"/>
          <w:sz w:val="18"/>
        </w:rPr>
        <w:t>римують воду з водозабірних споруд первинних водокористувачів та скидають стічні води у системи таких первинних водокористувачів на підставі договору про водопостачання (поставку води) та/або про водовідведення без отримання дозволу на спеціальне водокорис</w:t>
      </w:r>
      <w:r>
        <w:rPr>
          <w:rFonts w:ascii="Arial" w:hAnsi="Arial"/>
          <w:color w:val="293A55"/>
          <w:sz w:val="18"/>
        </w:rPr>
        <w:t>тування.</w:t>
      </w:r>
    </w:p>
    <w:p w:rsidR="009B4E4C" w:rsidRDefault="009B3197">
      <w:pPr>
        <w:spacing w:after="75"/>
        <w:ind w:firstLine="240"/>
        <w:jc w:val="both"/>
      </w:pPr>
      <w:bookmarkStart w:id="54" w:name="247"/>
      <w:bookmarkEnd w:id="53"/>
      <w:r>
        <w:rPr>
          <w:rFonts w:ascii="Arial" w:hAnsi="Arial"/>
          <w:color w:val="293A55"/>
          <w:sz w:val="18"/>
        </w:rPr>
        <w:t xml:space="preserve">Ліміти використання води для водокористувачів, які здійснюють водокористування на підставі договорів про водопостачання (поставку води) з первинними водокористувачами, не підлягають узгодженню з організаціями, що належать до сфери управління </w:t>
      </w:r>
      <w:proofErr w:type="spellStart"/>
      <w:r>
        <w:rPr>
          <w:rFonts w:ascii="Arial" w:hAnsi="Arial"/>
          <w:color w:val="293A55"/>
          <w:sz w:val="18"/>
        </w:rPr>
        <w:t>Держв</w:t>
      </w:r>
      <w:r>
        <w:rPr>
          <w:rFonts w:ascii="Arial" w:hAnsi="Arial"/>
          <w:color w:val="293A55"/>
          <w:sz w:val="18"/>
        </w:rPr>
        <w:t>одагентства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9B4E4C" w:rsidRDefault="009B3197">
      <w:pPr>
        <w:spacing w:after="75"/>
        <w:ind w:firstLine="240"/>
        <w:jc w:val="right"/>
      </w:pPr>
      <w:bookmarkStart w:id="55" w:name="250"/>
      <w:bookmarkEnd w:id="54"/>
      <w:r>
        <w:rPr>
          <w:rFonts w:ascii="Arial" w:hAnsi="Arial"/>
          <w:color w:val="293A55"/>
          <w:sz w:val="18"/>
        </w:rPr>
        <w:t>(пункт 3 доповнено новим абзацом сімнадцятим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10.06.2026 р. N 760,</w:t>
      </w:r>
      <w:r>
        <w:br/>
      </w:r>
      <w:r>
        <w:rPr>
          <w:rFonts w:ascii="Arial" w:hAnsi="Arial"/>
          <w:color w:val="293A55"/>
          <w:sz w:val="18"/>
        </w:rPr>
        <w:t>у зв'язку з цим абзац сімнадцятий вважати абзацом вісімнадцятим)</w:t>
      </w:r>
    </w:p>
    <w:p w:rsidR="009B4E4C" w:rsidRDefault="009B3197">
      <w:pPr>
        <w:spacing w:after="75"/>
        <w:ind w:firstLine="240"/>
        <w:jc w:val="both"/>
      </w:pPr>
      <w:bookmarkStart w:id="56" w:name="206"/>
      <w:bookmarkEnd w:id="55"/>
      <w:r>
        <w:rPr>
          <w:rFonts w:ascii="Arial" w:hAnsi="Arial"/>
          <w:color w:val="293A55"/>
          <w:sz w:val="18"/>
        </w:rPr>
        <w:t>Дозволи переоформлюються з підстав, встановлених законом, за</w:t>
      </w:r>
      <w:r>
        <w:rPr>
          <w:rFonts w:ascii="Arial" w:hAnsi="Arial"/>
          <w:color w:val="293A55"/>
          <w:sz w:val="18"/>
        </w:rPr>
        <w:t xml:space="preserve"> заявою водокористувача, до якої додається дозвіл, що переоформлюється, та документ, який є підставою для переоформлення дозволу.</w:t>
      </w:r>
    </w:p>
    <w:p w:rsidR="009B4E4C" w:rsidRDefault="009B3197">
      <w:pPr>
        <w:spacing w:after="75"/>
        <w:ind w:firstLine="240"/>
        <w:jc w:val="both"/>
      </w:pPr>
      <w:bookmarkStart w:id="57" w:name="251"/>
      <w:bookmarkEnd w:id="56"/>
      <w:r>
        <w:rPr>
          <w:rFonts w:ascii="Arial" w:hAnsi="Arial"/>
          <w:color w:val="293A55"/>
          <w:sz w:val="18"/>
        </w:rPr>
        <w:t xml:space="preserve">Підставою для переоформлення дозволу на спеціальне водокористування є приватизація єдиного майнового комплексу державного або </w:t>
      </w:r>
      <w:r>
        <w:rPr>
          <w:rFonts w:ascii="Arial" w:hAnsi="Arial"/>
          <w:color w:val="293A55"/>
          <w:sz w:val="18"/>
        </w:rPr>
        <w:t>комунального підприємства без зміни характеристик спеціального водокористування, визначених у раніше виданому дозволі.</w:t>
      </w:r>
    </w:p>
    <w:p w:rsidR="009B4E4C" w:rsidRDefault="009B3197">
      <w:pPr>
        <w:spacing w:after="75"/>
        <w:ind w:firstLine="240"/>
        <w:jc w:val="right"/>
      </w:pPr>
      <w:bookmarkStart w:id="58" w:name="252"/>
      <w:bookmarkEnd w:id="57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right"/>
      </w:pPr>
      <w:bookmarkStart w:id="59" w:name="97"/>
      <w:bookmarkEnd w:id="58"/>
      <w:r>
        <w:rPr>
          <w:rFonts w:ascii="Arial" w:hAnsi="Arial"/>
          <w:color w:val="293A55"/>
          <w:sz w:val="18"/>
        </w:rPr>
        <w:t>(пункт 3 із змінами, внесеними згідно</w:t>
      </w:r>
      <w:r>
        <w:rPr>
          <w:rFonts w:ascii="Arial" w:hAnsi="Arial"/>
          <w:color w:val="293A55"/>
          <w:sz w:val="18"/>
        </w:rPr>
        <w:t xml:space="preserve">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17.10.2012 р. N 991,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13.12.2017 р. N 1091)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29.03.2024 р. N 3</w:t>
      </w:r>
      <w:r>
        <w:rPr>
          <w:rFonts w:ascii="Arial" w:hAnsi="Arial"/>
          <w:color w:val="293A55"/>
          <w:sz w:val="18"/>
        </w:rPr>
        <w:t>44,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04.06.2025 р. N 648)</w:t>
      </w:r>
    </w:p>
    <w:p w:rsidR="009B4E4C" w:rsidRDefault="009B3197">
      <w:pPr>
        <w:spacing w:after="75"/>
        <w:ind w:firstLine="240"/>
        <w:jc w:val="both"/>
      </w:pPr>
      <w:bookmarkStart w:id="60" w:name="208"/>
      <w:bookmarkEnd w:id="59"/>
      <w:r>
        <w:rPr>
          <w:rFonts w:ascii="Arial" w:hAnsi="Arial"/>
          <w:color w:val="293A55"/>
          <w:sz w:val="18"/>
        </w:rPr>
        <w:t>4. Видача або відмова у видачі дозволу на спеціальне водокористування здійснюється протягом 30 календарних днів з дня надходження заяви та документів, необхідних для видачі дозво</w:t>
      </w:r>
      <w:r>
        <w:rPr>
          <w:rFonts w:ascii="Arial" w:hAnsi="Arial"/>
          <w:color w:val="293A55"/>
          <w:sz w:val="18"/>
        </w:rPr>
        <w:t>лу.</w:t>
      </w:r>
    </w:p>
    <w:p w:rsidR="009B4E4C" w:rsidRDefault="009B3197">
      <w:pPr>
        <w:spacing w:after="75"/>
        <w:ind w:firstLine="240"/>
        <w:jc w:val="both"/>
      </w:pPr>
      <w:bookmarkStart w:id="61" w:name="209"/>
      <w:bookmarkEnd w:id="60"/>
      <w:r>
        <w:rPr>
          <w:rFonts w:ascii="Arial" w:hAnsi="Arial"/>
          <w:color w:val="293A55"/>
          <w:sz w:val="18"/>
        </w:rPr>
        <w:t>У разі наявності підстав для залишення заяви без руху строк розгляду документів продовжується на строк, встановлений у повідомленні про залишення заяви без руху або у клопотанні водокористувача про продовження строку усунення недоліків, що стали підста</w:t>
      </w:r>
      <w:r>
        <w:rPr>
          <w:rFonts w:ascii="Arial" w:hAnsi="Arial"/>
          <w:color w:val="293A55"/>
          <w:sz w:val="18"/>
        </w:rPr>
        <w:t>вою для залишення заяви без руху.</w:t>
      </w:r>
    </w:p>
    <w:p w:rsidR="009B4E4C" w:rsidRDefault="009B3197">
      <w:pPr>
        <w:spacing w:after="75"/>
        <w:ind w:firstLine="240"/>
        <w:jc w:val="both"/>
      </w:pPr>
      <w:bookmarkStart w:id="62" w:name="210"/>
      <w:bookmarkEnd w:id="61"/>
      <w:r>
        <w:rPr>
          <w:rFonts w:ascii="Arial" w:hAnsi="Arial"/>
          <w:color w:val="293A55"/>
          <w:sz w:val="18"/>
        </w:rPr>
        <w:t>Дозвільні органи зобов'язані протягом п'яти робочих днів з дня надходження заяви або відновлення адміністративного провадження у разі залишення заяви без руху надіслати в електронній формі копії документів щодо обґрунтуван</w:t>
      </w:r>
      <w:r>
        <w:rPr>
          <w:rFonts w:ascii="Arial" w:hAnsi="Arial"/>
          <w:color w:val="293A55"/>
          <w:sz w:val="18"/>
        </w:rPr>
        <w:t>ня потреби у воді з помісячним нормативним розрахунком водокористування і водовідведення, а також опису та схем місць забору води та скиду зворотних вод до:</w:t>
      </w:r>
    </w:p>
    <w:p w:rsidR="009B4E4C" w:rsidRDefault="009B3197">
      <w:pPr>
        <w:spacing w:after="75"/>
        <w:ind w:firstLine="240"/>
        <w:jc w:val="both"/>
      </w:pPr>
      <w:bookmarkStart w:id="63" w:name="211"/>
      <w:bookmarkEnd w:id="62"/>
      <w:proofErr w:type="spellStart"/>
      <w:r>
        <w:rPr>
          <w:rFonts w:ascii="Arial" w:hAnsi="Arial"/>
          <w:color w:val="293A55"/>
          <w:sz w:val="18"/>
        </w:rPr>
        <w:t>Держгеонадр</w:t>
      </w:r>
      <w:proofErr w:type="spellEnd"/>
      <w:r>
        <w:rPr>
          <w:rFonts w:ascii="Arial" w:hAnsi="Arial"/>
          <w:color w:val="293A55"/>
          <w:sz w:val="18"/>
        </w:rPr>
        <w:t xml:space="preserve"> - у разі використання підземних вод;</w:t>
      </w:r>
    </w:p>
    <w:p w:rsidR="009B4E4C" w:rsidRDefault="009B3197">
      <w:pPr>
        <w:spacing w:after="75"/>
        <w:ind w:firstLine="240"/>
        <w:jc w:val="both"/>
      </w:pPr>
      <w:bookmarkStart w:id="64" w:name="212"/>
      <w:bookmarkEnd w:id="63"/>
      <w:r>
        <w:rPr>
          <w:rFonts w:ascii="Arial" w:hAnsi="Arial"/>
          <w:color w:val="293A55"/>
          <w:sz w:val="18"/>
        </w:rPr>
        <w:t>МОЗ - у разі використання вод водних об'єктів, від</w:t>
      </w:r>
      <w:r>
        <w:rPr>
          <w:rFonts w:ascii="Arial" w:hAnsi="Arial"/>
          <w:color w:val="293A55"/>
          <w:sz w:val="18"/>
        </w:rPr>
        <w:t>несених до категорії лікувальних.</w:t>
      </w:r>
    </w:p>
    <w:p w:rsidR="009B4E4C" w:rsidRDefault="009B3197">
      <w:pPr>
        <w:spacing w:after="75"/>
        <w:ind w:firstLine="240"/>
        <w:jc w:val="both"/>
      </w:pPr>
      <w:bookmarkStart w:id="65" w:name="213"/>
      <w:bookmarkEnd w:id="64"/>
      <w:proofErr w:type="spellStart"/>
      <w:r>
        <w:rPr>
          <w:rFonts w:ascii="Arial" w:hAnsi="Arial"/>
          <w:color w:val="293A55"/>
          <w:sz w:val="18"/>
        </w:rPr>
        <w:t>Держгеонадра</w:t>
      </w:r>
      <w:proofErr w:type="spellEnd"/>
      <w:r>
        <w:rPr>
          <w:rFonts w:ascii="Arial" w:hAnsi="Arial"/>
          <w:color w:val="293A55"/>
          <w:sz w:val="18"/>
        </w:rPr>
        <w:t xml:space="preserve"> і МОЗ зобов'язані протягом 15 календарних днів з дня одержання в електронній формі копій документів надати безоплатно органу, що приймає рішення про можливість видачі дозволу на спеціальне водокористування, ви</w:t>
      </w:r>
      <w:r>
        <w:rPr>
          <w:rFonts w:ascii="Arial" w:hAnsi="Arial"/>
          <w:color w:val="293A55"/>
          <w:sz w:val="18"/>
        </w:rPr>
        <w:t>сновки в електронній формі щодо можливості його видачі.</w:t>
      </w:r>
    </w:p>
    <w:p w:rsidR="009B4E4C" w:rsidRDefault="009B3197">
      <w:pPr>
        <w:spacing w:after="75"/>
        <w:ind w:firstLine="240"/>
        <w:jc w:val="both"/>
      </w:pPr>
      <w:bookmarkStart w:id="66" w:name="214"/>
      <w:bookmarkEnd w:id="65"/>
      <w:r>
        <w:rPr>
          <w:rFonts w:ascii="Arial" w:hAnsi="Arial"/>
          <w:color w:val="293A55"/>
          <w:sz w:val="18"/>
        </w:rPr>
        <w:t>Порядок обміну документами в електронній формі встановлюється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Мінекономіки.</w:t>
      </w:r>
    </w:p>
    <w:p w:rsidR="009B4E4C" w:rsidRDefault="009B3197">
      <w:pPr>
        <w:spacing w:after="75"/>
        <w:ind w:firstLine="240"/>
        <w:jc w:val="right"/>
      </w:pPr>
      <w:bookmarkStart w:id="67" w:name="253"/>
      <w:bookmarkEnd w:id="66"/>
      <w:r>
        <w:rPr>
          <w:rFonts w:ascii="Arial" w:hAnsi="Arial"/>
          <w:color w:val="293A55"/>
          <w:sz w:val="18"/>
        </w:rPr>
        <w:t>(абзац сьомий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68" w:name="215"/>
      <w:bookmarkEnd w:id="67"/>
      <w:r>
        <w:rPr>
          <w:rFonts w:ascii="Arial" w:hAnsi="Arial"/>
          <w:color w:val="293A55"/>
          <w:sz w:val="18"/>
        </w:rPr>
        <w:t xml:space="preserve">Дозвільні органи під час прийняття рішення про видачу дозволу або про відмову в його видачі враховують відповідні висновки </w:t>
      </w:r>
      <w:proofErr w:type="spellStart"/>
      <w:r>
        <w:rPr>
          <w:rFonts w:ascii="Arial" w:hAnsi="Arial"/>
          <w:color w:val="293A55"/>
          <w:sz w:val="18"/>
        </w:rPr>
        <w:t>Держгеонадр</w:t>
      </w:r>
      <w:proofErr w:type="spellEnd"/>
      <w:r>
        <w:rPr>
          <w:rFonts w:ascii="Arial" w:hAnsi="Arial"/>
          <w:color w:val="293A55"/>
          <w:sz w:val="18"/>
        </w:rPr>
        <w:t xml:space="preserve"> та МОЗ.</w:t>
      </w:r>
    </w:p>
    <w:p w:rsidR="009B4E4C" w:rsidRDefault="009B3197">
      <w:pPr>
        <w:spacing w:after="75"/>
        <w:ind w:firstLine="240"/>
        <w:jc w:val="both"/>
      </w:pPr>
      <w:bookmarkStart w:id="69" w:name="216"/>
      <w:bookmarkEnd w:id="68"/>
      <w:r>
        <w:rPr>
          <w:rFonts w:ascii="Arial" w:hAnsi="Arial"/>
          <w:color w:val="293A55"/>
          <w:sz w:val="18"/>
        </w:rPr>
        <w:lastRenderedPageBreak/>
        <w:t xml:space="preserve">У разі ненадання протягом встановленого строку висновку щодо можливості видачі дозволу на спеціальне </w:t>
      </w:r>
      <w:r>
        <w:rPr>
          <w:rFonts w:ascii="Arial" w:hAnsi="Arial"/>
          <w:color w:val="293A55"/>
          <w:sz w:val="18"/>
        </w:rPr>
        <w:t xml:space="preserve">водокористування вважається, що </w:t>
      </w:r>
      <w:proofErr w:type="spellStart"/>
      <w:r>
        <w:rPr>
          <w:rFonts w:ascii="Arial" w:hAnsi="Arial"/>
          <w:color w:val="293A55"/>
          <w:sz w:val="18"/>
        </w:rPr>
        <w:t>Держгеонадра</w:t>
      </w:r>
      <w:proofErr w:type="spellEnd"/>
      <w:r>
        <w:rPr>
          <w:rFonts w:ascii="Arial" w:hAnsi="Arial"/>
          <w:color w:val="293A55"/>
          <w:sz w:val="18"/>
        </w:rPr>
        <w:t xml:space="preserve"> або МОЗ не заперечує проти видачі такого дозволу.</w:t>
      </w:r>
    </w:p>
    <w:p w:rsidR="009B4E4C" w:rsidRDefault="009B3197">
      <w:pPr>
        <w:spacing w:after="75"/>
        <w:ind w:firstLine="240"/>
        <w:jc w:val="both"/>
      </w:pPr>
      <w:bookmarkStart w:id="70" w:name="217"/>
      <w:bookmarkEnd w:id="69"/>
      <w:r>
        <w:rPr>
          <w:rFonts w:ascii="Arial" w:hAnsi="Arial"/>
          <w:color w:val="293A55"/>
          <w:sz w:val="18"/>
        </w:rPr>
        <w:t>У разі відмови у видачі дозволу водокористувачу надається відповідь з обґрунтуванням причин відмови.</w:t>
      </w:r>
    </w:p>
    <w:p w:rsidR="009B4E4C" w:rsidRDefault="009B3197">
      <w:pPr>
        <w:spacing w:after="75"/>
        <w:ind w:firstLine="240"/>
        <w:jc w:val="both"/>
      </w:pPr>
      <w:bookmarkStart w:id="71" w:name="218"/>
      <w:bookmarkEnd w:id="70"/>
      <w:r>
        <w:rPr>
          <w:rFonts w:ascii="Arial" w:hAnsi="Arial"/>
          <w:color w:val="293A55"/>
          <w:sz w:val="18"/>
        </w:rPr>
        <w:t>Підставою для відмови у видачі дозволу на спеціальне водокор</w:t>
      </w:r>
      <w:r>
        <w:rPr>
          <w:rFonts w:ascii="Arial" w:hAnsi="Arial"/>
          <w:color w:val="293A55"/>
          <w:sz w:val="18"/>
        </w:rPr>
        <w:t>истування є:</w:t>
      </w:r>
    </w:p>
    <w:p w:rsidR="009B4E4C" w:rsidRDefault="009B3197">
      <w:pPr>
        <w:spacing w:after="75"/>
        <w:ind w:firstLine="240"/>
        <w:jc w:val="both"/>
      </w:pPr>
      <w:bookmarkStart w:id="72" w:name="219"/>
      <w:bookmarkEnd w:id="71"/>
      <w:r>
        <w:rPr>
          <w:rFonts w:ascii="Arial" w:hAnsi="Arial"/>
          <w:color w:val="293A55"/>
          <w:sz w:val="18"/>
        </w:rPr>
        <w:t>подання неповного пакета документів, передбачених абзацами восьмим - тринадцятим пункту 3 цього Порядку, за умови, що суб'єкту господарювання або фізичній особі було надано можливість їх додати;</w:t>
      </w:r>
    </w:p>
    <w:p w:rsidR="009B4E4C" w:rsidRDefault="009B3197">
      <w:pPr>
        <w:spacing w:after="75"/>
        <w:ind w:firstLine="240"/>
        <w:jc w:val="both"/>
      </w:pPr>
      <w:bookmarkStart w:id="73" w:name="220"/>
      <w:bookmarkEnd w:id="72"/>
      <w:r>
        <w:rPr>
          <w:rFonts w:ascii="Arial" w:hAnsi="Arial"/>
          <w:color w:val="293A55"/>
          <w:sz w:val="18"/>
        </w:rPr>
        <w:t>виявлення в документах, поданих суб'єктом господ</w:t>
      </w:r>
      <w:r>
        <w:rPr>
          <w:rFonts w:ascii="Arial" w:hAnsi="Arial"/>
          <w:color w:val="293A55"/>
          <w:sz w:val="18"/>
        </w:rPr>
        <w:t>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балансів, за умови, що суб'єкту господарювання або фізичній особі б</w:t>
      </w:r>
      <w:r>
        <w:rPr>
          <w:rFonts w:ascii="Arial" w:hAnsi="Arial"/>
          <w:color w:val="293A55"/>
          <w:sz w:val="18"/>
        </w:rPr>
        <w:t>уло надано можливість усунути недоліки заяви, додати необхідні документи та відомості;</w:t>
      </w:r>
    </w:p>
    <w:p w:rsidR="009B4E4C" w:rsidRDefault="009B3197">
      <w:pPr>
        <w:spacing w:after="75"/>
        <w:ind w:firstLine="240"/>
        <w:jc w:val="both"/>
      </w:pPr>
      <w:bookmarkStart w:id="74" w:name="221"/>
      <w:bookmarkEnd w:id="73"/>
      <w:r>
        <w:rPr>
          <w:rFonts w:ascii="Arial" w:hAnsi="Arial"/>
          <w:color w:val="293A55"/>
          <w:sz w:val="18"/>
        </w:rPr>
        <w:t xml:space="preserve">негативний висновок </w:t>
      </w:r>
      <w:proofErr w:type="spellStart"/>
      <w:r>
        <w:rPr>
          <w:rFonts w:ascii="Arial" w:hAnsi="Arial"/>
          <w:color w:val="293A55"/>
          <w:sz w:val="18"/>
        </w:rPr>
        <w:t>Держгеонадр</w:t>
      </w:r>
      <w:proofErr w:type="spellEnd"/>
      <w:r>
        <w:rPr>
          <w:rFonts w:ascii="Arial" w:hAnsi="Arial"/>
          <w:color w:val="293A55"/>
          <w:sz w:val="18"/>
        </w:rPr>
        <w:t xml:space="preserve"> чи МОЗ про можливість видачі дозволу на спеціальне водокористування.</w:t>
      </w:r>
    </w:p>
    <w:p w:rsidR="009B4E4C" w:rsidRDefault="009B3197">
      <w:pPr>
        <w:spacing w:after="75"/>
        <w:ind w:firstLine="240"/>
        <w:jc w:val="both"/>
      </w:pPr>
      <w:bookmarkStart w:id="75" w:name="222"/>
      <w:bookmarkEnd w:id="74"/>
      <w:r>
        <w:rPr>
          <w:rFonts w:ascii="Arial" w:hAnsi="Arial"/>
          <w:color w:val="293A55"/>
          <w:sz w:val="18"/>
        </w:rPr>
        <w:t xml:space="preserve">Рішення про переоформлення дозволу з урахуванням змін, зазначених у </w:t>
      </w:r>
      <w:r>
        <w:rPr>
          <w:rFonts w:ascii="Arial" w:hAnsi="Arial"/>
          <w:color w:val="293A55"/>
          <w:sz w:val="18"/>
        </w:rPr>
        <w:t>заяві про переоформлення дозволу, приймається протягом двох робочих днів з дня одержання заяви про переоформлення дозволу.</w:t>
      </w:r>
    </w:p>
    <w:p w:rsidR="009B4E4C" w:rsidRDefault="009B3197">
      <w:pPr>
        <w:spacing w:after="75"/>
        <w:ind w:firstLine="240"/>
        <w:jc w:val="both"/>
      </w:pPr>
      <w:bookmarkStart w:id="76" w:name="223"/>
      <w:bookmarkEnd w:id="75"/>
      <w:r>
        <w:rPr>
          <w:rFonts w:ascii="Arial" w:hAnsi="Arial"/>
          <w:color w:val="293A55"/>
          <w:sz w:val="18"/>
        </w:rPr>
        <w:t>Подання водокористувачем заяви та відповідних документів, видача або відмова у видачі дозволу здійснюються в паперовій або електронні</w:t>
      </w:r>
      <w:r>
        <w:rPr>
          <w:rFonts w:ascii="Arial" w:hAnsi="Arial"/>
          <w:color w:val="293A55"/>
          <w:sz w:val="18"/>
        </w:rPr>
        <w:t>й формі.</w:t>
      </w:r>
    </w:p>
    <w:p w:rsidR="009B4E4C" w:rsidRDefault="009B3197">
      <w:pPr>
        <w:spacing w:after="75"/>
        <w:ind w:firstLine="240"/>
        <w:jc w:val="both"/>
      </w:pPr>
      <w:bookmarkStart w:id="77" w:name="254"/>
      <w:bookmarkEnd w:id="76"/>
      <w:r>
        <w:rPr>
          <w:rFonts w:ascii="Arial" w:hAnsi="Arial"/>
          <w:color w:val="293A55"/>
          <w:sz w:val="18"/>
        </w:rPr>
        <w:t>Суб'єкти звернення під час подання документів в електронній формі використовують кваліфіковані електронні підписи та печатки (за наявності) або удосконалені електронні підписи та печатки (за наявності), які базуються на кваліфікованих сертифікатах</w:t>
      </w:r>
      <w:r>
        <w:rPr>
          <w:rFonts w:ascii="Arial" w:hAnsi="Arial"/>
          <w:color w:val="293A55"/>
          <w:sz w:val="18"/>
        </w:rPr>
        <w:t xml:space="preserve"> відкритих ключів або інших засобів електронної ідентифікації, що забезпечують аналогічний рівень довіри до засобів електронної ідентифікації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послуги".</w:t>
      </w:r>
    </w:p>
    <w:p w:rsidR="009B4E4C" w:rsidRDefault="009B3197">
      <w:pPr>
        <w:spacing w:after="75"/>
        <w:ind w:firstLine="240"/>
        <w:jc w:val="right"/>
      </w:pPr>
      <w:bookmarkStart w:id="78" w:name="255"/>
      <w:bookmarkEnd w:id="77"/>
      <w:r>
        <w:rPr>
          <w:rFonts w:ascii="Arial" w:hAnsi="Arial"/>
          <w:color w:val="293A55"/>
          <w:sz w:val="18"/>
        </w:rPr>
        <w:t>(пункт 4 доповнен</w:t>
      </w:r>
      <w:r>
        <w:rPr>
          <w:rFonts w:ascii="Arial" w:hAnsi="Arial"/>
          <w:color w:val="293A55"/>
          <w:sz w:val="18"/>
        </w:rPr>
        <w:t>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right"/>
      </w:pPr>
      <w:bookmarkStart w:id="79" w:name="105"/>
      <w:bookmarkEnd w:id="78"/>
      <w:r>
        <w:rPr>
          <w:rFonts w:ascii="Arial" w:hAnsi="Arial"/>
          <w:color w:val="293A55"/>
          <w:sz w:val="18"/>
        </w:rPr>
        <w:t>(пункт 4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від 13.12.2017 р. N 1091,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</w:t>
      </w:r>
      <w:r>
        <w:rPr>
          <w:rFonts w:ascii="Arial" w:hAnsi="Arial"/>
          <w:color w:val="293A55"/>
          <w:sz w:val="18"/>
        </w:rPr>
        <w:t>раїни 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04.06.2025 р. N 648)</w:t>
      </w:r>
    </w:p>
    <w:p w:rsidR="009B4E4C" w:rsidRDefault="009B3197">
      <w:pPr>
        <w:spacing w:after="75"/>
        <w:ind w:firstLine="240"/>
        <w:jc w:val="both"/>
      </w:pPr>
      <w:bookmarkStart w:id="80" w:name="162"/>
      <w:bookmarkEnd w:id="79"/>
      <w:r>
        <w:rPr>
          <w:rFonts w:ascii="Arial" w:hAnsi="Arial"/>
          <w:color w:val="293A55"/>
          <w:sz w:val="18"/>
        </w:rPr>
        <w:t>5. У дозволі зазначаються:</w:t>
      </w:r>
    </w:p>
    <w:p w:rsidR="009B4E4C" w:rsidRDefault="009B3197">
      <w:pPr>
        <w:spacing w:after="75"/>
        <w:ind w:firstLine="240"/>
        <w:jc w:val="both"/>
      </w:pPr>
      <w:bookmarkStart w:id="81" w:name="163"/>
      <w:bookmarkEnd w:id="80"/>
      <w:r>
        <w:rPr>
          <w:rFonts w:ascii="Arial" w:hAnsi="Arial"/>
          <w:color w:val="293A55"/>
          <w:sz w:val="18"/>
        </w:rPr>
        <w:t>1) найменування органу, що його видав;</w:t>
      </w:r>
    </w:p>
    <w:p w:rsidR="009B4E4C" w:rsidRDefault="009B3197">
      <w:pPr>
        <w:spacing w:after="75"/>
        <w:ind w:firstLine="240"/>
        <w:jc w:val="both"/>
      </w:pPr>
      <w:bookmarkStart w:id="82" w:name="164"/>
      <w:bookmarkEnd w:id="81"/>
      <w:r>
        <w:rPr>
          <w:rFonts w:ascii="Arial" w:hAnsi="Arial"/>
          <w:color w:val="293A55"/>
          <w:sz w:val="18"/>
        </w:rPr>
        <w:t>2) найменування та реквізити водокористувача;</w:t>
      </w:r>
    </w:p>
    <w:p w:rsidR="009B4E4C" w:rsidRDefault="009B3197">
      <w:pPr>
        <w:spacing w:after="75"/>
        <w:ind w:firstLine="240"/>
        <w:jc w:val="both"/>
      </w:pPr>
      <w:bookmarkStart w:id="83" w:name="165"/>
      <w:bookmarkEnd w:id="82"/>
      <w:r>
        <w:rPr>
          <w:rFonts w:ascii="Arial" w:hAnsi="Arial"/>
          <w:color w:val="293A55"/>
          <w:sz w:val="18"/>
        </w:rPr>
        <w:t>3) назва та к</w:t>
      </w:r>
      <w:r>
        <w:rPr>
          <w:rFonts w:ascii="Arial" w:hAnsi="Arial"/>
          <w:color w:val="293A55"/>
          <w:sz w:val="18"/>
        </w:rPr>
        <w:t>од водного об'єкта (джерело водопостачання, приймач зворотних вод),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масиву поверхневих або підземних вод (за наявності)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водогосподарської ділянки;</w:t>
      </w:r>
    </w:p>
    <w:p w:rsidR="009B4E4C" w:rsidRDefault="009B3197">
      <w:pPr>
        <w:spacing w:after="75"/>
        <w:ind w:firstLine="240"/>
        <w:jc w:val="right"/>
      </w:pPr>
      <w:bookmarkStart w:id="84" w:name="256"/>
      <w:bookmarkEnd w:id="83"/>
      <w:r>
        <w:rPr>
          <w:rFonts w:ascii="Arial" w:hAnsi="Arial"/>
          <w:color w:val="293A55"/>
          <w:sz w:val="18"/>
        </w:rPr>
        <w:t>(абзац четвертий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</w:t>
      </w:r>
      <w:r>
        <w:rPr>
          <w:rFonts w:ascii="Arial" w:hAnsi="Arial"/>
          <w:color w:val="293A55"/>
          <w:sz w:val="18"/>
        </w:rPr>
        <w:t>6 р. N 760)</w:t>
      </w:r>
    </w:p>
    <w:p w:rsidR="009B4E4C" w:rsidRDefault="009B3197">
      <w:pPr>
        <w:spacing w:after="75"/>
        <w:ind w:firstLine="240"/>
        <w:jc w:val="both"/>
      </w:pPr>
      <w:bookmarkStart w:id="85" w:name="166"/>
      <w:bookmarkEnd w:id="84"/>
      <w:r>
        <w:rPr>
          <w:rFonts w:ascii="Arial" w:hAnsi="Arial"/>
          <w:color w:val="293A55"/>
          <w:sz w:val="18"/>
        </w:rPr>
        <w:t>4) ліміти забору води, використання води та скидання забруднюючих речовин у складі зворотних вод;</w:t>
      </w:r>
    </w:p>
    <w:p w:rsidR="009B4E4C" w:rsidRDefault="009B3197">
      <w:pPr>
        <w:spacing w:after="75"/>
        <w:ind w:firstLine="240"/>
        <w:jc w:val="both"/>
      </w:pPr>
      <w:bookmarkStart w:id="86" w:name="167"/>
      <w:bookmarkEnd w:id="85"/>
      <w:r>
        <w:rPr>
          <w:rFonts w:ascii="Arial" w:hAnsi="Arial"/>
          <w:color w:val="293A55"/>
          <w:sz w:val="18"/>
        </w:rPr>
        <w:t>5) інші характеристики водокористування (передача води, скидання зворотних (стічних) вод, використання води в системах оборотного та повторного во</w:t>
      </w:r>
      <w:r>
        <w:rPr>
          <w:rFonts w:ascii="Arial" w:hAnsi="Arial"/>
          <w:color w:val="293A55"/>
          <w:sz w:val="18"/>
        </w:rPr>
        <w:t>допостачання);</w:t>
      </w:r>
    </w:p>
    <w:p w:rsidR="009B4E4C" w:rsidRDefault="009B3197">
      <w:pPr>
        <w:spacing w:after="75"/>
        <w:ind w:firstLine="240"/>
        <w:jc w:val="both"/>
      </w:pPr>
      <w:bookmarkStart w:id="87" w:name="168"/>
      <w:bookmarkEnd w:id="86"/>
      <w:r>
        <w:rPr>
          <w:rFonts w:ascii="Arial" w:hAnsi="Arial"/>
          <w:color w:val="293A55"/>
          <w:sz w:val="18"/>
        </w:rPr>
        <w:t>6) умови спеціального водокористування;</w:t>
      </w:r>
    </w:p>
    <w:p w:rsidR="009B4E4C" w:rsidRDefault="009B3197">
      <w:pPr>
        <w:spacing w:after="75"/>
        <w:ind w:firstLine="240"/>
        <w:jc w:val="both"/>
      </w:pPr>
      <w:bookmarkStart w:id="88" w:name="257"/>
      <w:bookmarkEnd w:id="87"/>
      <w:r>
        <w:rPr>
          <w:rFonts w:ascii="Arial" w:hAnsi="Arial"/>
          <w:color w:val="293A55"/>
          <w:sz w:val="18"/>
        </w:rPr>
        <w:t>7) відомості щодо природоохоронних заходів, які спрямовані на досягнення екологічних цілей, зокрема визначені планами управління річковими басейнами, та строки їх реалізації;</w:t>
      </w:r>
    </w:p>
    <w:p w:rsidR="009B4E4C" w:rsidRDefault="009B3197">
      <w:pPr>
        <w:spacing w:after="75"/>
        <w:ind w:firstLine="240"/>
        <w:jc w:val="right"/>
      </w:pPr>
      <w:bookmarkStart w:id="89" w:name="258"/>
      <w:bookmarkEnd w:id="88"/>
      <w:r>
        <w:rPr>
          <w:rFonts w:ascii="Arial" w:hAnsi="Arial"/>
          <w:color w:val="293A55"/>
          <w:sz w:val="18"/>
        </w:rPr>
        <w:t xml:space="preserve">(абзац восьмий пункту 5 у </w:t>
      </w:r>
      <w:r>
        <w:rPr>
          <w:rFonts w:ascii="Arial" w:hAnsi="Arial"/>
          <w:color w:val="293A55"/>
          <w:sz w:val="18"/>
        </w:rPr>
        <w:t>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90" w:name="170"/>
      <w:bookmarkEnd w:id="89"/>
      <w:r>
        <w:rPr>
          <w:rFonts w:ascii="Arial" w:hAnsi="Arial"/>
          <w:color w:val="293A55"/>
          <w:sz w:val="18"/>
        </w:rPr>
        <w:t>8) строк, на який видано дозвіл.</w:t>
      </w:r>
    </w:p>
    <w:p w:rsidR="009B4E4C" w:rsidRDefault="009B3197">
      <w:pPr>
        <w:spacing w:after="75"/>
        <w:ind w:firstLine="240"/>
        <w:jc w:val="both"/>
      </w:pPr>
      <w:bookmarkStart w:id="91" w:name="225"/>
      <w:bookmarkEnd w:id="90"/>
      <w:r>
        <w:rPr>
          <w:rFonts w:ascii="Arial" w:hAnsi="Arial"/>
          <w:color w:val="293A55"/>
          <w:sz w:val="18"/>
        </w:rPr>
        <w:t xml:space="preserve">Дозвіл підписується посадовою особою </w:t>
      </w:r>
      <w:proofErr w:type="spellStart"/>
      <w:r>
        <w:rPr>
          <w:rFonts w:ascii="Arial" w:hAnsi="Arial"/>
          <w:color w:val="293A55"/>
          <w:sz w:val="18"/>
        </w:rPr>
        <w:t>Держводагентства</w:t>
      </w:r>
      <w:proofErr w:type="spellEnd"/>
      <w:r>
        <w:rPr>
          <w:rFonts w:ascii="Arial" w:hAnsi="Arial"/>
          <w:color w:val="293A55"/>
          <w:sz w:val="18"/>
        </w:rPr>
        <w:t xml:space="preserve"> (згідно з розподілом функціональних обов'язків) в електронній формі з накладенням електронного пі</w:t>
      </w:r>
      <w:r>
        <w:rPr>
          <w:rFonts w:ascii="Arial" w:hAnsi="Arial"/>
          <w:color w:val="293A55"/>
          <w:sz w:val="18"/>
        </w:rPr>
        <w:t xml:space="preserve">дпису, що базується на кваліфікованому </w:t>
      </w:r>
      <w:r>
        <w:rPr>
          <w:rFonts w:ascii="Arial" w:hAnsi="Arial"/>
          <w:color w:val="293A55"/>
          <w:sz w:val="18"/>
        </w:rPr>
        <w:lastRenderedPageBreak/>
        <w:t>сертифікаті відкритого ключа або інших засобів електронної ідентифікації, що забезпечують аналогічний рівень довіри до засобів електронної ідентифікації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</w:t>
      </w:r>
      <w:r>
        <w:rPr>
          <w:rFonts w:ascii="Arial" w:hAnsi="Arial"/>
          <w:color w:val="293A55"/>
          <w:sz w:val="18"/>
        </w:rPr>
        <w:t xml:space="preserve"> та електронні довірчі послуги".</w:t>
      </w:r>
    </w:p>
    <w:p w:rsidR="009B4E4C" w:rsidRDefault="009B3197">
      <w:pPr>
        <w:spacing w:after="75"/>
        <w:ind w:firstLine="240"/>
        <w:jc w:val="right"/>
      </w:pPr>
      <w:bookmarkStart w:id="92" w:name="226"/>
      <w:bookmarkEnd w:id="91"/>
      <w:r>
        <w:rPr>
          <w:rFonts w:ascii="Arial" w:hAnsi="Arial"/>
          <w:color w:val="293A55"/>
          <w:sz w:val="18"/>
        </w:rPr>
        <w:t>(абзац десятий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04.06.2025 р. N 648)</w:t>
      </w:r>
    </w:p>
    <w:p w:rsidR="009B4E4C" w:rsidRDefault="009B3197">
      <w:pPr>
        <w:spacing w:after="75"/>
        <w:ind w:firstLine="240"/>
        <w:jc w:val="both"/>
      </w:pPr>
      <w:bookmarkStart w:id="93" w:name="259"/>
      <w:bookmarkEnd w:id="92"/>
      <w:r>
        <w:rPr>
          <w:rFonts w:ascii="Arial" w:hAnsi="Arial"/>
          <w:color w:val="293A55"/>
          <w:sz w:val="18"/>
        </w:rPr>
        <w:t>Електронні документи зберігаються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електронні документи та електронний документообіг",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</w:t>
      </w:r>
      <w:r>
        <w:rPr>
          <w:rFonts w:ascii="Arial" w:hAnsi="Arial"/>
          <w:color w:val="293A55"/>
          <w:sz w:val="18"/>
        </w:rPr>
        <w:t xml:space="preserve"> захист інформації в інформаційно-комунікаційних системах".</w:t>
      </w:r>
    </w:p>
    <w:p w:rsidR="009B4E4C" w:rsidRDefault="009B3197">
      <w:pPr>
        <w:spacing w:after="75"/>
        <w:ind w:firstLine="240"/>
        <w:jc w:val="right"/>
      </w:pPr>
      <w:bookmarkStart w:id="94" w:name="261"/>
      <w:bookmarkEnd w:id="93"/>
      <w:r>
        <w:rPr>
          <w:rFonts w:ascii="Arial" w:hAnsi="Arial"/>
          <w:color w:val="293A55"/>
          <w:sz w:val="18"/>
        </w:rPr>
        <w:t>(пункт 5 доповнено новим абзацом одинадцятим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10.06.2026 р. N 760)</w:t>
      </w:r>
    </w:p>
    <w:p w:rsidR="009B4E4C" w:rsidRDefault="009B3197">
      <w:pPr>
        <w:spacing w:after="75"/>
        <w:ind w:firstLine="240"/>
        <w:jc w:val="both"/>
      </w:pPr>
      <w:bookmarkStart w:id="95" w:name="260"/>
      <w:bookmarkEnd w:id="94"/>
      <w:proofErr w:type="spellStart"/>
      <w:r>
        <w:rPr>
          <w:rFonts w:ascii="Arial" w:hAnsi="Arial"/>
          <w:color w:val="293A55"/>
          <w:sz w:val="18"/>
        </w:rPr>
        <w:t>Держводагентством</w:t>
      </w:r>
      <w:proofErr w:type="spellEnd"/>
      <w:r>
        <w:rPr>
          <w:rFonts w:ascii="Arial" w:hAnsi="Arial"/>
          <w:color w:val="293A55"/>
          <w:sz w:val="18"/>
        </w:rPr>
        <w:t xml:space="preserve"> забезпечується захист інформації, у тому числі персональних </w:t>
      </w:r>
      <w:r>
        <w:rPr>
          <w:rFonts w:ascii="Arial" w:hAnsi="Arial"/>
          <w:color w:val="293A55"/>
          <w:sz w:val="18"/>
        </w:rPr>
        <w:t>даних суб'єктів звернення,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захист інформації в інформаційно-комунікаційних системах",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даних".</w:t>
      </w:r>
    </w:p>
    <w:p w:rsidR="009B4E4C" w:rsidRDefault="009B3197">
      <w:pPr>
        <w:spacing w:after="75"/>
        <w:ind w:firstLine="240"/>
        <w:jc w:val="right"/>
      </w:pPr>
      <w:bookmarkStart w:id="96" w:name="262"/>
      <w:bookmarkEnd w:id="95"/>
      <w:r>
        <w:rPr>
          <w:rFonts w:ascii="Arial" w:hAnsi="Arial"/>
          <w:color w:val="293A55"/>
          <w:sz w:val="18"/>
        </w:rPr>
        <w:t>(пункт 5 доповнено новим абзацом дванадцятим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10.06</w:t>
      </w:r>
      <w:r>
        <w:rPr>
          <w:rFonts w:ascii="Arial" w:hAnsi="Arial"/>
          <w:color w:val="293A55"/>
          <w:sz w:val="18"/>
        </w:rPr>
        <w:t>.2026 р. N 760,</w:t>
      </w:r>
      <w:r>
        <w:br/>
      </w:r>
      <w:r>
        <w:rPr>
          <w:rFonts w:ascii="Arial" w:hAnsi="Arial"/>
          <w:color w:val="293A55"/>
          <w:sz w:val="18"/>
        </w:rPr>
        <w:t>у зв'язку з цим абзац одинадцятий вважати абзацом тринадцятим)</w:t>
      </w:r>
    </w:p>
    <w:p w:rsidR="009B4E4C" w:rsidRDefault="009B3197">
      <w:pPr>
        <w:spacing w:after="75"/>
        <w:ind w:firstLine="240"/>
        <w:jc w:val="both"/>
      </w:pPr>
      <w:bookmarkStart w:id="97" w:name="227"/>
      <w:bookmarkEnd w:id="96"/>
      <w:r>
        <w:rPr>
          <w:rFonts w:ascii="Arial" w:hAnsi="Arial"/>
          <w:color w:val="293A55"/>
          <w:sz w:val="18"/>
        </w:rPr>
        <w:t>Форма дозволу на спеціальне водокористування та заяв для його отримання, переоформлення та відкликання, а також форма нормативного розрахунку водокористування і водовідведення з</w:t>
      </w:r>
      <w:r>
        <w:rPr>
          <w:rFonts w:ascii="Arial" w:hAnsi="Arial"/>
          <w:color w:val="293A55"/>
          <w:sz w:val="18"/>
        </w:rPr>
        <w:t>атверджуються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Мінекономіки.</w:t>
      </w:r>
    </w:p>
    <w:p w:rsidR="009B4E4C" w:rsidRDefault="009B3197">
      <w:pPr>
        <w:spacing w:after="75"/>
        <w:ind w:firstLine="240"/>
        <w:jc w:val="right"/>
      </w:pPr>
      <w:bookmarkStart w:id="98" w:name="182"/>
      <w:bookmarkEnd w:id="9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04.06.2025 р. N 648,</w:t>
      </w:r>
      <w:r>
        <w:br/>
      </w:r>
      <w:r>
        <w:rPr>
          <w:rFonts w:ascii="Arial" w:hAnsi="Arial"/>
          <w:color w:val="293A55"/>
          <w:sz w:val="18"/>
        </w:rPr>
        <w:t>із з</w:t>
      </w:r>
      <w:r>
        <w:rPr>
          <w:rFonts w:ascii="Arial" w:hAnsi="Arial"/>
          <w:color w:val="293A55"/>
          <w:sz w:val="18"/>
        </w:rPr>
        <w:t>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10.06.2026 р. N 760)</w:t>
      </w:r>
    </w:p>
    <w:p w:rsidR="009B4E4C" w:rsidRDefault="009B3197">
      <w:pPr>
        <w:spacing w:after="75"/>
        <w:ind w:firstLine="240"/>
        <w:jc w:val="right"/>
      </w:pPr>
      <w:bookmarkStart w:id="99" w:name="176"/>
      <w:bookmarkEnd w:id="98"/>
      <w:r>
        <w:rPr>
          <w:rFonts w:ascii="Arial" w:hAnsi="Arial"/>
          <w:color w:val="293A55"/>
          <w:sz w:val="18"/>
        </w:rPr>
        <w:t>(пункт 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17.10.2012 р. N 991,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13.12.20</w:t>
      </w:r>
      <w:r>
        <w:rPr>
          <w:rFonts w:ascii="Arial" w:hAnsi="Arial"/>
          <w:color w:val="293A55"/>
          <w:sz w:val="18"/>
        </w:rPr>
        <w:t>17 р. N 1091)</w:t>
      </w:r>
    </w:p>
    <w:p w:rsidR="009B4E4C" w:rsidRDefault="009B3197">
      <w:pPr>
        <w:spacing w:after="75"/>
        <w:ind w:firstLine="240"/>
        <w:jc w:val="both"/>
      </w:pPr>
      <w:bookmarkStart w:id="100" w:name="148"/>
      <w:bookmarkEnd w:id="99"/>
      <w:r>
        <w:rPr>
          <w:rFonts w:ascii="Arial" w:hAnsi="Arial"/>
          <w:color w:val="293A55"/>
          <w:sz w:val="18"/>
        </w:rPr>
        <w:t>6. Спеціальне водокористування може бути короткостроковим (на три роки) та довгостроковим (від трьох до двадцяти п'яти років).</w:t>
      </w:r>
    </w:p>
    <w:p w:rsidR="009B4E4C" w:rsidRDefault="009B3197">
      <w:pPr>
        <w:spacing w:after="75"/>
        <w:ind w:firstLine="240"/>
        <w:jc w:val="both"/>
      </w:pPr>
      <w:bookmarkStart w:id="101" w:name="149"/>
      <w:bookmarkEnd w:id="100"/>
      <w:r>
        <w:rPr>
          <w:rFonts w:ascii="Arial" w:hAnsi="Arial"/>
          <w:color w:val="293A55"/>
          <w:sz w:val="18"/>
        </w:rPr>
        <w:t>Короткострокове (на три роки) спеціальне водокористування встановлюється у разі:</w:t>
      </w:r>
    </w:p>
    <w:p w:rsidR="009B4E4C" w:rsidRDefault="009B3197">
      <w:pPr>
        <w:spacing w:after="75"/>
        <w:ind w:firstLine="240"/>
        <w:jc w:val="both"/>
      </w:pPr>
      <w:bookmarkStart w:id="102" w:name="150"/>
      <w:bookmarkEnd w:id="101"/>
      <w:r>
        <w:rPr>
          <w:rFonts w:ascii="Arial" w:hAnsi="Arial"/>
          <w:color w:val="293A55"/>
          <w:sz w:val="18"/>
        </w:rPr>
        <w:t>одержання водокористувачем дозволу</w:t>
      </w:r>
      <w:r>
        <w:rPr>
          <w:rFonts w:ascii="Arial" w:hAnsi="Arial"/>
          <w:color w:val="293A55"/>
          <w:sz w:val="18"/>
        </w:rPr>
        <w:t xml:space="preserve"> на спеціальне водокористування вперше;</w:t>
      </w:r>
    </w:p>
    <w:p w:rsidR="009B4E4C" w:rsidRDefault="009B3197">
      <w:pPr>
        <w:spacing w:after="75"/>
        <w:ind w:firstLine="240"/>
        <w:jc w:val="both"/>
      </w:pPr>
      <w:bookmarkStart w:id="103" w:name="151"/>
      <w:bookmarkEnd w:id="102"/>
      <w:r>
        <w:rPr>
          <w:rFonts w:ascii="Arial" w:hAnsi="Arial"/>
          <w:color w:val="293A55"/>
          <w:sz w:val="18"/>
        </w:rPr>
        <w:t>скидання стічних вод у водні об'єкти;</w:t>
      </w:r>
    </w:p>
    <w:p w:rsidR="009B4E4C" w:rsidRDefault="009B3197">
      <w:pPr>
        <w:spacing w:after="75"/>
        <w:ind w:firstLine="240"/>
        <w:jc w:val="both"/>
      </w:pPr>
      <w:bookmarkStart w:id="104" w:name="152"/>
      <w:bookmarkEnd w:id="103"/>
      <w:r>
        <w:rPr>
          <w:rFonts w:ascii="Arial" w:hAnsi="Arial"/>
          <w:color w:val="293A55"/>
          <w:sz w:val="18"/>
        </w:rPr>
        <w:t>введення в експлуатацію після будівництва, розширення, реконструкції, реставрації, технічного переоснащення або капітального ремонту об'єктів, на яких провадиться діяльність із з</w:t>
      </w:r>
      <w:r>
        <w:rPr>
          <w:rFonts w:ascii="Arial" w:hAnsi="Arial"/>
          <w:color w:val="293A55"/>
          <w:sz w:val="18"/>
        </w:rPr>
        <w:t>абору, використання води та скидання забруднюючих речовин у водні об'єкти;</w:t>
      </w:r>
    </w:p>
    <w:p w:rsidR="009B4E4C" w:rsidRDefault="009B3197">
      <w:pPr>
        <w:spacing w:after="75"/>
        <w:ind w:firstLine="240"/>
        <w:jc w:val="both"/>
      </w:pPr>
      <w:bookmarkStart w:id="105" w:name="153"/>
      <w:bookmarkEnd w:id="104"/>
      <w:r>
        <w:rPr>
          <w:rFonts w:ascii="Arial" w:hAnsi="Arial"/>
          <w:color w:val="293A55"/>
          <w:sz w:val="18"/>
        </w:rPr>
        <w:t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</w:t>
      </w:r>
    </w:p>
    <w:p w:rsidR="009B4E4C" w:rsidRDefault="009B3197">
      <w:pPr>
        <w:spacing w:after="75"/>
        <w:ind w:firstLine="240"/>
        <w:jc w:val="both"/>
      </w:pPr>
      <w:bookmarkStart w:id="106" w:name="154"/>
      <w:bookmarkEnd w:id="105"/>
      <w:r>
        <w:rPr>
          <w:rFonts w:ascii="Arial" w:hAnsi="Arial"/>
          <w:color w:val="293A55"/>
          <w:sz w:val="18"/>
        </w:rPr>
        <w:t>необхідно</w:t>
      </w:r>
      <w:r>
        <w:rPr>
          <w:rFonts w:ascii="Arial" w:hAnsi="Arial"/>
          <w:color w:val="293A55"/>
          <w:sz w:val="18"/>
        </w:rPr>
        <w:t>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</w:t>
      </w:r>
    </w:p>
    <w:p w:rsidR="009B4E4C" w:rsidRDefault="009B3197">
      <w:pPr>
        <w:spacing w:after="75"/>
        <w:ind w:firstLine="240"/>
        <w:jc w:val="both"/>
      </w:pPr>
      <w:bookmarkStart w:id="107" w:name="155"/>
      <w:bookmarkEnd w:id="106"/>
      <w:r>
        <w:rPr>
          <w:rFonts w:ascii="Arial" w:hAnsi="Arial"/>
          <w:color w:val="293A55"/>
          <w:sz w:val="18"/>
        </w:rPr>
        <w:t>дефіциту водних ресурсів у межах відповідної водогоспода</w:t>
      </w:r>
      <w:r>
        <w:rPr>
          <w:rFonts w:ascii="Arial" w:hAnsi="Arial"/>
          <w:color w:val="293A55"/>
          <w:sz w:val="18"/>
        </w:rPr>
        <w:t>рської ділянки для року (за даними водогосподарського балансу).</w:t>
      </w:r>
    </w:p>
    <w:p w:rsidR="009B4E4C" w:rsidRDefault="009B3197">
      <w:pPr>
        <w:spacing w:after="75"/>
        <w:ind w:firstLine="240"/>
        <w:jc w:val="both"/>
      </w:pPr>
      <w:bookmarkStart w:id="108" w:name="156"/>
      <w:bookmarkEnd w:id="107"/>
      <w:r>
        <w:rPr>
          <w:rFonts w:ascii="Arial" w:hAnsi="Arial"/>
          <w:color w:val="293A55"/>
          <w:sz w:val="18"/>
        </w:rPr>
        <w:t xml:space="preserve">Довгострокове (від трьох до двадцяти п'яти років) - в усіх інших випадках у разі </w:t>
      </w:r>
      <w:proofErr w:type="spellStart"/>
      <w:r>
        <w:rPr>
          <w:rFonts w:ascii="Arial" w:hAnsi="Arial"/>
          <w:color w:val="293A55"/>
          <w:sz w:val="18"/>
        </w:rPr>
        <w:t>непорушення</w:t>
      </w:r>
      <w:proofErr w:type="spellEnd"/>
      <w:r>
        <w:rPr>
          <w:rFonts w:ascii="Arial" w:hAnsi="Arial"/>
          <w:color w:val="293A55"/>
          <w:sz w:val="18"/>
        </w:rPr>
        <w:t xml:space="preserve"> умов спеціального водокористування, визначених у попередньому дозволі на </w:t>
      </w:r>
      <w:proofErr w:type="spellStart"/>
      <w:r>
        <w:rPr>
          <w:rFonts w:ascii="Arial" w:hAnsi="Arial"/>
          <w:color w:val="293A55"/>
          <w:sz w:val="18"/>
        </w:rPr>
        <w:t>спецводокористування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9B4E4C" w:rsidRDefault="009B3197">
      <w:pPr>
        <w:spacing w:after="75"/>
        <w:ind w:firstLine="240"/>
        <w:jc w:val="right"/>
      </w:pPr>
      <w:bookmarkStart w:id="109" w:name="180"/>
      <w:bookmarkEnd w:id="108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6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17.10.2012 р. N 991,</w:t>
      </w:r>
      <w:r>
        <w:br/>
      </w:r>
      <w:r>
        <w:rPr>
          <w:rFonts w:ascii="Arial" w:hAnsi="Arial"/>
          <w:color w:val="293A55"/>
          <w:sz w:val="18"/>
        </w:rPr>
        <w:t>від 19.11.2012 р. N 1203,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13.12.2017 р. N 1091)</w:t>
      </w:r>
    </w:p>
    <w:p w:rsidR="009B4E4C" w:rsidRDefault="009B3197">
      <w:pPr>
        <w:spacing w:after="75"/>
        <w:ind w:firstLine="240"/>
        <w:jc w:val="both"/>
      </w:pPr>
      <w:bookmarkStart w:id="110" w:name="43"/>
      <w:bookmarkEnd w:id="109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Видача дозволів здійснюється безоплатно.</w:t>
      </w:r>
    </w:p>
    <w:p w:rsidR="009B4E4C" w:rsidRDefault="009B3197">
      <w:pPr>
        <w:spacing w:after="75"/>
        <w:ind w:firstLine="240"/>
        <w:jc w:val="right"/>
      </w:pPr>
      <w:bookmarkStart w:id="111" w:name="157"/>
      <w:bookmarkEnd w:id="110"/>
      <w:r>
        <w:rPr>
          <w:rFonts w:ascii="Arial" w:hAnsi="Arial"/>
          <w:color w:val="293A55"/>
          <w:sz w:val="18"/>
        </w:rPr>
        <w:lastRenderedPageBreak/>
        <w:t>(пункт 7 із</w:t>
      </w:r>
      <w:r>
        <w:rPr>
          <w:rFonts w:ascii="Arial" w:hAnsi="Arial"/>
          <w:color w:val="293A55"/>
          <w:sz w:val="18"/>
        </w:rPr>
        <w:t xml:space="preserve">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13.12.2017 р. N 1091)</w:t>
      </w:r>
    </w:p>
    <w:p w:rsidR="009B4E4C" w:rsidRDefault="009B3197">
      <w:pPr>
        <w:spacing w:after="75"/>
        <w:ind w:firstLine="240"/>
        <w:jc w:val="both"/>
      </w:pPr>
      <w:bookmarkStart w:id="112" w:name="158"/>
      <w:bookmarkEnd w:id="111"/>
      <w:r>
        <w:rPr>
          <w:rFonts w:ascii="Arial" w:hAnsi="Arial"/>
          <w:color w:val="293A55"/>
          <w:sz w:val="18"/>
        </w:rPr>
        <w:t>8. Пункт 8 виключено</w:t>
      </w:r>
    </w:p>
    <w:p w:rsidR="009B4E4C" w:rsidRDefault="009B3197">
      <w:pPr>
        <w:spacing w:after="75"/>
        <w:ind w:firstLine="240"/>
        <w:jc w:val="right"/>
      </w:pPr>
      <w:bookmarkStart w:id="113" w:name="159"/>
      <w:bookmarkEnd w:id="11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13.12.2017 р. N 1091)</w:t>
      </w:r>
    </w:p>
    <w:p w:rsidR="009B4E4C" w:rsidRDefault="009B3197">
      <w:pPr>
        <w:spacing w:after="75"/>
        <w:ind w:firstLine="240"/>
        <w:jc w:val="both"/>
      </w:pPr>
      <w:bookmarkStart w:id="114" w:name="229"/>
      <w:bookmarkEnd w:id="113"/>
      <w:r>
        <w:rPr>
          <w:rFonts w:ascii="Arial" w:hAnsi="Arial"/>
          <w:color w:val="293A55"/>
          <w:sz w:val="18"/>
        </w:rPr>
        <w:t>9. Припинення права спеціального водокористування здійснюється шля</w:t>
      </w:r>
      <w:r>
        <w:rPr>
          <w:rFonts w:ascii="Arial" w:hAnsi="Arial"/>
          <w:color w:val="293A55"/>
          <w:sz w:val="18"/>
        </w:rPr>
        <w:t>хом припинення дії (відкликання, визнання недійсним) дозволу на спеціальне водокористування органом, що видав дозвіл на спеціальне водокористування.</w:t>
      </w:r>
    </w:p>
    <w:p w:rsidR="009B4E4C" w:rsidRDefault="009B3197">
      <w:pPr>
        <w:spacing w:after="75"/>
        <w:ind w:firstLine="240"/>
        <w:jc w:val="both"/>
      </w:pPr>
      <w:bookmarkStart w:id="115" w:name="230"/>
      <w:bookmarkEnd w:id="114"/>
      <w:r>
        <w:rPr>
          <w:rFonts w:ascii="Arial" w:hAnsi="Arial"/>
          <w:color w:val="293A55"/>
          <w:sz w:val="18"/>
        </w:rPr>
        <w:t>Орган, що видав дозвіл на спеціальне водокористування, приймає рішення про відкликання дозволу або визнання</w:t>
      </w:r>
      <w:r>
        <w:rPr>
          <w:rFonts w:ascii="Arial" w:hAnsi="Arial"/>
          <w:color w:val="293A55"/>
          <w:sz w:val="18"/>
        </w:rPr>
        <w:t xml:space="preserve"> його недійсним у разі:</w:t>
      </w:r>
    </w:p>
    <w:p w:rsidR="009B4E4C" w:rsidRDefault="009B3197">
      <w:pPr>
        <w:spacing w:after="75"/>
        <w:ind w:firstLine="240"/>
        <w:jc w:val="both"/>
      </w:pPr>
      <w:bookmarkStart w:id="116" w:name="231"/>
      <w:bookmarkEnd w:id="115"/>
      <w:r>
        <w:rPr>
          <w:rFonts w:ascii="Arial" w:hAnsi="Arial"/>
          <w:color w:val="293A55"/>
          <w:sz w:val="18"/>
        </w:rPr>
        <w:t>звернення водокористувача із заявою про відкликання дозволу на спеціальне водокористування;</w:t>
      </w:r>
    </w:p>
    <w:p w:rsidR="009B4E4C" w:rsidRDefault="009B3197">
      <w:pPr>
        <w:spacing w:after="75"/>
        <w:ind w:firstLine="240"/>
        <w:jc w:val="both"/>
      </w:pPr>
      <w:bookmarkStart w:id="117" w:name="232"/>
      <w:bookmarkEnd w:id="116"/>
      <w:r>
        <w:rPr>
          <w:rFonts w:ascii="Arial" w:hAnsi="Arial"/>
          <w:color w:val="293A55"/>
          <w:sz w:val="18"/>
        </w:rPr>
        <w:t>визнання водного об'єкта таким, що має особливе державне значення, наукову, культурну чи лікувальну цінність;</w:t>
      </w:r>
    </w:p>
    <w:p w:rsidR="009B4E4C" w:rsidRDefault="009B3197">
      <w:pPr>
        <w:spacing w:after="75"/>
        <w:ind w:firstLine="240"/>
        <w:jc w:val="both"/>
      </w:pPr>
      <w:bookmarkStart w:id="118" w:name="233"/>
      <w:bookmarkEnd w:id="117"/>
      <w:r>
        <w:rPr>
          <w:rFonts w:ascii="Arial" w:hAnsi="Arial"/>
          <w:color w:val="293A55"/>
          <w:sz w:val="18"/>
        </w:rPr>
        <w:t>припинення юридичної особи (зл</w:t>
      </w:r>
      <w:r>
        <w:rPr>
          <w:rFonts w:ascii="Arial" w:hAnsi="Arial"/>
          <w:color w:val="293A55"/>
          <w:sz w:val="18"/>
        </w:rPr>
        <w:t>иття, приєднання, поділ, перетворення, ліквідація) або припинення підприємницької діяльності фізичної особи - підприємця, смерті фізичної особи, яка одержала дозвіл.</w:t>
      </w:r>
    </w:p>
    <w:p w:rsidR="009B4E4C" w:rsidRDefault="009B3197">
      <w:pPr>
        <w:spacing w:after="75"/>
        <w:ind w:firstLine="240"/>
        <w:jc w:val="both"/>
      </w:pPr>
      <w:bookmarkStart w:id="119" w:name="234"/>
      <w:bookmarkEnd w:id="118"/>
      <w:r>
        <w:rPr>
          <w:rFonts w:ascii="Arial" w:hAnsi="Arial"/>
          <w:color w:val="293A55"/>
          <w:sz w:val="18"/>
        </w:rPr>
        <w:t xml:space="preserve">Орган, що видав дозвіл на спеціальне водокористування, може визнати його недійсним у разі </w:t>
      </w:r>
      <w:r>
        <w:rPr>
          <w:rFonts w:ascii="Arial" w:hAnsi="Arial"/>
          <w:color w:val="293A55"/>
          <w:sz w:val="18"/>
        </w:rPr>
        <w:t xml:space="preserve">встановлення факту подання в заяві про видачу дозволу на спеціальне водокористування та документах, що додаються до неї, недостовірної інформації, крім </w:t>
      </w:r>
      <w:proofErr w:type="spellStart"/>
      <w:r>
        <w:rPr>
          <w:rFonts w:ascii="Arial" w:hAnsi="Arial"/>
          <w:color w:val="293A55"/>
          <w:sz w:val="18"/>
        </w:rPr>
        <w:t>одруківок</w:t>
      </w:r>
      <w:proofErr w:type="spellEnd"/>
      <w:r>
        <w:rPr>
          <w:rFonts w:ascii="Arial" w:hAnsi="Arial"/>
          <w:color w:val="293A55"/>
          <w:sz w:val="18"/>
        </w:rPr>
        <w:t>, очевидних граматичних чи арифметичних помилок, що не впливають на зміст поданих відомостей.</w:t>
      </w:r>
    </w:p>
    <w:p w:rsidR="009B4E4C" w:rsidRDefault="009B3197">
      <w:pPr>
        <w:spacing w:after="75"/>
        <w:ind w:firstLine="240"/>
        <w:jc w:val="right"/>
      </w:pPr>
      <w:bookmarkStart w:id="120" w:name="235"/>
      <w:bookmarkEnd w:id="119"/>
      <w:r>
        <w:rPr>
          <w:rFonts w:ascii="Arial" w:hAnsi="Arial"/>
          <w:color w:val="293A55"/>
          <w:sz w:val="18"/>
        </w:rPr>
        <w:t>(пункт 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04.06.2025 р. N 648)</w:t>
      </w:r>
    </w:p>
    <w:p w:rsidR="009B4E4C" w:rsidRDefault="009B3197">
      <w:pPr>
        <w:spacing w:after="75"/>
        <w:ind w:firstLine="240"/>
        <w:jc w:val="both"/>
      </w:pPr>
      <w:bookmarkStart w:id="121" w:name="46"/>
      <w:bookmarkEnd w:id="120"/>
      <w:r>
        <w:rPr>
          <w:rFonts w:ascii="Arial" w:hAnsi="Arial"/>
          <w:color w:val="000000"/>
          <w:sz w:val="18"/>
        </w:rPr>
        <w:t>10. У разі здійснення спеціального водокористування на прикордонних водах дозволи видаються з урахуванням вимог міжнародних договорів.</w:t>
      </w:r>
    </w:p>
    <w:p w:rsidR="009B4E4C" w:rsidRDefault="009B3197">
      <w:pPr>
        <w:spacing w:after="75"/>
        <w:ind w:firstLine="240"/>
        <w:jc w:val="both"/>
      </w:pPr>
      <w:bookmarkStart w:id="122" w:name="264"/>
      <w:bookmarkEnd w:id="121"/>
      <w:r>
        <w:rPr>
          <w:rFonts w:ascii="Arial" w:hAnsi="Arial"/>
          <w:color w:val="293A55"/>
          <w:sz w:val="18"/>
        </w:rPr>
        <w:t xml:space="preserve">11. За наявності інтегрованого </w:t>
      </w:r>
      <w:proofErr w:type="spellStart"/>
      <w:r>
        <w:rPr>
          <w:rFonts w:ascii="Arial" w:hAnsi="Arial"/>
          <w:color w:val="293A55"/>
          <w:sz w:val="18"/>
        </w:rPr>
        <w:t>довкілл</w:t>
      </w:r>
      <w:r>
        <w:rPr>
          <w:rFonts w:ascii="Arial" w:hAnsi="Arial"/>
          <w:color w:val="293A55"/>
          <w:sz w:val="18"/>
        </w:rPr>
        <w:t>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отримання дозволу на спеціальне водокористування, умови якого щодо спеціального водокористування визначені інтегрованим </w:t>
      </w:r>
      <w:proofErr w:type="spellStart"/>
      <w:r>
        <w:rPr>
          <w:rFonts w:ascii="Arial" w:hAnsi="Arial"/>
          <w:color w:val="293A55"/>
          <w:sz w:val="18"/>
        </w:rPr>
        <w:t>довкіллєвим</w:t>
      </w:r>
      <w:proofErr w:type="spellEnd"/>
      <w:r>
        <w:rPr>
          <w:rFonts w:ascii="Arial" w:hAnsi="Arial"/>
          <w:color w:val="293A55"/>
          <w:sz w:val="18"/>
        </w:rPr>
        <w:t xml:space="preserve"> дозволом, не вимагається.</w:t>
      </w:r>
    </w:p>
    <w:p w:rsidR="009B4E4C" w:rsidRDefault="009B3197">
      <w:pPr>
        <w:spacing w:after="75"/>
        <w:ind w:firstLine="240"/>
        <w:jc w:val="right"/>
      </w:pPr>
      <w:bookmarkStart w:id="123" w:name="265"/>
      <w:bookmarkEnd w:id="122"/>
      <w:r>
        <w:rPr>
          <w:rFonts w:ascii="Arial" w:hAnsi="Arial"/>
          <w:color w:val="293A55"/>
          <w:sz w:val="18"/>
        </w:rPr>
        <w:t>(Порядок доповнено пунктом 11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</w:t>
      </w:r>
      <w:r>
        <w:rPr>
          <w:rFonts w:ascii="Arial" w:hAnsi="Arial"/>
          <w:color w:val="293A55"/>
          <w:sz w:val="18"/>
        </w:rPr>
        <w:t>.06.2026 р. N 760)</w:t>
      </w:r>
    </w:p>
    <w:p w:rsidR="009B4E4C" w:rsidRDefault="009B3197">
      <w:pPr>
        <w:spacing w:after="75"/>
        <w:ind w:firstLine="240"/>
        <w:jc w:val="both"/>
      </w:pPr>
      <w:bookmarkStart w:id="124" w:name="48"/>
      <w:bookmarkEnd w:id="123"/>
      <w:r>
        <w:rPr>
          <w:rFonts w:ascii="Arial" w:hAnsi="Arial"/>
          <w:color w:val="000000"/>
          <w:sz w:val="18"/>
        </w:rPr>
        <w:t xml:space="preserve"> </w:t>
      </w:r>
    </w:p>
    <w:p w:rsidR="009B4E4C" w:rsidRDefault="009B3197">
      <w:pPr>
        <w:spacing w:after="75"/>
        <w:ind w:firstLine="240"/>
        <w:jc w:val="right"/>
      </w:pPr>
      <w:bookmarkStart w:id="125" w:name="49"/>
      <w:bookmarkEnd w:id="12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березня 2002 р. N 321 </w:t>
      </w:r>
    </w:p>
    <w:p w:rsidR="009B4E4C" w:rsidRDefault="009B3197">
      <w:pPr>
        <w:pStyle w:val="3"/>
        <w:spacing w:after="225"/>
        <w:jc w:val="center"/>
      </w:pPr>
      <w:bookmarkStart w:id="126" w:name="50"/>
      <w:bookmarkEnd w:id="125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10 серпня 1992 р. N 459</w:t>
      </w:r>
    </w:p>
    <w:p w:rsidR="009B4E4C" w:rsidRDefault="009B3197">
      <w:pPr>
        <w:spacing w:after="75"/>
        <w:ind w:firstLine="240"/>
        <w:jc w:val="both"/>
      </w:pPr>
      <w:bookmarkStart w:id="127" w:name="51"/>
      <w:bookmarkEnd w:id="126"/>
      <w:r>
        <w:rPr>
          <w:rFonts w:ascii="Arial" w:hAnsi="Arial"/>
          <w:color w:val="000000"/>
          <w:sz w:val="18"/>
        </w:rPr>
        <w:t>1. У Положенні про порядок видачі дозволів на спеціальне використан</w:t>
      </w:r>
      <w:r>
        <w:rPr>
          <w:rFonts w:ascii="Arial" w:hAnsi="Arial"/>
          <w:color w:val="000000"/>
          <w:sz w:val="18"/>
        </w:rPr>
        <w:t>ня природних ресурсів, затвердженому зазначеною постановою:</w:t>
      </w:r>
    </w:p>
    <w:p w:rsidR="009B4E4C" w:rsidRDefault="009B3197">
      <w:pPr>
        <w:spacing w:after="75"/>
        <w:ind w:firstLine="240"/>
        <w:jc w:val="both"/>
      </w:pPr>
      <w:bookmarkStart w:id="128" w:name="52"/>
      <w:bookmarkEnd w:id="127"/>
      <w:r>
        <w:rPr>
          <w:rFonts w:ascii="Arial" w:hAnsi="Arial"/>
          <w:color w:val="000000"/>
          <w:sz w:val="18"/>
        </w:rPr>
        <w:t>1) у пункті 1 слова "крім лісових" замінити словами "крім лісових і водних";</w:t>
      </w:r>
    </w:p>
    <w:p w:rsidR="009B4E4C" w:rsidRDefault="009B3197">
      <w:pPr>
        <w:spacing w:after="75"/>
        <w:ind w:firstLine="240"/>
        <w:jc w:val="both"/>
      </w:pPr>
      <w:bookmarkStart w:id="129" w:name="53"/>
      <w:bookmarkEnd w:id="128"/>
      <w:r>
        <w:rPr>
          <w:rFonts w:ascii="Arial" w:hAnsi="Arial"/>
          <w:color w:val="000000"/>
          <w:sz w:val="18"/>
        </w:rPr>
        <w:t>2) абзаци другий, четвертий і п'ятий пункту 2 виключити;</w:t>
      </w:r>
    </w:p>
    <w:p w:rsidR="009B4E4C" w:rsidRDefault="009B3197">
      <w:pPr>
        <w:spacing w:after="75"/>
        <w:ind w:firstLine="240"/>
        <w:jc w:val="both"/>
      </w:pPr>
      <w:bookmarkStart w:id="130" w:name="54"/>
      <w:bookmarkEnd w:id="129"/>
      <w:r>
        <w:rPr>
          <w:rFonts w:ascii="Arial" w:hAnsi="Arial"/>
          <w:color w:val="000000"/>
          <w:sz w:val="18"/>
        </w:rPr>
        <w:t>3) в абзаці другому пункту 4 слова "територіальних і внутрішні</w:t>
      </w:r>
      <w:r>
        <w:rPr>
          <w:rFonts w:ascii="Arial" w:hAnsi="Arial"/>
          <w:color w:val="000000"/>
          <w:sz w:val="18"/>
        </w:rPr>
        <w:t>х морських та підземних вод" і "поверхневих вод, що знаходяться або використовуються на території більш як однієї області" виключити;</w:t>
      </w:r>
    </w:p>
    <w:p w:rsidR="009B4E4C" w:rsidRDefault="009B3197">
      <w:pPr>
        <w:spacing w:after="75"/>
        <w:ind w:firstLine="240"/>
        <w:jc w:val="both"/>
      </w:pPr>
      <w:bookmarkStart w:id="131" w:name="55"/>
      <w:bookmarkEnd w:id="130"/>
      <w:r>
        <w:rPr>
          <w:rFonts w:ascii="Arial" w:hAnsi="Arial"/>
          <w:color w:val="000000"/>
          <w:sz w:val="18"/>
        </w:rPr>
        <w:t>4) абзац п'ятий пункту 5 виключити.</w:t>
      </w:r>
    </w:p>
    <w:p w:rsidR="009B4E4C" w:rsidRDefault="009B3197">
      <w:pPr>
        <w:spacing w:after="75"/>
        <w:ind w:firstLine="240"/>
        <w:jc w:val="both"/>
      </w:pPr>
      <w:bookmarkStart w:id="132" w:name="56"/>
      <w:bookmarkEnd w:id="131"/>
      <w:r>
        <w:rPr>
          <w:rFonts w:ascii="Arial" w:hAnsi="Arial"/>
          <w:color w:val="000000"/>
          <w:sz w:val="18"/>
        </w:rPr>
        <w:t>2. У Положенні про порядок установлення лімітів використання природних ресурсів загаль</w:t>
      </w:r>
      <w:r>
        <w:rPr>
          <w:rFonts w:ascii="Arial" w:hAnsi="Arial"/>
          <w:color w:val="000000"/>
          <w:sz w:val="18"/>
        </w:rPr>
        <w:t>нодержавного значення, затвердженому зазначеною постановою:</w:t>
      </w:r>
    </w:p>
    <w:p w:rsidR="009B4E4C" w:rsidRDefault="009B3197">
      <w:pPr>
        <w:spacing w:after="75"/>
        <w:ind w:firstLine="240"/>
        <w:jc w:val="both"/>
      </w:pPr>
      <w:bookmarkStart w:id="133" w:name="57"/>
      <w:bookmarkEnd w:id="132"/>
      <w:r>
        <w:rPr>
          <w:rFonts w:ascii="Arial" w:hAnsi="Arial"/>
          <w:color w:val="000000"/>
          <w:sz w:val="18"/>
        </w:rPr>
        <w:t>1) у пункті 1:</w:t>
      </w:r>
    </w:p>
    <w:p w:rsidR="009B4E4C" w:rsidRDefault="009B3197">
      <w:pPr>
        <w:spacing w:after="75"/>
        <w:ind w:firstLine="240"/>
        <w:jc w:val="both"/>
      </w:pPr>
      <w:bookmarkStart w:id="134" w:name="58"/>
      <w:bookmarkEnd w:id="133"/>
      <w:r>
        <w:rPr>
          <w:rFonts w:ascii="Arial" w:hAnsi="Arial"/>
          <w:color w:val="000000"/>
          <w:sz w:val="18"/>
        </w:rPr>
        <w:t>абзац перший доповнити словами "(крім водних)";</w:t>
      </w:r>
    </w:p>
    <w:p w:rsidR="009B4E4C" w:rsidRDefault="009B3197">
      <w:pPr>
        <w:spacing w:after="75"/>
        <w:ind w:firstLine="240"/>
        <w:jc w:val="both"/>
      </w:pPr>
      <w:bookmarkStart w:id="135" w:name="59"/>
      <w:bookmarkEnd w:id="134"/>
      <w:r>
        <w:rPr>
          <w:rFonts w:ascii="Arial" w:hAnsi="Arial"/>
          <w:color w:val="000000"/>
          <w:sz w:val="18"/>
        </w:rPr>
        <w:t>абзаци третій і четвертий виключити;</w:t>
      </w:r>
    </w:p>
    <w:p w:rsidR="009B4E4C" w:rsidRDefault="009B3197">
      <w:pPr>
        <w:spacing w:after="75"/>
        <w:ind w:firstLine="240"/>
        <w:jc w:val="both"/>
      </w:pPr>
      <w:bookmarkStart w:id="136" w:name="60"/>
      <w:bookmarkEnd w:id="135"/>
      <w:r>
        <w:rPr>
          <w:rFonts w:ascii="Arial" w:hAnsi="Arial"/>
          <w:color w:val="000000"/>
          <w:sz w:val="18"/>
        </w:rPr>
        <w:t>2) пункти 5 і 6 виключити.</w:t>
      </w:r>
    </w:p>
    <w:p w:rsidR="009B4E4C" w:rsidRDefault="009B3197">
      <w:pPr>
        <w:spacing w:after="75"/>
        <w:jc w:val="center"/>
      </w:pPr>
      <w:bookmarkStart w:id="137" w:name="61"/>
      <w:bookmarkEnd w:id="136"/>
      <w:r>
        <w:rPr>
          <w:rFonts w:ascii="Arial" w:hAnsi="Arial"/>
          <w:color w:val="000000"/>
          <w:sz w:val="18"/>
        </w:rPr>
        <w:lastRenderedPageBreak/>
        <w:t>____________</w:t>
      </w:r>
      <w:bookmarkStart w:id="138" w:name="_GoBack"/>
      <w:bookmarkEnd w:id="137"/>
      <w:bookmarkEnd w:id="138"/>
    </w:p>
    <w:sectPr w:rsidR="009B4E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A3C53"/>
    <w:multiLevelType w:val="multilevel"/>
    <w:tmpl w:val="044E6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609E3"/>
    <w:multiLevelType w:val="multilevel"/>
    <w:tmpl w:val="1A6E2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E4C"/>
    <w:rsid w:val="009B3197"/>
    <w:rsid w:val="009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AA02E-48DD-44E7-8CCC-0BC915B4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3195</Words>
  <Characters>18214</Characters>
  <Application>Microsoft Office Word</Application>
  <DocSecurity>0</DocSecurity>
  <Lines>151</Lines>
  <Paragraphs>42</Paragraphs>
  <ScaleCrop>false</ScaleCrop>
  <Company/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2026-06-18T15:56:00Z</dcterms:created>
  <dcterms:modified xsi:type="dcterms:W3CDTF">2026-06-18T15:56:00Z</dcterms:modified>
</cp:coreProperties>
</file>