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089" w:rsidRDefault="00357691">
      <w:pPr>
        <w:spacing w:after="75"/>
        <w:jc w:val="center"/>
      </w:pPr>
      <w:bookmarkStart w:id="0" w:name="8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652089" w:rsidRDefault="00357691">
      <w:pPr>
        <w:pStyle w:val="2"/>
        <w:spacing w:after="225"/>
        <w:jc w:val="center"/>
      </w:pPr>
      <w:bookmarkStart w:id="1" w:name="2"/>
      <w:bookmarkEnd w:id="0"/>
      <w:r>
        <w:rPr>
          <w:rFonts w:ascii="Arial" w:hAnsi="Arial"/>
          <w:color w:val="000000"/>
          <w:sz w:val="34"/>
        </w:rPr>
        <w:t>КАБІНЕТ МІНІСТРІВ УКРАЇНИ</w:t>
      </w:r>
    </w:p>
    <w:p w:rsidR="00652089" w:rsidRDefault="00357691">
      <w:pPr>
        <w:pStyle w:val="2"/>
        <w:spacing w:after="225"/>
        <w:jc w:val="center"/>
      </w:pPr>
      <w:bookmarkStart w:id="2" w:name="3"/>
      <w:bookmarkEnd w:id="1"/>
      <w:r>
        <w:rPr>
          <w:rFonts w:ascii="Arial" w:hAnsi="Arial"/>
          <w:color w:val="000000"/>
          <w:sz w:val="34"/>
        </w:rPr>
        <w:t>ПОСТАНОВА</w:t>
      </w:r>
    </w:p>
    <w:p w:rsidR="00652089" w:rsidRDefault="00357691">
      <w:pPr>
        <w:spacing w:after="75"/>
        <w:jc w:val="center"/>
      </w:pPr>
      <w:bookmarkStart w:id="3" w:name="4"/>
      <w:bookmarkEnd w:id="2"/>
      <w:r>
        <w:rPr>
          <w:rFonts w:ascii="Arial" w:hAnsi="Arial"/>
          <w:b/>
          <w:color w:val="000000"/>
          <w:sz w:val="18"/>
        </w:rPr>
        <w:t>від 26 травня 2005 р. N 376</w:t>
      </w:r>
    </w:p>
    <w:p w:rsidR="00652089" w:rsidRDefault="00357691">
      <w:pPr>
        <w:spacing w:after="75"/>
        <w:jc w:val="center"/>
      </w:pPr>
      <w:bookmarkStart w:id="4" w:name="5"/>
      <w:bookmarkEnd w:id="3"/>
      <w:r>
        <w:rPr>
          <w:rFonts w:ascii="Arial" w:hAnsi="Arial"/>
          <w:b/>
          <w:color w:val="000000"/>
          <w:sz w:val="18"/>
        </w:rPr>
        <w:t>Київ</w:t>
      </w:r>
    </w:p>
    <w:p w:rsidR="00652089" w:rsidRDefault="00357691">
      <w:pPr>
        <w:pStyle w:val="2"/>
        <w:spacing w:after="225"/>
        <w:jc w:val="center"/>
      </w:pPr>
      <w:bookmarkStart w:id="5" w:name="6"/>
      <w:bookmarkEnd w:id="4"/>
      <w:r>
        <w:rPr>
          <w:rFonts w:ascii="Arial" w:hAnsi="Arial"/>
          <w:color w:val="000000"/>
          <w:sz w:val="34"/>
        </w:rPr>
        <w:t>Про затвердження Порядку державної реєстрації (перереєстрації) лікарських засобів і розмірів збору за їх державну реєстрацію (перереєстрацію)</w:t>
      </w:r>
    </w:p>
    <w:p w:rsidR="00652089" w:rsidRDefault="00357691">
      <w:pPr>
        <w:spacing w:after="75"/>
        <w:jc w:val="center"/>
      </w:pPr>
      <w:bookmarkStart w:id="6" w:name="82"/>
      <w:bookmarkEnd w:id="5"/>
      <w:r>
        <w:rPr>
          <w:rFonts w:ascii="Arial" w:hAnsi="Arial"/>
          <w:color w:val="293A55"/>
          <w:sz w:val="18"/>
        </w:rPr>
        <w:t>Із змінами і доповненнями, внесеними</w:t>
      </w:r>
      <w:r>
        <w:br/>
      </w:r>
      <w:r>
        <w:rPr>
          <w:rFonts w:ascii="Arial" w:hAnsi="Arial"/>
          <w:color w:val="293A55"/>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21 березня 2007 року N 503,</w:t>
      </w:r>
      <w:r>
        <w:br/>
      </w:r>
      <w:r>
        <w:rPr>
          <w:rFonts w:ascii="Arial" w:hAnsi="Arial"/>
          <w:color w:val="293A55"/>
          <w:sz w:val="18"/>
        </w:rPr>
        <w:t xml:space="preserve"> від 31 жовтня 2007 року N 1277,</w:t>
      </w:r>
      <w:r>
        <w:br/>
      </w:r>
      <w:r>
        <w:rPr>
          <w:rFonts w:ascii="Arial" w:hAnsi="Arial"/>
          <w:color w:val="293A55"/>
          <w:sz w:val="18"/>
        </w:rPr>
        <w:t>від 17 квітня 2008 року N 372,</w:t>
      </w:r>
      <w:r>
        <w:br/>
      </w:r>
      <w:r>
        <w:rPr>
          <w:rFonts w:ascii="Arial" w:hAnsi="Arial"/>
          <w:color w:val="293A55"/>
          <w:sz w:val="18"/>
        </w:rPr>
        <w:t xml:space="preserve"> від 14 листопада 2011 року N 1165,</w:t>
      </w:r>
      <w:r>
        <w:br/>
      </w:r>
      <w:r>
        <w:rPr>
          <w:rFonts w:ascii="Arial" w:hAnsi="Arial"/>
          <w:color w:val="293A55"/>
          <w:sz w:val="18"/>
        </w:rPr>
        <w:t xml:space="preserve"> від 27 червня 2012 року N 717,</w:t>
      </w:r>
      <w:r>
        <w:br/>
      </w:r>
      <w:r>
        <w:rPr>
          <w:rFonts w:ascii="Arial" w:hAnsi="Arial"/>
          <w:color w:val="293A55"/>
          <w:sz w:val="18"/>
        </w:rPr>
        <w:t>від 18 березня 2015 року N 125,</w:t>
      </w:r>
      <w:r>
        <w:br/>
      </w:r>
      <w:r>
        <w:rPr>
          <w:rFonts w:ascii="Arial" w:hAnsi="Arial"/>
          <w:color w:val="293A55"/>
          <w:sz w:val="18"/>
        </w:rPr>
        <w:t>від 12 серпня 2015 р</w:t>
      </w:r>
      <w:r>
        <w:rPr>
          <w:rFonts w:ascii="Arial" w:hAnsi="Arial"/>
          <w:color w:val="293A55"/>
          <w:sz w:val="18"/>
        </w:rPr>
        <w:t>оку N 597</w:t>
      </w:r>
      <w:r>
        <w:br/>
      </w:r>
      <w:r>
        <w:rPr>
          <w:rFonts w:ascii="Arial" w:hAnsi="Arial"/>
          <w:i/>
          <w:color w:val="000000"/>
          <w:sz w:val="18"/>
        </w:rPr>
        <w:t>(зміни, внесені постановою Кабінету Міністрів України</w:t>
      </w:r>
      <w:r>
        <w:br/>
      </w:r>
      <w:r>
        <w:rPr>
          <w:rFonts w:ascii="Arial" w:hAnsi="Arial"/>
          <w:i/>
          <w:color w:val="000000"/>
          <w:sz w:val="18"/>
        </w:rPr>
        <w:t xml:space="preserve">  від 12 серпня 2015 року N 597, діють до</w:t>
      </w:r>
      <w:r>
        <w:rPr>
          <w:rFonts w:ascii="Arial" w:hAnsi="Arial"/>
          <w:color w:val="000000"/>
          <w:sz w:val="18"/>
        </w:rPr>
        <w:t xml:space="preserve"> </w:t>
      </w:r>
      <w:r>
        <w:rPr>
          <w:rFonts w:ascii="Arial" w:hAnsi="Arial"/>
          <w:color w:val="293A55"/>
          <w:sz w:val="18"/>
        </w:rPr>
        <w:t>31 березня 2019 року),</w:t>
      </w:r>
      <w:r>
        <w:br/>
      </w:r>
      <w:r>
        <w:rPr>
          <w:rFonts w:ascii="Arial" w:hAnsi="Arial"/>
          <w:color w:val="293A55"/>
          <w:sz w:val="18"/>
        </w:rPr>
        <w:t>від 20 квітня 2016 року N 312,</w:t>
      </w:r>
      <w:r>
        <w:br/>
      </w:r>
      <w:r>
        <w:rPr>
          <w:rFonts w:ascii="Arial" w:hAnsi="Arial"/>
          <w:color w:val="293A55"/>
          <w:sz w:val="18"/>
        </w:rPr>
        <w:t>від 8 серпня 2016 року N 558,</w:t>
      </w:r>
      <w:r>
        <w:br/>
      </w:r>
      <w:r>
        <w:rPr>
          <w:rFonts w:ascii="Arial" w:hAnsi="Arial"/>
          <w:color w:val="293A55"/>
          <w:sz w:val="18"/>
        </w:rPr>
        <w:t>від 27 березня 2019 року N 296</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1,</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6</w:t>
      </w:r>
      <w:r>
        <w:rPr>
          <w:rFonts w:ascii="Arial" w:hAnsi="Arial"/>
          <w:color w:val="293A55"/>
          <w:sz w:val="18"/>
        </w:rPr>
        <w:t>,</w:t>
      </w:r>
      <w:r>
        <w:rPr>
          <w:rFonts w:ascii="Arial" w:hAnsi="Arial"/>
          <w:color w:val="000000"/>
          <w:sz w:val="18"/>
        </w:rPr>
        <w:t xml:space="preserve"> </w:t>
      </w:r>
      <w:r>
        <w:rPr>
          <w:rFonts w:ascii="Arial" w:hAnsi="Arial"/>
          <w:color w:val="293A55"/>
          <w:sz w:val="18"/>
        </w:rPr>
        <w:t>абзацами</w:t>
      </w:r>
      <w:r>
        <w:br/>
      </w:r>
      <w:r>
        <w:rPr>
          <w:rFonts w:ascii="Arial" w:hAnsi="Arial"/>
          <w:color w:val="293A55"/>
          <w:sz w:val="18"/>
        </w:rPr>
        <w:t xml:space="preserve"> третім,</w:t>
      </w:r>
      <w:r>
        <w:rPr>
          <w:rFonts w:ascii="Arial" w:hAnsi="Arial"/>
          <w:color w:val="000000"/>
          <w:sz w:val="18"/>
        </w:rPr>
        <w:t xml:space="preserve"> </w:t>
      </w:r>
      <w:r>
        <w:rPr>
          <w:rFonts w:ascii="Arial" w:hAnsi="Arial"/>
          <w:color w:val="293A55"/>
          <w:sz w:val="18"/>
        </w:rPr>
        <w:t>четвертим</w:t>
      </w:r>
      <w:r>
        <w:rPr>
          <w:rFonts w:ascii="Arial" w:hAnsi="Arial"/>
          <w:color w:val="000000"/>
          <w:sz w:val="18"/>
        </w:rPr>
        <w:t xml:space="preserve"> </w:t>
      </w:r>
      <w:r>
        <w:rPr>
          <w:rFonts w:ascii="Arial" w:hAnsi="Arial"/>
          <w:color w:val="293A55"/>
          <w:sz w:val="18"/>
        </w:rPr>
        <w:t>підпункту 8 пункту 1 та</w:t>
      </w:r>
      <w:r>
        <w:rPr>
          <w:rFonts w:ascii="Arial" w:hAnsi="Arial"/>
          <w:color w:val="000000"/>
          <w:sz w:val="18"/>
        </w:rPr>
        <w:t xml:space="preserve"> </w:t>
      </w:r>
      <w:r>
        <w:rPr>
          <w:rFonts w:ascii="Arial" w:hAnsi="Arial"/>
          <w:color w:val="293A55"/>
          <w:sz w:val="18"/>
        </w:rPr>
        <w:t>пунктом 2</w:t>
      </w:r>
      <w:r>
        <w:br/>
      </w:r>
      <w:r>
        <w:rPr>
          <w:rFonts w:ascii="Arial" w:hAnsi="Arial"/>
          <w:color w:val="293A55"/>
          <w:sz w:val="18"/>
        </w:rPr>
        <w:t xml:space="preserve"> змін, затверджених постановою Кабінету Міністрів України</w:t>
      </w:r>
      <w:r>
        <w:br/>
      </w:r>
      <w:r>
        <w:rPr>
          <w:rFonts w:ascii="Arial" w:hAnsi="Arial"/>
          <w:color w:val="293A55"/>
          <w:sz w:val="18"/>
        </w:rPr>
        <w:t xml:space="preserve"> від 27 березня 2019 року N 296, діють</w:t>
      </w:r>
      <w:r>
        <w:rPr>
          <w:rFonts w:ascii="Arial" w:hAnsi="Arial"/>
          <w:color w:val="000000"/>
          <w:sz w:val="18"/>
        </w:rPr>
        <w:t xml:space="preserve"> </w:t>
      </w:r>
      <w:r>
        <w:rPr>
          <w:rFonts w:ascii="Arial" w:hAnsi="Arial"/>
          <w:color w:val="293A55"/>
          <w:sz w:val="18"/>
        </w:rPr>
        <w:t>до 31 березня 2020 року),</w:t>
      </w:r>
      <w:r>
        <w:br/>
      </w:r>
      <w:r>
        <w:rPr>
          <w:rFonts w:ascii="Arial" w:hAnsi="Arial"/>
          <w:color w:val="293A55"/>
          <w:sz w:val="18"/>
        </w:rPr>
        <w:t>від 6 листопада 2019 року N 916,</w:t>
      </w:r>
      <w:r>
        <w:br/>
      </w:r>
      <w:r>
        <w:rPr>
          <w:rFonts w:ascii="Arial" w:hAnsi="Arial"/>
          <w:color w:val="293A55"/>
          <w:sz w:val="18"/>
        </w:rPr>
        <w:t>від 15 квітня 2020 року N 282</w:t>
      </w:r>
      <w:r>
        <w:br/>
      </w:r>
      <w:r>
        <w:rPr>
          <w:rFonts w:ascii="Arial" w:hAnsi="Arial"/>
          <w:i/>
          <w:color w:val="000000"/>
          <w:sz w:val="18"/>
        </w:rPr>
        <w:t>(зміни, внесені абзацами</w:t>
      </w:r>
      <w:r>
        <w:rPr>
          <w:rFonts w:ascii="Arial" w:hAnsi="Arial"/>
          <w:color w:val="000000"/>
          <w:sz w:val="18"/>
        </w:rPr>
        <w:t xml:space="preserve"> </w:t>
      </w:r>
      <w:r>
        <w:rPr>
          <w:rFonts w:ascii="Arial" w:hAnsi="Arial"/>
          <w:color w:val="293A55"/>
          <w:sz w:val="18"/>
        </w:rPr>
        <w:t>четвертим - дев'ятим,</w:t>
      </w:r>
      <w:r>
        <w:rPr>
          <w:rFonts w:ascii="Arial" w:hAnsi="Arial"/>
          <w:color w:val="000000"/>
          <w:sz w:val="18"/>
        </w:rPr>
        <w:t xml:space="preserve"> </w:t>
      </w:r>
      <w:r>
        <w:rPr>
          <w:rFonts w:ascii="Arial" w:hAnsi="Arial"/>
          <w:color w:val="293A55"/>
          <w:sz w:val="18"/>
        </w:rPr>
        <w:t>двадцять п'ятим - п'ятдесят дев'ятим,</w:t>
      </w:r>
      <w:r>
        <w:br/>
      </w:r>
      <w:r>
        <w:rPr>
          <w:rFonts w:ascii="Arial" w:hAnsi="Arial"/>
          <w:color w:val="293A55"/>
          <w:sz w:val="18"/>
        </w:rPr>
        <w:t xml:space="preserve"> шістдесят другим,</w:t>
      </w:r>
      <w:r>
        <w:rPr>
          <w:rFonts w:ascii="Arial" w:hAnsi="Arial"/>
          <w:color w:val="000000"/>
          <w:sz w:val="18"/>
        </w:rPr>
        <w:t xml:space="preserve"> </w:t>
      </w:r>
      <w:r>
        <w:rPr>
          <w:rFonts w:ascii="Arial" w:hAnsi="Arial"/>
          <w:color w:val="293A55"/>
          <w:sz w:val="18"/>
        </w:rPr>
        <w:t>шістдесят третім,</w:t>
      </w:r>
      <w:r>
        <w:rPr>
          <w:rFonts w:ascii="Arial" w:hAnsi="Arial"/>
          <w:color w:val="000000"/>
          <w:sz w:val="18"/>
        </w:rPr>
        <w:t xml:space="preserve"> </w:t>
      </w:r>
      <w:r>
        <w:rPr>
          <w:rFonts w:ascii="Arial" w:hAnsi="Arial"/>
          <w:color w:val="293A55"/>
          <w:sz w:val="18"/>
        </w:rPr>
        <w:t>шістдесят сьомим - сімдесят першим,</w:t>
      </w:r>
      <w:r>
        <w:br/>
      </w:r>
      <w:r>
        <w:rPr>
          <w:rFonts w:ascii="Arial" w:hAnsi="Arial"/>
          <w:color w:val="293A55"/>
          <w:sz w:val="18"/>
        </w:rPr>
        <w:t xml:space="preserve"> сімдесят шостим - вісімдесят другим підпункту 2</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підпунктом 3 пункту 2</w:t>
      </w:r>
      <w:r>
        <w:rPr>
          <w:rFonts w:ascii="Arial" w:hAnsi="Arial"/>
          <w:color w:val="000000"/>
          <w:sz w:val="18"/>
        </w:rPr>
        <w:t xml:space="preserve"> </w:t>
      </w:r>
      <w:r>
        <w:rPr>
          <w:rFonts w:ascii="Arial" w:hAnsi="Arial"/>
          <w:color w:val="293A55"/>
          <w:sz w:val="18"/>
        </w:rPr>
        <w:t>змін,</w:t>
      </w:r>
      <w:r>
        <w:br/>
      </w:r>
      <w:r>
        <w:rPr>
          <w:rFonts w:ascii="Arial" w:hAnsi="Arial"/>
          <w:color w:val="293A55"/>
          <w:sz w:val="18"/>
        </w:rPr>
        <w:t xml:space="preserve"> затверджених пост</w:t>
      </w:r>
      <w:r>
        <w:rPr>
          <w:rFonts w:ascii="Arial" w:hAnsi="Arial"/>
          <w:color w:val="293A55"/>
          <w:sz w:val="18"/>
        </w:rPr>
        <w:t>ановою Кабінету Міністрів України від 15 квітня 2020 року N 282,</w:t>
      </w:r>
      <w:r>
        <w:br/>
      </w:r>
      <w:r>
        <w:rPr>
          <w:rFonts w:ascii="Arial" w:hAnsi="Arial"/>
          <w:color w:val="293A55"/>
          <w:sz w:val="18"/>
        </w:rPr>
        <w:t xml:space="preserve"> діють до</w:t>
      </w:r>
      <w:r>
        <w:rPr>
          <w:rFonts w:ascii="Arial" w:hAnsi="Arial"/>
          <w:color w:val="000000"/>
          <w:sz w:val="18"/>
        </w:rPr>
        <w:t xml:space="preserve"> </w:t>
      </w:r>
      <w:r>
        <w:rPr>
          <w:rFonts w:ascii="Arial" w:hAnsi="Arial"/>
          <w:color w:val="293A55"/>
          <w:sz w:val="18"/>
        </w:rPr>
        <w:t>31 березня 2022 року),</w:t>
      </w:r>
      <w:r>
        <w:br/>
      </w:r>
      <w:r>
        <w:rPr>
          <w:rFonts w:ascii="Arial" w:hAnsi="Arial"/>
          <w:color w:val="293A55"/>
          <w:sz w:val="18"/>
        </w:rPr>
        <w:t>від 15 квітня 2022 року N 471</w:t>
      </w:r>
      <w:r>
        <w:br/>
      </w:r>
      <w:r>
        <w:rPr>
          <w:rFonts w:ascii="Arial" w:hAnsi="Arial"/>
          <w:i/>
          <w:color w:val="000000"/>
          <w:sz w:val="18"/>
        </w:rPr>
        <w:t>(яка діє</w:t>
      </w:r>
      <w:r>
        <w:rPr>
          <w:rFonts w:ascii="Arial" w:hAnsi="Arial"/>
          <w:color w:val="000000"/>
          <w:sz w:val="18"/>
        </w:rPr>
        <w:t xml:space="preserve"> </w:t>
      </w:r>
      <w:r>
        <w:rPr>
          <w:rFonts w:ascii="Arial" w:hAnsi="Arial"/>
          <w:color w:val="293A55"/>
          <w:sz w:val="18"/>
        </w:rPr>
        <w:t>протягом шести місяців з дня припинення або скасування воєнного стану),</w:t>
      </w:r>
      <w:r>
        <w:br/>
      </w:r>
      <w:r>
        <w:rPr>
          <w:rFonts w:ascii="Arial" w:hAnsi="Arial"/>
          <w:color w:val="293A55"/>
          <w:sz w:val="18"/>
        </w:rPr>
        <w:t>від 10 червня 2022 року N 664,</w:t>
      </w:r>
      <w:r>
        <w:br/>
      </w:r>
      <w:r>
        <w:rPr>
          <w:rFonts w:ascii="Arial" w:hAnsi="Arial"/>
          <w:color w:val="293A55"/>
          <w:sz w:val="18"/>
        </w:rPr>
        <w:t>від 16 серпня 20</w:t>
      </w:r>
      <w:r>
        <w:rPr>
          <w:rFonts w:ascii="Arial" w:hAnsi="Arial"/>
          <w:color w:val="293A55"/>
          <w:sz w:val="18"/>
        </w:rPr>
        <w:t>22 року N 915</w:t>
      </w:r>
      <w:r>
        <w:br/>
      </w:r>
      <w:r>
        <w:rPr>
          <w:rFonts w:ascii="Arial" w:hAnsi="Arial"/>
          <w:i/>
          <w:color w:val="000000"/>
          <w:sz w:val="18"/>
        </w:rPr>
        <w:t>(яка діє</w:t>
      </w:r>
      <w:r>
        <w:rPr>
          <w:rFonts w:ascii="Arial" w:hAnsi="Arial"/>
          <w:color w:val="000000"/>
          <w:sz w:val="18"/>
        </w:rPr>
        <w:t xml:space="preserve"> </w:t>
      </w:r>
      <w:r>
        <w:rPr>
          <w:rFonts w:ascii="Arial" w:hAnsi="Arial"/>
          <w:color w:val="293A55"/>
          <w:sz w:val="18"/>
        </w:rPr>
        <w:t>протягом трьох місяців з дня припинення або скасування воєнного стану),</w:t>
      </w:r>
      <w:r>
        <w:br/>
      </w:r>
      <w:r>
        <w:rPr>
          <w:rFonts w:ascii="Arial" w:hAnsi="Arial"/>
          <w:color w:val="293A55"/>
          <w:sz w:val="18"/>
        </w:rPr>
        <w:t>від 26 квітня 2024 року N 529,</w:t>
      </w:r>
      <w:r>
        <w:br/>
      </w:r>
      <w:r>
        <w:rPr>
          <w:rFonts w:ascii="Arial" w:hAnsi="Arial"/>
          <w:color w:val="293A55"/>
          <w:sz w:val="18"/>
        </w:rPr>
        <w:t xml:space="preserve"> від 31 грудня 2024 року N 1551,</w:t>
      </w:r>
      <w:r>
        <w:br/>
      </w:r>
      <w:r>
        <w:rPr>
          <w:rFonts w:ascii="Arial" w:hAnsi="Arial"/>
          <w:color w:val="293A55"/>
          <w:sz w:val="18"/>
        </w:rPr>
        <w:t>від 17 січня 2025 року N 39,</w:t>
      </w:r>
      <w:r>
        <w:br/>
      </w:r>
      <w:r>
        <w:rPr>
          <w:rFonts w:ascii="Arial" w:hAnsi="Arial"/>
          <w:color w:val="293A55"/>
          <w:sz w:val="18"/>
        </w:rPr>
        <w:lastRenderedPageBreak/>
        <w:t>від 22 жовтня 2025 року N 1351,</w:t>
      </w:r>
      <w:r>
        <w:br/>
      </w:r>
      <w:r>
        <w:rPr>
          <w:rFonts w:ascii="Arial" w:hAnsi="Arial"/>
          <w:color w:val="293A55"/>
          <w:sz w:val="18"/>
        </w:rPr>
        <w:t>від 21 січня 2026 року N 56</w:t>
      </w:r>
    </w:p>
    <w:p w:rsidR="00652089" w:rsidRDefault="00357691">
      <w:pPr>
        <w:spacing w:after="75"/>
        <w:ind w:firstLine="240"/>
        <w:jc w:val="both"/>
      </w:pPr>
      <w:bookmarkStart w:id="7" w:name="275"/>
      <w:bookmarkEnd w:id="6"/>
      <w:r>
        <w:rPr>
          <w:rFonts w:ascii="Arial" w:hAnsi="Arial"/>
          <w:color w:val="293A55"/>
          <w:sz w:val="18"/>
        </w:rPr>
        <w:t>Відповід</w:t>
      </w:r>
      <w:r>
        <w:rPr>
          <w:rFonts w:ascii="Arial" w:hAnsi="Arial"/>
          <w:color w:val="293A55"/>
          <w:sz w:val="18"/>
        </w:rPr>
        <w:t>но до</w:t>
      </w:r>
      <w:r>
        <w:rPr>
          <w:rFonts w:ascii="Arial" w:hAnsi="Arial"/>
          <w:color w:val="000000"/>
          <w:sz w:val="18"/>
        </w:rPr>
        <w:t xml:space="preserve"> </w:t>
      </w:r>
      <w:r>
        <w:rPr>
          <w:rFonts w:ascii="Arial" w:hAnsi="Arial"/>
          <w:color w:val="293A55"/>
          <w:sz w:val="18"/>
        </w:rPr>
        <w:t>статей 9</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лікарські засоби"</w:t>
      </w:r>
      <w:r>
        <w:rPr>
          <w:rFonts w:ascii="Arial" w:hAnsi="Arial"/>
          <w:color w:val="000000"/>
          <w:sz w:val="18"/>
        </w:rPr>
        <w:t xml:space="preserve"> </w:t>
      </w:r>
      <w:r>
        <w:rPr>
          <w:rFonts w:ascii="Arial" w:hAnsi="Arial"/>
          <w:color w:val="293A55"/>
          <w:sz w:val="18"/>
        </w:rPr>
        <w:t xml:space="preserve">Кабінет Міністрів України </w:t>
      </w:r>
      <w:r>
        <w:rPr>
          <w:rFonts w:ascii="Arial" w:hAnsi="Arial"/>
          <w:b/>
          <w:color w:val="000000"/>
          <w:sz w:val="18"/>
        </w:rPr>
        <w:t>постановляє</w:t>
      </w:r>
      <w:r>
        <w:rPr>
          <w:rFonts w:ascii="Arial" w:hAnsi="Arial"/>
          <w:color w:val="293A55"/>
          <w:sz w:val="18"/>
        </w:rPr>
        <w:t>:</w:t>
      </w:r>
    </w:p>
    <w:p w:rsidR="00652089" w:rsidRDefault="00357691">
      <w:pPr>
        <w:spacing w:after="75"/>
        <w:ind w:firstLine="240"/>
        <w:jc w:val="right"/>
      </w:pPr>
      <w:bookmarkStart w:id="8" w:name="276"/>
      <w:bookmarkEnd w:id="7"/>
      <w:r>
        <w:rPr>
          <w:rFonts w:ascii="Arial" w:hAnsi="Arial"/>
          <w:color w:val="293A55"/>
          <w:sz w:val="18"/>
        </w:rPr>
        <w:t>(вступна частина у редакції постанови</w:t>
      </w:r>
      <w:r>
        <w:br/>
      </w:r>
      <w:r>
        <w:rPr>
          <w:rFonts w:ascii="Arial" w:hAnsi="Arial"/>
          <w:color w:val="293A55"/>
          <w:sz w:val="18"/>
        </w:rPr>
        <w:t xml:space="preserve"> Кабінету Міністрів України від 15.04.2020 р. N 282)</w:t>
      </w:r>
    </w:p>
    <w:p w:rsidR="00652089" w:rsidRDefault="00357691">
      <w:pPr>
        <w:spacing w:after="75"/>
        <w:ind w:firstLine="240"/>
        <w:jc w:val="both"/>
      </w:pPr>
      <w:bookmarkStart w:id="9" w:name="8"/>
      <w:bookmarkEnd w:id="8"/>
      <w:r>
        <w:rPr>
          <w:rFonts w:ascii="Arial" w:hAnsi="Arial"/>
          <w:color w:val="000000"/>
          <w:sz w:val="18"/>
        </w:rPr>
        <w:t>1. Затвердити такі, що додаються:</w:t>
      </w:r>
    </w:p>
    <w:p w:rsidR="00652089" w:rsidRDefault="00357691">
      <w:pPr>
        <w:spacing w:after="75"/>
        <w:ind w:firstLine="240"/>
        <w:jc w:val="both"/>
      </w:pPr>
      <w:bookmarkStart w:id="10" w:name="9"/>
      <w:bookmarkEnd w:id="9"/>
      <w:r>
        <w:rPr>
          <w:rFonts w:ascii="Arial" w:hAnsi="Arial"/>
          <w:color w:val="000000"/>
          <w:sz w:val="18"/>
        </w:rPr>
        <w:t xml:space="preserve">Порядок державної реєстрації </w:t>
      </w:r>
      <w:r>
        <w:rPr>
          <w:rFonts w:ascii="Arial" w:hAnsi="Arial"/>
          <w:color w:val="000000"/>
          <w:sz w:val="18"/>
        </w:rPr>
        <w:t>(перереєстрації) лікарських засобів;</w:t>
      </w:r>
    </w:p>
    <w:p w:rsidR="00652089" w:rsidRDefault="00357691">
      <w:pPr>
        <w:spacing w:after="75"/>
        <w:ind w:firstLine="240"/>
        <w:jc w:val="both"/>
      </w:pPr>
      <w:bookmarkStart w:id="11" w:name="10"/>
      <w:bookmarkEnd w:id="10"/>
      <w:r>
        <w:rPr>
          <w:rFonts w:ascii="Arial" w:hAnsi="Arial"/>
          <w:color w:val="000000"/>
          <w:sz w:val="18"/>
        </w:rPr>
        <w:t>розміри збору за державну реєстрацію (перереєстрацію) лікарських засобів.</w:t>
      </w:r>
    </w:p>
    <w:p w:rsidR="00652089" w:rsidRDefault="00357691">
      <w:pPr>
        <w:spacing w:after="75"/>
        <w:ind w:firstLine="240"/>
        <w:jc w:val="both"/>
      </w:pPr>
      <w:bookmarkStart w:id="12" w:name="358"/>
      <w:bookmarkEnd w:id="11"/>
      <w:r>
        <w:rPr>
          <w:rFonts w:ascii="Arial" w:hAnsi="Arial"/>
          <w:color w:val="293A55"/>
          <w:sz w:val="18"/>
        </w:rPr>
        <w:t>1</w:t>
      </w:r>
      <w:r>
        <w:rPr>
          <w:rFonts w:ascii="Arial" w:hAnsi="Arial"/>
          <w:color w:val="000000"/>
          <w:vertAlign w:val="superscript"/>
        </w:rPr>
        <w:t>1</w:t>
      </w:r>
      <w:r>
        <w:rPr>
          <w:rFonts w:ascii="Arial" w:hAnsi="Arial"/>
          <w:color w:val="293A55"/>
          <w:sz w:val="18"/>
        </w:rPr>
        <w:t>. Установити, що на період дії воєнного стану:</w:t>
      </w:r>
    </w:p>
    <w:p w:rsidR="00652089" w:rsidRDefault="00357691">
      <w:pPr>
        <w:spacing w:after="75"/>
        <w:ind w:firstLine="240"/>
        <w:jc w:val="both"/>
      </w:pPr>
      <w:bookmarkStart w:id="13" w:name="359"/>
      <w:bookmarkEnd w:id="12"/>
      <w:r>
        <w:rPr>
          <w:rFonts w:ascii="Arial" w:hAnsi="Arial"/>
          <w:color w:val="293A55"/>
          <w:sz w:val="18"/>
        </w:rPr>
        <w:t>та протягом шести місяців з дня припинення або скасування воєнного стану зупиняється перебіг стр</w:t>
      </w:r>
      <w:r>
        <w:rPr>
          <w:rFonts w:ascii="Arial" w:hAnsi="Arial"/>
          <w:color w:val="293A55"/>
          <w:sz w:val="18"/>
        </w:rPr>
        <w:t>оку для подачі заяви про перереєстрацію лікарського засобу, визначеного</w:t>
      </w:r>
      <w:r>
        <w:rPr>
          <w:rFonts w:ascii="Arial" w:hAnsi="Arial"/>
          <w:color w:val="000000"/>
          <w:sz w:val="18"/>
        </w:rPr>
        <w:t xml:space="preserve"> </w:t>
      </w:r>
      <w:r>
        <w:rPr>
          <w:rFonts w:ascii="Arial" w:hAnsi="Arial"/>
          <w:color w:val="293A55"/>
          <w:sz w:val="18"/>
        </w:rPr>
        <w:t>абзацом третім пункту 52</w:t>
      </w:r>
      <w:r>
        <w:rPr>
          <w:rFonts w:ascii="Arial" w:hAnsi="Arial"/>
          <w:color w:val="000000"/>
          <w:sz w:val="18"/>
        </w:rPr>
        <w:t xml:space="preserve"> </w:t>
      </w:r>
      <w:r>
        <w:rPr>
          <w:rFonts w:ascii="Arial" w:hAnsi="Arial"/>
          <w:color w:val="293A55"/>
          <w:sz w:val="18"/>
        </w:rPr>
        <w:t>Порядку, затвердженого пунктом 1 цієї постанови. Після закінчення шести місяців з дня припинення або скасування воєнного стану перебіг зазначених строків продо</w:t>
      </w:r>
      <w:r>
        <w:rPr>
          <w:rFonts w:ascii="Arial" w:hAnsi="Arial"/>
          <w:color w:val="293A55"/>
          <w:sz w:val="18"/>
        </w:rPr>
        <w:t>вжується з урахуванням часу, що минув до їх зупинення;</w:t>
      </w:r>
    </w:p>
    <w:p w:rsidR="00652089" w:rsidRDefault="00357691">
      <w:pPr>
        <w:spacing w:after="75"/>
        <w:ind w:firstLine="240"/>
        <w:jc w:val="right"/>
      </w:pPr>
      <w:bookmarkStart w:id="14" w:name="424"/>
      <w:bookmarkEnd w:id="13"/>
      <w:r>
        <w:rPr>
          <w:rFonts w:ascii="Arial" w:hAnsi="Arial"/>
          <w:color w:val="293A55"/>
          <w:sz w:val="18"/>
        </w:rPr>
        <w:t>(абзац другий пункту 1</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26.04.2024 р. N 529)</w:t>
      </w:r>
    </w:p>
    <w:p w:rsidR="00652089" w:rsidRDefault="00357691">
      <w:pPr>
        <w:spacing w:after="75"/>
        <w:ind w:firstLine="240"/>
        <w:jc w:val="both"/>
      </w:pPr>
      <w:bookmarkStart w:id="15" w:name="360"/>
      <w:bookmarkEnd w:id="14"/>
      <w:r>
        <w:rPr>
          <w:rFonts w:ascii="Arial" w:hAnsi="Arial"/>
          <w:color w:val="293A55"/>
          <w:sz w:val="18"/>
        </w:rPr>
        <w:t>продовжується строк застосування, ввезення та обігу на території України лікарськи</w:t>
      </w:r>
      <w:r>
        <w:rPr>
          <w:rFonts w:ascii="Arial" w:hAnsi="Arial"/>
          <w:color w:val="293A55"/>
          <w:sz w:val="18"/>
        </w:rPr>
        <w:t>х засобів, у тому числі тих, які</w:t>
      </w:r>
      <w:r>
        <w:rPr>
          <w:rFonts w:ascii="Arial" w:hAnsi="Arial"/>
          <w:color w:val="000000"/>
          <w:sz w:val="18"/>
        </w:rPr>
        <w:t xml:space="preserve"> </w:t>
      </w:r>
      <w:r>
        <w:rPr>
          <w:rFonts w:ascii="Arial" w:hAnsi="Arial"/>
          <w:color w:val="293A55"/>
          <w:sz w:val="18"/>
        </w:rPr>
        <w:t>були закуплені</w:t>
      </w:r>
      <w:r>
        <w:rPr>
          <w:rFonts w:ascii="Arial" w:hAnsi="Arial"/>
          <w:color w:val="000000"/>
          <w:sz w:val="18"/>
        </w:rPr>
        <w:t xml:space="preserve"> </w:t>
      </w:r>
      <w:r>
        <w:rPr>
          <w:rFonts w:ascii="Arial" w:hAnsi="Arial"/>
          <w:color w:val="293A55"/>
          <w:sz w:val="18"/>
        </w:rPr>
        <w:t>за результатами закупівельної процедури, проведеної спеціалізованою організацією, яка здійснює закупівлі, на виконання угоди щодо закупівлі між Міністерством охорони здоров'я та відповідною спеціалізованою ор</w:t>
      </w:r>
      <w:r>
        <w:rPr>
          <w:rFonts w:ascii="Arial" w:hAnsi="Arial"/>
          <w:color w:val="293A55"/>
          <w:sz w:val="18"/>
        </w:rPr>
        <w:t>ганізацією, яка здійснює закупівлі, та/або закуповуються особою, уповноваженою на здійснення закупівель у сфері охорони здоров'я, строк дії реєстраційних посвідчень на які закінчився протягом періоду дії воєнного стану та/або протягом шести місяців з дня п</w:t>
      </w:r>
      <w:r>
        <w:rPr>
          <w:rFonts w:ascii="Arial" w:hAnsi="Arial"/>
          <w:color w:val="293A55"/>
          <w:sz w:val="18"/>
        </w:rPr>
        <w:t xml:space="preserve">рипинення або скасування воєнного стану, шляхом продовження строку дії реєстраційного посвідчення на такі лікарські засоби на один рік з дати закінчення строку дії реєстраційного посвідчення лікарського засобу та/або на строк дії воєнного стану, та/або на </w:t>
      </w:r>
      <w:r>
        <w:rPr>
          <w:rFonts w:ascii="Arial" w:hAnsi="Arial"/>
          <w:color w:val="293A55"/>
          <w:sz w:val="18"/>
        </w:rPr>
        <w:t>шість місяців з дня припинення або скасування воєнного стану, із внесенням інформації про продовження строку дії реєстраційного посвідчення на такий лікарський засіб до</w:t>
      </w:r>
      <w:r>
        <w:rPr>
          <w:rFonts w:ascii="Arial" w:hAnsi="Arial"/>
          <w:color w:val="000000"/>
          <w:sz w:val="18"/>
        </w:rPr>
        <w:t xml:space="preserve"> </w:t>
      </w:r>
      <w:r>
        <w:rPr>
          <w:rFonts w:ascii="Arial" w:hAnsi="Arial"/>
          <w:color w:val="293A55"/>
          <w:sz w:val="18"/>
        </w:rPr>
        <w:t>Державного реєстру лікарських засобів. Оновлена в</w:t>
      </w:r>
      <w:r>
        <w:rPr>
          <w:rFonts w:ascii="Arial" w:hAnsi="Arial"/>
          <w:color w:val="000000"/>
          <w:sz w:val="18"/>
        </w:rPr>
        <w:t xml:space="preserve"> </w:t>
      </w:r>
      <w:r>
        <w:rPr>
          <w:rFonts w:ascii="Arial" w:hAnsi="Arial"/>
          <w:color w:val="293A55"/>
          <w:sz w:val="18"/>
        </w:rPr>
        <w:t>Державному реєстрі лікарських засобів</w:t>
      </w:r>
      <w:r>
        <w:rPr>
          <w:rFonts w:ascii="Arial" w:hAnsi="Arial"/>
          <w:color w:val="000000"/>
          <w:sz w:val="18"/>
        </w:rPr>
        <w:t xml:space="preserve"> </w:t>
      </w:r>
      <w:r>
        <w:rPr>
          <w:rFonts w:ascii="Arial" w:hAnsi="Arial"/>
          <w:color w:val="293A55"/>
          <w:sz w:val="18"/>
        </w:rPr>
        <w:t>інформація про продовжений строк дії реєстраційного посвідчення на такий лікарський засіб засвідчує чинність державної реєстрації такого лікарського засобу та не потребує видачі нового або заміни чинного реєстраційного посвідчення;</w:t>
      </w:r>
    </w:p>
    <w:p w:rsidR="00652089" w:rsidRDefault="00357691">
      <w:pPr>
        <w:spacing w:after="75"/>
        <w:ind w:firstLine="240"/>
        <w:jc w:val="right"/>
      </w:pPr>
      <w:bookmarkStart w:id="16" w:name="667"/>
      <w:bookmarkEnd w:id="15"/>
      <w:r>
        <w:rPr>
          <w:rFonts w:ascii="Arial" w:hAnsi="Arial"/>
          <w:color w:val="293A55"/>
          <w:sz w:val="18"/>
        </w:rPr>
        <w:t>(абзац третій пункту 1</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22.10.2025 р. N 1351)</w:t>
      </w:r>
    </w:p>
    <w:p w:rsidR="00652089" w:rsidRDefault="00357691">
      <w:pPr>
        <w:spacing w:after="75"/>
        <w:ind w:firstLine="240"/>
        <w:jc w:val="both"/>
      </w:pPr>
      <w:bookmarkStart w:id="17" w:name="361"/>
      <w:bookmarkEnd w:id="16"/>
      <w:r>
        <w:rPr>
          <w:rFonts w:ascii="Arial" w:hAnsi="Arial"/>
          <w:color w:val="293A55"/>
          <w:sz w:val="18"/>
        </w:rPr>
        <w:t>лікарський засіб, зареєстрований відповідно до вимог Порядку, затвердженого пунктом 1 цієї постанови, у разі його закупівлі за результатами закупівельної проц</w:t>
      </w:r>
      <w:r>
        <w:rPr>
          <w:rFonts w:ascii="Arial" w:hAnsi="Arial"/>
          <w:color w:val="293A55"/>
          <w:sz w:val="18"/>
        </w:rPr>
        <w:t xml:space="preserve">едури, проведеної спеціалізованою організацією, яка здійснює закупівлі, на виконання угоди щодо закупівлі між Міністерством охорони здоров'я та відповідною спеціалізованою організацією, яка здійснює закупівлі, може ввозитися та застосовуватися в іноземній </w:t>
      </w:r>
      <w:r>
        <w:rPr>
          <w:rFonts w:ascii="Arial" w:hAnsi="Arial"/>
          <w:color w:val="293A55"/>
          <w:sz w:val="18"/>
        </w:rPr>
        <w:t>упаковці, призначеній для потреб ринків інших країн, що не відповідає затвердженим реєстраційним матеріалам на лікарський засіб, у супроводі затвердженої в Україні інструкції для медичного застосування та гарантійного листа виробника/заявника, в якому зазн</w:t>
      </w:r>
      <w:r>
        <w:rPr>
          <w:rFonts w:ascii="Arial" w:hAnsi="Arial"/>
          <w:color w:val="293A55"/>
          <w:sz w:val="18"/>
        </w:rPr>
        <w:t>ачається, що ввезений лікарський засіб є ідентичним до зареєстрованого в Україні;</w:t>
      </w:r>
    </w:p>
    <w:p w:rsidR="00652089" w:rsidRDefault="00357691">
      <w:pPr>
        <w:spacing w:after="75"/>
        <w:ind w:firstLine="240"/>
        <w:jc w:val="both"/>
      </w:pPr>
      <w:bookmarkStart w:id="18" w:name="362"/>
      <w:bookmarkEnd w:id="17"/>
      <w:r>
        <w:rPr>
          <w:rFonts w:ascii="Arial" w:hAnsi="Arial"/>
          <w:color w:val="293A55"/>
          <w:sz w:val="18"/>
        </w:rPr>
        <w:t>державне підприємство "Державний експертний центр Міністерства охорони здоров'я України" не проводить експертизу реєстраційних матеріалів, поданих до початку введення воєнног</w:t>
      </w:r>
      <w:r>
        <w:rPr>
          <w:rFonts w:ascii="Arial" w:hAnsi="Arial"/>
          <w:color w:val="293A55"/>
          <w:sz w:val="18"/>
        </w:rPr>
        <w:t>о стану з метою перереєстрації лікарських засобів, до дня припинення або скасування воєнного стану, крім випадків, визначених цим пунктом, та вживає заходів, спрямованих на проведення експертизи реєстраційних матеріалів з метою внесення змін до реєстраційн</w:t>
      </w:r>
      <w:r>
        <w:rPr>
          <w:rFonts w:ascii="Arial" w:hAnsi="Arial"/>
          <w:color w:val="293A55"/>
          <w:sz w:val="18"/>
        </w:rPr>
        <w:t>их матеріалів на лікарські засоби, крім тих лікарських засобів, заявники яких припинили свою діяльність на період дії воєнного стану на території України та поінформували про це Міністерство охорони здоров'я та державне підприємство "Державний експертний ц</w:t>
      </w:r>
      <w:r>
        <w:rPr>
          <w:rFonts w:ascii="Arial" w:hAnsi="Arial"/>
          <w:color w:val="293A55"/>
          <w:sz w:val="18"/>
        </w:rPr>
        <w:t>ентр Міністерства охорони здоров'я України", та з метою державної реєстрації лікарських засобів, у тому числі екстреної державної реєстрації лікарських засобів, медичних імунологічних препаратів, препаратів крові, що виробляються або постачаються в Україну</w:t>
      </w:r>
      <w:r>
        <w:rPr>
          <w:rFonts w:ascii="Arial" w:hAnsi="Arial"/>
          <w:color w:val="293A55"/>
          <w:sz w:val="18"/>
        </w:rPr>
        <w:t xml:space="preserve"> протягом періоду дії воєнного стану, під зобов'язання. За бажанням заявника та в разі його спроможності забезпечити відповідну взаємодію з державним підприємством "Державний експертний центр Міністерства охорони здоров'я України" проведення експертизи реє</w:t>
      </w:r>
      <w:r>
        <w:rPr>
          <w:rFonts w:ascii="Arial" w:hAnsi="Arial"/>
          <w:color w:val="293A55"/>
          <w:sz w:val="18"/>
        </w:rPr>
        <w:t xml:space="preserve">страційних матеріалів може продовжуватися державним підприємством "Державний експертний центр Міністерства охорони здоров'я України" відповідно до вимог Порядку проведення </w:t>
      </w:r>
      <w:r>
        <w:rPr>
          <w:rFonts w:ascii="Arial" w:hAnsi="Arial"/>
          <w:color w:val="293A55"/>
          <w:sz w:val="18"/>
        </w:rPr>
        <w:lastRenderedPageBreak/>
        <w:t>експертизи реєстраційних матеріалів на лікарські засоби, що подаються на державну ре</w:t>
      </w:r>
      <w:r>
        <w:rPr>
          <w:rFonts w:ascii="Arial" w:hAnsi="Arial"/>
          <w:color w:val="293A55"/>
          <w:sz w:val="18"/>
        </w:rPr>
        <w:t>єстрацію (перереєстрацію), а також експертизи матеріалів про внесення змін до реєстраційних матеріалів протягом строку дії реєстраційного посвідчення, затвердженого Міністерством охорони здоров'я.</w:t>
      </w:r>
    </w:p>
    <w:p w:rsidR="00652089" w:rsidRDefault="00357691">
      <w:pPr>
        <w:spacing w:after="75"/>
        <w:ind w:firstLine="240"/>
        <w:jc w:val="right"/>
      </w:pPr>
      <w:bookmarkStart w:id="19" w:name="363"/>
      <w:bookmarkEnd w:id="18"/>
      <w:r>
        <w:rPr>
          <w:rFonts w:ascii="Arial" w:hAnsi="Arial"/>
          <w:color w:val="293A55"/>
          <w:sz w:val="18"/>
        </w:rPr>
        <w:t>(постанову доповнено пунктом 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w:t>
      </w:r>
      <w:r>
        <w:rPr>
          <w:rFonts w:ascii="Arial" w:hAnsi="Arial"/>
          <w:color w:val="293A55"/>
          <w:sz w:val="18"/>
        </w:rPr>
        <w:t>ту Міністрів України від 15.04.2022 р. N 471,</w:t>
      </w:r>
      <w:r>
        <w:br/>
      </w:r>
      <w:r>
        <w:rPr>
          <w:rFonts w:ascii="Arial" w:hAnsi="Arial"/>
          <w:i/>
          <w:color w:val="000000"/>
          <w:sz w:val="18"/>
        </w:rPr>
        <w:t>яка діє</w:t>
      </w:r>
      <w:r>
        <w:rPr>
          <w:rFonts w:ascii="Arial" w:hAnsi="Arial"/>
          <w:color w:val="000000"/>
          <w:sz w:val="18"/>
        </w:rPr>
        <w:t xml:space="preserve"> </w:t>
      </w:r>
      <w:r>
        <w:rPr>
          <w:rFonts w:ascii="Arial" w:hAnsi="Arial"/>
          <w:color w:val="293A55"/>
          <w:sz w:val="18"/>
        </w:rPr>
        <w:t>протягом шести місяців з дня</w:t>
      </w:r>
      <w:r>
        <w:br/>
      </w:r>
      <w:r>
        <w:rPr>
          <w:rFonts w:ascii="Arial" w:hAnsi="Arial"/>
          <w:color w:val="293A55"/>
          <w:sz w:val="18"/>
        </w:rPr>
        <w:t xml:space="preserve"> припинення або скасування воєнного стану)</w:t>
      </w:r>
    </w:p>
    <w:p w:rsidR="00652089" w:rsidRDefault="00357691">
      <w:pPr>
        <w:spacing w:after="75"/>
        <w:ind w:firstLine="240"/>
        <w:jc w:val="both"/>
      </w:pPr>
      <w:bookmarkStart w:id="20" w:name="425"/>
      <w:bookmarkEnd w:id="19"/>
      <w:r>
        <w:rPr>
          <w:rFonts w:ascii="Arial" w:hAnsi="Arial"/>
          <w:color w:val="293A55"/>
          <w:sz w:val="18"/>
        </w:rPr>
        <w:t>1</w:t>
      </w:r>
      <w:r>
        <w:rPr>
          <w:rFonts w:ascii="Arial" w:hAnsi="Arial"/>
          <w:color w:val="000000"/>
          <w:vertAlign w:val="superscript"/>
        </w:rPr>
        <w:t>2</w:t>
      </w:r>
      <w:r>
        <w:rPr>
          <w:rFonts w:ascii="Arial" w:hAnsi="Arial"/>
          <w:color w:val="293A55"/>
          <w:sz w:val="18"/>
        </w:rPr>
        <w:t>. Установити, що:</w:t>
      </w:r>
    </w:p>
    <w:p w:rsidR="00652089" w:rsidRDefault="00357691">
      <w:pPr>
        <w:spacing w:after="75"/>
        <w:ind w:firstLine="240"/>
        <w:jc w:val="both"/>
      </w:pPr>
      <w:bookmarkStart w:id="21" w:name="426"/>
      <w:bookmarkEnd w:id="20"/>
      <w:r>
        <w:rPr>
          <w:rFonts w:ascii="Arial" w:hAnsi="Arial"/>
          <w:color w:val="293A55"/>
          <w:sz w:val="18"/>
        </w:rPr>
        <w:t>1)</w:t>
      </w:r>
      <w:r>
        <w:rPr>
          <w:rFonts w:ascii="Arial" w:hAnsi="Arial"/>
          <w:color w:val="000000"/>
          <w:sz w:val="18"/>
        </w:rPr>
        <w:t xml:space="preserve"> </w:t>
      </w:r>
      <w:r>
        <w:rPr>
          <w:rFonts w:ascii="Arial" w:hAnsi="Arial"/>
          <w:color w:val="293A55"/>
          <w:sz w:val="18"/>
        </w:rPr>
        <w:t>пункти 7 - 8, 21 - 23, абзац четвертий пункту 26, абзац третій пункту 27, абзац п'ятий пункту 29, пункти 41</w:t>
      </w:r>
      <w:r>
        <w:rPr>
          <w:rFonts w:ascii="Arial" w:hAnsi="Arial"/>
          <w:color w:val="293A55"/>
          <w:sz w:val="18"/>
        </w:rPr>
        <w:t xml:space="preserve"> - 43</w:t>
      </w:r>
      <w:r>
        <w:rPr>
          <w:rFonts w:ascii="Arial" w:hAnsi="Arial"/>
          <w:color w:val="000000"/>
          <w:sz w:val="18"/>
        </w:rPr>
        <w:t xml:space="preserve"> </w:t>
      </w:r>
      <w:r>
        <w:rPr>
          <w:rFonts w:ascii="Arial" w:hAnsi="Arial"/>
          <w:color w:val="293A55"/>
          <w:sz w:val="18"/>
        </w:rPr>
        <w:t>Порядку, затвердженого цією постановою, - в редакції постанови Кабінету Міністрів України від 26 квітня 2024 р. N 529, та абзаци другий і третій пункту 1 розмірів, затверджених цією постановою, - в редакції постанови Кабінету Міністрів України від 26</w:t>
      </w:r>
      <w:r>
        <w:rPr>
          <w:rFonts w:ascii="Arial" w:hAnsi="Arial"/>
          <w:color w:val="293A55"/>
          <w:sz w:val="18"/>
        </w:rPr>
        <w:t xml:space="preserve"> квітня 2024 р. N 529, діють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 N 64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від 24 лютого 2022 р. N 2102-IX "Про затвердження Указу П</w:t>
      </w:r>
      <w:r>
        <w:rPr>
          <w:rFonts w:ascii="Arial" w:hAnsi="Arial"/>
          <w:color w:val="293A55"/>
          <w:sz w:val="18"/>
        </w:rPr>
        <w:t>резидента України "Про введення воєнного стану в Україні", та 30 місяців після його припинення чи скасування;</w:t>
      </w:r>
    </w:p>
    <w:p w:rsidR="00652089" w:rsidRDefault="00357691">
      <w:pPr>
        <w:spacing w:after="75"/>
        <w:ind w:firstLine="240"/>
        <w:jc w:val="right"/>
      </w:pPr>
      <w:bookmarkStart w:id="22" w:name="668"/>
      <w:bookmarkEnd w:id="21"/>
      <w:r>
        <w:rPr>
          <w:rFonts w:ascii="Arial" w:hAnsi="Arial"/>
          <w:color w:val="293A55"/>
          <w:sz w:val="18"/>
        </w:rPr>
        <w:t>(підпункт 1 пункту 1</w:t>
      </w:r>
      <w:r>
        <w:rPr>
          <w:rFonts w:ascii="Arial" w:hAnsi="Arial"/>
          <w:color w:val="000000"/>
          <w:vertAlign w:val="superscript"/>
        </w:rPr>
        <w:t>2</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22.10.2025 р. N 1351)</w:t>
      </w:r>
    </w:p>
    <w:p w:rsidR="00652089" w:rsidRDefault="00357691">
      <w:pPr>
        <w:spacing w:after="75"/>
        <w:ind w:firstLine="240"/>
        <w:jc w:val="both"/>
      </w:pPr>
      <w:bookmarkStart w:id="23" w:name="427"/>
      <w:bookmarkEnd w:id="22"/>
      <w:r>
        <w:rPr>
          <w:rFonts w:ascii="Arial" w:hAnsi="Arial"/>
          <w:color w:val="293A55"/>
          <w:sz w:val="18"/>
        </w:rPr>
        <w:t xml:space="preserve">2) пункт 11, пункт 35, </w:t>
      </w:r>
      <w:r>
        <w:rPr>
          <w:rFonts w:ascii="Arial" w:hAnsi="Arial"/>
          <w:color w:val="293A55"/>
          <w:sz w:val="18"/>
        </w:rPr>
        <w:t>пункти 37, 44, абзац другий пункту 50 та додаток до Порядку, затвердженого цією постановою, - в редакції постанови Кабінету Міністрів України від 26 квітня 2024 р. N 529, діють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w:t>
      </w:r>
      <w:r>
        <w:rPr>
          <w:rFonts w:ascii="Arial" w:hAnsi="Arial"/>
          <w:color w:val="293A55"/>
          <w:sz w:val="18"/>
        </w:rPr>
        <w:t xml:space="preserve"> лютого 2022 р. N 64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від 24 лютого 2022 р. N 2102-IX "Про затвердження Указу Президента України "Про введення воєнного стану в Україні", та трьох місяців з дня його припинення або скасув</w:t>
      </w:r>
      <w:r>
        <w:rPr>
          <w:rFonts w:ascii="Arial" w:hAnsi="Arial"/>
          <w:color w:val="293A55"/>
          <w:sz w:val="18"/>
        </w:rPr>
        <w:t>ання.</w:t>
      </w:r>
    </w:p>
    <w:p w:rsidR="00652089" w:rsidRDefault="00357691">
      <w:pPr>
        <w:spacing w:after="75"/>
        <w:ind w:firstLine="240"/>
        <w:jc w:val="right"/>
      </w:pPr>
      <w:bookmarkStart w:id="24" w:name="428"/>
      <w:bookmarkEnd w:id="23"/>
      <w:r>
        <w:rPr>
          <w:rFonts w:ascii="Arial" w:hAnsi="Arial"/>
          <w:color w:val="293A55"/>
          <w:sz w:val="18"/>
        </w:rPr>
        <w:t>(постанову доповнено пунктом 1</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26.04.2024 р. N 529)</w:t>
      </w:r>
    </w:p>
    <w:p w:rsidR="00652089" w:rsidRDefault="00357691">
      <w:pPr>
        <w:spacing w:after="75"/>
        <w:ind w:firstLine="240"/>
        <w:jc w:val="both"/>
      </w:pPr>
      <w:bookmarkStart w:id="25" w:name="11"/>
      <w:bookmarkEnd w:id="24"/>
      <w:r>
        <w:rPr>
          <w:rFonts w:ascii="Arial" w:hAnsi="Arial"/>
          <w:color w:val="000000"/>
          <w:sz w:val="18"/>
        </w:rPr>
        <w:t>2. Визнати такими, що втратили чинність:</w:t>
      </w:r>
    </w:p>
    <w:p w:rsidR="00652089" w:rsidRDefault="00357691">
      <w:pPr>
        <w:spacing w:after="75"/>
        <w:ind w:firstLine="240"/>
        <w:jc w:val="both"/>
      </w:pPr>
      <w:bookmarkStart w:id="26" w:name="12"/>
      <w:bookmarkEnd w:id="25"/>
      <w:r>
        <w:rPr>
          <w:rFonts w:ascii="Arial" w:hAnsi="Arial"/>
          <w:color w:val="293A55"/>
          <w:sz w:val="18"/>
        </w:rPr>
        <w:t xml:space="preserve">постанову Кабінету Міністрів України від 13 вересня 2000 р. N 1422 "Про затвердження Порядку державної </w:t>
      </w:r>
      <w:r>
        <w:rPr>
          <w:rFonts w:ascii="Arial" w:hAnsi="Arial"/>
          <w:color w:val="293A55"/>
          <w:sz w:val="18"/>
        </w:rPr>
        <w:t>реєстрації (перереєстрації) лікарського засобу і розмірів збору за державну реєстрацію (перереєстрацію) лікарського засобу"</w:t>
      </w:r>
      <w:r>
        <w:rPr>
          <w:rFonts w:ascii="Arial" w:hAnsi="Arial"/>
          <w:color w:val="000000"/>
          <w:sz w:val="18"/>
        </w:rPr>
        <w:t xml:space="preserve"> (Офіційний вісник України, 2000 р., N 37, ст. 1587);</w:t>
      </w:r>
    </w:p>
    <w:p w:rsidR="00652089" w:rsidRDefault="00357691">
      <w:pPr>
        <w:spacing w:after="75"/>
        <w:ind w:firstLine="240"/>
        <w:jc w:val="both"/>
      </w:pPr>
      <w:bookmarkStart w:id="27" w:name="13"/>
      <w:bookmarkEnd w:id="26"/>
      <w:r>
        <w:rPr>
          <w:rFonts w:ascii="Arial" w:hAnsi="Arial"/>
          <w:color w:val="000000"/>
          <w:sz w:val="18"/>
        </w:rPr>
        <w:t>пункт 4 змін, що вносяться до постанов Кабінету Міністрів України, затверджених</w:t>
      </w:r>
      <w:r>
        <w:rPr>
          <w:rFonts w:ascii="Arial" w:hAnsi="Arial"/>
          <w:color w:val="000000"/>
          <w:sz w:val="18"/>
        </w:rPr>
        <w:t xml:space="preserve"> </w:t>
      </w:r>
      <w:r>
        <w:rPr>
          <w:rFonts w:ascii="Arial" w:hAnsi="Arial"/>
          <w:color w:val="293A55"/>
          <w:sz w:val="18"/>
        </w:rPr>
        <w:t>постановою Кабінету Міністрів України від 21 червня 2001 р. N 678</w:t>
      </w:r>
      <w:r>
        <w:rPr>
          <w:rFonts w:ascii="Arial" w:hAnsi="Arial"/>
          <w:color w:val="000000"/>
          <w:sz w:val="18"/>
        </w:rPr>
        <w:t xml:space="preserve"> (Офіційний вісник України, 2001 р., N 26, ст. 1170);</w:t>
      </w:r>
    </w:p>
    <w:p w:rsidR="00652089" w:rsidRDefault="00357691">
      <w:pPr>
        <w:spacing w:after="75"/>
        <w:ind w:firstLine="240"/>
        <w:jc w:val="both"/>
      </w:pPr>
      <w:bookmarkStart w:id="28" w:name="14"/>
      <w:bookmarkEnd w:id="27"/>
      <w:r>
        <w:rPr>
          <w:rFonts w:ascii="Arial" w:hAnsi="Arial"/>
          <w:color w:val="000000"/>
          <w:sz w:val="18"/>
        </w:rPr>
        <w:t xml:space="preserve">пункт 3 змін, що вносяться до постанов Кабінету Міністрів України, затверджених </w:t>
      </w:r>
      <w:r>
        <w:rPr>
          <w:rFonts w:ascii="Arial" w:hAnsi="Arial"/>
          <w:color w:val="293A55"/>
          <w:sz w:val="18"/>
        </w:rPr>
        <w:t xml:space="preserve">постановою Кабінету Міністрів України від 24 липня 2003 </w:t>
      </w:r>
      <w:r>
        <w:rPr>
          <w:rFonts w:ascii="Arial" w:hAnsi="Arial"/>
          <w:color w:val="293A55"/>
          <w:sz w:val="18"/>
        </w:rPr>
        <w:t>р. N 1146</w:t>
      </w:r>
      <w:r>
        <w:rPr>
          <w:rFonts w:ascii="Arial" w:hAnsi="Arial"/>
          <w:color w:val="000000"/>
          <w:sz w:val="18"/>
        </w:rPr>
        <w:t xml:space="preserve"> (Офіційний вісник України, 2003 р., N 31, ст. 1605);</w:t>
      </w:r>
    </w:p>
    <w:p w:rsidR="00652089" w:rsidRDefault="00357691">
      <w:pPr>
        <w:spacing w:after="75"/>
        <w:ind w:firstLine="240"/>
        <w:jc w:val="both"/>
      </w:pPr>
      <w:bookmarkStart w:id="29" w:name="15"/>
      <w:bookmarkEnd w:id="28"/>
      <w:r>
        <w:rPr>
          <w:rFonts w:ascii="Arial" w:hAnsi="Arial"/>
          <w:color w:val="000000"/>
          <w:sz w:val="18"/>
        </w:rPr>
        <w:t xml:space="preserve">абзаци четвертий - шостий </w:t>
      </w:r>
      <w:r>
        <w:rPr>
          <w:rFonts w:ascii="Arial" w:hAnsi="Arial"/>
          <w:color w:val="293A55"/>
          <w:sz w:val="18"/>
        </w:rPr>
        <w:t>пункту 1 постанови Кабінету Міністрів України від 28 жовтня 2004 р. N 1419 "Деякі заходи щодо забезпечення якості лікарських засобів"</w:t>
      </w:r>
      <w:r>
        <w:rPr>
          <w:rFonts w:ascii="Arial" w:hAnsi="Arial"/>
          <w:color w:val="000000"/>
          <w:sz w:val="18"/>
        </w:rPr>
        <w:t xml:space="preserve"> (Офіційний вісник України, 2004 р</w:t>
      </w:r>
      <w:r>
        <w:rPr>
          <w:rFonts w:ascii="Arial" w:hAnsi="Arial"/>
          <w:color w:val="000000"/>
          <w:sz w:val="18"/>
        </w:rPr>
        <w:t>., N 44, ст. 2877).</w:t>
      </w:r>
    </w:p>
    <w:p w:rsidR="00652089" w:rsidRDefault="00357691">
      <w:pPr>
        <w:spacing w:after="75"/>
        <w:ind w:firstLine="240"/>
        <w:jc w:val="both"/>
      </w:pPr>
      <w:bookmarkStart w:id="30" w:name="18"/>
      <w:bookmarkEnd w:id="2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1"/>
        <w:gridCol w:w="4632"/>
      </w:tblGrid>
      <w:tr w:rsidR="00652089">
        <w:trPr>
          <w:trHeight w:val="30"/>
          <w:tblCellSpacing w:w="0" w:type="auto"/>
        </w:trPr>
        <w:tc>
          <w:tcPr>
            <w:tcW w:w="4845" w:type="dxa"/>
            <w:vAlign w:val="center"/>
          </w:tcPr>
          <w:p w:rsidR="00652089" w:rsidRDefault="00357691">
            <w:pPr>
              <w:spacing w:after="75"/>
              <w:jc w:val="center"/>
            </w:pPr>
            <w:bookmarkStart w:id="31" w:name="19"/>
            <w:bookmarkEnd w:id="30"/>
            <w:r>
              <w:rPr>
                <w:rFonts w:ascii="Arial" w:hAnsi="Arial"/>
                <w:b/>
                <w:color w:val="000000"/>
                <w:sz w:val="15"/>
              </w:rPr>
              <w:t>Прем'єр-міністр України</w:t>
            </w:r>
            <w:r>
              <w:rPr>
                <w:rFonts w:ascii="Arial" w:hAnsi="Arial"/>
                <w:color w:val="000000"/>
                <w:sz w:val="15"/>
              </w:rPr>
              <w:t xml:space="preserve">  </w:t>
            </w:r>
          </w:p>
        </w:tc>
        <w:tc>
          <w:tcPr>
            <w:tcW w:w="4845" w:type="dxa"/>
            <w:vAlign w:val="center"/>
          </w:tcPr>
          <w:p w:rsidR="00652089" w:rsidRDefault="00357691">
            <w:pPr>
              <w:spacing w:after="75"/>
              <w:jc w:val="center"/>
            </w:pPr>
            <w:bookmarkStart w:id="32" w:name="20"/>
            <w:bookmarkEnd w:id="31"/>
            <w:r>
              <w:rPr>
                <w:rFonts w:ascii="Arial" w:hAnsi="Arial"/>
                <w:b/>
                <w:color w:val="000000"/>
                <w:sz w:val="15"/>
              </w:rPr>
              <w:t>Ю. ТИМОШЕНКО</w:t>
            </w:r>
            <w:r>
              <w:rPr>
                <w:rFonts w:ascii="Arial" w:hAnsi="Arial"/>
                <w:color w:val="000000"/>
                <w:sz w:val="15"/>
              </w:rPr>
              <w:t xml:space="preserve">  </w:t>
            </w:r>
          </w:p>
        </w:tc>
        <w:bookmarkEnd w:id="32"/>
      </w:tr>
    </w:tbl>
    <w:p w:rsidR="00652089" w:rsidRDefault="00357691">
      <w:pPr>
        <w:spacing w:after="75"/>
        <w:ind w:firstLine="240"/>
        <w:jc w:val="both"/>
      </w:pPr>
      <w:bookmarkStart w:id="33" w:name="21"/>
      <w:r>
        <w:rPr>
          <w:rFonts w:ascii="Arial" w:hAnsi="Arial"/>
          <w:color w:val="000000"/>
          <w:sz w:val="18"/>
        </w:rPr>
        <w:t>Інд. 28</w:t>
      </w:r>
    </w:p>
    <w:p w:rsidR="00652089" w:rsidRDefault="00357691">
      <w:pPr>
        <w:spacing w:after="75"/>
        <w:ind w:firstLine="240"/>
        <w:jc w:val="both"/>
      </w:pPr>
      <w:bookmarkStart w:id="34" w:name="22"/>
      <w:bookmarkEnd w:id="33"/>
      <w:r>
        <w:rPr>
          <w:rFonts w:ascii="Arial" w:hAnsi="Arial"/>
          <w:color w:val="000000"/>
          <w:sz w:val="18"/>
        </w:rPr>
        <w:t xml:space="preserve"> </w:t>
      </w:r>
    </w:p>
    <w:p w:rsidR="00652089" w:rsidRDefault="00357691">
      <w:pPr>
        <w:spacing w:after="75"/>
        <w:ind w:firstLine="240"/>
        <w:jc w:val="right"/>
      </w:pPr>
      <w:bookmarkStart w:id="35" w:name="429"/>
      <w:bookmarkEnd w:id="34"/>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26 травня 2005 р. N 376</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26 квітня 2024 р. N 529)</w:t>
      </w:r>
    </w:p>
    <w:p w:rsidR="00652089" w:rsidRDefault="00357691">
      <w:pPr>
        <w:pStyle w:val="3"/>
        <w:spacing w:after="225"/>
        <w:jc w:val="center"/>
      </w:pPr>
      <w:bookmarkStart w:id="36" w:name="430"/>
      <w:bookmarkEnd w:id="35"/>
      <w:r>
        <w:rPr>
          <w:rFonts w:ascii="Arial" w:hAnsi="Arial"/>
          <w:color w:val="000000"/>
          <w:sz w:val="26"/>
        </w:rPr>
        <w:t>ПОРЯДОК</w:t>
      </w:r>
      <w:r>
        <w:br/>
      </w:r>
      <w:r>
        <w:rPr>
          <w:rFonts w:ascii="Arial" w:hAnsi="Arial"/>
          <w:color w:val="000000"/>
          <w:sz w:val="26"/>
        </w:rPr>
        <w:t>державної реєстрац</w:t>
      </w:r>
      <w:r>
        <w:rPr>
          <w:rFonts w:ascii="Arial" w:hAnsi="Arial"/>
          <w:color w:val="000000"/>
          <w:sz w:val="26"/>
        </w:rPr>
        <w:t>ії (перереєстрації) лікарських засобів</w:t>
      </w:r>
    </w:p>
    <w:tbl>
      <w:tblPr>
        <w:tblW w:w="0" w:type="auto"/>
        <w:tblCellSpacing w:w="0" w:type="auto"/>
        <w:tblBorders>
          <w:top w:val="single" w:sz="8" w:space="0" w:color="E5E2FF"/>
        </w:tblBorders>
        <w:tblLook w:val="04A0" w:firstRow="1" w:lastRow="0" w:firstColumn="1" w:lastColumn="0" w:noHBand="0" w:noVBand="1"/>
      </w:tblPr>
      <w:tblGrid>
        <w:gridCol w:w="9243"/>
      </w:tblGrid>
      <w:tr w:rsidR="00652089">
        <w:trPr>
          <w:tblCellSpacing w:w="0" w:type="auto"/>
        </w:trPr>
        <w:tc>
          <w:tcPr>
            <w:tcW w:w="9690" w:type="dxa"/>
            <w:vAlign w:val="center"/>
          </w:tcPr>
          <w:p w:rsidR="00652089" w:rsidRDefault="00357691">
            <w:pPr>
              <w:spacing w:after="75"/>
              <w:jc w:val="both"/>
            </w:pPr>
            <w:bookmarkStart w:id="37" w:name="769"/>
            <w:bookmarkEnd w:id="36"/>
            <w:r>
              <w:rPr>
                <w:rFonts w:ascii="Arial" w:hAnsi="Arial"/>
                <w:color w:val="293A55"/>
                <w:sz w:val="15"/>
              </w:rPr>
              <w:t xml:space="preserve">(Текст Порядку після слів "Сполучених Штатів Америки" доповнено словами ", Великої Британії" згідно з постановою Кабінету </w:t>
            </w:r>
            <w:r>
              <w:rPr>
                <w:rFonts w:ascii="Arial" w:hAnsi="Arial"/>
                <w:color w:val="293A55"/>
                <w:sz w:val="15"/>
              </w:rPr>
              <w:lastRenderedPageBreak/>
              <w:t>Міністрів України від 22 жовтня 2025 року N 1351)</w:t>
            </w:r>
          </w:p>
        </w:tc>
        <w:bookmarkEnd w:id="37"/>
      </w:tr>
    </w:tbl>
    <w:p w:rsidR="00652089" w:rsidRDefault="00357691">
      <w:pPr>
        <w:pStyle w:val="3"/>
        <w:spacing w:after="225"/>
        <w:jc w:val="center"/>
      </w:pPr>
      <w:bookmarkStart w:id="38" w:name="431"/>
      <w:r>
        <w:rPr>
          <w:rFonts w:ascii="Arial" w:hAnsi="Arial"/>
          <w:color w:val="000000"/>
          <w:sz w:val="26"/>
        </w:rPr>
        <w:lastRenderedPageBreak/>
        <w:t>Загальна частина</w:t>
      </w:r>
    </w:p>
    <w:p w:rsidR="00652089" w:rsidRDefault="00357691">
      <w:pPr>
        <w:spacing w:after="75"/>
        <w:ind w:firstLine="240"/>
        <w:jc w:val="both"/>
      </w:pPr>
      <w:bookmarkStart w:id="39" w:name="432"/>
      <w:bookmarkEnd w:id="38"/>
      <w:r>
        <w:rPr>
          <w:rFonts w:ascii="Arial" w:hAnsi="Arial"/>
          <w:color w:val="293A55"/>
          <w:sz w:val="18"/>
        </w:rPr>
        <w:t xml:space="preserve">1. Цей Порядок встановлює </w:t>
      </w:r>
      <w:r>
        <w:rPr>
          <w:rFonts w:ascii="Arial" w:hAnsi="Arial"/>
          <w:color w:val="293A55"/>
          <w:sz w:val="18"/>
        </w:rPr>
        <w:t>механізм проведення державної реєстрації (перереєстрації) лікарських засобів, у тому числі медичних імунобіологічних препаратів, визначених</w:t>
      </w:r>
      <w:r>
        <w:rPr>
          <w:rFonts w:ascii="Arial" w:hAnsi="Arial"/>
          <w:color w:val="000000"/>
          <w:sz w:val="18"/>
        </w:rPr>
        <w:t xml:space="preserve"> </w:t>
      </w:r>
      <w:r>
        <w:rPr>
          <w:rFonts w:ascii="Arial" w:hAnsi="Arial"/>
          <w:color w:val="293A55"/>
          <w:sz w:val="18"/>
        </w:rPr>
        <w:t>статтею 2 Закону України "Про лікарські засоби"</w:t>
      </w:r>
      <w:r>
        <w:rPr>
          <w:rFonts w:ascii="Arial" w:hAnsi="Arial"/>
          <w:color w:val="000000"/>
          <w:sz w:val="18"/>
        </w:rPr>
        <w:t xml:space="preserve"> </w:t>
      </w:r>
      <w:r>
        <w:rPr>
          <w:rFonts w:ascii="Arial" w:hAnsi="Arial"/>
          <w:color w:val="293A55"/>
          <w:sz w:val="18"/>
        </w:rPr>
        <w:t xml:space="preserve">(далі - лікарські засоби), застосування яких в Україні допускається </w:t>
      </w:r>
      <w:r>
        <w:rPr>
          <w:rFonts w:ascii="Arial" w:hAnsi="Arial"/>
          <w:color w:val="293A55"/>
          <w:sz w:val="18"/>
        </w:rPr>
        <w:t>тільки після такої реєстрації.</w:t>
      </w:r>
    </w:p>
    <w:p w:rsidR="00652089" w:rsidRDefault="00357691">
      <w:pPr>
        <w:spacing w:after="75"/>
        <w:ind w:firstLine="240"/>
        <w:jc w:val="both"/>
      </w:pPr>
      <w:bookmarkStart w:id="40" w:name="433"/>
      <w:bookmarkEnd w:id="39"/>
      <w:r>
        <w:rPr>
          <w:rFonts w:ascii="Arial" w:hAnsi="Arial"/>
          <w:color w:val="293A55"/>
          <w:sz w:val="18"/>
        </w:rPr>
        <w:t xml:space="preserve">2. Не підлягають державній реєстрації лікарські засоби, які виготовляються в аптеках за рецептами лікарів (за магістральними формулами) та на замовлення лікувально-профілактичних закладів (за </w:t>
      </w:r>
      <w:proofErr w:type="spellStart"/>
      <w:r>
        <w:rPr>
          <w:rFonts w:ascii="Arial" w:hAnsi="Arial"/>
          <w:color w:val="293A55"/>
          <w:sz w:val="18"/>
        </w:rPr>
        <w:t>офіцінальними</w:t>
      </w:r>
      <w:proofErr w:type="spellEnd"/>
      <w:r>
        <w:rPr>
          <w:rFonts w:ascii="Arial" w:hAnsi="Arial"/>
          <w:color w:val="293A55"/>
          <w:sz w:val="18"/>
        </w:rPr>
        <w:t xml:space="preserve"> формулами) з дозвол</w:t>
      </w:r>
      <w:r>
        <w:rPr>
          <w:rFonts w:ascii="Arial" w:hAnsi="Arial"/>
          <w:color w:val="293A55"/>
          <w:sz w:val="18"/>
        </w:rPr>
        <w:t>ених до застосування діючих та допоміжних речовин.</w:t>
      </w:r>
    </w:p>
    <w:p w:rsidR="00652089" w:rsidRDefault="00357691">
      <w:pPr>
        <w:pStyle w:val="3"/>
        <w:spacing w:after="225"/>
        <w:jc w:val="center"/>
      </w:pPr>
      <w:bookmarkStart w:id="41" w:name="434"/>
      <w:bookmarkEnd w:id="40"/>
      <w:r>
        <w:rPr>
          <w:rFonts w:ascii="Arial" w:hAnsi="Arial"/>
          <w:color w:val="000000"/>
          <w:sz w:val="26"/>
        </w:rPr>
        <w:t>Державна реєстрація лікарських засобів</w:t>
      </w:r>
    </w:p>
    <w:p w:rsidR="00652089" w:rsidRDefault="00357691">
      <w:pPr>
        <w:spacing w:after="75"/>
        <w:ind w:firstLine="240"/>
        <w:jc w:val="both"/>
      </w:pPr>
      <w:bookmarkStart w:id="42" w:name="435"/>
      <w:bookmarkEnd w:id="41"/>
      <w:r>
        <w:rPr>
          <w:rFonts w:ascii="Arial" w:hAnsi="Arial"/>
          <w:color w:val="293A55"/>
          <w:sz w:val="18"/>
        </w:rPr>
        <w:t>3. Державна реєстрація лікарського засобу здійснюється МОЗ на підставі заяви та результатів експертизи реєстраційних матеріалів на такий засіб, проведеної Державним е</w:t>
      </w:r>
      <w:r>
        <w:rPr>
          <w:rFonts w:ascii="Arial" w:hAnsi="Arial"/>
          <w:color w:val="293A55"/>
          <w:sz w:val="18"/>
        </w:rPr>
        <w:t>кспертним центром МОЗ (далі - Центр) у визначеному МОЗ порядку.</w:t>
      </w:r>
    </w:p>
    <w:p w:rsidR="00652089" w:rsidRDefault="00357691">
      <w:pPr>
        <w:spacing w:after="75"/>
        <w:ind w:firstLine="240"/>
        <w:jc w:val="both"/>
      </w:pPr>
      <w:bookmarkStart w:id="43" w:name="678"/>
      <w:bookmarkEnd w:id="42"/>
      <w:r>
        <w:rPr>
          <w:rFonts w:ascii="Arial" w:hAnsi="Arial"/>
          <w:color w:val="293A55"/>
          <w:sz w:val="18"/>
        </w:rPr>
        <w:t>Заява подається шляхом особистого звернення, надсилання поштовим відправленням або в електронній формі з накладенням кваліфікованого електронного підпису чи печатки або удосконаленого електрон</w:t>
      </w:r>
      <w:r>
        <w:rPr>
          <w:rFonts w:ascii="Arial" w:hAnsi="Arial"/>
          <w:color w:val="293A55"/>
          <w:sz w:val="18"/>
        </w:rPr>
        <w:t>ного підпису чи печатки, що базуються на кваліфікованому сертифікаті електронного підпису чи печатки (за наявності).</w:t>
      </w:r>
    </w:p>
    <w:p w:rsidR="00652089" w:rsidRDefault="00357691">
      <w:pPr>
        <w:spacing w:after="75"/>
        <w:ind w:firstLine="240"/>
        <w:jc w:val="right"/>
      </w:pPr>
      <w:bookmarkStart w:id="44" w:name="692"/>
      <w:bookmarkEnd w:id="43"/>
      <w:r>
        <w:rPr>
          <w:rFonts w:ascii="Arial" w:hAnsi="Arial"/>
          <w:color w:val="293A55"/>
          <w:sz w:val="18"/>
        </w:rPr>
        <w:t>(пункт 3 доповнено абзацом згідно з  постановою</w:t>
      </w:r>
      <w:r>
        <w:br/>
      </w:r>
      <w:r>
        <w:rPr>
          <w:rFonts w:ascii="Arial" w:hAnsi="Arial"/>
          <w:color w:val="293A55"/>
          <w:sz w:val="18"/>
        </w:rPr>
        <w:t xml:space="preserve"> Кабінету Міністрів України від 22.10.2025 р. N 1351)</w:t>
      </w:r>
    </w:p>
    <w:p w:rsidR="00652089" w:rsidRDefault="00357691">
      <w:pPr>
        <w:spacing w:after="75"/>
        <w:ind w:firstLine="240"/>
        <w:jc w:val="both"/>
      </w:pPr>
      <w:bookmarkStart w:id="45" w:name="669"/>
      <w:bookmarkEnd w:id="44"/>
      <w:r>
        <w:rPr>
          <w:rFonts w:ascii="Arial" w:hAnsi="Arial"/>
          <w:color w:val="293A55"/>
          <w:sz w:val="18"/>
        </w:rPr>
        <w:t>Заява про державну реєстрацію лікарсь</w:t>
      </w:r>
      <w:r>
        <w:rPr>
          <w:rFonts w:ascii="Arial" w:hAnsi="Arial"/>
          <w:color w:val="293A55"/>
          <w:sz w:val="18"/>
        </w:rPr>
        <w:t>кого засобу реєструється МОЗ у день її надходження.</w:t>
      </w:r>
    </w:p>
    <w:p w:rsidR="00652089" w:rsidRDefault="00357691">
      <w:pPr>
        <w:spacing w:after="75"/>
        <w:ind w:firstLine="240"/>
        <w:jc w:val="right"/>
      </w:pPr>
      <w:bookmarkStart w:id="46" w:name="689"/>
      <w:bookmarkEnd w:id="45"/>
      <w:r>
        <w:rPr>
          <w:rFonts w:ascii="Arial" w:hAnsi="Arial"/>
          <w:color w:val="293A55"/>
          <w:sz w:val="18"/>
        </w:rPr>
        <w:t>(пункт 3 доповнено абзацом згідно з  постановою</w:t>
      </w:r>
      <w:r>
        <w:br/>
      </w:r>
      <w:r>
        <w:rPr>
          <w:rFonts w:ascii="Arial" w:hAnsi="Arial"/>
          <w:color w:val="293A55"/>
          <w:sz w:val="18"/>
        </w:rPr>
        <w:t xml:space="preserve"> Кабінету Міністрів України від 22.10.2025 р. N 1351)</w:t>
      </w:r>
    </w:p>
    <w:p w:rsidR="00652089" w:rsidRDefault="00357691">
      <w:pPr>
        <w:spacing w:after="75"/>
        <w:ind w:firstLine="240"/>
        <w:jc w:val="both"/>
      </w:pPr>
      <w:bookmarkStart w:id="47" w:name="670"/>
      <w:bookmarkEnd w:id="46"/>
      <w:r>
        <w:rPr>
          <w:rFonts w:ascii="Arial" w:hAnsi="Arial"/>
          <w:color w:val="293A55"/>
          <w:sz w:val="18"/>
        </w:rPr>
        <w:t>Розгляд заяви проводиться у строк, що не перевищує 10 робочих днів.</w:t>
      </w:r>
    </w:p>
    <w:p w:rsidR="00652089" w:rsidRDefault="00357691">
      <w:pPr>
        <w:spacing w:after="75"/>
        <w:ind w:firstLine="240"/>
        <w:jc w:val="right"/>
      </w:pPr>
      <w:bookmarkStart w:id="48" w:name="690"/>
      <w:bookmarkEnd w:id="47"/>
      <w:r>
        <w:rPr>
          <w:rFonts w:ascii="Arial" w:hAnsi="Arial"/>
          <w:color w:val="293A55"/>
          <w:sz w:val="18"/>
        </w:rPr>
        <w:t xml:space="preserve">(пункт 3 доповнено абзацом згідно </w:t>
      </w:r>
      <w:r>
        <w:rPr>
          <w:rFonts w:ascii="Arial" w:hAnsi="Arial"/>
          <w:color w:val="293A55"/>
          <w:sz w:val="18"/>
        </w:rPr>
        <w:t>з  постановою</w:t>
      </w:r>
      <w:r>
        <w:br/>
      </w:r>
      <w:r>
        <w:rPr>
          <w:rFonts w:ascii="Arial" w:hAnsi="Arial"/>
          <w:color w:val="293A55"/>
          <w:sz w:val="18"/>
        </w:rPr>
        <w:t xml:space="preserve"> Кабінету Міністрів України від 22.10.2025 р. N 1351)</w:t>
      </w:r>
    </w:p>
    <w:p w:rsidR="00652089" w:rsidRDefault="00357691">
      <w:pPr>
        <w:spacing w:after="75"/>
        <w:ind w:firstLine="240"/>
        <w:jc w:val="both"/>
      </w:pPr>
      <w:bookmarkStart w:id="49" w:name="671"/>
      <w:bookmarkEnd w:id="48"/>
      <w:r>
        <w:rPr>
          <w:rFonts w:ascii="Arial" w:hAnsi="Arial"/>
          <w:color w:val="293A55"/>
          <w:sz w:val="18"/>
        </w:rPr>
        <w:t>У разі подання заяви з порушенням вимог пункту 12 цього Порядку посадова особа МОЗ приймає рішення про залишення заяви без руху шляхом надсилання заявнику протягом трьох робочих днів з дня</w:t>
      </w:r>
      <w:r>
        <w:rPr>
          <w:rFonts w:ascii="Arial" w:hAnsi="Arial"/>
          <w:color w:val="293A55"/>
          <w:sz w:val="18"/>
        </w:rPr>
        <w:t xml:space="preserve"> її надходження письмового повідомлення про залишення заяви без руху, а в разі особистого звернення із заявою негайно (за можливості) таке повідомлення вручається під розписку особі, яка подала заяву.</w:t>
      </w:r>
    </w:p>
    <w:p w:rsidR="00652089" w:rsidRDefault="00357691">
      <w:pPr>
        <w:spacing w:after="75"/>
        <w:ind w:firstLine="240"/>
        <w:jc w:val="right"/>
      </w:pPr>
      <w:bookmarkStart w:id="50" w:name="684"/>
      <w:bookmarkEnd w:id="49"/>
      <w:r>
        <w:rPr>
          <w:rFonts w:ascii="Arial" w:hAnsi="Arial"/>
          <w:color w:val="293A55"/>
          <w:sz w:val="18"/>
        </w:rPr>
        <w:t>(пункт 3 доповнено абзацом згідно з постановою</w:t>
      </w:r>
      <w:r>
        <w:br/>
      </w:r>
      <w:r>
        <w:rPr>
          <w:rFonts w:ascii="Arial" w:hAnsi="Arial"/>
          <w:color w:val="293A55"/>
          <w:sz w:val="18"/>
        </w:rPr>
        <w:t xml:space="preserve"> Кабінет</w:t>
      </w:r>
      <w:r>
        <w:rPr>
          <w:rFonts w:ascii="Arial" w:hAnsi="Arial"/>
          <w:color w:val="293A55"/>
          <w:sz w:val="18"/>
        </w:rPr>
        <w:t>у Міністрів України від 22.10.2025 р. N 1351)</w:t>
      </w:r>
    </w:p>
    <w:p w:rsidR="00652089" w:rsidRDefault="00357691">
      <w:pPr>
        <w:spacing w:after="75"/>
        <w:ind w:firstLine="240"/>
        <w:jc w:val="both"/>
      </w:pPr>
      <w:bookmarkStart w:id="51" w:name="672"/>
      <w:bookmarkEnd w:id="50"/>
      <w:r>
        <w:rPr>
          <w:rFonts w:ascii="Arial" w:hAnsi="Arial"/>
          <w:color w:val="293A55"/>
          <w:sz w:val="18"/>
        </w:rPr>
        <w:t>У повідомленні про залишення заяви без руху зазначаються виявлені недоліки з посиланням на порушені вимоги пункту 12 цього Порядку, спосіб та строк усунення недоліків, а також способи, порядок та строки оскарже</w:t>
      </w:r>
      <w:r>
        <w:rPr>
          <w:rFonts w:ascii="Arial" w:hAnsi="Arial"/>
          <w:color w:val="293A55"/>
          <w:sz w:val="18"/>
        </w:rPr>
        <w:t>ння рішення про залишення заяви без руху.</w:t>
      </w:r>
    </w:p>
    <w:p w:rsidR="00652089" w:rsidRDefault="00357691">
      <w:pPr>
        <w:spacing w:after="75"/>
        <w:ind w:firstLine="240"/>
        <w:jc w:val="right"/>
      </w:pPr>
      <w:bookmarkStart w:id="52" w:name="685"/>
      <w:bookmarkEnd w:id="51"/>
      <w:r>
        <w:rPr>
          <w:rFonts w:ascii="Arial" w:hAnsi="Arial"/>
          <w:color w:val="293A55"/>
          <w:sz w:val="18"/>
        </w:rPr>
        <w:t>(пункт 3 доповнено абзацом згідно з постановою</w:t>
      </w:r>
      <w:r>
        <w:br/>
      </w:r>
      <w:r>
        <w:rPr>
          <w:rFonts w:ascii="Arial" w:hAnsi="Arial"/>
          <w:color w:val="293A55"/>
          <w:sz w:val="18"/>
        </w:rPr>
        <w:t xml:space="preserve"> Кабінету Міністрів України від 22.10.2025 р. N 1351)</w:t>
      </w:r>
    </w:p>
    <w:p w:rsidR="00652089" w:rsidRDefault="00357691">
      <w:pPr>
        <w:spacing w:after="75"/>
        <w:ind w:firstLine="240"/>
        <w:jc w:val="both"/>
      </w:pPr>
      <w:bookmarkStart w:id="53" w:name="673"/>
      <w:bookmarkEnd w:id="52"/>
      <w:r>
        <w:rPr>
          <w:rFonts w:ascii="Arial" w:hAnsi="Arial"/>
          <w:color w:val="293A55"/>
          <w:sz w:val="18"/>
        </w:rPr>
        <w:t>МОЗ встановлює строк, достатній для усунення заявником виявлених недоліків. За клопотанням заявника МОЗ продовжує</w:t>
      </w:r>
      <w:r>
        <w:rPr>
          <w:rFonts w:ascii="Arial" w:hAnsi="Arial"/>
          <w:color w:val="293A55"/>
          <w:sz w:val="18"/>
        </w:rPr>
        <w:t xml:space="preserve"> строк усунення виявлених недоліків.</w:t>
      </w:r>
    </w:p>
    <w:p w:rsidR="00652089" w:rsidRDefault="00357691">
      <w:pPr>
        <w:spacing w:after="75"/>
        <w:ind w:firstLine="240"/>
        <w:jc w:val="right"/>
      </w:pPr>
      <w:bookmarkStart w:id="54" w:name="686"/>
      <w:bookmarkEnd w:id="53"/>
      <w:r>
        <w:rPr>
          <w:rFonts w:ascii="Arial" w:hAnsi="Arial"/>
          <w:color w:val="293A55"/>
          <w:sz w:val="18"/>
        </w:rPr>
        <w:t>(пункт 3 доповнено абзацом згідно з постановою</w:t>
      </w:r>
      <w:r>
        <w:br/>
      </w:r>
      <w:r>
        <w:rPr>
          <w:rFonts w:ascii="Arial" w:hAnsi="Arial"/>
          <w:color w:val="293A55"/>
          <w:sz w:val="18"/>
        </w:rPr>
        <w:t xml:space="preserve"> Кабінету Міністрів України від 22.10.2025 р. N 1351)</w:t>
      </w:r>
    </w:p>
    <w:p w:rsidR="00652089" w:rsidRDefault="00357691">
      <w:pPr>
        <w:spacing w:after="75"/>
        <w:ind w:firstLine="240"/>
        <w:jc w:val="both"/>
      </w:pPr>
      <w:bookmarkStart w:id="55" w:name="674"/>
      <w:bookmarkEnd w:id="54"/>
      <w:r>
        <w:rPr>
          <w:rFonts w:ascii="Arial" w:hAnsi="Arial"/>
          <w:color w:val="293A55"/>
          <w:sz w:val="18"/>
        </w:rPr>
        <w:t>Необґрунтоване залишення заяви без руху не допускається.</w:t>
      </w:r>
    </w:p>
    <w:p w:rsidR="00652089" w:rsidRDefault="00357691">
      <w:pPr>
        <w:spacing w:after="75"/>
        <w:ind w:firstLine="240"/>
        <w:jc w:val="right"/>
      </w:pPr>
      <w:bookmarkStart w:id="56" w:name="687"/>
      <w:bookmarkEnd w:id="55"/>
      <w:r>
        <w:rPr>
          <w:rFonts w:ascii="Arial" w:hAnsi="Arial"/>
          <w:color w:val="293A55"/>
          <w:sz w:val="18"/>
        </w:rPr>
        <w:t>(пункт 3 доповнено абзацом згідно з постановою</w:t>
      </w:r>
      <w:r>
        <w:br/>
      </w:r>
      <w:r>
        <w:rPr>
          <w:rFonts w:ascii="Arial" w:hAnsi="Arial"/>
          <w:color w:val="293A55"/>
          <w:sz w:val="18"/>
        </w:rPr>
        <w:t xml:space="preserve"> Кабінету Міністрів України від 22.10.2025 р. N 1351)</w:t>
      </w:r>
    </w:p>
    <w:p w:rsidR="00652089" w:rsidRDefault="00357691">
      <w:pPr>
        <w:spacing w:after="75"/>
        <w:ind w:firstLine="240"/>
        <w:jc w:val="both"/>
      </w:pPr>
      <w:bookmarkStart w:id="57" w:name="675"/>
      <w:bookmarkEnd w:id="56"/>
      <w:r>
        <w:rPr>
          <w:rFonts w:ascii="Arial" w:hAnsi="Arial"/>
          <w:color w:val="293A55"/>
          <w:sz w:val="18"/>
        </w:rPr>
        <w:t>У разі усунення виявлених недоліків у строк, встановлений МОЗ, заява вважається поданою в день її первинного подання. При цьому строк розгляду справи продовжується на строк залишення заяви без руху, але</w:t>
      </w:r>
      <w:r>
        <w:rPr>
          <w:rFonts w:ascii="Arial" w:hAnsi="Arial"/>
          <w:color w:val="293A55"/>
          <w:sz w:val="18"/>
        </w:rPr>
        <w:t xml:space="preserve"> не може перевищувати 30 календарних днів з дня її надходження до МОЗ.</w:t>
      </w:r>
    </w:p>
    <w:p w:rsidR="00652089" w:rsidRDefault="00357691">
      <w:pPr>
        <w:spacing w:after="75"/>
        <w:ind w:firstLine="240"/>
        <w:jc w:val="right"/>
      </w:pPr>
      <w:bookmarkStart w:id="58" w:name="688"/>
      <w:bookmarkEnd w:id="57"/>
      <w:r>
        <w:rPr>
          <w:rFonts w:ascii="Arial" w:hAnsi="Arial"/>
          <w:color w:val="293A55"/>
          <w:sz w:val="18"/>
        </w:rPr>
        <w:t>(пункт 3 доповнено абзацом згідно з постановою</w:t>
      </w:r>
      <w:r>
        <w:br/>
      </w:r>
      <w:r>
        <w:rPr>
          <w:rFonts w:ascii="Arial" w:hAnsi="Arial"/>
          <w:color w:val="293A55"/>
          <w:sz w:val="18"/>
        </w:rPr>
        <w:t xml:space="preserve"> Кабінету Міністрів України від 22.10.2025 р. N 1351)</w:t>
      </w:r>
    </w:p>
    <w:p w:rsidR="00652089" w:rsidRDefault="00357691">
      <w:pPr>
        <w:spacing w:after="75"/>
        <w:ind w:firstLine="240"/>
        <w:jc w:val="both"/>
      </w:pPr>
      <w:bookmarkStart w:id="59" w:name="676"/>
      <w:bookmarkEnd w:id="58"/>
      <w:r>
        <w:rPr>
          <w:rFonts w:ascii="Arial" w:hAnsi="Arial"/>
          <w:color w:val="293A55"/>
          <w:sz w:val="18"/>
        </w:rPr>
        <w:lastRenderedPageBreak/>
        <w:t>Не допускається повторне залишення заяви без руху, в якій усунуто виявлені недоліки,</w:t>
      </w:r>
      <w:r>
        <w:rPr>
          <w:rFonts w:ascii="Arial" w:hAnsi="Arial"/>
          <w:color w:val="293A55"/>
          <w:sz w:val="18"/>
        </w:rPr>
        <w:t xml:space="preserve"> зазначені в повідомленні про залишення заяви без руху.</w:t>
      </w:r>
    </w:p>
    <w:p w:rsidR="00652089" w:rsidRDefault="00357691">
      <w:pPr>
        <w:spacing w:after="75"/>
        <w:ind w:firstLine="240"/>
        <w:jc w:val="right"/>
      </w:pPr>
      <w:bookmarkStart w:id="60" w:name="679"/>
      <w:bookmarkEnd w:id="59"/>
      <w:r>
        <w:rPr>
          <w:rFonts w:ascii="Arial" w:hAnsi="Arial"/>
          <w:color w:val="293A55"/>
          <w:sz w:val="18"/>
        </w:rPr>
        <w:t>(пункт 3 доповнено абзацом згідно з постановою</w:t>
      </w:r>
      <w:r>
        <w:br/>
      </w:r>
      <w:r>
        <w:rPr>
          <w:rFonts w:ascii="Arial" w:hAnsi="Arial"/>
          <w:color w:val="293A55"/>
          <w:sz w:val="18"/>
        </w:rPr>
        <w:t xml:space="preserve"> Кабінету Міністрів України від 22.10.2025 р. N 1351)</w:t>
      </w:r>
    </w:p>
    <w:p w:rsidR="00652089" w:rsidRDefault="00357691">
      <w:pPr>
        <w:spacing w:after="75"/>
        <w:ind w:firstLine="240"/>
        <w:jc w:val="both"/>
      </w:pPr>
      <w:bookmarkStart w:id="61" w:name="436"/>
      <w:bookmarkEnd w:id="60"/>
      <w:r>
        <w:rPr>
          <w:rFonts w:ascii="Arial" w:hAnsi="Arial"/>
          <w:color w:val="293A55"/>
          <w:sz w:val="18"/>
        </w:rPr>
        <w:t>4. У разі коли лікарський засіб зареєстрований Європейським агентством з лікарських засобів, держав</w:t>
      </w:r>
      <w:r>
        <w:rPr>
          <w:rFonts w:ascii="Arial" w:hAnsi="Arial"/>
          <w:color w:val="293A55"/>
          <w:sz w:val="18"/>
        </w:rPr>
        <w:t>на реєстрація оригінального лікарського засобу здійснюється без проведення зазначеної у пункті 3 цього Порядку експертизи на підставі заяви, реєстраційних матеріалів, у тому числі звіту з оцінки реєстраційного досьє зазначеного Агентства, і висновку Центру</w:t>
      </w:r>
      <w:r>
        <w:rPr>
          <w:rFonts w:ascii="Arial" w:hAnsi="Arial"/>
          <w:color w:val="293A55"/>
          <w:sz w:val="18"/>
        </w:rPr>
        <w:t xml:space="preserve"> щодо відповідності інструкції про застосування та методів контролю якості лікарського засобу реєстраційним матеріалам. Перевірка такої відповідності проводиться у визначеному МОЗ порядку.</w:t>
      </w:r>
    </w:p>
    <w:p w:rsidR="00652089" w:rsidRDefault="00357691">
      <w:pPr>
        <w:spacing w:after="75"/>
        <w:ind w:firstLine="240"/>
        <w:jc w:val="both"/>
      </w:pPr>
      <w:bookmarkStart w:id="62" w:name="437"/>
      <w:bookmarkEnd w:id="61"/>
      <w:r>
        <w:rPr>
          <w:rFonts w:ascii="Arial" w:hAnsi="Arial"/>
          <w:color w:val="293A55"/>
          <w:sz w:val="18"/>
        </w:rPr>
        <w:t>5. Державна реєстрація лікарського засобу, який зареєстрований комп</w:t>
      </w:r>
      <w:r>
        <w:rPr>
          <w:rFonts w:ascii="Arial" w:hAnsi="Arial"/>
          <w:color w:val="293A55"/>
          <w:sz w:val="18"/>
        </w:rPr>
        <w:t>етентним органом Сполучених Штатів Америки, Великої Британії, Швейцарської Конфедерації, Японії, Австралії, Канади, за централізованою процедурою компетентним органом Європейського Союзу та застосовується на території таких країн чи держав - членів Європей</w:t>
      </w:r>
      <w:r>
        <w:rPr>
          <w:rFonts w:ascii="Arial" w:hAnsi="Arial"/>
          <w:color w:val="293A55"/>
          <w:sz w:val="18"/>
        </w:rPr>
        <w:t>ського Союзу, здійснюється на підставі заяви та висновку Центру, складеного за результатами проведення у визначеному МОЗ порядку розгляду реєстраційних матеріалів, що додаються до заяви.</w:t>
      </w:r>
    </w:p>
    <w:p w:rsidR="00652089" w:rsidRDefault="00357691">
      <w:pPr>
        <w:spacing w:after="75"/>
        <w:ind w:firstLine="240"/>
        <w:jc w:val="both"/>
      </w:pPr>
      <w:bookmarkStart w:id="63" w:name="438"/>
      <w:bookmarkEnd w:id="62"/>
      <w:r>
        <w:rPr>
          <w:rFonts w:ascii="Arial" w:hAnsi="Arial"/>
          <w:color w:val="293A55"/>
          <w:sz w:val="18"/>
        </w:rPr>
        <w:t>6. Пункт 6 виключено</w:t>
      </w:r>
    </w:p>
    <w:p w:rsidR="00652089" w:rsidRDefault="00357691">
      <w:pPr>
        <w:spacing w:after="75"/>
        <w:ind w:firstLine="240"/>
        <w:jc w:val="both"/>
      </w:pPr>
      <w:bookmarkStart w:id="64" w:name="614"/>
      <w:bookmarkEnd w:id="63"/>
      <w:r>
        <w:rPr>
          <w:rFonts w:ascii="Arial" w:hAnsi="Arial"/>
          <w:i/>
          <w:color w:val="000000"/>
          <w:sz w:val="18"/>
        </w:rPr>
        <w:t>(пункт 6 у редакції</w:t>
      </w:r>
      <w:r>
        <w:rPr>
          <w:rFonts w:ascii="Arial" w:hAnsi="Arial"/>
          <w:color w:val="000000"/>
          <w:sz w:val="18"/>
        </w:rPr>
        <w:t xml:space="preserve"> </w:t>
      </w:r>
      <w:r>
        <w:rPr>
          <w:rFonts w:ascii="Arial" w:hAnsi="Arial"/>
          <w:color w:val="293A55"/>
          <w:sz w:val="18"/>
        </w:rPr>
        <w:t>постанови Кабінету Міністрів</w:t>
      </w:r>
      <w:r>
        <w:rPr>
          <w:rFonts w:ascii="Arial" w:hAnsi="Arial"/>
          <w:color w:val="293A55"/>
          <w:sz w:val="18"/>
        </w:rPr>
        <w:t xml:space="preserve">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 xml:space="preserve">Законом України від 24.02.2022 р. N 2102-IX, та 30 місяців після його припинення чи скасування </w:t>
      </w:r>
      <w:r>
        <w:rPr>
          <w:rFonts w:ascii="Arial" w:hAnsi="Arial"/>
          <w:color w:val="293A55"/>
          <w:sz w:val="18"/>
        </w:rPr>
        <w:t>відповідно до підпункту 1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652089" w:rsidRDefault="00357691">
      <w:pPr>
        <w:spacing w:after="75"/>
        <w:ind w:firstLine="240"/>
        <w:jc w:val="right"/>
      </w:pPr>
      <w:bookmarkStart w:id="65" w:name="693"/>
      <w:bookmarkEnd w:id="64"/>
      <w:r>
        <w:rPr>
          <w:rFonts w:ascii="Arial" w:hAnsi="Arial"/>
          <w:color w:val="293A55"/>
          <w:sz w:val="18"/>
        </w:rPr>
        <w:t>(пункт 6 виключено згідно з постановою</w:t>
      </w:r>
      <w:r>
        <w:br/>
      </w:r>
      <w:r>
        <w:rPr>
          <w:rFonts w:ascii="Arial" w:hAnsi="Arial"/>
          <w:color w:val="293A55"/>
          <w:sz w:val="18"/>
        </w:rPr>
        <w:t xml:space="preserve"> Кабінету Міністрів України від 22.10.2025 р. N 1351)</w:t>
      </w:r>
    </w:p>
    <w:p w:rsidR="00652089" w:rsidRDefault="00357691">
      <w:pPr>
        <w:spacing w:after="75"/>
        <w:ind w:firstLine="240"/>
        <w:jc w:val="both"/>
      </w:pPr>
      <w:bookmarkStart w:id="66" w:name="439"/>
      <w:bookmarkEnd w:id="65"/>
      <w:r>
        <w:rPr>
          <w:rFonts w:ascii="Arial" w:hAnsi="Arial"/>
          <w:color w:val="293A55"/>
          <w:sz w:val="18"/>
        </w:rPr>
        <w:t>7. Державну реєстрацію</w:t>
      </w:r>
      <w:r>
        <w:rPr>
          <w:rFonts w:ascii="Arial" w:hAnsi="Arial"/>
          <w:color w:val="293A55"/>
          <w:sz w:val="18"/>
        </w:rPr>
        <w:t xml:space="preserve"> лікарського засобу, який закуповується особою, уповноваженою на здійснення закупівель у сфері охорони здоров'я, та при цьому є зареєстрованим компетентним органом Сполучених Штатів Америки, Великої Британії, Швейцарської Конфедерації, Японії, Австралії, К</w:t>
      </w:r>
      <w:r>
        <w:rPr>
          <w:rFonts w:ascii="Arial" w:hAnsi="Arial"/>
          <w:color w:val="293A55"/>
          <w:sz w:val="18"/>
        </w:rPr>
        <w:t>анади, держави - члена Європейського Союзу та застосовується на території цих країн або зареєстрований компетентним органом Європейського Союзу за централізованою процедурою та застосовується на території держав - членів Європейського Союзу або включений д</w:t>
      </w:r>
      <w:r>
        <w:rPr>
          <w:rFonts w:ascii="Arial" w:hAnsi="Arial"/>
          <w:color w:val="293A55"/>
          <w:sz w:val="18"/>
        </w:rPr>
        <w:t>о бази даних лікарських засобів, що можуть закуповуватися в рамках Надзвичайного плану Президента США для надання допомоги в боротьбі проти ВІЛ/СНІДу (</w:t>
      </w:r>
      <w:proofErr w:type="spellStart"/>
      <w:r>
        <w:rPr>
          <w:rFonts w:ascii="Arial" w:hAnsi="Arial"/>
          <w:color w:val="293A55"/>
          <w:sz w:val="18"/>
        </w:rPr>
        <w:t>The</w:t>
      </w:r>
      <w:proofErr w:type="spellEnd"/>
      <w:r>
        <w:rPr>
          <w:rFonts w:ascii="Arial" w:hAnsi="Arial"/>
          <w:color w:val="293A55"/>
          <w:sz w:val="18"/>
        </w:rPr>
        <w:t xml:space="preserve"> </w:t>
      </w:r>
      <w:proofErr w:type="spellStart"/>
      <w:r>
        <w:rPr>
          <w:rFonts w:ascii="Arial" w:hAnsi="Arial"/>
          <w:color w:val="293A55"/>
          <w:sz w:val="18"/>
        </w:rPr>
        <w:t>United</w:t>
      </w:r>
      <w:proofErr w:type="spellEnd"/>
      <w:r>
        <w:rPr>
          <w:rFonts w:ascii="Arial" w:hAnsi="Arial"/>
          <w:color w:val="293A55"/>
          <w:sz w:val="18"/>
        </w:rPr>
        <w:t xml:space="preserve"> </w:t>
      </w:r>
      <w:proofErr w:type="spellStart"/>
      <w:r>
        <w:rPr>
          <w:rFonts w:ascii="Arial" w:hAnsi="Arial"/>
          <w:color w:val="293A55"/>
          <w:sz w:val="18"/>
        </w:rPr>
        <w:t>States</w:t>
      </w:r>
      <w:proofErr w:type="spellEnd"/>
      <w:r>
        <w:rPr>
          <w:rFonts w:ascii="Arial" w:hAnsi="Arial"/>
          <w:color w:val="293A55"/>
          <w:sz w:val="18"/>
        </w:rPr>
        <w:t xml:space="preserve"> </w:t>
      </w:r>
      <w:proofErr w:type="spellStart"/>
      <w:r>
        <w:rPr>
          <w:rFonts w:ascii="Arial" w:hAnsi="Arial"/>
          <w:color w:val="293A55"/>
          <w:sz w:val="18"/>
        </w:rPr>
        <w:t>President's</w:t>
      </w:r>
      <w:proofErr w:type="spellEnd"/>
      <w:r>
        <w:rPr>
          <w:rFonts w:ascii="Arial" w:hAnsi="Arial"/>
          <w:color w:val="293A55"/>
          <w:sz w:val="18"/>
        </w:rPr>
        <w:t xml:space="preserve"> </w:t>
      </w:r>
      <w:proofErr w:type="spellStart"/>
      <w:r>
        <w:rPr>
          <w:rFonts w:ascii="Arial" w:hAnsi="Arial"/>
          <w:color w:val="293A55"/>
          <w:sz w:val="18"/>
        </w:rPr>
        <w:t>Emergency</w:t>
      </w:r>
      <w:proofErr w:type="spellEnd"/>
      <w:r>
        <w:rPr>
          <w:rFonts w:ascii="Arial" w:hAnsi="Arial"/>
          <w:color w:val="293A55"/>
          <w:sz w:val="18"/>
        </w:rPr>
        <w:t xml:space="preserve"> </w:t>
      </w:r>
      <w:proofErr w:type="spellStart"/>
      <w:r>
        <w:rPr>
          <w:rFonts w:ascii="Arial" w:hAnsi="Arial"/>
          <w:color w:val="293A55"/>
          <w:sz w:val="18"/>
        </w:rPr>
        <w:t>Plan</w:t>
      </w:r>
      <w:proofErr w:type="spellEnd"/>
      <w:r>
        <w:rPr>
          <w:rFonts w:ascii="Arial" w:hAnsi="Arial"/>
          <w:color w:val="293A55"/>
          <w:sz w:val="18"/>
        </w:rPr>
        <w:t xml:space="preserve"> </w:t>
      </w:r>
      <w:proofErr w:type="spellStart"/>
      <w:r>
        <w:rPr>
          <w:rFonts w:ascii="Arial" w:hAnsi="Arial"/>
          <w:color w:val="293A55"/>
          <w:sz w:val="18"/>
        </w:rPr>
        <w:t>for</w:t>
      </w:r>
      <w:proofErr w:type="spellEnd"/>
      <w:r>
        <w:rPr>
          <w:rFonts w:ascii="Arial" w:hAnsi="Arial"/>
          <w:color w:val="293A55"/>
          <w:sz w:val="18"/>
        </w:rPr>
        <w:t xml:space="preserve"> AIDS </w:t>
      </w:r>
      <w:proofErr w:type="spellStart"/>
      <w:r>
        <w:rPr>
          <w:rFonts w:ascii="Arial" w:hAnsi="Arial"/>
          <w:color w:val="293A55"/>
          <w:sz w:val="18"/>
        </w:rPr>
        <w:t>Relief</w:t>
      </w:r>
      <w:proofErr w:type="spellEnd"/>
      <w:r>
        <w:rPr>
          <w:rFonts w:ascii="Arial" w:hAnsi="Arial"/>
          <w:color w:val="293A55"/>
          <w:sz w:val="18"/>
        </w:rPr>
        <w:t>), розміщеної на офіційному веб-сайті компете</w:t>
      </w:r>
      <w:r>
        <w:rPr>
          <w:rFonts w:ascii="Arial" w:hAnsi="Arial"/>
          <w:color w:val="293A55"/>
          <w:sz w:val="18"/>
        </w:rPr>
        <w:t>нтного органу Сполучених Штатів Америки, чи має попереднє схвалення компетентним органом Сполучених Штатів Америки (</w:t>
      </w:r>
      <w:proofErr w:type="spellStart"/>
      <w:r>
        <w:rPr>
          <w:rFonts w:ascii="Arial" w:hAnsi="Arial"/>
          <w:color w:val="293A55"/>
          <w:sz w:val="18"/>
        </w:rPr>
        <w:t>Tentative</w:t>
      </w:r>
      <w:proofErr w:type="spellEnd"/>
      <w:r>
        <w:rPr>
          <w:rFonts w:ascii="Arial" w:hAnsi="Arial"/>
          <w:color w:val="293A55"/>
          <w:sz w:val="18"/>
        </w:rPr>
        <w:t xml:space="preserve"> </w:t>
      </w:r>
      <w:proofErr w:type="spellStart"/>
      <w:r>
        <w:rPr>
          <w:rFonts w:ascii="Arial" w:hAnsi="Arial"/>
          <w:color w:val="293A55"/>
          <w:sz w:val="18"/>
        </w:rPr>
        <w:t>Approval</w:t>
      </w:r>
      <w:proofErr w:type="spellEnd"/>
      <w:r>
        <w:rPr>
          <w:rFonts w:ascii="Arial" w:hAnsi="Arial"/>
          <w:color w:val="293A55"/>
          <w:sz w:val="18"/>
        </w:rPr>
        <w:t xml:space="preserve">), або включений до переліку </w:t>
      </w:r>
      <w:proofErr w:type="spellStart"/>
      <w:r>
        <w:rPr>
          <w:rFonts w:ascii="Arial" w:hAnsi="Arial"/>
          <w:color w:val="293A55"/>
          <w:sz w:val="18"/>
        </w:rPr>
        <w:t>прекваліфікованих</w:t>
      </w:r>
      <w:proofErr w:type="spellEnd"/>
      <w:r>
        <w:rPr>
          <w:rFonts w:ascii="Arial" w:hAnsi="Arial"/>
          <w:color w:val="293A55"/>
          <w:sz w:val="18"/>
        </w:rPr>
        <w:t xml:space="preserve"> ВООЗ лікарських засобів чи вакцин і виробляється на зазначеній в такому пер</w:t>
      </w:r>
      <w:r>
        <w:rPr>
          <w:rFonts w:ascii="Arial" w:hAnsi="Arial"/>
          <w:color w:val="293A55"/>
          <w:sz w:val="18"/>
        </w:rPr>
        <w:t xml:space="preserve">еліку виробничій дільниці на дату подання заяви (далі - лікарський засіб, який закуповується особою, уповноваженою на здійснення закупівель у сфері охорони здоров'я), здійснює МОЗ на підставі заяви та висновку Центру, складеного за результатами проведення </w:t>
      </w:r>
      <w:r>
        <w:rPr>
          <w:rFonts w:ascii="Arial" w:hAnsi="Arial"/>
          <w:color w:val="293A55"/>
          <w:sz w:val="18"/>
        </w:rPr>
        <w:t>у визначеному МОЗ порядку перевірки реєстраційних матеріалів на їх автентичність.</w:t>
      </w:r>
    </w:p>
    <w:p w:rsidR="00652089" w:rsidRDefault="00357691">
      <w:pPr>
        <w:spacing w:after="75"/>
        <w:ind w:firstLine="240"/>
        <w:jc w:val="both"/>
      </w:pPr>
      <w:bookmarkStart w:id="67" w:name="615"/>
      <w:bookmarkEnd w:id="66"/>
      <w:r>
        <w:rPr>
          <w:rFonts w:ascii="Arial" w:hAnsi="Arial"/>
          <w:i/>
          <w:color w:val="000000"/>
          <w:sz w:val="18"/>
        </w:rPr>
        <w:t>(пункт 7 у редакції</w:t>
      </w:r>
      <w:r>
        <w:rPr>
          <w:rFonts w:ascii="Arial" w:hAnsi="Arial"/>
          <w:color w:val="000000"/>
          <w:sz w:val="18"/>
        </w:rPr>
        <w:t xml:space="preserve">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w:t>
      </w:r>
      <w:r>
        <w:rPr>
          <w:rFonts w:ascii="Arial" w:hAnsi="Arial"/>
          <w:color w:val="293A55"/>
          <w:sz w:val="18"/>
        </w:rPr>
        <w:t>. N 64/2022, затвердженим</w:t>
      </w:r>
      <w:r>
        <w:rPr>
          <w:rFonts w:ascii="Arial" w:hAnsi="Arial"/>
          <w:color w:val="000000"/>
          <w:sz w:val="18"/>
        </w:rPr>
        <w:t xml:space="preserve"> </w:t>
      </w:r>
      <w:r>
        <w:rPr>
          <w:rFonts w:ascii="Arial" w:hAnsi="Arial"/>
          <w:color w:val="293A55"/>
          <w:sz w:val="18"/>
        </w:rPr>
        <w:t>Законом України від 24.02.2022 р. N 2102-IX, та 30 місяців після його припинення чи скасування відповідно до підпункту 1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w:t>
      </w:r>
      <w:r>
        <w:rPr>
          <w:rFonts w:ascii="Arial" w:hAnsi="Arial"/>
          <w:color w:val="293A55"/>
          <w:sz w:val="18"/>
        </w:rPr>
        <w:t xml:space="preserve"> 529)</w:t>
      </w:r>
    </w:p>
    <w:p w:rsidR="00652089" w:rsidRDefault="00357691">
      <w:pPr>
        <w:spacing w:after="75"/>
        <w:ind w:firstLine="240"/>
        <w:jc w:val="right"/>
      </w:pPr>
      <w:bookmarkStart w:id="68" w:name="694"/>
      <w:bookmarkEnd w:id="67"/>
      <w:r>
        <w:rPr>
          <w:rFonts w:ascii="Arial" w:hAnsi="Arial"/>
          <w:color w:val="293A55"/>
          <w:sz w:val="18"/>
        </w:rPr>
        <w:t>(пункт 7 у редакції постанови Кабінету</w:t>
      </w:r>
      <w:r>
        <w:br/>
      </w:r>
      <w:r>
        <w:rPr>
          <w:rFonts w:ascii="Arial" w:hAnsi="Arial"/>
          <w:color w:val="293A55"/>
          <w:sz w:val="18"/>
        </w:rPr>
        <w:t xml:space="preserve"> Міністрів України від 22.10.2025 р. N 1351)</w:t>
      </w:r>
    </w:p>
    <w:p w:rsidR="00652089" w:rsidRDefault="00357691">
      <w:pPr>
        <w:spacing w:after="75"/>
        <w:ind w:firstLine="240"/>
        <w:jc w:val="both"/>
      </w:pPr>
      <w:bookmarkStart w:id="69" w:name="641"/>
      <w:bookmarkEnd w:id="68"/>
      <w:r>
        <w:rPr>
          <w:rFonts w:ascii="Arial" w:hAnsi="Arial"/>
          <w:color w:val="293A55"/>
          <w:sz w:val="18"/>
        </w:rPr>
        <w:t>7</w:t>
      </w:r>
      <w:r>
        <w:rPr>
          <w:rFonts w:ascii="Arial" w:hAnsi="Arial"/>
          <w:color w:val="000000"/>
          <w:vertAlign w:val="superscript"/>
        </w:rPr>
        <w:t>1</w:t>
      </w:r>
      <w:r>
        <w:rPr>
          <w:rFonts w:ascii="Arial" w:hAnsi="Arial"/>
          <w:color w:val="293A55"/>
          <w:sz w:val="18"/>
        </w:rPr>
        <w:t>. Державна реєстрація лікарського засобу, який закуповується особою, уповноваженою на здійснення закупівель у сфері охорони здоров'я, не зареєстрованого в Україні п</w:t>
      </w:r>
      <w:r>
        <w:rPr>
          <w:rFonts w:ascii="Arial" w:hAnsi="Arial"/>
          <w:color w:val="293A55"/>
          <w:sz w:val="18"/>
        </w:rPr>
        <w:t>ід час проведення процедури закупівлі, але зареєстрованого компетентним органом Сполучених Штатів Америки, Великої Британії, Швейцарської Конфедерації, Японії, Австралії, Канади, держави - члена Європейського Союзу чи зареєстрованого компетентним органом Є</w:t>
      </w:r>
      <w:r>
        <w:rPr>
          <w:rFonts w:ascii="Arial" w:hAnsi="Arial"/>
          <w:color w:val="293A55"/>
          <w:sz w:val="18"/>
        </w:rPr>
        <w:t xml:space="preserve">вропейського Союзу за централізованою процедурою, який подається на державну реєстрацію після визначення переможця процедури закупівлі, здійснюється МОЗ за умови надання копії документа, засвідченої підписом заявника або уповноваженого ним представника, </w:t>
      </w:r>
      <w:r>
        <w:rPr>
          <w:rFonts w:ascii="Arial" w:hAnsi="Arial"/>
          <w:color w:val="293A55"/>
          <w:sz w:val="18"/>
        </w:rPr>
        <w:lastRenderedPageBreak/>
        <w:t>що</w:t>
      </w:r>
      <w:r>
        <w:rPr>
          <w:rFonts w:ascii="Arial" w:hAnsi="Arial"/>
          <w:color w:val="293A55"/>
          <w:sz w:val="18"/>
        </w:rPr>
        <w:t xml:space="preserve"> підтверджує визначення переможця процедури закупівлі, на підставі заяви та висновку Центру, складеного за результатами проведення перевірки реєстраційних матеріалів на їх автентичність.</w:t>
      </w:r>
    </w:p>
    <w:p w:rsidR="00652089" w:rsidRDefault="00357691">
      <w:pPr>
        <w:spacing w:after="75"/>
        <w:ind w:firstLine="240"/>
        <w:jc w:val="right"/>
      </w:pPr>
      <w:bookmarkStart w:id="70" w:name="657"/>
      <w:bookmarkEnd w:id="69"/>
      <w:r>
        <w:rPr>
          <w:rFonts w:ascii="Arial" w:hAnsi="Arial"/>
          <w:color w:val="293A55"/>
          <w:sz w:val="18"/>
        </w:rPr>
        <w:t>(Порядок доповнено пунктом 7</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w:t>
      </w:r>
      <w:r>
        <w:rPr>
          <w:rFonts w:ascii="Arial" w:hAnsi="Arial"/>
          <w:color w:val="293A55"/>
          <w:sz w:val="18"/>
        </w:rPr>
        <w:t xml:space="preserve"> України від 17.01.2025 р. N 39)</w:t>
      </w:r>
    </w:p>
    <w:p w:rsidR="00652089" w:rsidRDefault="00357691">
      <w:pPr>
        <w:spacing w:after="75"/>
        <w:ind w:firstLine="240"/>
        <w:jc w:val="both"/>
      </w:pPr>
      <w:bookmarkStart w:id="71" w:name="440"/>
      <w:bookmarkEnd w:id="70"/>
      <w:r>
        <w:rPr>
          <w:rFonts w:ascii="Arial" w:hAnsi="Arial"/>
          <w:color w:val="293A55"/>
          <w:sz w:val="18"/>
        </w:rPr>
        <w:t>8. Державну реєстрацію лікарського засобу, який закуповується особою, уповноваженою на здійснення закупівель у сфері охорони здоров'я, незалежно від країни виробника, здійснює МОЗ на підставі заяви та висновку Центру, склад</w:t>
      </w:r>
      <w:r>
        <w:rPr>
          <w:rFonts w:ascii="Arial" w:hAnsi="Arial"/>
          <w:color w:val="293A55"/>
          <w:sz w:val="18"/>
        </w:rPr>
        <w:t>еного за результатами проведення у визначеному МОЗ порядку експертизи реєстраційних матеріалів з наданням рекомендацій щодо державної реєстрації лікарського засобу.</w:t>
      </w:r>
    </w:p>
    <w:p w:rsidR="00652089" w:rsidRDefault="00357691">
      <w:pPr>
        <w:spacing w:after="75"/>
        <w:ind w:firstLine="240"/>
        <w:jc w:val="both"/>
      </w:pPr>
      <w:bookmarkStart w:id="72" w:name="697"/>
      <w:bookmarkEnd w:id="71"/>
      <w:r>
        <w:rPr>
          <w:rFonts w:ascii="Arial" w:hAnsi="Arial"/>
          <w:color w:val="293A55"/>
          <w:sz w:val="18"/>
        </w:rPr>
        <w:t>Державна реєстрація такого лікарського засобу здійснюється із маркуванням та інструкцією пр</w:t>
      </w:r>
      <w:r>
        <w:rPr>
          <w:rFonts w:ascii="Arial" w:hAnsi="Arial"/>
          <w:color w:val="293A55"/>
          <w:sz w:val="18"/>
        </w:rPr>
        <w:t>о застосування лікарського засобу, що відповідають вимогам частин першої та п'ятої</w:t>
      </w:r>
      <w:r>
        <w:rPr>
          <w:rFonts w:ascii="Arial" w:hAnsi="Arial"/>
          <w:color w:val="000000"/>
          <w:sz w:val="18"/>
        </w:rPr>
        <w:t xml:space="preserve"> </w:t>
      </w:r>
      <w:r>
        <w:rPr>
          <w:rFonts w:ascii="Arial" w:hAnsi="Arial"/>
          <w:color w:val="293A55"/>
          <w:sz w:val="18"/>
        </w:rPr>
        <w:t>статті 12 Закону України від 4 квітня 1996 р. N 123/96-ВР "Про лікарські засоби".</w:t>
      </w:r>
    </w:p>
    <w:p w:rsidR="00652089" w:rsidRDefault="00357691">
      <w:pPr>
        <w:spacing w:after="75"/>
        <w:ind w:firstLine="240"/>
        <w:jc w:val="right"/>
      </w:pPr>
      <w:bookmarkStart w:id="73" w:name="695"/>
      <w:bookmarkEnd w:id="72"/>
      <w:r>
        <w:rPr>
          <w:rFonts w:ascii="Arial" w:hAnsi="Arial"/>
          <w:color w:val="293A55"/>
          <w:sz w:val="18"/>
        </w:rPr>
        <w:t>(пункт 8 доповнено новим абзацом другим згідно з</w:t>
      </w:r>
      <w:r>
        <w:br/>
      </w:r>
      <w:r>
        <w:rPr>
          <w:rFonts w:ascii="Arial" w:hAnsi="Arial"/>
          <w:color w:val="293A55"/>
          <w:sz w:val="18"/>
        </w:rPr>
        <w:t xml:space="preserve"> постановою Кабінету Міністрів України від</w:t>
      </w:r>
      <w:r>
        <w:rPr>
          <w:rFonts w:ascii="Arial" w:hAnsi="Arial"/>
          <w:color w:val="293A55"/>
          <w:sz w:val="18"/>
        </w:rPr>
        <w:t xml:space="preserve"> 22.10.2025 р. N 1351,</w:t>
      </w:r>
      <w:r>
        <w:br/>
      </w:r>
      <w:r>
        <w:rPr>
          <w:rFonts w:ascii="Arial" w:hAnsi="Arial"/>
          <w:color w:val="293A55"/>
          <w:sz w:val="18"/>
        </w:rPr>
        <w:t xml:space="preserve"> у зв'язку з цим абзац другий вважати абзацом третім)</w:t>
      </w:r>
    </w:p>
    <w:p w:rsidR="00652089" w:rsidRDefault="00357691">
      <w:pPr>
        <w:spacing w:after="75"/>
        <w:ind w:firstLine="240"/>
        <w:jc w:val="both"/>
      </w:pPr>
      <w:bookmarkStart w:id="74" w:name="441"/>
      <w:bookmarkEnd w:id="73"/>
      <w:r>
        <w:rPr>
          <w:rFonts w:ascii="Arial" w:hAnsi="Arial"/>
          <w:color w:val="293A55"/>
          <w:sz w:val="18"/>
        </w:rPr>
        <w:t>На дату подання заяви про державну реєстрацію лікарського засобу, який підлягає закупівлі, що здійснюється особою, уповноваженою на здійснення закупівель у сфері охорони здоров'я,</w:t>
      </w:r>
      <w:r>
        <w:rPr>
          <w:rFonts w:ascii="Arial" w:hAnsi="Arial"/>
          <w:color w:val="293A55"/>
          <w:sz w:val="18"/>
        </w:rPr>
        <w:t xml:space="preserve"> такий лікарський засіб повинен бути включений до переліку лікарських засобів, медичних виробів та допоміжних засобів до них, що закуповуються за кошти державного бюджету для виконання програм та здійснення централізованих заходів з охорони здоров'я, та/аб</w:t>
      </w:r>
      <w:r>
        <w:rPr>
          <w:rFonts w:ascii="Arial" w:hAnsi="Arial"/>
          <w:color w:val="293A55"/>
          <w:sz w:val="18"/>
        </w:rPr>
        <w:t>о до переліку лікарських засобів, що закуповуються за договорами керованого доступу, затверджених</w:t>
      </w:r>
      <w:r>
        <w:rPr>
          <w:rFonts w:ascii="Arial" w:hAnsi="Arial"/>
          <w:color w:val="000000"/>
          <w:sz w:val="18"/>
        </w:rPr>
        <w:t xml:space="preserve"> </w:t>
      </w:r>
      <w:r>
        <w:rPr>
          <w:rFonts w:ascii="Arial" w:hAnsi="Arial"/>
          <w:color w:val="293A55"/>
          <w:sz w:val="18"/>
        </w:rPr>
        <w:t>постановою Кабінету Міністрів України від 7 березня 2022 р. N 216 "Деякі питання закупівлі лікарських засобів, медичних виробів та допоміжних засобів до них"</w:t>
      </w:r>
      <w:r>
        <w:rPr>
          <w:rFonts w:ascii="Arial" w:hAnsi="Arial"/>
          <w:color w:val="000000"/>
          <w:sz w:val="18"/>
        </w:rPr>
        <w:t xml:space="preserve"> </w:t>
      </w:r>
      <w:r>
        <w:rPr>
          <w:rFonts w:ascii="Arial" w:hAnsi="Arial"/>
          <w:color w:val="293A55"/>
          <w:sz w:val="18"/>
        </w:rPr>
        <w:t>(Офіційний вісник України, 2022 р., N 25, ст. 1303, N 99, ст. 6199; 2024 р., N 36, ст. 2267).</w:t>
      </w:r>
    </w:p>
    <w:p w:rsidR="00652089" w:rsidRDefault="00357691">
      <w:pPr>
        <w:spacing w:after="75"/>
        <w:ind w:firstLine="240"/>
        <w:jc w:val="right"/>
      </w:pPr>
      <w:bookmarkStart w:id="75" w:name="698"/>
      <w:bookmarkEnd w:id="74"/>
      <w:r>
        <w:rPr>
          <w:rFonts w:ascii="Arial" w:hAnsi="Arial"/>
          <w:color w:val="293A55"/>
          <w:sz w:val="18"/>
        </w:rPr>
        <w:t>(абзац третій пункту 8 у редакції постанови</w:t>
      </w:r>
      <w:r>
        <w:br/>
      </w:r>
      <w:r>
        <w:rPr>
          <w:rFonts w:ascii="Arial" w:hAnsi="Arial"/>
          <w:color w:val="293A55"/>
          <w:sz w:val="18"/>
        </w:rPr>
        <w:t xml:space="preserve"> Кабінету Міністрів України від 22.10.2025 р. N 1351)</w:t>
      </w:r>
    </w:p>
    <w:p w:rsidR="00652089" w:rsidRDefault="00357691">
      <w:pPr>
        <w:spacing w:after="75"/>
        <w:ind w:firstLine="240"/>
        <w:jc w:val="both"/>
      </w:pPr>
      <w:bookmarkStart w:id="76" w:name="616"/>
      <w:bookmarkEnd w:id="75"/>
      <w:r>
        <w:rPr>
          <w:rFonts w:ascii="Arial" w:hAnsi="Arial"/>
          <w:i/>
          <w:color w:val="000000"/>
          <w:sz w:val="18"/>
        </w:rPr>
        <w:t>(пункт 8 у редакції</w:t>
      </w:r>
      <w:r>
        <w:rPr>
          <w:rFonts w:ascii="Arial" w:hAnsi="Arial"/>
          <w:color w:val="000000"/>
          <w:sz w:val="18"/>
        </w:rPr>
        <w:t xml:space="preserve"> </w:t>
      </w:r>
      <w:r>
        <w:rPr>
          <w:rFonts w:ascii="Arial" w:hAnsi="Arial"/>
          <w:color w:val="293A55"/>
          <w:sz w:val="18"/>
        </w:rPr>
        <w:t>постанови Кабінету Міністрів України від 26.</w:t>
      </w:r>
      <w:r>
        <w:rPr>
          <w:rFonts w:ascii="Arial" w:hAnsi="Arial"/>
          <w:color w:val="293A55"/>
          <w:sz w:val="18"/>
        </w:rPr>
        <w:t>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30 місяців після його припинення чи скасування відповідно до підпункту 1</w:t>
      </w:r>
      <w:r>
        <w:rPr>
          <w:rFonts w:ascii="Arial" w:hAnsi="Arial"/>
          <w:color w:val="293A55"/>
          <w:sz w:val="18"/>
        </w:rPr>
        <w:t xml:space="preserve">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652089" w:rsidRDefault="00357691">
      <w:pPr>
        <w:spacing w:after="75"/>
        <w:ind w:firstLine="240"/>
        <w:jc w:val="both"/>
      </w:pPr>
      <w:bookmarkStart w:id="77" w:name="442"/>
      <w:bookmarkEnd w:id="76"/>
      <w:r>
        <w:rPr>
          <w:rFonts w:ascii="Arial" w:hAnsi="Arial"/>
          <w:color w:val="293A55"/>
          <w:sz w:val="18"/>
        </w:rPr>
        <w:t xml:space="preserve">9. За бажанням заявника (юридичної або фізичної особи, що несе відповідальність за якість, безпечність та ефективність лікарського засобу) </w:t>
      </w:r>
      <w:r>
        <w:rPr>
          <w:rFonts w:ascii="Arial" w:hAnsi="Arial"/>
          <w:color w:val="293A55"/>
          <w:sz w:val="18"/>
        </w:rPr>
        <w:t>(далі - заявник) державна реєстрація активного фармацевтичного інгредієнта може здійснюватися у складі готового лікарського засобу.</w:t>
      </w:r>
    </w:p>
    <w:p w:rsidR="00652089" w:rsidRDefault="00357691">
      <w:pPr>
        <w:spacing w:after="75"/>
        <w:ind w:firstLine="240"/>
        <w:jc w:val="both"/>
      </w:pPr>
      <w:bookmarkStart w:id="78" w:name="443"/>
      <w:bookmarkEnd w:id="77"/>
      <w:r>
        <w:rPr>
          <w:rFonts w:ascii="Arial" w:hAnsi="Arial"/>
          <w:color w:val="293A55"/>
          <w:sz w:val="18"/>
        </w:rPr>
        <w:t>10. Інформація про подані заяви про державну реєстрацію, стан розгляду документів та прийняті за його результатами рішення б</w:t>
      </w:r>
      <w:r>
        <w:rPr>
          <w:rFonts w:ascii="Arial" w:hAnsi="Arial"/>
          <w:color w:val="293A55"/>
          <w:sz w:val="18"/>
        </w:rPr>
        <w:t>езоплатно оприлюднюється на офіційному веб-сайті Центру.</w:t>
      </w:r>
    </w:p>
    <w:p w:rsidR="00652089" w:rsidRDefault="00357691">
      <w:pPr>
        <w:spacing w:after="75"/>
        <w:ind w:firstLine="240"/>
        <w:jc w:val="both"/>
      </w:pPr>
      <w:bookmarkStart w:id="79" w:name="444"/>
      <w:bookmarkEnd w:id="78"/>
      <w:r>
        <w:rPr>
          <w:rFonts w:ascii="Arial" w:hAnsi="Arial"/>
          <w:color w:val="293A55"/>
          <w:sz w:val="18"/>
        </w:rPr>
        <w:t>11. Протягом періоду дії воєнного стану та/або протягом шести місяців з дня припинення або скасування воєнного стану:</w:t>
      </w:r>
    </w:p>
    <w:p w:rsidR="00652089" w:rsidRDefault="00357691">
      <w:pPr>
        <w:spacing w:after="75"/>
        <w:ind w:firstLine="240"/>
        <w:jc w:val="both"/>
      </w:pPr>
      <w:bookmarkStart w:id="80" w:name="445"/>
      <w:bookmarkEnd w:id="79"/>
      <w:r>
        <w:rPr>
          <w:rFonts w:ascii="Arial" w:hAnsi="Arial"/>
          <w:color w:val="293A55"/>
          <w:sz w:val="18"/>
        </w:rPr>
        <w:t xml:space="preserve">заява про державну реєстрацію (перереєстрацію) (за наявності) лікарських засобів </w:t>
      </w:r>
      <w:r>
        <w:rPr>
          <w:rFonts w:ascii="Arial" w:hAnsi="Arial"/>
          <w:color w:val="293A55"/>
          <w:sz w:val="18"/>
        </w:rPr>
        <w:t>або про внесення змін до реєстраційних матеріалів на лікарські засоби подається до МОЗ у паперовій формі або за бажанням заявника</w:t>
      </w:r>
      <w:r>
        <w:rPr>
          <w:rFonts w:ascii="Arial" w:hAnsi="Arial"/>
          <w:color w:val="000000"/>
          <w:sz w:val="18"/>
        </w:rPr>
        <w:t xml:space="preserve"> </w:t>
      </w:r>
      <w:r>
        <w:rPr>
          <w:rFonts w:ascii="Arial" w:hAnsi="Arial"/>
          <w:color w:val="293A55"/>
          <w:sz w:val="18"/>
        </w:rPr>
        <w:t xml:space="preserve">в електронній формі засобами інформаційно-комунікаційної системи Центру із застосуванням кваліфікованого електронного підпису </w:t>
      </w:r>
      <w:r>
        <w:rPr>
          <w:rFonts w:ascii="Arial" w:hAnsi="Arial"/>
          <w:color w:val="293A55"/>
          <w:sz w:val="18"/>
        </w:rPr>
        <w:t>заявника (уповноваженого ним представника) або</w:t>
      </w:r>
      <w:r>
        <w:rPr>
          <w:rFonts w:ascii="Arial" w:hAnsi="Arial"/>
          <w:color w:val="000000"/>
          <w:sz w:val="18"/>
        </w:rPr>
        <w:t xml:space="preserve"> </w:t>
      </w:r>
      <w:r>
        <w:rPr>
          <w:rFonts w:ascii="Arial" w:hAnsi="Arial"/>
          <w:color w:val="293A55"/>
          <w:sz w:val="18"/>
        </w:rPr>
        <w:t>в електронній формі на визначену Центром електронну адресу у вигляді сканованої копії документів як із застосуванням кваліфікованого електронного підпису заявника (уповноваженого ним представника), так і без н</w:t>
      </w:r>
      <w:r>
        <w:rPr>
          <w:rFonts w:ascii="Arial" w:hAnsi="Arial"/>
          <w:color w:val="293A55"/>
          <w:sz w:val="18"/>
        </w:rPr>
        <w:t>ього. Лист-направлення МОЗ про проведення відповідної експертизи прийнятої заяви надсилається до Центру в електронній формі;</w:t>
      </w:r>
    </w:p>
    <w:p w:rsidR="00652089" w:rsidRDefault="00357691">
      <w:pPr>
        <w:spacing w:after="75"/>
        <w:ind w:firstLine="240"/>
        <w:jc w:val="right"/>
      </w:pPr>
      <w:bookmarkStart w:id="81" w:name="639"/>
      <w:bookmarkEnd w:id="80"/>
      <w:r>
        <w:rPr>
          <w:rFonts w:ascii="Arial" w:hAnsi="Arial"/>
          <w:color w:val="293A55"/>
          <w:sz w:val="18"/>
        </w:rPr>
        <w:t>(абзац другий пункту 11 із змінами, внесеними згідно з</w:t>
      </w:r>
      <w:r>
        <w:br/>
      </w:r>
      <w:r>
        <w:rPr>
          <w:rFonts w:ascii="Arial" w:hAnsi="Arial"/>
          <w:color w:val="293A55"/>
          <w:sz w:val="18"/>
        </w:rPr>
        <w:t xml:space="preserve"> постановою Кабінету Міністрів України від 31.12.2024 р. N 1551)</w:t>
      </w:r>
    </w:p>
    <w:p w:rsidR="00652089" w:rsidRDefault="00357691">
      <w:pPr>
        <w:spacing w:after="75"/>
        <w:ind w:firstLine="240"/>
        <w:jc w:val="both"/>
      </w:pPr>
      <w:bookmarkStart w:id="82" w:name="446"/>
      <w:bookmarkEnd w:id="81"/>
      <w:r>
        <w:rPr>
          <w:rFonts w:ascii="Arial" w:hAnsi="Arial"/>
          <w:color w:val="293A55"/>
          <w:sz w:val="18"/>
        </w:rPr>
        <w:t xml:space="preserve">заявник </w:t>
      </w:r>
      <w:r>
        <w:rPr>
          <w:rFonts w:ascii="Arial" w:hAnsi="Arial"/>
          <w:color w:val="293A55"/>
          <w:sz w:val="18"/>
        </w:rPr>
        <w:t xml:space="preserve">подає до Центру реєстраційну форму, реєстраційні матеріали та інші документи для державної реєстрації (перереєстрації) (за наявності) лікарських засобів та внесення змін до реєстраційних матеріалів на лікарські засоби в паперовій формі в установленому МОЗ </w:t>
      </w:r>
      <w:r>
        <w:rPr>
          <w:rFonts w:ascii="Arial" w:hAnsi="Arial"/>
          <w:color w:val="293A55"/>
          <w:sz w:val="18"/>
        </w:rPr>
        <w:t>порядку або за бажанням заявника в електронній формі на визначену Центром електронну адресу у вигляді сканованої копії документів без застосування кваліфікованого електронного підпису або у вигляді електронних документів із застосуванням кваліфікованого ел</w:t>
      </w:r>
      <w:r>
        <w:rPr>
          <w:rFonts w:ascii="Arial" w:hAnsi="Arial"/>
          <w:color w:val="293A55"/>
          <w:sz w:val="18"/>
        </w:rPr>
        <w:t xml:space="preserve">ектронного підпису заявника (уповноваженого ним представника), або кваліфікованого електронного підпису заявника з використанням відповідних програм, що забезпечують авторизований електронний підпис чи його еквівалент (наприклад, </w:t>
      </w:r>
      <w:proofErr w:type="spellStart"/>
      <w:r>
        <w:rPr>
          <w:rFonts w:ascii="Arial" w:hAnsi="Arial"/>
          <w:color w:val="293A55"/>
          <w:sz w:val="18"/>
        </w:rPr>
        <w:t>Docusign</w:t>
      </w:r>
      <w:proofErr w:type="spellEnd"/>
      <w:r>
        <w:rPr>
          <w:rFonts w:ascii="Arial" w:hAnsi="Arial"/>
          <w:color w:val="293A55"/>
          <w:sz w:val="18"/>
        </w:rPr>
        <w:t xml:space="preserve">, </w:t>
      </w:r>
      <w:proofErr w:type="spellStart"/>
      <w:r>
        <w:rPr>
          <w:rFonts w:ascii="Arial" w:hAnsi="Arial"/>
          <w:color w:val="293A55"/>
          <w:sz w:val="18"/>
        </w:rPr>
        <w:t>Adobe</w:t>
      </w:r>
      <w:proofErr w:type="spellEnd"/>
      <w:r>
        <w:rPr>
          <w:rFonts w:ascii="Arial" w:hAnsi="Arial"/>
          <w:color w:val="293A55"/>
          <w:sz w:val="18"/>
        </w:rPr>
        <w:t xml:space="preserve"> </w:t>
      </w:r>
      <w:proofErr w:type="spellStart"/>
      <w:r>
        <w:rPr>
          <w:rFonts w:ascii="Arial" w:hAnsi="Arial"/>
          <w:color w:val="293A55"/>
          <w:sz w:val="18"/>
        </w:rPr>
        <w:t>Sign</w:t>
      </w:r>
      <w:proofErr w:type="spellEnd"/>
      <w:r>
        <w:rPr>
          <w:rFonts w:ascii="Arial" w:hAnsi="Arial"/>
          <w:color w:val="293A55"/>
          <w:sz w:val="18"/>
        </w:rPr>
        <w:t xml:space="preserve">), за </w:t>
      </w:r>
      <w:r>
        <w:rPr>
          <w:rFonts w:ascii="Arial" w:hAnsi="Arial"/>
          <w:color w:val="293A55"/>
          <w:sz w:val="18"/>
        </w:rPr>
        <w:t xml:space="preserve">умови </w:t>
      </w:r>
      <w:r>
        <w:rPr>
          <w:rFonts w:ascii="Arial" w:hAnsi="Arial"/>
          <w:color w:val="293A55"/>
          <w:sz w:val="18"/>
        </w:rPr>
        <w:lastRenderedPageBreak/>
        <w:t>подання гарантійного листа за формою згідно з додатком в електронній формі із застосуванням кваліфікованого електронного підпису. Подання до Центру реєстраційних матеріалів на лікарський засіб з метою проведення відповідної експертизи також може здій</w:t>
      </w:r>
      <w:r>
        <w:rPr>
          <w:rFonts w:ascii="Arial" w:hAnsi="Arial"/>
          <w:color w:val="293A55"/>
          <w:sz w:val="18"/>
        </w:rPr>
        <w:t>снюватися шляхом надання Центру доступу (</w:t>
      </w:r>
      <w:proofErr w:type="spellStart"/>
      <w:r>
        <w:rPr>
          <w:rFonts w:ascii="Arial" w:hAnsi="Arial"/>
          <w:color w:val="293A55"/>
          <w:sz w:val="18"/>
        </w:rPr>
        <w:t>Read</w:t>
      </w:r>
      <w:proofErr w:type="spellEnd"/>
      <w:r>
        <w:rPr>
          <w:rFonts w:ascii="Arial" w:hAnsi="Arial"/>
          <w:color w:val="293A55"/>
          <w:sz w:val="18"/>
        </w:rPr>
        <w:t>) до електронних ресурсів (сховищ) заявника.</w:t>
      </w:r>
    </w:p>
    <w:p w:rsidR="00652089" w:rsidRDefault="00357691">
      <w:pPr>
        <w:spacing w:after="75"/>
        <w:ind w:firstLine="240"/>
        <w:jc w:val="both"/>
      </w:pPr>
      <w:bookmarkStart w:id="83" w:name="447"/>
      <w:bookmarkEnd w:id="82"/>
      <w:r>
        <w:rPr>
          <w:rFonts w:ascii="Arial" w:hAnsi="Arial"/>
          <w:color w:val="293A55"/>
          <w:sz w:val="18"/>
        </w:rPr>
        <w:t>Заява про державну перереєстрацію лікарських засобів та документи до неї, строк дії реєстраційних посвідчень на які закінчився протягом періоду дії воєнного стану та/</w:t>
      </w:r>
      <w:r>
        <w:rPr>
          <w:rFonts w:ascii="Arial" w:hAnsi="Arial"/>
          <w:color w:val="293A55"/>
          <w:sz w:val="18"/>
        </w:rPr>
        <w:t>або протягом шести місяців з дня припинення або скасування воєнного стану і був продовжений, подаються після припинення або скасування воєнного стану, але не пізніше шести місяців з дня припинення або скасування воєнного стану відповідно до вимог Порядку п</w:t>
      </w:r>
      <w:r>
        <w:rPr>
          <w:rFonts w:ascii="Arial" w:hAnsi="Arial"/>
          <w:color w:val="293A55"/>
          <w:sz w:val="18"/>
        </w:rPr>
        <w:t>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строку дії реєстраційного посвідчення, затверджено</w:t>
      </w:r>
      <w:r>
        <w:rPr>
          <w:rFonts w:ascii="Arial" w:hAnsi="Arial"/>
          <w:color w:val="293A55"/>
          <w:sz w:val="18"/>
        </w:rPr>
        <w:t>го МОЗ.</w:t>
      </w:r>
    </w:p>
    <w:p w:rsidR="00652089" w:rsidRDefault="00357691">
      <w:pPr>
        <w:spacing w:after="75"/>
        <w:ind w:firstLine="240"/>
        <w:jc w:val="both"/>
      </w:pPr>
      <w:bookmarkStart w:id="84" w:name="448"/>
      <w:bookmarkEnd w:id="83"/>
      <w:r>
        <w:rPr>
          <w:rFonts w:ascii="Arial" w:hAnsi="Arial"/>
          <w:color w:val="293A55"/>
          <w:sz w:val="18"/>
        </w:rPr>
        <w:t xml:space="preserve">У разі припинення діяльності заявника у період дії воєнного стану, про що було поінформовано МОЗ та/або Центр, заявник може поновити роботи щодо розпочатої до введення воєнного стану процедури перереєстрації лікарського засобу після припинення або </w:t>
      </w:r>
      <w:r>
        <w:rPr>
          <w:rFonts w:ascii="Arial" w:hAnsi="Arial"/>
          <w:color w:val="293A55"/>
          <w:sz w:val="18"/>
        </w:rPr>
        <w:t>скасування воєнного стану, але не пізніше шести місяців з дня припинення або скасування воєнного стану.</w:t>
      </w:r>
    </w:p>
    <w:p w:rsidR="00652089" w:rsidRDefault="00357691">
      <w:pPr>
        <w:spacing w:after="75"/>
        <w:ind w:firstLine="240"/>
        <w:jc w:val="both"/>
      </w:pPr>
      <w:bookmarkStart w:id="85" w:name="631"/>
      <w:bookmarkEnd w:id="84"/>
      <w:r>
        <w:rPr>
          <w:rFonts w:ascii="Arial" w:hAnsi="Arial"/>
          <w:i/>
          <w:color w:val="000000"/>
          <w:sz w:val="18"/>
        </w:rPr>
        <w:t>(пункт 11 у редакції</w:t>
      </w:r>
      <w:r>
        <w:rPr>
          <w:rFonts w:ascii="Arial" w:hAnsi="Arial"/>
          <w:color w:val="000000"/>
          <w:sz w:val="18"/>
        </w:rPr>
        <w:t xml:space="preserve">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w:t>
      </w:r>
      <w:r>
        <w:rPr>
          <w:rFonts w:ascii="Arial" w:hAnsi="Arial"/>
          <w:color w:val="293A55"/>
          <w:sz w:val="18"/>
        </w:rPr>
        <w:t>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трьох місяців з дня його припинення або скасування відповідно до підпункту 2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 xml:space="preserve">постановою Кабінету Міністрів </w:t>
      </w:r>
      <w:r>
        <w:rPr>
          <w:rFonts w:ascii="Arial" w:hAnsi="Arial"/>
          <w:color w:val="293A55"/>
          <w:sz w:val="18"/>
        </w:rPr>
        <w:t>України від 26.04.2024 р. N 529)</w:t>
      </w:r>
    </w:p>
    <w:p w:rsidR="00652089" w:rsidRDefault="00357691">
      <w:pPr>
        <w:spacing w:after="75"/>
        <w:ind w:firstLine="240"/>
        <w:jc w:val="both"/>
      </w:pPr>
      <w:bookmarkStart w:id="86" w:name="449"/>
      <w:bookmarkEnd w:id="85"/>
      <w:r>
        <w:rPr>
          <w:rFonts w:ascii="Arial" w:hAnsi="Arial"/>
          <w:color w:val="293A55"/>
          <w:sz w:val="18"/>
        </w:rPr>
        <w:t>12. У заяві про державну реєстрацію лікарського засобу, яку подає до МОЗ заявник, зазначаються найменування та адреса заявника, юридична адреса та адреса місця провадження діяльності виробника лікарського засобу, назва ліка</w:t>
      </w:r>
      <w:r>
        <w:rPr>
          <w:rFonts w:ascii="Arial" w:hAnsi="Arial"/>
          <w:color w:val="293A55"/>
          <w:sz w:val="18"/>
        </w:rPr>
        <w:t>рського засобу, його торговельна назва, назва діючої речовини, синоніми, форма випуску, повний склад лікарського засобу, показання до застосування та протипоказання, дозування, умови відпуску, способи застосування, строк та умови зберігання, інформація про</w:t>
      </w:r>
      <w:r>
        <w:rPr>
          <w:rFonts w:ascii="Arial" w:hAnsi="Arial"/>
          <w:color w:val="293A55"/>
          <w:sz w:val="18"/>
        </w:rPr>
        <w:t xml:space="preserve"> упаковку, дані щодо реєстрації лікарського засобу в інших країнах.</w:t>
      </w:r>
    </w:p>
    <w:p w:rsidR="00652089" w:rsidRDefault="00357691">
      <w:pPr>
        <w:spacing w:after="75"/>
        <w:ind w:firstLine="240"/>
        <w:jc w:val="both"/>
      </w:pPr>
      <w:bookmarkStart w:id="87" w:name="450"/>
      <w:bookmarkEnd w:id="86"/>
      <w:r>
        <w:rPr>
          <w:rFonts w:ascii="Arial" w:hAnsi="Arial"/>
          <w:color w:val="293A55"/>
          <w:sz w:val="18"/>
        </w:rPr>
        <w:t>13. Для проведення експертизи реєстраційних матеріалів заявником подаються до Центру:</w:t>
      </w:r>
    </w:p>
    <w:p w:rsidR="00652089" w:rsidRDefault="00357691">
      <w:pPr>
        <w:spacing w:after="75"/>
        <w:ind w:firstLine="240"/>
        <w:jc w:val="both"/>
      </w:pPr>
      <w:bookmarkStart w:id="88" w:name="451"/>
      <w:bookmarkEnd w:id="87"/>
      <w:r>
        <w:rPr>
          <w:rFonts w:ascii="Arial" w:hAnsi="Arial"/>
          <w:color w:val="293A55"/>
          <w:sz w:val="18"/>
        </w:rPr>
        <w:t>1) матеріали реєстраційного досьє, вимоги до змісту та обсягу якого встановлюються МОЗ;</w:t>
      </w:r>
    </w:p>
    <w:p w:rsidR="00652089" w:rsidRDefault="00357691">
      <w:pPr>
        <w:spacing w:after="75"/>
        <w:ind w:firstLine="240"/>
        <w:jc w:val="both"/>
      </w:pPr>
      <w:bookmarkStart w:id="89" w:name="452"/>
      <w:bookmarkEnd w:id="88"/>
      <w:r>
        <w:rPr>
          <w:rFonts w:ascii="Arial" w:hAnsi="Arial"/>
          <w:color w:val="293A55"/>
          <w:sz w:val="18"/>
        </w:rPr>
        <w:t>2) матеріали щ</w:t>
      </w:r>
      <w:r>
        <w:rPr>
          <w:rFonts w:ascii="Arial" w:hAnsi="Arial"/>
          <w:color w:val="293A55"/>
          <w:sz w:val="18"/>
        </w:rPr>
        <w:t>одо методів контролю якості лікарського засобу;</w:t>
      </w:r>
    </w:p>
    <w:p w:rsidR="00652089" w:rsidRDefault="00357691">
      <w:pPr>
        <w:spacing w:after="75"/>
        <w:ind w:firstLine="240"/>
        <w:jc w:val="both"/>
      </w:pPr>
      <w:bookmarkStart w:id="90" w:name="453"/>
      <w:bookmarkEnd w:id="89"/>
      <w:r>
        <w:rPr>
          <w:rFonts w:ascii="Arial" w:hAnsi="Arial"/>
          <w:color w:val="293A55"/>
          <w:sz w:val="18"/>
        </w:rPr>
        <w:t>3) відомості про технологію виробництва лікарського засобу та копія офіційного дозвільного документа на виробництво, виданого уповноваженим органом держави, у якій здійснюється таке виробництво;</w:t>
      </w:r>
    </w:p>
    <w:p w:rsidR="00652089" w:rsidRDefault="00357691">
      <w:pPr>
        <w:spacing w:after="75"/>
        <w:ind w:firstLine="240"/>
        <w:jc w:val="both"/>
      </w:pPr>
      <w:bookmarkStart w:id="91" w:name="454"/>
      <w:bookmarkEnd w:id="90"/>
      <w:r>
        <w:rPr>
          <w:rFonts w:ascii="Arial" w:hAnsi="Arial"/>
          <w:color w:val="293A55"/>
          <w:sz w:val="18"/>
        </w:rPr>
        <w:t>4) текст марк</w:t>
      </w:r>
      <w:r>
        <w:rPr>
          <w:rFonts w:ascii="Arial" w:hAnsi="Arial"/>
          <w:color w:val="293A55"/>
          <w:sz w:val="18"/>
        </w:rPr>
        <w:t>ування упаковки;</w:t>
      </w:r>
    </w:p>
    <w:p w:rsidR="00652089" w:rsidRDefault="00357691">
      <w:pPr>
        <w:spacing w:after="75"/>
        <w:ind w:firstLine="240"/>
        <w:jc w:val="both"/>
      </w:pPr>
      <w:bookmarkStart w:id="92" w:name="455"/>
      <w:bookmarkEnd w:id="91"/>
      <w:r>
        <w:rPr>
          <w:rFonts w:ascii="Arial" w:hAnsi="Arial"/>
          <w:color w:val="293A55"/>
          <w:sz w:val="18"/>
        </w:rPr>
        <w:t xml:space="preserve">5) засвідчена в установленому порядку копія документа, передбаченого абзацом другим пункту 15 цього Порядку, що виданий </w:t>
      </w:r>
      <w:proofErr w:type="spellStart"/>
      <w:r>
        <w:rPr>
          <w:rFonts w:ascii="Arial" w:hAnsi="Arial"/>
          <w:color w:val="293A55"/>
          <w:sz w:val="18"/>
        </w:rPr>
        <w:t>Держлікслужбою</w:t>
      </w:r>
      <w:proofErr w:type="spellEnd"/>
      <w:r>
        <w:rPr>
          <w:rFonts w:ascii="Arial" w:hAnsi="Arial"/>
          <w:color w:val="293A55"/>
          <w:sz w:val="18"/>
        </w:rPr>
        <w:t xml:space="preserve"> у визначеному МОЗ порядку і підтверджує відповідність умов виробництва поданого на реєстрацію лікарськог</w:t>
      </w:r>
      <w:r>
        <w:rPr>
          <w:rFonts w:ascii="Arial" w:hAnsi="Arial"/>
          <w:color w:val="293A55"/>
          <w:sz w:val="18"/>
        </w:rPr>
        <w:t>о засобу (крім діючих речовин (субстанцій) чинним в Україні вимогам належної виробничої практики (для вітчизняних виробників - засвідчена в установленому порядку копія чинної ліцензії на виробництво лікарських засобів);</w:t>
      </w:r>
    </w:p>
    <w:p w:rsidR="00652089" w:rsidRDefault="00357691">
      <w:pPr>
        <w:spacing w:after="75"/>
        <w:ind w:firstLine="240"/>
        <w:jc w:val="both"/>
      </w:pPr>
      <w:bookmarkStart w:id="93" w:name="456"/>
      <w:bookmarkEnd w:id="92"/>
      <w:r>
        <w:rPr>
          <w:rFonts w:ascii="Arial" w:hAnsi="Arial"/>
          <w:color w:val="293A55"/>
          <w:sz w:val="18"/>
        </w:rPr>
        <w:t>6) документ, що підтверджує сплату р</w:t>
      </w:r>
      <w:r>
        <w:rPr>
          <w:rFonts w:ascii="Arial" w:hAnsi="Arial"/>
          <w:color w:val="293A55"/>
          <w:sz w:val="18"/>
        </w:rPr>
        <w:t>еєстраційного збору.</w:t>
      </w:r>
    </w:p>
    <w:p w:rsidR="00652089" w:rsidRDefault="00357691">
      <w:pPr>
        <w:spacing w:after="75"/>
        <w:ind w:firstLine="240"/>
        <w:jc w:val="both"/>
      </w:pPr>
      <w:bookmarkStart w:id="94" w:name="457"/>
      <w:bookmarkEnd w:id="93"/>
      <w:r>
        <w:rPr>
          <w:rFonts w:ascii="Arial" w:hAnsi="Arial"/>
          <w:color w:val="293A55"/>
          <w:sz w:val="18"/>
        </w:rPr>
        <w:t>14. Порядок адаптації до стандартів Європейського Союзу та рекомендацій ВООЗ, у тому числі затвердження стандартів щодо обігу лікарських засобів, а також реєстрації лікарських засобів обмеженого застосування та тих, що виробляються згі</w:t>
      </w:r>
      <w:r>
        <w:rPr>
          <w:rFonts w:ascii="Arial" w:hAnsi="Arial"/>
          <w:color w:val="293A55"/>
          <w:sz w:val="18"/>
        </w:rPr>
        <w:t>дно із затвердженими МОЗ прописами (інформація про склад, технологію виробництва, контроль якості та застосування лікарського засобу), визначає МОЗ. Експертизу реєстраційних матеріалів проводять експерти з відповідним рівнем кваліфікації та знання законода</w:t>
      </w:r>
      <w:r>
        <w:rPr>
          <w:rFonts w:ascii="Arial" w:hAnsi="Arial"/>
          <w:color w:val="293A55"/>
          <w:sz w:val="18"/>
        </w:rPr>
        <w:t>вства України, правил і норм Європейського Союзу, рекомендацій ВООЗ у сфері обігу лікарських засобів, положень Міжнародної конференції з гармонізації технічних вимог до реєстрації лікарських засобів для людини. При цьому експерт не повинен виконувати функц</w:t>
      </w:r>
      <w:r>
        <w:rPr>
          <w:rFonts w:ascii="Arial" w:hAnsi="Arial"/>
          <w:color w:val="293A55"/>
          <w:sz w:val="18"/>
        </w:rPr>
        <w:t>ії, у тому числі за межами експертного органу, що призводять до конфлікту інтересів. Вимоги до кваліфікації експертів та порядок їх атестації визначає МОЗ.</w:t>
      </w:r>
    </w:p>
    <w:p w:rsidR="00652089" w:rsidRDefault="00357691">
      <w:pPr>
        <w:spacing w:after="75"/>
        <w:ind w:firstLine="240"/>
        <w:jc w:val="both"/>
      </w:pPr>
      <w:bookmarkStart w:id="95" w:name="458"/>
      <w:bookmarkEnd w:id="94"/>
      <w:r>
        <w:rPr>
          <w:rFonts w:ascii="Arial" w:hAnsi="Arial"/>
          <w:color w:val="293A55"/>
          <w:sz w:val="18"/>
        </w:rPr>
        <w:t>15. Під час проведення експертизи реєстраційних матеріалів проводиться перевірка на відповідність ви</w:t>
      </w:r>
      <w:r>
        <w:rPr>
          <w:rFonts w:ascii="Arial" w:hAnsi="Arial"/>
          <w:color w:val="293A55"/>
          <w:sz w:val="18"/>
        </w:rPr>
        <w:t>могам належної виробничої практики виробництва лікарських засобів (крім діючих речовин (субстанцій), що подаються на реєстрацію, у порядку, визначеному МОЗ.</w:t>
      </w:r>
    </w:p>
    <w:p w:rsidR="00652089" w:rsidRDefault="00357691">
      <w:pPr>
        <w:spacing w:after="75"/>
        <w:ind w:firstLine="240"/>
        <w:jc w:val="both"/>
      </w:pPr>
      <w:bookmarkStart w:id="96" w:name="459"/>
      <w:bookmarkEnd w:id="95"/>
      <w:r>
        <w:rPr>
          <w:rFonts w:ascii="Arial" w:hAnsi="Arial"/>
          <w:color w:val="293A55"/>
          <w:sz w:val="18"/>
        </w:rPr>
        <w:t>Перевірка на відповідність вимогам належної виробничої практики виробництва лікарських засобів (крі</w:t>
      </w:r>
      <w:r>
        <w:rPr>
          <w:rFonts w:ascii="Arial" w:hAnsi="Arial"/>
          <w:color w:val="293A55"/>
          <w:sz w:val="18"/>
        </w:rPr>
        <w:t xml:space="preserve">м діючих речовин (субстанцій), що подаються на реєстрацію, не проводиться у разі наявності виданого </w:t>
      </w:r>
      <w:proofErr w:type="spellStart"/>
      <w:r>
        <w:rPr>
          <w:rFonts w:ascii="Arial" w:hAnsi="Arial"/>
          <w:color w:val="293A55"/>
          <w:sz w:val="18"/>
        </w:rPr>
        <w:lastRenderedPageBreak/>
        <w:t>Держлікслужбою</w:t>
      </w:r>
      <w:proofErr w:type="spellEnd"/>
      <w:r>
        <w:rPr>
          <w:rFonts w:ascii="Arial" w:hAnsi="Arial"/>
          <w:color w:val="293A55"/>
          <w:sz w:val="18"/>
        </w:rPr>
        <w:t xml:space="preserve"> документа, що підтверджує відповідність умов виробництва вимогам належної виробничої практики (для вітчизняних виробників - чинної ліцензії н</w:t>
      </w:r>
      <w:r>
        <w:rPr>
          <w:rFonts w:ascii="Arial" w:hAnsi="Arial"/>
          <w:color w:val="293A55"/>
          <w:sz w:val="18"/>
        </w:rPr>
        <w:t>а виробництво лікарських засобів).</w:t>
      </w:r>
    </w:p>
    <w:p w:rsidR="00652089" w:rsidRDefault="00357691">
      <w:pPr>
        <w:spacing w:after="75"/>
        <w:ind w:firstLine="240"/>
        <w:jc w:val="both"/>
      </w:pPr>
      <w:bookmarkStart w:id="97" w:name="460"/>
      <w:bookmarkEnd w:id="96"/>
      <w:r>
        <w:rPr>
          <w:rFonts w:ascii="Arial" w:hAnsi="Arial"/>
          <w:color w:val="293A55"/>
          <w:sz w:val="18"/>
        </w:rPr>
        <w:t>16. Інформація, що міститься у заяві про державну реєстрацію лікарського засобу та додатках до неї (далі - реєстраційна інформація), відповідно до</w:t>
      </w:r>
      <w:r>
        <w:rPr>
          <w:rFonts w:ascii="Arial" w:hAnsi="Arial"/>
          <w:color w:val="000000"/>
          <w:sz w:val="18"/>
        </w:rPr>
        <w:t xml:space="preserve"> </w:t>
      </w:r>
      <w:r>
        <w:rPr>
          <w:rFonts w:ascii="Arial" w:hAnsi="Arial"/>
          <w:color w:val="293A55"/>
          <w:sz w:val="18"/>
        </w:rPr>
        <w:t>Закону України "Про лікарські засоби"</w:t>
      </w:r>
      <w:r>
        <w:rPr>
          <w:rFonts w:ascii="Arial" w:hAnsi="Arial"/>
          <w:color w:val="000000"/>
          <w:sz w:val="18"/>
        </w:rPr>
        <w:t xml:space="preserve"> </w:t>
      </w:r>
      <w:r>
        <w:rPr>
          <w:rFonts w:ascii="Arial" w:hAnsi="Arial"/>
          <w:color w:val="293A55"/>
          <w:sz w:val="18"/>
        </w:rPr>
        <w:t>та інших нормативно-правових актів п</w:t>
      </w:r>
      <w:r>
        <w:rPr>
          <w:rFonts w:ascii="Arial" w:hAnsi="Arial"/>
          <w:color w:val="293A55"/>
          <w:sz w:val="18"/>
        </w:rPr>
        <w:t>ідлягає державній охороні від розголошення і недобросовісного комерційного використання.</w:t>
      </w:r>
    </w:p>
    <w:p w:rsidR="00652089" w:rsidRDefault="00357691">
      <w:pPr>
        <w:spacing w:after="75"/>
        <w:ind w:firstLine="240"/>
        <w:jc w:val="both"/>
      </w:pPr>
      <w:bookmarkStart w:id="98" w:name="461"/>
      <w:bookmarkEnd w:id="97"/>
      <w:r>
        <w:rPr>
          <w:rFonts w:ascii="Arial" w:hAnsi="Arial"/>
          <w:color w:val="293A55"/>
          <w:sz w:val="18"/>
        </w:rPr>
        <w:t>МОЗ та Центр зобов'язані забезпечувати державну охорону від розголошення і недобросовісного комерційного використання такої інформації.</w:t>
      </w:r>
    </w:p>
    <w:p w:rsidR="00652089" w:rsidRDefault="00357691">
      <w:pPr>
        <w:spacing w:after="75"/>
        <w:ind w:firstLine="240"/>
        <w:jc w:val="both"/>
      </w:pPr>
      <w:bookmarkStart w:id="99" w:name="462"/>
      <w:bookmarkEnd w:id="98"/>
      <w:r>
        <w:rPr>
          <w:rFonts w:ascii="Arial" w:hAnsi="Arial"/>
          <w:color w:val="293A55"/>
          <w:sz w:val="18"/>
        </w:rPr>
        <w:t xml:space="preserve">МОЗ зобов'язаний забезпечувати </w:t>
      </w:r>
      <w:r>
        <w:rPr>
          <w:rFonts w:ascii="Arial" w:hAnsi="Arial"/>
          <w:color w:val="293A55"/>
          <w:sz w:val="18"/>
        </w:rPr>
        <w:t xml:space="preserve">на своєму офіційному веб-сайті вільний доступ до всіх результатів </w:t>
      </w:r>
      <w:proofErr w:type="spellStart"/>
      <w:r>
        <w:rPr>
          <w:rFonts w:ascii="Arial" w:hAnsi="Arial"/>
          <w:color w:val="293A55"/>
          <w:sz w:val="18"/>
        </w:rPr>
        <w:t>доклінічного</w:t>
      </w:r>
      <w:proofErr w:type="spellEnd"/>
      <w:r>
        <w:rPr>
          <w:rFonts w:ascii="Arial" w:hAnsi="Arial"/>
          <w:color w:val="293A55"/>
          <w:sz w:val="18"/>
        </w:rPr>
        <w:t xml:space="preserve"> вивчення та клінічних випробувань лікарських засобів (звітів про </w:t>
      </w:r>
      <w:proofErr w:type="spellStart"/>
      <w:r>
        <w:rPr>
          <w:rFonts w:ascii="Arial" w:hAnsi="Arial"/>
          <w:color w:val="293A55"/>
          <w:sz w:val="18"/>
        </w:rPr>
        <w:t>доклінічні</w:t>
      </w:r>
      <w:proofErr w:type="spellEnd"/>
      <w:r>
        <w:rPr>
          <w:rFonts w:ascii="Arial" w:hAnsi="Arial"/>
          <w:color w:val="293A55"/>
          <w:sz w:val="18"/>
        </w:rPr>
        <w:t xml:space="preserve"> дослідження та звітів про клінічні випробування, затверджених за формою, встановленою МОЗ), які є від</w:t>
      </w:r>
      <w:r>
        <w:rPr>
          <w:rFonts w:ascii="Arial" w:hAnsi="Arial"/>
          <w:color w:val="293A55"/>
          <w:sz w:val="18"/>
        </w:rPr>
        <w:t>критою інформацією. Форми звітів та порядок їх заповнення встановлюються МОЗ.</w:t>
      </w:r>
    </w:p>
    <w:p w:rsidR="00652089" w:rsidRDefault="00357691">
      <w:pPr>
        <w:spacing w:after="75"/>
        <w:ind w:firstLine="240"/>
        <w:jc w:val="both"/>
      </w:pPr>
      <w:bookmarkStart w:id="100" w:name="463"/>
      <w:bookmarkEnd w:id="99"/>
      <w:r>
        <w:rPr>
          <w:rFonts w:ascii="Arial" w:hAnsi="Arial"/>
          <w:color w:val="293A55"/>
          <w:sz w:val="18"/>
        </w:rPr>
        <w:t>17. Забороняється протягом п'яти років з дати державної реєстрації лікарського засобу (незалежно від строку чинності будь-якого патенту, який має відношення до лікарського засобу</w:t>
      </w:r>
      <w:r>
        <w:rPr>
          <w:rFonts w:ascii="Arial" w:hAnsi="Arial"/>
          <w:color w:val="293A55"/>
          <w:sz w:val="18"/>
        </w:rPr>
        <w:t>) використовувати реєстраційну інформацію стосовно безпечності та ефективності, що міститься в заяві та додатках до неї, зареєстрованого лікарського засобу для подання заяви про державну реєстрацію іншого лікарського засобу, крім випадків, коли право посил</w:t>
      </w:r>
      <w:r>
        <w:rPr>
          <w:rFonts w:ascii="Arial" w:hAnsi="Arial"/>
          <w:color w:val="293A55"/>
          <w:sz w:val="18"/>
        </w:rPr>
        <w:t>атися або використовувати таку інформацію одержано в установленому законодавством порядку від особи чи організації, яка надала інформацію, або інформація підготовлена заявником чи для заявника.</w:t>
      </w:r>
    </w:p>
    <w:p w:rsidR="00652089" w:rsidRDefault="00357691">
      <w:pPr>
        <w:spacing w:after="75"/>
        <w:ind w:firstLine="240"/>
        <w:jc w:val="both"/>
      </w:pPr>
      <w:bookmarkStart w:id="101" w:name="464"/>
      <w:bookmarkEnd w:id="100"/>
      <w:r>
        <w:rPr>
          <w:rFonts w:ascii="Arial" w:hAnsi="Arial"/>
          <w:color w:val="293A55"/>
          <w:sz w:val="18"/>
        </w:rPr>
        <w:t>18. Пункт 18 виключено</w:t>
      </w:r>
    </w:p>
    <w:p w:rsidR="00652089" w:rsidRDefault="00357691">
      <w:pPr>
        <w:spacing w:after="75"/>
        <w:ind w:firstLine="240"/>
        <w:jc w:val="right"/>
      </w:pPr>
      <w:bookmarkStart w:id="102" w:name="699"/>
      <w:bookmarkEnd w:id="101"/>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22.10.2025 р. N 1351)</w:t>
      </w:r>
    </w:p>
    <w:p w:rsidR="00652089" w:rsidRDefault="00357691">
      <w:pPr>
        <w:spacing w:after="75"/>
        <w:ind w:firstLine="240"/>
        <w:jc w:val="both"/>
      </w:pPr>
      <w:bookmarkStart w:id="103" w:name="465"/>
      <w:bookmarkEnd w:id="102"/>
      <w:r>
        <w:rPr>
          <w:rFonts w:ascii="Arial" w:hAnsi="Arial"/>
          <w:color w:val="293A55"/>
          <w:sz w:val="18"/>
        </w:rPr>
        <w:t xml:space="preserve">19. До заяви про державну реєстрацію лікарського засобу, який зареєстрований компетентним органом Сполучених Штатів Америки, Великої Британії, Швейцарської Конфедерації, Японії, Австралії, Канади або за </w:t>
      </w:r>
      <w:r>
        <w:rPr>
          <w:rFonts w:ascii="Arial" w:hAnsi="Arial"/>
          <w:color w:val="293A55"/>
          <w:sz w:val="18"/>
        </w:rPr>
        <w:t>централізованою процедурою зареєстрований компетентним органом Європейського Союзу та застосовується на території таких країн чи держав - членів Європейського Союзу, замість документів, зазначених у підпунктах 1 - 6 пункту 13 цього Порядку, додаються:</w:t>
      </w:r>
    </w:p>
    <w:p w:rsidR="00652089" w:rsidRDefault="00357691">
      <w:pPr>
        <w:spacing w:after="75"/>
        <w:ind w:firstLine="240"/>
        <w:jc w:val="both"/>
      </w:pPr>
      <w:bookmarkStart w:id="104" w:name="466"/>
      <w:bookmarkEnd w:id="103"/>
      <w:r>
        <w:rPr>
          <w:rFonts w:ascii="Arial" w:hAnsi="Arial"/>
          <w:color w:val="293A55"/>
          <w:sz w:val="18"/>
        </w:rPr>
        <w:t>1) з</w:t>
      </w:r>
      <w:r>
        <w:rPr>
          <w:rFonts w:ascii="Arial" w:hAnsi="Arial"/>
          <w:color w:val="293A55"/>
          <w:sz w:val="18"/>
        </w:rPr>
        <w:t xml:space="preserve">асвідчена в установленому порядку копія документа, передбаченого підпунктом 5 пункту 13 цього Порядку, що виданий </w:t>
      </w:r>
      <w:proofErr w:type="spellStart"/>
      <w:r>
        <w:rPr>
          <w:rFonts w:ascii="Arial" w:hAnsi="Arial"/>
          <w:color w:val="293A55"/>
          <w:sz w:val="18"/>
        </w:rPr>
        <w:t>Держлікслужбою</w:t>
      </w:r>
      <w:proofErr w:type="spellEnd"/>
      <w:r>
        <w:rPr>
          <w:rFonts w:ascii="Arial" w:hAnsi="Arial"/>
          <w:color w:val="293A55"/>
          <w:sz w:val="18"/>
        </w:rPr>
        <w:t xml:space="preserve"> у визначеному МОЗ порядку і підтверджує відповідність умов виробництва поданого на реєстрацію лікарського засобу чинним в Украї</w:t>
      </w:r>
      <w:r>
        <w:rPr>
          <w:rFonts w:ascii="Arial" w:hAnsi="Arial"/>
          <w:color w:val="293A55"/>
          <w:sz w:val="18"/>
        </w:rPr>
        <w:t>ні вимогам належної виробничої практики, або письмове зобов'язання виробника виробляти відповідний лікарський засіб для постачання в Україну на тих самих виробничих потужностях, що застосовуються у виробництві лікарських засобів, призначених для використан</w:t>
      </w:r>
      <w:r>
        <w:rPr>
          <w:rFonts w:ascii="Arial" w:hAnsi="Arial"/>
          <w:color w:val="293A55"/>
          <w:sz w:val="18"/>
        </w:rPr>
        <w:t>ня у Сполучених Штатах Америки, Швейцарській Конфедерації, Японії, Австралії, Канаді або державах - членах Європейського Союзу;</w:t>
      </w:r>
    </w:p>
    <w:p w:rsidR="00652089" w:rsidRDefault="00357691">
      <w:pPr>
        <w:spacing w:after="75"/>
        <w:ind w:firstLine="240"/>
        <w:jc w:val="both"/>
      </w:pPr>
      <w:bookmarkStart w:id="105" w:name="467"/>
      <w:bookmarkEnd w:id="104"/>
      <w:r>
        <w:rPr>
          <w:rFonts w:ascii="Arial" w:hAnsi="Arial"/>
          <w:color w:val="293A55"/>
          <w:sz w:val="18"/>
        </w:rPr>
        <w:t>2) матеріали щодо методів контролю якості лікарського засобу;</w:t>
      </w:r>
    </w:p>
    <w:p w:rsidR="00652089" w:rsidRDefault="00357691">
      <w:pPr>
        <w:spacing w:after="75"/>
        <w:ind w:firstLine="240"/>
        <w:jc w:val="both"/>
      </w:pPr>
      <w:bookmarkStart w:id="106" w:name="468"/>
      <w:bookmarkEnd w:id="105"/>
      <w:r>
        <w:rPr>
          <w:rFonts w:ascii="Arial" w:hAnsi="Arial"/>
          <w:color w:val="293A55"/>
          <w:sz w:val="18"/>
        </w:rPr>
        <w:t>3) графічне зображення макета упаковки лікарського засобу та текст</w:t>
      </w:r>
      <w:r>
        <w:rPr>
          <w:rFonts w:ascii="Arial" w:hAnsi="Arial"/>
          <w:color w:val="293A55"/>
          <w:sz w:val="18"/>
        </w:rPr>
        <w:t xml:space="preserve"> маркування первинної та вторинної (за наявності) упаковок, викладений мовою маркування лікарських засобів відповідно до вимог законодавства;</w:t>
      </w:r>
    </w:p>
    <w:p w:rsidR="00652089" w:rsidRDefault="00357691">
      <w:pPr>
        <w:spacing w:after="75"/>
        <w:ind w:firstLine="240"/>
        <w:jc w:val="both"/>
      </w:pPr>
      <w:bookmarkStart w:id="107" w:name="469"/>
      <w:bookmarkEnd w:id="106"/>
      <w:r>
        <w:rPr>
          <w:rFonts w:ascii="Arial" w:hAnsi="Arial"/>
          <w:color w:val="293A55"/>
          <w:sz w:val="18"/>
        </w:rPr>
        <w:t>4) матеріали реєстраційного досьє, на підставі якого було здійснено реєстрацію лікарського засобу компетентним орг</w:t>
      </w:r>
      <w:r>
        <w:rPr>
          <w:rFonts w:ascii="Arial" w:hAnsi="Arial"/>
          <w:color w:val="293A55"/>
          <w:sz w:val="18"/>
        </w:rPr>
        <w:t>аном Сполучених Штатів Америки, Великої Британії, Швейцарської Конфедерації, Японії, Австралії, Канади або за централізованою процедурою компетентним органом Європейського Союзу для застосування на території таких країн чи держав - членів Європейського Сою</w:t>
      </w:r>
      <w:r>
        <w:rPr>
          <w:rFonts w:ascii="Arial" w:hAnsi="Arial"/>
          <w:color w:val="293A55"/>
          <w:sz w:val="18"/>
        </w:rPr>
        <w:t>зу, із зазначенням даних про реєстрацію лікарського засобу в таких країнах, у тому числі назви країни реєстрації і органу реєстрації та дати реєстрації, що підтверджено заявником та/або уповноваженим ним представником;</w:t>
      </w:r>
    </w:p>
    <w:p w:rsidR="00652089" w:rsidRDefault="00357691">
      <w:pPr>
        <w:spacing w:after="75"/>
        <w:ind w:firstLine="240"/>
        <w:jc w:val="both"/>
      </w:pPr>
      <w:bookmarkStart w:id="108" w:name="470"/>
      <w:bookmarkEnd w:id="107"/>
      <w:r>
        <w:rPr>
          <w:rFonts w:ascii="Arial" w:hAnsi="Arial"/>
          <w:color w:val="293A55"/>
          <w:sz w:val="18"/>
        </w:rPr>
        <w:t>5) інструкція про застосування лікарс</w:t>
      </w:r>
      <w:r>
        <w:rPr>
          <w:rFonts w:ascii="Arial" w:hAnsi="Arial"/>
          <w:color w:val="293A55"/>
          <w:sz w:val="18"/>
        </w:rPr>
        <w:t>ького засобу, викладена відповідно до вимог щодо мови, визначених законодавством;</w:t>
      </w:r>
    </w:p>
    <w:p w:rsidR="00652089" w:rsidRDefault="00357691">
      <w:pPr>
        <w:spacing w:after="75"/>
        <w:ind w:firstLine="240"/>
        <w:jc w:val="both"/>
      </w:pPr>
      <w:bookmarkStart w:id="109" w:name="471"/>
      <w:bookmarkEnd w:id="108"/>
      <w:r>
        <w:rPr>
          <w:rFonts w:ascii="Arial" w:hAnsi="Arial"/>
          <w:color w:val="293A55"/>
          <w:sz w:val="18"/>
        </w:rPr>
        <w:t>6) документ, що підтверджує сплату реєстраційного збору.</w:t>
      </w:r>
    </w:p>
    <w:p w:rsidR="00652089" w:rsidRDefault="00357691">
      <w:pPr>
        <w:spacing w:after="75"/>
        <w:ind w:firstLine="240"/>
        <w:jc w:val="both"/>
      </w:pPr>
      <w:bookmarkStart w:id="110" w:name="472"/>
      <w:bookmarkEnd w:id="109"/>
      <w:r>
        <w:rPr>
          <w:rFonts w:ascii="Arial" w:hAnsi="Arial"/>
          <w:color w:val="293A55"/>
          <w:sz w:val="18"/>
        </w:rPr>
        <w:t xml:space="preserve">Строк розгляду зазначених матеріалів щодо лікарського засобу, який зареєстрований компетентним органом Сполучених </w:t>
      </w:r>
      <w:r>
        <w:rPr>
          <w:rFonts w:ascii="Arial" w:hAnsi="Arial"/>
          <w:color w:val="293A55"/>
          <w:sz w:val="18"/>
        </w:rPr>
        <w:t>Штатів Америки, Великої Британії, Швейцарської Конфедерації, Японії, Австралії, Канади або за централізованою процедурою компетентним органом Європейського Союзу та застосовується на території таких країн чи держав - членів Європейського Союзу, становить 1</w:t>
      </w:r>
      <w:r>
        <w:rPr>
          <w:rFonts w:ascii="Arial" w:hAnsi="Arial"/>
          <w:color w:val="293A55"/>
          <w:sz w:val="18"/>
        </w:rPr>
        <w:t>0 робочих днів.</w:t>
      </w:r>
    </w:p>
    <w:p w:rsidR="00652089" w:rsidRDefault="00357691">
      <w:pPr>
        <w:spacing w:after="75"/>
        <w:ind w:firstLine="240"/>
        <w:jc w:val="both"/>
      </w:pPr>
      <w:bookmarkStart w:id="111" w:name="702"/>
      <w:bookmarkEnd w:id="110"/>
      <w:r>
        <w:rPr>
          <w:rFonts w:ascii="Arial" w:hAnsi="Arial"/>
          <w:color w:val="293A55"/>
          <w:sz w:val="18"/>
        </w:rPr>
        <w:t xml:space="preserve">Під час розгляду реєстраційних матеріалів на лікарський засіб, який зареєстрований компетентним органом Сполучених Штатів Америки, Великої Британії, Швейцарської Конфедерації, Японії, Австралії, </w:t>
      </w:r>
      <w:r>
        <w:rPr>
          <w:rFonts w:ascii="Arial" w:hAnsi="Arial"/>
          <w:color w:val="293A55"/>
          <w:sz w:val="18"/>
        </w:rPr>
        <w:lastRenderedPageBreak/>
        <w:t>Канади, лікарський засіб, що за централізован</w:t>
      </w:r>
      <w:r>
        <w:rPr>
          <w:rFonts w:ascii="Arial" w:hAnsi="Arial"/>
          <w:color w:val="293A55"/>
          <w:sz w:val="18"/>
        </w:rPr>
        <w:t>ою процедурою зареєстрований компетентним органом Європейського Союзу та застосовується на території цих країн чи держав - членів Європейського Союзу, експертиза матеріалів реєстраційного досьє, поданого регуляторному органу країни, де такий лікарський зас</w:t>
      </w:r>
      <w:r>
        <w:rPr>
          <w:rFonts w:ascii="Arial" w:hAnsi="Arial"/>
          <w:color w:val="293A55"/>
          <w:sz w:val="18"/>
        </w:rPr>
        <w:t>іб зареєстрований, не проводиться.</w:t>
      </w:r>
    </w:p>
    <w:p w:rsidR="00652089" w:rsidRDefault="00357691">
      <w:pPr>
        <w:spacing w:after="75"/>
        <w:ind w:firstLine="240"/>
        <w:jc w:val="right"/>
      </w:pPr>
      <w:bookmarkStart w:id="112" w:name="700"/>
      <w:bookmarkEnd w:id="111"/>
      <w:r>
        <w:rPr>
          <w:rFonts w:ascii="Arial" w:hAnsi="Arial"/>
          <w:color w:val="293A55"/>
          <w:sz w:val="18"/>
        </w:rPr>
        <w:t>(пункт 19 доповнено абзацом згідно з  постановою</w:t>
      </w:r>
      <w:r>
        <w:br/>
      </w:r>
      <w:r>
        <w:rPr>
          <w:rFonts w:ascii="Arial" w:hAnsi="Arial"/>
          <w:color w:val="293A55"/>
          <w:sz w:val="18"/>
        </w:rPr>
        <w:t>Кабінету Міністрів України від 22.10.2025 р. N 1351)</w:t>
      </w:r>
    </w:p>
    <w:p w:rsidR="00652089" w:rsidRDefault="00357691">
      <w:pPr>
        <w:spacing w:after="75"/>
        <w:ind w:firstLine="240"/>
        <w:jc w:val="both"/>
      </w:pPr>
      <w:bookmarkStart w:id="113" w:name="479"/>
      <w:bookmarkEnd w:id="112"/>
      <w:r>
        <w:rPr>
          <w:rFonts w:ascii="Arial" w:hAnsi="Arial"/>
          <w:color w:val="293A55"/>
          <w:sz w:val="18"/>
        </w:rPr>
        <w:t>20. Пункт 20 виключено</w:t>
      </w:r>
    </w:p>
    <w:p w:rsidR="00652089" w:rsidRDefault="00357691">
      <w:pPr>
        <w:spacing w:after="75"/>
        <w:ind w:firstLine="240"/>
        <w:jc w:val="both"/>
      </w:pPr>
      <w:bookmarkStart w:id="114" w:name="617"/>
      <w:bookmarkEnd w:id="113"/>
      <w:r>
        <w:rPr>
          <w:rFonts w:ascii="Arial" w:hAnsi="Arial"/>
          <w:i/>
          <w:color w:val="000000"/>
          <w:sz w:val="18"/>
        </w:rPr>
        <w:t>(пункт 20 у редакції</w:t>
      </w:r>
      <w:r>
        <w:rPr>
          <w:rFonts w:ascii="Arial" w:hAnsi="Arial"/>
          <w:color w:val="000000"/>
          <w:sz w:val="18"/>
        </w:rPr>
        <w:t xml:space="preserve">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w:t>
      </w:r>
      <w:r>
        <w:rPr>
          <w:rFonts w:ascii="Arial" w:hAnsi="Arial"/>
          <w:color w:val="293A55"/>
          <w:sz w:val="18"/>
        </w:rPr>
        <w:t>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30 місяців після його припинення чи скасування відповідно до підпункту 1 пункту 1</w:t>
      </w:r>
      <w:r>
        <w:rPr>
          <w:rFonts w:ascii="Arial" w:hAnsi="Arial"/>
          <w:color w:val="000000"/>
          <w:vertAlign w:val="superscript"/>
        </w:rPr>
        <w:t>2</w:t>
      </w:r>
      <w:r>
        <w:rPr>
          <w:rFonts w:ascii="Arial" w:hAnsi="Arial"/>
          <w:color w:val="293A55"/>
          <w:sz w:val="18"/>
        </w:rPr>
        <w:t xml:space="preserve"> цієї постанови, врах</w:t>
      </w:r>
      <w:r>
        <w:rPr>
          <w:rFonts w:ascii="Arial" w:hAnsi="Arial"/>
          <w:color w:val="293A55"/>
          <w:sz w:val="18"/>
        </w:rPr>
        <w:t>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652089" w:rsidRDefault="00357691">
      <w:pPr>
        <w:spacing w:after="75"/>
        <w:ind w:firstLine="240"/>
        <w:jc w:val="right"/>
      </w:pPr>
      <w:bookmarkStart w:id="115" w:name="703"/>
      <w:bookmarkEnd w:id="114"/>
      <w:r>
        <w:rPr>
          <w:rFonts w:ascii="Arial" w:hAnsi="Arial"/>
          <w:color w:val="293A55"/>
          <w:sz w:val="18"/>
        </w:rPr>
        <w:t>(пункт 20 виключено згідно з постановою</w:t>
      </w:r>
      <w:r>
        <w:br/>
      </w:r>
      <w:r>
        <w:rPr>
          <w:rFonts w:ascii="Arial" w:hAnsi="Arial"/>
          <w:color w:val="293A55"/>
          <w:sz w:val="18"/>
        </w:rPr>
        <w:t xml:space="preserve"> Кабінету Міністрів України від 22.10.2025 р. N 1351)</w:t>
      </w:r>
    </w:p>
    <w:p w:rsidR="00652089" w:rsidRDefault="00357691">
      <w:pPr>
        <w:spacing w:after="75"/>
        <w:ind w:firstLine="240"/>
        <w:jc w:val="both"/>
      </w:pPr>
      <w:bookmarkStart w:id="116" w:name="490"/>
      <w:bookmarkEnd w:id="115"/>
      <w:r>
        <w:rPr>
          <w:rFonts w:ascii="Arial" w:hAnsi="Arial"/>
          <w:color w:val="293A55"/>
          <w:sz w:val="18"/>
        </w:rPr>
        <w:t>21. До заяви про державну реєстрацію лікарського засобу, який закуповується о</w:t>
      </w:r>
      <w:r>
        <w:rPr>
          <w:rFonts w:ascii="Arial" w:hAnsi="Arial"/>
          <w:color w:val="293A55"/>
          <w:sz w:val="18"/>
        </w:rPr>
        <w:t xml:space="preserve">собою, уповноваженою на здійснення закупівель у сфері охорони здоров'я (крім лікарського засобу, включеного до переліку </w:t>
      </w:r>
      <w:proofErr w:type="spellStart"/>
      <w:r>
        <w:rPr>
          <w:rFonts w:ascii="Arial" w:hAnsi="Arial"/>
          <w:color w:val="293A55"/>
          <w:sz w:val="18"/>
        </w:rPr>
        <w:t>прекваліфікованих</w:t>
      </w:r>
      <w:proofErr w:type="spellEnd"/>
      <w:r>
        <w:rPr>
          <w:rFonts w:ascii="Arial" w:hAnsi="Arial"/>
          <w:color w:val="293A55"/>
          <w:sz w:val="18"/>
        </w:rPr>
        <w:t xml:space="preserve"> ВООЗ лікарських засобів чи вакцин (далі - перелік ВООЗ), замість документів, зазначених у підпунктах 1 - 6 пункту 13 ц</w:t>
      </w:r>
      <w:r>
        <w:rPr>
          <w:rFonts w:ascii="Arial" w:hAnsi="Arial"/>
          <w:color w:val="293A55"/>
          <w:sz w:val="18"/>
        </w:rPr>
        <w:t>ього Порядку, додаються:</w:t>
      </w:r>
    </w:p>
    <w:p w:rsidR="00652089" w:rsidRDefault="00357691">
      <w:pPr>
        <w:spacing w:after="75"/>
        <w:ind w:firstLine="240"/>
        <w:jc w:val="both"/>
      </w:pPr>
      <w:bookmarkStart w:id="117" w:name="705"/>
      <w:bookmarkEnd w:id="116"/>
      <w:r>
        <w:rPr>
          <w:rFonts w:ascii="Arial" w:hAnsi="Arial"/>
          <w:color w:val="293A55"/>
          <w:sz w:val="18"/>
        </w:rPr>
        <w:t>1) документ, що підтверджує реєстрацію лікарського засобу у відповідній країні або його реєстрацію компетентним органом Європейського Союзу за централізованою процедурою та застосування на території відповідних країн чи держав - чл</w:t>
      </w:r>
      <w:r>
        <w:rPr>
          <w:rFonts w:ascii="Arial" w:hAnsi="Arial"/>
          <w:color w:val="293A55"/>
          <w:sz w:val="18"/>
        </w:rPr>
        <w:t>енів Європейського Союзу, або лист компетентного органу Сполучених Штатів Америки про попереднє схвалення лікарського засобу (</w:t>
      </w:r>
      <w:proofErr w:type="spellStart"/>
      <w:r>
        <w:rPr>
          <w:rFonts w:ascii="Arial" w:hAnsi="Arial"/>
          <w:color w:val="293A55"/>
          <w:sz w:val="18"/>
        </w:rPr>
        <w:t>Tentative</w:t>
      </w:r>
      <w:proofErr w:type="spellEnd"/>
      <w:r>
        <w:rPr>
          <w:rFonts w:ascii="Arial" w:hAnsi="Arial"/>
          <w:color w:val="293A55"/>
          <w:sz w:val="18"/>
        </w:rPr>
        <w:t xml:space="preserve"> </w:t>
      </w:r>
      <w:proofErr w:type="spellStart"/>
      <w:r>
        <w:rPr>
          <w:rFonts w:ascii="Arial" w:hAnsi="Arial"/>
          <w:color w:val="293A55"/>
          <w:sz w:val="18"/>
        </w:rPr>
        <w:t>Approval</w:t>
      </w:r>
      <w:proofErr w:type="spellEnd"/>
      <w:r>
        <w:rPr>
          <w:rFonts w:ascii="Arial" w:hAnsi="Arial"/>
          <w:color w:val="293A55"/>
          <w:sz w:val="18"/>
        </w:rPr>
        <w:t>) на дату подання заяви про державну реєстрацію, засвідчений підписом заявника або уповноваженого ним представни</w:t>
      </w:r>
      <w:r>
        <w:rPr>
          <w:rFonts w:ascii="Arial" w:hAnsi="Arial"/>
          <w:color w:val="293A55"/>
          <w:sz w:val="18"/>
        </w:rPr>
        <w:t>ка;</w:t>
      </w:r>
    </w:p>
    <w:p w:rsidR="00652089" w:rsidRDefault="00357691">
      <w:pPr>
        <w:spacing w:after="75"/>
        <w:ind w:firstLine="240"/>
        <w:jc w:val="both"/>
      </w:pPr>
      <w:bookmarkStart w:id="118" w:name="706"/>
      <w:bookmarkEnd w:id="117"/>
      <w:r>
        <w:rPr>
          <w:rFonts w:ascii="Arial" w:hAnsi="Arial"/>
          <w:color w:val="293A55"/>
          <w:sz w:val="18"/>
        </w:rPr>
        <w:t>2) матеріали реєстраційного досьє, на підставі яких здійснено реєстрацію або видано лист компетентного органу Сполучених Штатів Америки про попереднє схвалення лікарського засобу (</w:t>
      </w:r>
      <w:proofErr w:type="spellStart"/>
      <w:r>
        <w:rPr>
          <w:rFonts w:ascii="Arial" w:hAnsi="Arial"/>
          <w:color w:val="293A55"/>
          <w:sz w:val="18"/>
        </w:rPr>
        <w:t>Tentative</w:t>
      </w:r>
      <w:proofErr w:type="spellEnd"/>
      <w:r>
        <w:rPr>
          <w:rFonts w:ascii="Arial" w:hAnsi="Arial"/>
          <w:color w:val="293A55"/>
          <w:sz w:val="18"/>
        </w:rPr>
        <w:t xml:space="preserve"> </w:t>
      </w:r>
      <w:proofErr w:type="spellStart"/>
      <w:r>
        <w:rPr>
          <w:rFonts w:ascii="Arial" w:hAnsi="Arial"/>
          <w:color w:val="293A55"/>
          <w:sz w:val="18"/>
        </w:rPr>
        <w:t>Approval</w:t>
      </w:r>
      <w:proofErr w:type="spellEnd"/>
      <w:r>
        <w:rPr>
          <w:rFonts w:ascii="Arial" w:hAnsi="Arial"/>
          <w:color w:val="293A55"/>
          <w:sz w:val="18"/>
        </w:rPr>
        <w:t>), з урахуванням усіх внесених змін;</w:t>
      </w:r>
    </w:p>
    <w:p w:rsidR="00652089" w:rsidRDefault="00357691">
      <w:pPr>
        <w:spacing w:after="75"/>
        <w:ind w:firstLine="240"/>
        <w:jc w:val="both"/>
      </w:pPr>
      <w:bookmarkStart w:id="119" w:name="707"/>
      <w:bookmarkEnd w:id="118"/>
      <w:r>
        <w:rPr>
          <w:rFonts w:ascii="Arial" w:hAnsi="Arial"/>
          <w:color w:val="293A55"/>
          <w:sz w:val="18"/>
        </w:rPr>
        <w:t>3) матеріали щодо</w:t>
      </w:r>
      <w:r>
        <w:rPr>
          <w:rFonts w:ascii="Arial" w:hAnsi="Arial"/>
          <w:color w:val="293A55"/>
          <w:sz w:val="18"/>
        </w:rPr>
        <w:t xml:space="preserve"> методів контролю якості готового лікарського засобу (кінцевого продукту);</w:t>
      </w:r>
    </w:p>
    <w:p w:rsidR="00652089" w:rsidRDefault="00357691">
      <w:pPr>
        <w:spacing w:after="75"/>
        <w:ind w:firstLine="240"/>
        <w:jc w:val="both"/>
      </w:pPr>
      <w:bookmarkStart w:id="120" w:name="708"/>
      <w:bookmarkEnd w:id="119"/>
      <w:r>
        <w:rPr>
          <w:rFonts w:ascii="Arial" w:hAnsi="Arial"/>
          <w:color w:val="293A55"/>
          <w:sz w:val="18"/>
        </w:rPr>
        <w:t>4) звіт або інший документ, передбачений країною реєстрації, щодо оцінки лікарського засобу, складений регуляторним органом країни, де такий лікарський засіб зареєстрований (крім лі</w:t>
      </w:r>
      <w:r>
        <w:rPr>
          <w:rFonts w:ascii="Arial" w:hAnsi="Arial"/>
          <w:color w:val="293A55"/>
          <w:sz w:val="18"/>
        </w:rPr>
        <w:t>карських засобів, які мають попереднє схвалення компетентним органом Сполучених Штатів Америки (</w:t>
      </w:r>
      <w:proofErr w:type="spellStart"/>
      <w:r>
        <w:rPr>
          <w:rFonts w:ascii="Arial" w:hAnsi="Arial"/>
          <w:color w:val="293A55"/>
          <w:sz w:val="18"/>
        </w:rPr>
        <w:t>Tentative</w:t>
      </w:r>
      <w:proofErr w:type="spellEnd"/>
      <w:r>
        <w:rPr>
          <w:rFonts w:ascii="Arial" w:hAnsi="Arial"/>
          <w:color w:val="293A55"/>
          <w:sz w:val="18"/>
        </w:rPr>
        <w:t xml:space="preserve"> </w:t>
      </w:r>
      <w:proofErr w:type="spellStart"/>
      <w:r>
        <w:rPr>
          <w:rFonts w:ascii="Arial" w:hAnsi="Arial"/>
          <w:color w:val="293A55"/>
          <w:sz w:val="18"/>
        </w:rPr>
        <w:t>Approval</w:t>
      </w:r>
      <w:proofErr w:type="spellEnd"/>
      <w:r>
        <w:rPr>
          <w:rFonts w:ascii="Arial" w:hAnsi="Arial"/>
          <w:color w:val="293A55"/>
          <w:sz w:val="18"/>
        </w:rPr>
        <w:t>);</w:t>
      </w:r>
    </w:p>
    <w:p w:rsidR="00652089" w:rsidRDefault="00357691">
      <w:pPr>
        <w:spacing w:after="75"/>
        <w:ind w:firstLine="240"/>
        <w:jc w:val="both"/>
      </w:pPr>
      <w:bookmarkStart w:id="121" w:name="709"/>
      <w:bookmarkEnd w:id="120"/>
      <w:r>
        <w:rPr>
          <w:rFonts w:ascii="Arial" w:hAnsi="Arial"/>
          <w:color w:val="293A55"/>
          <w:sz w:val="18"/>
        </w:rPr>
        <w:t>5) інструкція або інформація про застосування лікарського засобу, викладена мовою оригіналу (мовою, відмінною від державної), коротка харак</w:t>
      </w:r>
      <w:r>
        <w:rPr>
          <w:rFonts w:ascii="Arial" w:hAnsi="Arial"/>
          <w:color w:val="293A55"/>
          <w:sz w:val="18"/>
        </w:rPr>
        <w:t>теристика лікарського засобу, викладена мовою оригіналу (мовою, відмінною від державної);</w:t>
      </w:r>
    </w:p>
    <w:p w:rsidR="00652089" w:rsidRDefault="00357691">
      <w:pPr>
        <w:spacing w:after="75"/>
        <w:ind w:firstLine="240"/>
        <w:jc w:val="both"/>
      </w:pPr>
      <w:bookmarkStart w:id="122" w:name="710"/>
      <w:bookmarkEnd w:id="121"/>
      <w:r>
        <w:rPr>
          <w:rFonts w:ascii="Arial" w:hAnsi="Arial"/>
          <w:color w:val="293A55"/>
          <w:sz w:val="18"/>
        </w:rPr>
        <w:t>6) графічне зображення макета упаковки лікарського засобу та текст маркування первинної та вторинної (за наявності) упаковки лікарського засобу;</w:t>
      </w:r>
    </w:p>
    <w:p w:rsidR="00652089" w:rsidRDefault="00357691">
      <w:pPr>
        <w:spacing w:after="75"/>
        <w:ind w:firstLine="240"/>
        <w:jc w:val="both"/>
      </w:pPr>
      <w:bookmarkStart w:id="123" w:name="711"/>
      <w:bookmarkEnd w:id="122"/>
      <w:r>
        <w:rPr>
          <w:rFonts w:ascii="Arial" w:hAnsi="Arial"/>
          <w:color w:val="293A55"/>
          <w:sz w:val="18"/>
        </w:rPr>
        <w:t>7) переклади тексту м</w:t>
      </w:r>
      <w:r>
        <w:rPr>
          <w:rFonts w:ascii="Arial" w:hAnsi="Arial"/>
          <w:color w:val="293A55"/>
          <w:sz w:val="18"/>
        </w:rPr>
        <w:t>аркування первинної та вторинної (за наявності) упаковки лікарського засобу та інструкції або інформації про застосування лікарського засобу, короткої характеристики лікарського засобу державною мовою, засвідчені підписом заявника або уповноваженого ним пр</w:t>
      </w:r>
      <w:r>
        <w:rPr>
          <w:rFonts w:ascii="Arial" w:hAnsi="Arial"/>
          <w:color w:val="293A55"/>
          <w:sz w:val="18"/>
        </w:rPr>
        <w:t>едставника;</w:t>
      </w:r>
    </w:p>
    <w:p w:rsidR="00652089" w:rsidRDefault="00357691">
      <w:pPr>
        <w:spacing w:after="75"/>
        <w:ind w:firstLine="240"/>
        <w:jc w:val="both"/>
      </w:pPr>
      <w:bookmarkStart w:id="124" w:name="712"/>
      <w:bookmarkEnd w:id="123"/>
      <w:r>
        <w:rPr>
          <w:rFonts w:ascii="Arial" w:hAnsi="Arial"/>
          <w:color w:val="293A55"/>
          <w:sz w:val="18"/>
        </w:rPr>
        <w:t xml:space="preserve">8) засвідчена копія документа, що підтверджує відповідність умов виробництва лікарського засобу, поданого на реєстрацію, вимогам до виробництва лікарських засобів в Україні, що виданий </w:t>
      </w:r>
      <w:proofErr w:type="spellStart"/>
      <w:r>
        <w:rPr>
          <w:rFonts w:ascii="Arial" w:hAnsi="Arial"/>
          <w:color w:val="293A55"/>
          <w:sz w:val="18"/>
        </w:rPr>
        <w:t>Держлікслужбою</w:t>
      </w:r>
      <w:proofErr w:type="spellEnd"/>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Порядку проведення підтверджен</w:t>
      </w:r>
      <w:r>
        <w:rPr>
          <w:rFonts w:ascii="Arial" w:hAnsi="Arial"/>
          <w:color w:val="293A55"/>
          <w:sz w:val="18"/>
        </w:rPr>
        <w:t>ня відповідності умов виробництва лікарських засобів вимогам належної виробничої практики, затвердженого МОЗ, або письмове зобов'язання виробника виробляти відповідний лікарський засіб для постачання в Україну на тих самих виробничих потужностях, що застос</w:t>
      </w:r>
      <w:r>
        <w:rPr>
          <w:rFonts w:ascii="Arial" w:hAnsi="Arial"/>
          <w:color w:val="293A55"/>
          <w:sz w:val="18"/>
        </w:rPr>
        <w:t>овуються у виробництві лікарських засобів, призначених для використання у відповідній країні реєстрації (Сполучених Штатах Америки, Великій Британії, Швейцарській Конфедерації, Японії, Австралії, Канаді або державах - членах Європейського Союзу), або на ви</w:t>
      </w:r>
      <w:r>
        <w:rPr>
          <w:rFonts w:ascii="Arial" w:hAnsi="Arial"/>
          <w:color w:val="293A55"/>
          <w:sz w:val="18"/>
        </w:rPr>
        <w:t>робничих дільницях, зазначених у матеріалах досьє, на підставі яких отримано лист компетентного органу Сполучених Штатів Америки про попереднє схвалення лікарського засобу (</w:t>
      </w:r>
      <w:proofErr w:type="spellStart"/>
      <w:r>
        <w:rPr>
          <w:rFonts w:ascii="Arial" w:hAnsi="Arial"/>
          <w:color w:val="293A55"/>
          <w:sz w:val="18"/>
        </w:rPr>
        <w:t>Tentative</w:t>
      </w:r>
      <w:proofErr w:type="spellEnd"/>
      <w:r>
        <w:rPr>
          <w:rFonts w:ascii="Arial" w:hAnsi="Arial"/>
          <w:color w:val="293A55"/>
          <w:sz w:val="18"/>
        </w:rPr>
        <w:t xml:space="preserve"> </w:t>
      </w:r>
      <w:proofErr w:type="spellStart"/>
      <w:r>
        <w:rPr>
          <w:rFonts w:ascii="Arial" w:hAnsi="Arial"/>
          <w:color w:val="293A55"/>
          <w:sz w:val="18"/>
        </w:rPr>
        <w:t>Approval</w:t>
      </w:r>
      <w:proofErr w:type="spellEnd"/>
      <w:r>
        <w:rPr>
          <w:rFonts w:ascii="Arial" w:hAnsi="Arial"/>
          <w:color w:val="293A55"/>
          <w:sz w:val="18"/>
        </w:rPr>
        <w:t>).</w:t>
      </w:r>
    </w:p>
    <w:p w:rsidR="00652089" w:rsidRDefault="00357691">
      <w:pPr>
        <w:spacing w:after="75"/>
        <w:ind w:firstLine="240"/>
        <w:jc w:val="both"/>
      </w:pPr>
      <w:bookmarkStart w:id="125" w:name="618"/>
      <w:bookmarkEnd w:id="124"/>
      <w:r>
        <w:rPr>
          <w:rFonts w:ascii="Arial" w:hAnsi="Arial"/>
          <w:i/>
          <w:color w:val="000000"/>
          <w:sz w:val="18"/>
        </w:rPr>
        <w:t>(пункт 21 у редакції</w:t>
      </w:r>
      <w:r>
        <w:rPr>
          <w:rFonts w:ascii="Arial" w:hAnsi="Arial"/>
          <w:color w:val="000000"/>
          <w:sz w:val="18"/>
        </w:rPr>
        <w:t xml:space="preserve"> </w:t>
      </w:r>
      <w:r>
        <w:rPr>
          <w:rFonts w:ascii="Arial" w:hAnsi="Arial"/>
          <w:color w:val="293A55"/>
          <w:sz w:val="18"/>
        </w:rPr>
        <w:t xml:space="preserve">постанови Кабінету Міністрів України від </w:t>
      </w:r>
      <w:r>
        <w:rPr>
          <w:rFonts w:ascii="Arial" w:hAnsi="Arial"/>
          <w:color w:val="293A55"/>
          <w:sz w:val="18"/>
        </w:rPr>
        <w:t>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 xml:space="preserve">Законом України від 24.02.2022 р. N 2102-IX, та 30 місяців після його припинення чи скасування відповідно </w:t>
      </w:r>
      <w:r>
        <w:rPr>
          <w:rFonts w:ascii="Arial" w:hAnsi="Arial"/>
          <w:color w:val="293A55"/>
          <w:sz w:val="18"/>
        </w:rPr>
        <w:lastRenderedPageBreak/>
        <w:t>до підпункт</w:t>
      </w:r>
      <w:r>
        <w:rPr>
          <w:rFonts w:ascii="Arial" w:hAnsi="Arial"/>
          <w:color w:val="293A55"/>
          <w:sz w:val="18"/>
        </w:rPr>
        <w:t>у 1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652089" w:rsidRDefault="00357691">
      <w:pPr>
        <w:spacing w:after="75"/>
        <w:ind w:firstLine="240"/>
        <w:jc w:val="right"/>
      </w:pPr>
      <w:bookmarkStart w:id="126" w:name="704"/>
      <w:bookmarkEnd w:id="125"/>
      <w:r>
        <w:rPr>
          <w:rFonts w:ascii="Arial" w:hAnsi="Arial"/>
          <w:color w:val="293A55"/>
          <w:sz w:val="18"/>
        </w:rPr>
        <w:t>(пункт 21 у редакції постанови Кабінету</w:t>
      </w:r>
      <w:r>
        <w:br/>
      </w:r>
      <w:r>
        <w:rPr>
          <w:rFonts w:ascii="Arial" w:hAnsi="Arial"/>
          <w:color w:val="293A55"/>
          <w:sz w:val="18"/>
        </w:rPr>
        <w:t xml:space="preserve"> Міністрів України від 22.10.2025 р. N 1351)</w:t>
      </w:r>
    </w:p>
    <w:p w:rsidR="00652089" w:rsidRDefault="00357691">
      <w:pPr>
        <w:spacing w:after="75"/>
        <w:ind w:firstLine="240"/>
        <w:jc w:val="both"/>
      </w:pPr>
      <w:bookmarkStart w:id="127" w:name="796"/>
      <w:bookmarkEnd w:id="126"/>
      <w:r>
        <w:rPr>
          <w:rFonts w:ascii="Arial" w:hAnsi="Arial"/>
          <w:color w:val="293A55"/>
          <w:sz w:val="18"/>
        </w:rPr>
        <w:t>21</w:t>
      </w:r>
      <w:r>
        <w:rPr>
          <w:rFonts w:ascii="Arial" w:hAnsi="Arial"/>
          <w:color w:val="000000"/>
          <w:vertAlign w:val="superscript"/>
        </w:rPr>
        <w:t>1</w:t>
      </w:r>
      <w:r>
        <w:rPr>
          <w:rFonts w:ascii="Arial" w:hAnsi="Arial"/>
          <w:color w:val="293A55"/>
          <w:sz w:val="18"/>
        </w:rPr>
        <w:t xml:space="preserve">. До заяви про державну реєстрацію лікарського </w:t>
      </w:r>
      <w:r>
        <w:rPr>
          <w:rFonts w:ascii="Arial" w:hAnsi="Arial"/>
          <w:color w:val="293A55"/>
          <w:sz w:val="18"/>
        </w:rPr>
        <w:t>засобу, який закуповується особою, уповноваженою на здійснення закупівель у сфері охорони здоров'я, включеного до переліку ВООЗ, замість документів, зазначених у підпунктах 1 - 6 пункту 13 цього Порядку, додаються:</w:t>
      </w:r>
    </w:p>
    <w:p w:rsidR="00652089" w:rsidRDefault="00357691">
      <w:pPr>
        <w:spacing w:after="75"/>
        <w:ind w:firstLine="240"/>
        <w:jc w:val="both"/>
      </w:pPr>
      <w:bookmarkStart w:id="128" w:name="785"/>
      <w:bookmarkEnd w:id="127"/>
      <w:r>
        <w:rPr>
          <w:rFonts w:ascii="Arial" w:hAnsi="Arial"/>
          <w:color w:val="293A55"/>
          <w:sz w:val="18"/>
        </w:rPr>
        <w:t>1) матеріали реєстраційного досьє, які по</w:t>
      </w:r>
      <w:r>
        <w:rPr>
          <w:rFonts w:ascii="Arial" w:hAnsi="Arial"/>
          <w:color w:val="293A55"/>
          <w:sz w:val="18"/>
        </w:rPr>
        <w:t xml:space="preserve">дані для </w:t>
      </w:r>
      <w:proofErr w:type="spellStart"/>
      <w:r>
        <w:rPr>
          <w:rFonts w:ascii="Arial" w:hAnsi="Arial"/>
          <w:color w:val="293A55"/>
          <w:sz w:val="18"/>
        </w:rPr>
        <w:t>прекваліфікації</w:t>
      </w:r>
      <w:proofErr w:type="spellEnd"/>
      <w:r>
        <w:rPr>
          <w:rFonts w:ascii="Arial" w:hAnsi="Arial"/>
          <w:color w:val="293A55"/>
          <w:sz w:val="18"/>
        </w:rPr>
        <w:t xml:space="preserve"> ВООЗ, з урахуванням усіх внесених змін;</w:t>
      </w:r>
    </w:p>
    <w:p w:rsidR="00652089" w:rsidRDefault="00357691">
      <w:pPr>
        <w:spacing w:after="75"/>
        <w:ind w:firstLine="240"/>
        <w:jc w:val="both"/>
      </w:pPr>
      <w:bookmarkStart w:id="129" w:name="786"/>
      <w:bookmarkEnd w:id="128"/>
      <w:r>
        <w:rPr>
          <w:rFonts w:ascii="Arial" w:hAnsi="Arial"/>
          <w:color w:val="293A55"/>
          <w:sz w:val="18"/>
        </w:rPr>
        <w:t>2) матеріали щодо методів контролю якості лікарського засобу (кінцевого продукту);</w:t>
      </w:r>
    </w:p>
    <w:p w:rsidR="00652089" w:rsidRDefault="00357691">
      <w:pPr>
        <w:spacing w:after="75"/>
        <w:ind w:firstLine="240"/>
        <w:jc w:val="both"/>
      </w:pPr>
      <w:bookmarkStart w:id="130" w:name="787"/>
      <w:bookmarkEnd w:id="129"/>
      <w:r>
        <w:rPr>
          <w:rFonts w:ascii="Arial" w:hAnsi="Arial"/>
          <w:color w:val="293A55"/>
          <w:sz w:val="18"/>
        </w:rPr>
        <w:t>3) звіт щодо оцінки лікарського засобу, виданий ВООЗ;</w:t>
      </w:r>
    </w:p>
    <w:p w:rsidR="00652089" w:rsidRDefault="00357691">
      <w:pPr>
        <w:spacing w:after="75"/>
        <w:ind w:firstLine="240"/>
        <w:jc w:val="both"/>
      </w:pPr>
      <w:bookmarkStart w:id="131" w:name="788"/>
      <w:bookmarkEnd w:id="130"/>
      <w:r>
        <w:rPr>
          <w:rFonts w:ascii="Arial" w:hAnsi="Arial"/>
          <w:color w:val="293A55"/>
          <w:sz w:val="18"/>
        </w:rPr>
        <w:t>4) інструкція або інформація про застосування лікарськ</w:t>
      </w:r>
      <w:r>
        <w:rPr>
          <w:rFonts w:ascii="Arial" w:hAnsi="Arial"/>
          <w:color w:val="293A55"/>
          <w:sz w:val="18"/>
        </w:rPr>
        <w:t>ого засобу, викладена мовою оригіналу (мовою, відмінною від державної);</w:t>
      </w:r>
    </w:p>
    <w:p w:rsidR="00652089" w:rsidRDefault="00357691">
      <w:pPr>
        <w:spacing w:after="75"/>
        <w:ind w:firstLine="240"/>
        <w:jc w:val="both"/>
      </w:pPr>
      <w:bookmarkStart w:id="132" w:name="789"/>
      <w:bookmarkEnd w:id="131"/>
      <w:r>
        <w:rPr>
          <w:rFonts w:ascii="Arial" w:hAnsi="Arial"/>
          <w:color w:val="293A55"/>
          <w:sz w:val="18"/>
        </w:rPr>
        <w:t>5) графічне зображення макета упаковки (оригіналу упаковки) лікарського засобу та текст маркування первинної та вторинної (за наявності) упаковки лікарського засобу, викладений мовою о</w:t>
      </w:r>
      <w:r>
        <w:rPr>
          <w:rFonts w:ascii="Arial" w:hAnsi="Arial"/>
          <w:color w:val="293A55"/>
          <w:sz w:val="18"/>
        </w:rPr>
        <w:t>ригіналу (мовою, відмінною від державної);</w:t>
      </w:r>
    </w:p>
    <w:p w:rsidR="00652089" w:rsidRDefault="00357691">
      <w:pPr>
        <w:spacing w:after="75"/>
        <w:ind w:firstLine="240"/>
        <w:jc w:val="both"/>
      </w:pPr>
      <w:bookmarkStart w:id="133" w:name="790"/>
      <w:bookmarkEnd w:id="132"/>
      <w:r>
        <w:rPr>
          <w:rFonts w:ascii="Arial" w:hAnsi="Arial"/>
          <w:color w:val="293A55"/>
          <w:sz w:val="18"/>
        </w:rPr>
        <w:t>6) переклади тексту маркування первинної та вторинної (за наявності) упаковки лікарського засобу та інструкції або інформації про застосування лікарського засобу державною мовою, засвідчені підписом заявника або у</w:t>
      </w:r>
      <w:r>
        <w:rPr>
          <w:rFonts w:ascii="Arial" w:hAnsi="Arial"/>
          <w:color w:val="293A55"/>
          <w:sz w:val="18"/>
        </w:rPr>
        <w:t>повноваженого ним представника.</w:t>
      </w:r>
    </w:p>
    <w:p w:rsidR="00652089" w:rsidRDefault="00357691">
      <w:pPr>
        <w:spacing w:after="75"/>
        <w:ind w:firstLine="240"/>
        <w:jc w:val="right"/>
      </w:pPr>
      <w:bookmarkStart w:id="134" w:name="791"/>
      <w:bookmarkEnd w:id="133"/>
      <w:r>
        <w:rPr>
          <w:rFonts w:ascii="Arial" w:hAnsi="Arial"/>
          <w:color w:val="293A55"/>
          <w:sz w:val="18"/>
        </w:rPr>
        <w:t>(Порядок доповнено пунктом 21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22.10.2025 р. N 1351)</w:t>
      </w:r>
    </w:p>
    <w:p w:rsidR="00652089" w:rsidRDefault="00357691">
      <w:pPr>
        <w:spacing w:after="75"/>
        <w:ind w:firstLine="240"/>
        <w:jc w:val="both"/>
      </w:pPr>
      <w:bookmarkStart w:id="135" w:name="792"/>
      <w:bookmarkEnd w:id="134"/>
      <w:r>
        <w:rPr>
          <w:rFonts w:ascii="Arial" w:hAnsi="Arial"/>
          <w:color w:val="293A55"/>
          <w:sz w:val="18"/>
        </w:rPr>
        <w:t>21</w:t>
      </w:r>
      <w:r>
        <w:rPr>
          <w:rFonts w:ascii="Arial" w:hAnsi="Arial"/>
          <w:color w:val="000000"/>
          <w:vertAlign w:val="superscript"/>
        </w:rPr>
        <w:t>2</w:t>
      </w:r>
      <w:r>
        <w:rPr>
          <w:rFonts w:ascii="Arial" w:hAnsi="Arial"/>
          <w:color w:val="293A55"/>
          <w:sz w:val="18"/>
        </w:rPr>
        <w:t>. Строк перевірки реєстраційних матеріалів, зазначених у пунктах 21 і 21</w:t>
      </w:r>
      <w:r>
        <w:rPr>
          <w:rFonts w:ascii="Arial" w:hAnsi="Arial"/>
          <w:color w:val="000000"/>
          <w:vertAlign w:val="superscript"/>
        </w:rPr>
        <w:t>1</w:t>
      </w:r>
      <w:r>
        <w:rPr>
          <w:rFonts w:ascii="Arial" w:hAnsi="Arial"/>
          <w:color w:val="293A55"/>
          <w:sz w:val="18"/>
        </w:rPr>
        <w:t xml:space="preserve"> цього Порядку, на їх автентичність щодо ві</w:t>
      </w:r>
      <w:r>
        <w:rPr>
          <w:rFonts w:ascii="Arial" w:hAnsi="Arial"/>
          <w:color w:val="293A55"/>
          <w:sz w:val="18"/>
        </w:rPr>
        <w:t>дповідного лікарського засобу не повинен перевищувати семи робочих днів з дня подання цих матеріалів.</w:t>
      </w:r>
    </w:p>
    <w:p w:rsidR="00652089" w:rsidRDefault="00357691">
      <w:pPr>
        <w:spacing w:after="75"/>
        <w:ind w:firstLine="240"/>
        <w:jc w:val="both"/>
      </w:pPr>
      <w:bookmarkStart w:id="136" w:name="793"/>
      <w:bookmarkEnd w:id="135"/>
      <w:r>
        <w:rPr>
          <w:rFonts w:ascii="Arial" w:hAnsi="Arial"/>
          <w:color w:val="293A55"/>
          <w:sz w:val="18"/>
        </w:rPr>
        <w:t xml:space="preserve">Під час перевірки реєстраційних матеріалів на їх автентичність експертиза матеріалів реєстраційного досьє, поданого регуляторному органу країни, де такий </w:t>
      </w:r>
      <w:r>
        <w:rPr>
          <w:rFonts w:ascii="Arial" w:hAnsi="Arial"/>
          <w:color w:val="293A55"/>
          <w:sz w:val="18"/>
        </w:rPr>
        <w:t>лікарський засіб зареєстрований, не проводиться.</w:t>
      </w:r>
    </w:p>
    <w:p w:rsidR="00652089" w:rsidRDefault="00357691">
      <w:pPr>
        <w:spacing w:after="75"/>
        <w:ind w:firstLine="240"/>
        <w:jc w:val="right"/>
      </w:pPr>
      <w:bookmarkStart w:id="137" w:name="794"/>
      <w:bookmarkEnd w:id="136"/>
      <w:r>
        <w:rPr>
          <w:rFonts w:ascii="Arial" w:hAnsi="Arial"/>
          <w:color w:val="293A55"/>
          <w:sz w:val="18"/>
        </w:rPr>
        <w:t>(Порядок доповнено пунктом 21</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22.10.2025 р. N 1351)</w:t>
      </w:r>
    </w:p>
    <w:p w:rsidR="00652089" w:rsidRDefault="00357691">
      <w:pPr>
        <w:spacing w:after="75"/>
        <w:ind w:firstLine="240"/>
        <w:jc w:val="both"/>
      </w:pPr>
      <w:bookmarkStart w:id="138" w:name="491"/>
      <w:bookmarkEnd w:id="137"/>
      <w:r>
        <w:rPr>
          <w:rFonts w:ascii="Arial" w:hAnsi="Arial"/>
          <w:color w:val="293A55"/>
          <w:sz w:val="18"/>
        </w:rPr>
        <w:t>22. До заяви про державну реєстрацію лікарського засобу, який закуповується особою, уповноваженою на з</w:t>
      </w:r>
      <w:r>
        <w:rPr>
          <w:rFonts w:ascii="Arial" w:hAnsi="Arial"/>
          <w:color w:val="293A55"/>
          <w:sz w:val="18"/>
        </w:rPr>
        <w:t>дійснення закупівель у сфері охорони здоров'я, незалежно від країни виробника з маркуванням та інструкцією про застосування лікарського засобу, що відповідають вимогам частин першої та п'ятої</w:t>
      </w:r>
      <w:r>
        <w:rPr>
          <w:rFonts w:ascii="Arial" w:hAnsi="Arial"/>
          <w:color w:val="000000"/>
          <w:sz w:val="18"/>
        </w:rPr>
        <w:t xml:space="preserve"> </w:t>
      </w:r>
      <w:r>
        <w:rPr>
          <w:rFonts w:ascii="Arial" w:hAnsi="Arial"/>
          <w:color w:val="293A55"/>
          <w:sz w:val="18"/>
        </w:rPr>
        <w:t>статті 12 Закону України від 4 квітня 1996 р. N 123/96-ВР "Про л</w:t>
      </w:r>
      <w:r>
        <w:rPr>
          <w:rFonts w:ascii="Arial" w:hAnsi="Arial"/>
          <w:color w:val="293A55"/>
          <w:sz w:val="18"/>
        </w:rPr>
        <w:t>ікарські засоби", замість документів, зазначених у підпунктах 1 - 6 пункту 13 цього Порядку, додаються:</w:t>
      </w:r>
    </w:p>
    <w:p w:rsidR="00652089" w:rsidRDefault="00357691">
      <w:pPr>
        <w:spacing w:after="75"/>
        <w:ind w:firstLine="240"/>
        <w:jc w:val="right"/>
      </w:pPr>
      <w:bookmarkStart w:id="139" w:name="777"/>
      <w:bookmarkEnd w:id="138"/>
      <w:r>
        <w:rPr>
          <w:rFonts w:ascii="Arial" w:hAnsi="Arial"/>
          <w:color w:val="293A55"/>
          <w:sz w:val="18"/>
        </w:rPr>
        <w:t>(абзац перший пункту 22 у редакції постанови</w:t>
      </w:r>
      <w:r>
        <w:br/>
      </w:r>
      <w:r>
        <w:rPr>
          <w:rFonts w:ascii="Arial" w:hAnsi="Arial"/>
          <w:color w:val="293A55"/>
          <w:sz w:val="18"/>
        </w:rPr>
        <w:t xml:space="preserve"> Кабінету Міністрів України від 22.10.2025 р. N 1351)</w:t>
      </w:r>
    </w:p>
    <w:p w:rsidR="00652089" w:rsidRDefault="00357691">
      <w:pPr>
        <w:spacing w:after="75"/>
        <w:ind w:firstLine="240"/>
        <w:jc w:val="both"/>
      </w:pPr>
      <w:bookmarkStart w:id="140" w:name="492"/>
      <w:bookmarkEnd w:id="139"/>
      <w:r>
        <w:rPr>
          <w:rFonts w:ascii="Arial" w:hAnsi="Arial"/>
          <w:color w:val="293A55"/>
          <w:sz w:val="18"/>
        </w:rPr>
        <w:t>1) матеріали реєстраційного досьє;</w:t>
      </w:r>
    </w:p>
    <w:p w:rsidR="00652089" w:rsidRDefault="00357691">
      <w:pPr>
        <w:spacing w:after="75"/>
        <w:ind w:firstLine="240"/>
        <w:jc w:val="both"/>
      </w:pPr>
      <w:bookmarkStart w:id="141" w:name="493"/>
      <w:bookmarkEnd w:id="140"/>
      <w:r>
        <w:rPr>
          <w:rFonts w:ascii="Arial" w:hAnsi="Arial"/>
          <w:color w:val="293A55"/>
          <w:sz w:val="18"/>
        </w:rPr>
        <w:t xml:space="preserve">2) матеріали щодо </w:t>
      </w:r>
      <w:r>
        <w:rPr>
          <w:rFonts w:ascii="Arial" w:hAnsi="Arial"/>
          <w:color w:val="293A55"/>
          <w:sz w:val="18"/>
        </w:rPr>
        <w:t>методів контролю якості лікарського засобу;</w:t>
      </w:r>
    </w:p>
    <w:p w:rsidR="00652089" w:rsidRDefault="00357691">
      <w:pPr>
        <w:spacing w:after="75"/>
        <w:ind w:firstLine="240"/>
        <w:jc w:val="both"/>
      </w:pPr>
      <w:bookmarkStart w:id="142" w:name="494"/>
      <w:bookmarkEnd w:id="141"/>
      <w:r>
        <w:rPr>
          <w:rFonts w:ascii="Arial" w:hAnsi="Arial"/>
          <w:color w:val="293A55"/>
          <w:sz w:val="18"/>
        </w:rPr>
        <w:t>3) документ, що підтверджує сплату реєстраційного збору;</w:t>
      </w:r>
    </w:p>
    <w:p w:rsidR="00652089" w:rsidRDefault="00357691">
      <w:pPr>
        <w:spacing w:after="75"/>
        <w:ind w:firstLine="240"/>
        <w:jc w:val="both"/>
      </w:pPr>
      <w:bookmarkStart w:id="143" w:name="495"/>
      <w:bookmarkEnd w:id="142"/>
      <w:r>
        <w:rPr>
          <w:rFonts w:ascii="Arial" w:hAnsi="Arial"/>
          <w:color w:val="293A55"/>
          <w:sz w:val="18"/>
        </w:rPr>
        <w:t>4) маркування первинної та вторинної (за наявності) упаковок лікарського засобу;</w:t>
      </w:r>
    </w:p>
    <w:p w:rsidR="00652089" w:rsidRDefault="00357691">
      <w:pPr>
        <w:spacing w:after="75"/>
        <w:ind w:firstLine="240"/>
        <w:jc w:val="both"/>
      </w:pPr>
      <w:bookmarkStart w:id="144" w:name="496"/>
      <w:bookmarkEnd w:id="143"/>
      <w:r>
        <w:rPr>
          <w:rFonts w:ascii="Arial" w:hAnsi="Arial"/>
          <w:color w:val="293A55"/>
          <w:sz w:val="18"/>
        </w:rPr>
        <w:t>5) інструкція про застосування лікарського засобу;</w:t>
      </w:r>
    </w:p>
    <w:p w:rsidR="00652089" w:rsidRDefault="00357691">
      <w:pPr>
        <w:spacing w:after="75"/>
        <w:ind w:firstLine="240"/>
        <w:jc w:val="both"/>
      </w:pPr>
      <w:bookmarkStart w:id="145" w:name="497"/>
      <w:bookmarkEnd w:id="144"/>
      <w:r>
        <w:rPr>
          <w:rFonts w:ascii="Arial" w:hAnsi="Arial"/>
          <w:color w:val="293A55"/>
          <w:sz w:val="18"/>
        </w:rPr>
        <w:t>6) засвідчена копія док</w:t>
      </w:r>
      <w:r>
        <w:rPr>
          <w:rFonts w:ascii="Arial" w:hAnsi="Arial"/>
          <w:color w:val="293A55"/>
          <w:sz w:val="18"/>
        </w:rPr>
        <w:t xml:space="preserve">умента, що підтверджує відповідність умов виробництва лікарського засобу, поданого на реєстрацію, вимогам до виробництва лікарських засобів в Україні, що виданий </w:t>
      </w:r>
      <w:proofErr w:type="spellStart"/>
      <w:r>
        <w:rPr>
          <w:rFonts w:ascii="Arial" w:hAnsi="Arial"/>
          <w:color w:val="293A55"/>
          <w:sz w:val="18"/>
        </w:rPr>
        <w:t>Держлікслужбою</w:t>
      </w:r>
      <w:proofErr w:type="spellEnd"/>
      <w:r>
        <w:rPr>
          <w:rFonts w:ascii="Arial" w:hAnsi="Arial"/>
          <w:color w:val="293A55"/>
          <w:sz w:val="18"/>
        </w:rPr>
        <w:t xml:space="preserve"> у визначеному МОЗ порядку (для вітчизняних виробників - засвідчена в установлен</w:t>
      </w:r>
      <w:r>
        <w:rPr>
          <w:rFonts w:ascii="Arial" w:hAnsi="Arial"/>
          <w:color w:val="293A55"/>
          <w:sz w:val="18"/>
        </w:rPr>
        <w:t>ому порядку копія чинної ліцензії на виробництво лікарських засобів).</w:t>
      </w:r>
    </w:p>
    <w:p w:rsidR="00652089" w:rsidRDefault="00357691">
      <w:pPr>
        <w:spacing w:after="75"/>
        <w:ind w:firstLine="240"/>
        <w:jc w:val="both"/>
      </w:pPr>
      <w:bookmarkStart w:id="146" w:name="729"/>
      <w:bookmarkEnd w:id="145"/>
      <w:r>
        <w:rPr>
          <w:rFonts w:ascii="Arial" w:hAnsi="Arial"/>
          <w:color w:val="293A55"/>
          <w:sz w:val="18"/>
        </w:rPr>
        <w:t>Строк експертизи реєстраційних матеріалів для лікарських засобів, які закуповуються особою, уповноваженою на здійснення закупівель у сфері охорони здоров'я, незалежно від країни виробник</w:t>
      </w:r>
      <w:r>
        <w:rPr>
          <w:rFonts w:ascii="Arial" w:hAnsi="Arial"/>
          <w:color w:val="293A55"/>
          <w:sz w:val="18"/>
        </w:rPr>
        <w:t>а не повинен перевищувати 30 робочих днів.</w:t>
      </w:r>
    </w:p>
    <w:p w:rsidR="00652089" w:rsidRDefault="00357691">
      <w:pPr>
        <w:spacing w:after="75"/>
        <w:ind w:firstLine="240"/>
        <w:jc w:val="right"/>
      </w:pPr>
      <w:bookmarkStart w:id="147" w:name="727"/>
      <w:bookmarkEnd w:id="146"/>
      <w:r>
        <w:rPr>
          <w:rFonts w:ascii="Arial" w:hAnsi="Arial"/>
          <w:color w:val="293A55"/>
          <w:sz w:val="18"/>
        </w:rPr>
        <w:t>(пункт 22 доповнено абзацом згідно з постановою</w:t>
      </w:r>
      <w:r>
        <w:br/>
      </w:r>
      <w:r>
        <w:rPr>
          <w:rFonts w:ascii="Arial" w:hAnsi="Arial"/>
          <w:color w:val="293A55"/>
          <w:sz w:val="18"/>
        </w:rPr>
        <w:t xml:space="preserve"> Кабінету Міністрів України від 22.10.2025 р. N 1351)</w:t>
      </w:r>
    </w:p>
    <w:p w:rsidR="00652089" w:rsidRDefault="00357691">
      <w:pPr>
        <w:spacing w:after="75"/>
        <w:ind w:firstLine="240"/>
        <w:jc w:val="both"/>
      </w:pPr>
      <w:bookmarkStart w:id="148" w:name="732"/>
      <w:bookmarkEnd w:id="147"/>
      <w:r>
        <w:rPr>
          <w:rFonts w:ascii="Arial" w:hAnsi="Arial"/>
          <w:color w:val="293A55"/>
          <w:sz w:val="18"/>
        </w:rPr>
        <w:lastRenderedPageBreak/>
        <w:t>До строків експертних робіт не входить час, коли матеріали перебували на доопрацюванні в заявника, час, необхід</w:t>
      </w:r>
      <w:r>
        <w:rPr>
          <w:rFonts w:ascii="Arial" w:hAnsi="Arial"/>
          <w:color w:val="293A55"/>
          <w:sz w:val="18"/>
        </w:rPr>
        <w:t>ний для отримання відповідей від третіх осіб (у тому числі від уповноважених органів України та/або інших країн), що пов'язано із проведенням експертизи, а також час проведення лабораторних випробувань.</w:t>
      </w:r>
    </w:p>
    <w:p w:rsidR="00652089" w:rsidRDefault="00357691">
      <w:pPr>
        <w:spacing w:after="75"/>
        <w:ind w:firstLine="240"/>
        <w:jc w:val="right"/>
      </w:pPr>
      <w:bookmarkStart w:id="149" w:name="730"/>
      <w:bookmarkEnd w:id="148"/>
      <w:r>
        <w:rPr>
          <w:rFonts w:ascii="Arial" w:hAnsi="Arial"/>
          <w:color w:val="293A55"/>
          <w:sz w:val="18"/>
        </w:rPr>
        <w:t>(пункт 22 доповнено абзацом згідно з постановою</w:t>
      </w:r>
      <w:r>
        <w:br/>
      </w:r>
      <w:r>
        <w:rPr>
          <w:rFonts w:ascii="Arial" w:hAnsi="Arial"/>
          <w:color w:val="293A55"/>
          <w:sz w:val="18"/>
        </w:rPr>
        <w:t xml:space="preserve"> Кабі</w:t>
      </w:r>
      <w:r>
        <w:rPr>
          <w:rFonts w:ascii="Arial" w:hAnsi="Arial"/>
          <w:color w:val="293A55"/>
          <w:sz w:val="18"/>
        </w:rPr>
        <w:t>нету Міністрів України від 22.10.2025 р. N 1351)</w:t>
      </w:r>
    </w:p>
    <w:p w:rsidR="00652089" w:rsidRDefault="00357691">
      <w:pPr>
        <w:spacing w:after="75"/>
        <w:ind w:firstLine="240"/>
        <w:jc w:val="both"/>
      </w:pPr>
      <w:bookmarkStart w:id="150" w:name="619"/>
      <w:bookmarkEnd w:id="149"/>
      <w:r>
        <w:rPr>
          <w:rFonts w:ascii="Arial" w:hAnsi="Arial"/>
          <w:i/>
          <w:color w:val="000000"/>
          <w:sz w:val="18"/>
        </w:rPr>
        <w:t>(пункт 22 у редакції</w:t>
      </w:r>
      <w:r>
        <w:rPr>
          <w:rFonts w:ascii="Arial" w:hAnsi="Arial"/>
          <w:color w:val="000000"/>
          <w:sz w:val="18"/>
        </w:rPr>
        <w:t xml:space="preserve">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30 місяців після його припинення чи скасування відповідно до підпункту 1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652089" w:rsidRDefault="00357691">
      <w:pPr>
        <w:spacing w:after="75"/>
        <w:ind w:firstLine="240"/>
        <w:jc w:val="both"/>
      </w:pPr>
      <w:bookmarkStart w:id="151" w:name="507"/>
      <w:bookmarkEnd w:id="150"/>
      <w:r>
        <w:rPr>
          <w:rFonts w:ascii="Arial" w:hAnsi="Arial"/>
          <w:color w:val="293A55"/>
          <w:sz w:val="18"/>
        </w:rPr>
        <w:t>23. Пункт 23 виключе</w:t>
      </w:r>
      <w:r>
        <w:rPr>
          <w:rFonts w:ascii="Arial" w:hAnsi="Arial"/>
          <w:color w:val="293A55"/>
          <w:sz w:val="18"/>
        </w:rPr>
        <w:t>но</w:t>
      </w:r>
    </w:p>
    <w:p w:rsidR="00652089" w:rsidRDefault="00357691">
      <w:pPr>
        <w:spacing w:after="75"/>
        <w:ind w:firstLine="240"/>
        <w:jc w:val="both"/>
      </w:pPr>
      <w:bookmarkStart w:id="152" w:name="620"/>
      <w:bookmarkEnd w:id="151"/>
      <w:r>
        <w:rPr>
          <w:rFonts w:ascii="Arial" w:hAnsi="Arial"/>
          <w:i/>
          <w:color w:val="000000"/>
          <w:sz w:val="18"/>
        </w:rPr>
        <w:t>(пункт 23 у редакції</w:t>
      </w:r>
      <w:r>
        <w:rPr>
          <w:rFonts w:ascii="Arial" w:hAnsi="Arial"/>
          <w:color w:val="000000"/>
          <w:sz w:val="18"/>
        </w:rPr>
        <w:t xml:space="preserve">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30 м</w:t>
      </w:r>
      <w:r>
        <w:rPr>
          <w:rFonts w:ascii="Arial" w:hAnsi="Arial"/>
          <w:color w:val="293A55"/>
          <w:sz w:val="18"/>
        </w:rPr>
        <w:t>ісяців після його припинення чи скасування відповідно до підпункту 1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652089" w:rsidRDefault="00357691">
      <w:pPr>
        <w:spacing w:after="75"/>
        <w:ind w:firstLine="240"/>
        <w:jc w:val="right"/>
      </w:pPr>
      <w:bookmarkStart w:id="153" w:name="733"/>
      <w:bookmarkEnd w:id="152"/>
      <w:r>
        <w:rPr>
          <w:rFonts w:ascii="Arial" w:hAnsi="Arial"/>
          <w:color w:val="293A55"/>
          <w:sz w:val="18"/>
        </w:rPr>
        <w:t>(пункт 23 виключено згідно з постановою</w:t>
      </w:r>
      <w:r>
        <w:br/>
      </w:r>
      <w:r>
        <w:rPr>
          <w:rFonts w:ascii="Arial" w:hAnsi="Arial"/>
          <w:color w:val="293A55"/>
          <w:sz w:val="18"/>
        </w:rPr>
        <w:t xml:space="preserve"> Кабінету Міністрів України від </w:t>
      </w:r>
      <w:r>
        <w:rPr>
          <w:rFonts w:ascii="Arial" w:hAnsi="Arial"/>
          <w:color w:val="293A55"/>
          <w:sz w:val="18"/>
        </w:rPr>
        <w:t>22.10.2025 р. N 1351)</w:t>
      </w:r>
    </w:p>
    <w:p w:rsidR="00652089" w:rsidRDefault="00357691">
      <w:pPr>
        <w:spacing w:after="75"/>
        <w:ind w:firstLine="240"/>
        <w:jc w:val="both"/>
      </w:pPr>
      <w:bookmarkStart w:id="154" w:name="642"/>
      <w:bookmarkEnd w:id="153"/>
      <w:r>
        <w:rPr>
          <w:rFonts w:ascii="Arial" w:hAnsi="Arial"/>
          <w:color w:val="293A55"/>
          <w:sz w:val="18"/>
        </w:rPr>
        <w:t>23</w:t>
      </w:r>
      <w:r>
        <w:rPr>
          <w:rFonts w:ascii="Arial" w:hAnsi="Arial"/>
          <w:color w:val="000000"/>
          <w:vertAlign w:val="superscript"/>
        </w:rPr>
        <w:t>1</w:t>
      </w:r>
      <w:r>
        <w:rPr>
          <w:rFonts w:ascii="Arial" w:hAnsi="Arial"/>
          <w:color w:val="293A55"/>
          <w:sz w:val="18"/>
        </w:rPr>
        <w:t xml:space="preserve">. До заяви про державну реєстрацію лікарського засобу, який закуповується особою, уповноваженою на здійснення закупівель у сфері охорони здоров'я, не зареєстрованого в Україні під час проведення процедури закупівлі, який подається </w:t>
      </w:r>
      <w:r>
        <w:rPr>
          <w:rFonts w:ascii="Arial" w:hAnsi="Arial"/>
          <w:color w:val="293A55"/>
          <w:sz w:val="18"/>
        </w:rPr>
        <w:t>на державну реєстрацію після визначення переможця процедури закупівлі, за умови підтвердження цільового призначення такого лікарського засобу замість документів, зазначених у підпунктах 1 - 6 пункту 13 цього Порядку, додаються:</w:t>
      </w:r>
    </w:p>
    <w:p w:rsidR="00652089" w:rsidRDefault="00357691">
      <w:pPr>
        <w:spacing w:after="75"/>
        <w:ind w:firstLine="240"/>
        <w:jc w:val="both"/>
      </w:pPr>
      <w:bookmarkStart w:id="155" w:name="643"/>
      <w:bookmarkEnd w:id="154"/>
      <w:r>
        <w:rPr>
          <w:rFonts w:ascii="Arial" w:hAnsi="Arial"/>
          <w:color w:val="293A55"/>
          <w:sz w:val="18"/>
        </w:rPr>
        <w:t xml:space="preserve">1) документ, що підтверджує </w:t>
      </w:r>
      <w:r>
        <w:rPr>
          <w:rFonts w:ascii="Arial" w:hAnsi="Arial"/>
          <w:color w:val="293A55"/>
          <w:sz w:val="18"/>
        </w:rPr>
        <w:t>реєстрацію лікарського засобу у відповідній країні або реєстрацію компетентним органом Європейського Союзу за централізованою процедурою;</w:t>
      </w:r>
    </w:p>
    <w:p w:rsidR="00652089" w:rsidRDefault="00357691">
      <w:pPr>
        <w:spacing w:after="75"/>
        <w:ind w:firstLine="240"/>
        <w:jc w:val="both"/>
      </w:pPr>
      <w:bookmarkStart w:id="156" w:name="644"/>
      <w:bookmarkEnd w:id="155"/>
      <w:r>
        <w:rPr>
          <w:rFonts w:ascii="Arial" w:hAnsi="Arial"/>
          <w:color w:val="293A55"/>
          <w:sz w:val="18"/>
        </w:rPr>
        <w:t>2) матеріали реєстраційного досьє (можуть подаватися в паперовій та/або в електронній формі), на підставі яких було зд</w:t>
      </w:r>
      <w:r>
        <w:rPr>
          <w:rFonts w:ascii="Arial" w:hAnsi="Arial"/>
          <w:color w:val="293A55"/>
          <w:sz w:val="18"/>
        </w:rPr>
        <w:t>ійснено реєстрацію у відповідній країні, із урахуванням усіх змін, внесених після реєстрації такого лікарського засобу;</w:t>
      </w:r>
    </w:p>
    <w:p w:rsidR="00652089" w:rsidRDefault="00357691">
      <w:pPr>
        <w:spacing w:after="75"/>
        <w:ind w:firstLine="240"/>
        <w:jc w:val="both"/>
      </w:pPr>
      <w:bookmarkStart w:id="157" w:name="645"/>
      <w:bookmarkEnd w:id="156"/>
      <w:r>
        <w:rPr>
          <w:rFonts w:ascii="Arial" w:hAnsi="Arial"/>
          <w:color w:val="293A55"/>
          <w:sz w:val="18"/>
        </w:rPr>
        <w:t>3) зразки інструкції / інформації про застосування та короткої характеристики лікарського засобу (за наявності), викладені мовою оригіна</w:t>
      </w:r>
      <w:r>
        <w:rPr>
          <w:rFonts w:ascii="Arial" w:hAnsi="Arial"/>
          <w:color w:val="293A55"/>
          <w:sz w:val="18"/>
        </w:rPr>
        <w:t>лу (мовою, відмінною від державної), і переклади їх текстів державною мовою, засвідчені підписом заявника або уповноваженого ним представника;</w:t>
      </w:r>
    </w:p>
    <w:p w:rsidR="00652089" w:rsidRDefault="00357691">
      <w:pPr>
        <w:spacing w:after="75"/>
        <w:ind w:firstLine="240"/>
        <w:jc w:val="both"/>
      </w:pPr>
      <w:bookmarkStart w:id="158" w:name="646"/>
      <w:bookmarkEnd w:id="157"/>
      <w:r>
        <w:rPr>
          <w:rFonts w:ascii="Arial" w:hAnsi="Arial"/>
          <w:color w:val="293A55"/>
          <w:sz w:val="18"/>
        </w:rPr>
        <w:t>4) графічне зображення макета упаковки лікарського засобу із маркуванням, викладеним мовою оригіналу (мовою, відм</w:t>
      </w:r>
      <w:r>
        <w:rPr>
          <w:rFonts w:ascii="Arial" w:hAnsi="Arial"/>
          <w:color w:val="293A55"/>
          <w:sz w:val="18"/>
        </w:rPr>
        <w:t>інною від державної), і переклади тексту маркування первинної та вторинної (за наявності) упаковок лікарського засобу, засвідчені підписом заявника або уповноваженого ним представника;</w:t>
      </w:r>
    </w:p>
    <w:p w:rsidR="00652089" w:rsidRDefault="00357691">
      <w:pPr>
        <w:spacing w:after="75"/>
        <w:ind w:firstLine="240"/>
        <w:jc w:val="both"/>
      </w:pPr>
      <w:bookmarkStart w:id="159" w:name="647"/>
      <w:bookmarkEnd w:id="158"/>
      <w:r>
        <w:rPr>
          <w:rFonts w:ascii="Arial" w:hAnsi="Arial"/>
          <w:color w:val="293A55"/>
          <w:sz w:val="18"/>
        </w:rPr>
        <w:t>5) документ, що підтверджує застосування лікарського засобу на територі</w:t>
      </w:r>
      <w:r>
        <w:rPr>
          <w:rFonts w:ascii="Arial" w:hAnsi="Arial"/>
          <w:color w:val="293A55"/>
          <w:sz w:val="18"/>
        </w:rPr>
        <w:t>ї Сполучених Штатів Америки, Великої Британії, Швейцарської Конфедерації, Японії, Австралії, Канади або держав - членів Європейського Союзу, і письмове зобов'язання виробника виробляти відповідний лікарський засіб для постачання в Україну на тих самих виро</w:t>
      </w:r>
      <w:r>
        <w:rPr>
          <w:rFonts w:ascii="Arial" w:hAnsi="Arial"/>
          <w:color w:val="293A55"/>
          <w:sz w:val="18"/>
        </w:rPr>
        <w:t>бничих потужностях, що використовується під час виробництва лікарських засобів, призначених для застосування у відповідній країні реєстрації (Сполучених Штатах Америки, Швейцарській Конфедерації, Японії, Австралії, Канаді або державах - членах Європейськог</w:t>
      </w:r>
      <w:r>
        <w:rPr>
          <w:rFonts w:ascii="Arial" w:hAnsi="Arial"/>
          <w:color w:val="293A55"/>
          <w:sz w:val="18"/>
        </w:rPr>
        <w:t>о Союзу) (додаються в разі, коли на державну реєстрацію подається лікарський засіб, що застосовується на території Сполучених Штатів Америки, Великої Британії, Швейцарської Конфедерації, Японії, Австралії, Канади, держави - члена Європейського Союзу), або;</w:t>
      </w:r>
    </w:p>
    <w:p w:rsidR="00652089" w:rsidRDefault="00357691">
      <w:pPr>
        <w:spacing w:after="75"/>
        <w:ind w:firstLine="240"/>
        <w:jc w:val="right"/>
      </w:pPr>
      <w:bookmarkStart w:id="160" w:name="734"/>
      <w:bookmarkEnd w:id="159"/>
      <w:r>
        <w:rPr>
          <w:rFonts w:ascii="Arial" w:hAnsi="Arial"/>
          <w:color w:val="293A55"/>
          <w:sz w:val="18"/>
        </w:rPr>
        <w:t>(підпункт 5 пункту 23</w:t>
      </w:r>
      <w:r>
        <w:rPr>
          <w:rFonts w:ascii="Arial" w:hAnsi="Arial"/>
          <w:color w:val="000000"/>
          <w:vertAlign w:val="superscript"/>
        </w:rPr>
        <w:t>1</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22.10.2025 р. N 1351)</w:t>
      </w:r>
    </w:p>
    <w:p w:rsidR="00652089" w:rsidRDefault="00357691">
      <w:pPr>
        <w:spacing w:after="75"/>
        <w:ind w:firstLine="240"/>
        <w:jc w:val="both"/>
      </w:pPr>
      <w:bookmarkStart w:id="161" w:name="776"/>
      <w:bookmarkEnd w:id="160"/>
      <w:r>
        <w:rPr>
          <w:rFonts w:ascii="Arial" w:hAnsi="Arial"/>
          <w:color w:val="293A55"/>
          <w:sz w:val="18"/>
        </w:rPr>
        <w:t>6) копія документа, засвідчена підписом заявника або уповноваженого ним представника, що підтверджує відповідність умов виробництва лікарського засобу, подан</w:t>
      </w:r>
      <w:r>
        <w:rPr>
          <w:rFonts w:ascii="Arial" w:hAnsi="Arial"/>
          <w:color w:val="293A55"/>
          <w:sz w:val="18"/>
        </w:rPr>
        <w:t xml:space="preserve">ого на реєстрацію, діючим в Україні вимогам щодо належної виробничої практики, виданого </w:t>
      </w:r>
      <w:proofErr w:type="spellStart"/>
      <w:r>
        <w:rPr>
          <w:rFonts w:ascii="Arial" w:hAnsi="Arial"/>
          <w:color w:val="293A55"/>
          <w:sz w:val="18"/>
        </w:rPr>
        <w:t>Держлікслужбою</w:t>
      </w:r>
      <w:proofErr w:type="spellEnd"/>
      <w:r>
        <w:rPr>
          <w:rFonts w:ascii="Arial" w:hAnsi="Arial"/>
          <w:color w:val="293A55"/>
          <w:sz w:val="18"/>
        </w:rPr>
        <w:t xml:space="preserve"> в порядку, визначеному МОЗ (додається в разі відсутності документа, що підтверджує застосування лікарського засобу на території Сполучених Штатів Америки</w:t>
      </w:r>
      <w:r>
        <w:rPr>
          <w:rFonts w:ascii="Arial" w:hAnsi="Arial"/>
          <w:color w:val="293A55"/>
          <w:sz w:val="18"/>
        </w:rPr>
        <w:t>, Великої Британії, Швейцарської Конфедерації, Японії, Австралії, Канади, держави - члена Європейського Союзу), або;</w:t>
      </w:r>
    </w:p>
    <w:p w:rsidR="00652089" w:rsidRDefault="00357691">
      <w:pPr>
        <w:spacing w:after="75"/>
        <w:ind w:firstLine="240"/>
        <w:jc w:val="right"/>
      </w:pPr>
      <w:bookmarkStart w:id="162" w:name="735"/>
      <w:bookmarkEnd w:id="161"/>
      <w:r>
        <w:rPr>
          <w:rFonts w:ascii="Arial" w:hAnsi="Arial"/>
          <w:color w:val="293A55"/>
          <w:sz w:val="18"/>
        </w:rPr>
        <w:lastRenderedPageBreak/>
        <w:t>(підпункт 6 пункту 23</w:t>
      </w:r>
      <w:r>
        <w:rPr>
          <w:rFonts w:ascii="Arial" w:hAnsi="Arial"/>
          <w:color w:val="000000"/>
          <w:vertAlign w:val="superscript"/>
        </w:rPr>
        <w:t>1</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22.10.2025 р. N 1351)</w:t>
      </w:r>
    </w:p>
    <w:p w:rsidR="00652089" w:rsidRDefault="00357691">
      <w:pPr>
        <w:spacing w:after="75"/>
        <w:ind w:firstLine="240"/>
        <w:jc w:val="both"/>
      </w:pPr>
      <w:bookmarkStart w:id="163" w:name="649"/>
      <w:bookmarkEnd w:id="162"/>
      <w:r>
        <w:rPr>
          <w:rFonts w:ascii="Arial" w:hAnsi="Arial"/>
          <w:color w:val="293A55"/>
          <w:sz w:val="18"/>
        </w:rPr>
        <w:t xml:space="preserve">7) письмове зобов'язання заявника або </w:t>
      </w:r>
      <w:r>
        <w:rPr>
          <w:rFonts w:ascii="Arial" w:hAnsi="Arial"/>
          <w:color w:val="293A55"/>
          <w:sz w:val="18"/>
        </w:rPr>
        <w:t xml:space="preserve">уповноваженого ним представника про отримання документа, що підтверджує відповідність умов виробництва лікарського засобу, поданого на реєстрацію, діючим в Україні вимогам щодо належної виробничої практики, виданого </w:t>
      </w:r>
      <w:proofErr w:type="spellStart"/>
      <w:r>
        <w:rPr>
          <w:rFonts w:ascii="Arial" w:hAnsi="Arial"/>
          <w:color w:val="293A55"/>
          <w:sz w:val="18"/>
        </w:rPr>
        <w:t>Держлікслужбою</w:t>
      </w:r>
      <w:proofErr w:type="spellEnd"/>
      <w:r>
        <w:rPr>
          <w:rFonts w:ascii="Arial" w:hAnsi="Arial"/>
          <w:color w:val="293A55"/>
          <w:sz w:val="18"/>
        </w:rPr>
        <w:t xml:space="preserve"> в порядку, визначеному МО</w:t>
      </w:r>
      <w:r>
        <w:rPr>
          <w:rFonts w:ascii="Arial" w:hAnsi="Arial"/>
          <w:color w:val="293A55"/>
          <w:sz w:val="18"/>
        </w:rPr>
        <w:t>З (додається в разі, коли підтвердження відповідності умов виробництва лікарського засобу діючим в Україні вимогам щодо належної виробничої практики проводиться одночасно (паралельно) із державною реєстрацією лікарського засобу, за відсутності документа, щ</w:t>
      </w:r>
      <w:r>
        <w:rPr>
          <w:rFonts w:ascii="Arial" w:hAnsi="Arial"/>
          <w:color w:val="293A55"/>
          <w:sz w:val="18"/>
        </w:rPr>
        <w:t>о підтверджує відповідність умов виробництва лікарського засобу, поданого на реєстрацію, діючим в Україні вимогам щодо належної виробничої практики).</w:t>
      </w:r>
    </w:p>
    <w:p w:rsidR="00652089" w:rsidRDefault="00357691">
      <w:pPr>
        <w:spacing w:after="75"/>
        <w:ind w:firstLine="240"/>
        <w:jc w:val="both"/>
      </w:pPr>
      <w:bookmarkStart w:id="164" w:name="650"/>
      <w:bookmarkEnd w:id="163"/>
      <w:r>
        <w:rPr>
          <w:rFonts w:ascii="Arial" w:hAnsi="Arial"/>
          <w:color w:val="293A55"/>
          <w:sz w:val="18"/>
        </w:rPr>
        <w:t>Строк перевірки реєстраційних матеріалів лікарського засобу на їх автентичність, який закуповується особою</w:t>
      </w:r>
      <w:r>
        <w:rPr>
          <w:rFonts w:ascii="Arial" w:hAnsi="Arial"/>
          <w:color w:val="293A55"/>
          <w:sz w:val="18"/>
        </w:rPr>
        <w:t>, уповноваженою на здійснення закупівель у сфері охорони здоров'я, що подається на державну реєстрацію після визначення переможця процедури закупівлі, щодо якого надано копію документа, засвідчену підписом заявника або уповноваженого ним представника, що п</w:t>
      </w:r>
      <w:r>
        <w:rPr>
          <w:rFonts w:ascii="Arial" w:hAnsi="Arial"/>
          <w:color w:val="293A55"/>
          <w:sz w:val="18"/>
        </w:rPr>
        <w:t>ідтверджує визначення переможця процедури закупівлі, та прийняття рішення про державну реєстрацію або відмову в державній реєстрації такого лікарського засобу сумарно не може перевищувати 30 календарних днів.</w:t>
      </w:r>
    </w:p>
    <w:p w:rsidR="00652089" w:rsidRDefault="00357691">
      <w:pPr>
        <w:spacing w:after="75"/>
        <w:ind w:firstLine="240"/>
        <w:jc w:val="both"/>
      </w:pPr>
      <w:bookmarkStart w:id="165" w:name="651"/>
      <w:bookmarkEnd w:id="164"/>
      <w:r>
        <w:rPr>
          <w:rFonts w:ascii="Arial" w:hAnsi="Arial"/>
          <w:color w:val="293A55"/>
          <w:sz w:val="18"/>
        </w:rPr>
        <w:t>Під час перевірки реєстраційних матеріалів ліка</w:t>
      </w:r>
      <w:r>
        <w:rPr>
          <w:rFonts w:ascii="Arial" w:hAnsi="Arial"/>
          <w:color w:val="293A55"/>
          <w:sz w:val="18"/>
        </w:rPr>
        <w:t>рського засобу на їх автентичність експертиза матеріалів реєстраційного досьє не проводиться.</w:t>
      </w:r>
    </w:p>
    <w:p w:rsidR="00652089" w:rsidRDefault="00357691">
      <w:pPr>
        <w:spacing w:after="75"/>
        <w:ind w:firstLine="240"/>
        <w:jc w:val="right"/>
      </w:pPr>
      <w:bookmarkStart w:id="166" w:name="659"/>
      <w:bookmarkEnd w:id="165"/>
      <w:r>
        <w:rPr>
          <w:rFonts w:ascii="Arial" w:hAnsi="Arial"/>
          <w:color w:val="293A55"/>
          <w:sz w:val="18"/>
        </w:rPr>
        <w:t>(Порядок доповнено пунктом 23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17.01.2025 р. N 39)</w:t>
      </w:r>
    </w:p>
    <w:p w:rsidR="00652089" w:rsidRDefault="00357691">
      <w:pPr>
        <w:spacing w:after="75"/>
        <w:ind w:firstLine="240"/>
        <w:jc w:val="both"/>
      </w:pPr>
      <w:bookmarkStart w:id="167" w:name="508"/>
      <w:bookmarkEnd w:id="166"/>
      <w:r>
        <w:rPr>
          <w:rFonts w:ascii="Arial" w:hAnsi="Arial"/>
          <w:color w:val="293A55"/>
          <w:sz w:val="18"/>
        </w:rPr>
        <w:t>24. У разі потреби Центром проводиться додаткове випробуван</w:t>
      </w:r>
      <w:r>
        <w:rPr>
          <w:rFonts w:ascii="Arial" w:hAnsi="Arial"/>
          <w:color w:val="293A55"/>
          <w:sz w:val="18"/>
        </w:rPr>
        <w:t>ня лікарських засобів та/або додаткова експертиза реєстраційних матеріалів у визначеному МОЗ порядку.</w:t>
      </w:r>
    </w:p>
    <w:p w:rsidR="00652089" w:rsidRDefault="00357691">
      <w:pPr>
        <w:spacing w:after="75"/>
        <w:ind w:firstLine="240"/>
        <w:jc w:val="both"/>
      </w:pPr>
      <w:bookmarkStart w:id="168" w:name="509"/>
      <w:bookmarkEnd w:id="167"/>
      <w:r>
        <w:rPr>
          <w:rFonts w:ascii="Arial" w:hAnsi="Arial"/>
          <w:color w:val="293A55"/>
          <w:sz w:val="18"/>
        </w:rPr>
        <w:t>Додаткова експертиза (додаткове випробування) проводиться після сплати її вартості, встановленої договором між заявником та суб'єктом, який проводить таку</w:t>
      </w:r>
      <w:r>
        <w:rPr>
          <w:rFonts w:ascii="Arial" w:hAnsi="Arial"/>
          <w:color w:val="293A55"/>
          <w:sz w:val="18"/>
        </w:rPr>
        <w:t xml:space="preserve"> експертизу (випробування). Матеріали за результатами проведеної роботи надсилаються до Центру.</w:t>
      </w:r>
    </w:p>
    <w:p w:rsidR="00652089" w:rsidRDefault="00357691">
      <w:pPr>
        <w:spacing w:after="75"/>
        <w:ind w:firstLine="240"/>
        <w:jc w:val="both"/>
      </w:pPr>
      <w:bookmarkStart w:id="169" w:name="652"/>
      <w:bookmarkEnd w:id="168"/>
      <w:r>
        <w:rPr>
          <w:rFonts w:ascii="Arial" w:hAnsi="Arial"/>
          <w:color w:val="293A55"/>
          <w:sz w:val="18"/>
        </w:rPr>
        <w:t>25. Центр готує вмотивовані висновки щодо ефективності, безпеки та якості лікарського засобу за результатами експертизи реєстраційних матеріалів або висновки, п</w:t>
      </w:r>
      <w:r>
        <w:rPr>
          <w:rFonts w:ascii="Arial" w:hAnsi="Arial"/>
          <w:color w:val="293A55"/>
          <w:sz w:val="18"/>
        </w:rPr>
        <w:t>ередбачені пунктами 4 - 7</w:t>
      </w:r>
      <w:r>
        <w:rPr>
          <w:rFonts w:ascii="Arial" w:hAnsi="Arial"/>
          <w:color w:val="000000"/>
          <w:vertAlign w:val="superscript"/>
        </w:rPr>
        <w:t>1</w:t>
      </w:r>
      <w:r>
        <w:rPr>
          <w:rFonts w:ascii="Arial" w:hAnsi="Arial"/>
          <w:color w:val="293A55"/>
          <w:sz w:val="18"/>
        </w:rPr>
        <w:t>, абзацом першим пункту 8 цього Порядку.</w:t>
      </w:r>
    </w:p>
    <w:p w:rsidR="00652089" w:rsidRDefault="00357691">
      <w:pPr>
        <w:spacing w:after="75"/>
        <w:ind w:firstLine="240"/>
        <w:jc w:val="right"/>
      </w:pPr>
      <w:bookmarkStart w:id="170" w:name="660"/>
      <w:bookmarkEnd w:id="169"/>
      <w:r>
        <w:rPr>
          <w:rFonts w:ascii="Arial" w:hAnsi="Arial"/>
          <w:color w:val="293A55"/>
          <w:sz w:val="18"/>
        </w:rPr>
        <w:t>(пункт 25 у редакції постанови Кабінету</w:t>
      </w:r>
      <w:r>
        <w:br/>
      </w:r>
      <w:r>
        <w:rPr>
          <w:rFonts w:ascii="Arial" w:hAnsi="Arial"/>
          <w:color w:val="293A55"/>
          <w:sz w:val="18"/>
        </w:rPr>
        <w:t xml:space="preserve"> Міністрів України від 17.01.2025 р. N 39)</w:t>
      </w:r>
    </w:p>
    <w:p w:rsidR="00652089" w:rsidRDefault="00357691">
      <w:pPr>
        <w:spacing w:after="75"/>
        <w:ind w:firstLine="240"/>
        <w:jc w:val="both"/>
      </w:pPr>
      <w:bookmarkStart w:id="171" w:name="511"/>
      <w:bookmarkEnd w:id="170"/>
      <w:r>
        <w:rPr>
          <w:rFonts w:ascii="Arial" w:hAnsi="Arial"/>
          <w:color w:val="293A55"/>
          <w:sz w:val="18"/>
        </w:rPr>
        <w:t xml:space="preserve">26. На підставі поданої заявником заяви, висновків Центру МОЗ у строк, що не перевищує 10 робочих днів, </w:t>
      </w:r>
      <w:r>
        <w:rPr>
          <w:rFonts w:ascii="Arial" w:hAnsi="Arial"/>
          <w:color w:val="293A55"/>
          <w:sz w:val="18"/>
        </w:rPr>
        <w:t>приймає рішення про реєстрацію або відмову в реєстрації лікарського засобу.</w:t>
      </w:r>
    </w:p>
    <w:p w:rsidR="00652089" w:rsidRDefault="00357691">
      <w:pPr>
        <w:spacing w:after="75"/>
        <w:ind w:firstLine="240"/>
        <w:jc w:val="both"/>
      </w:pPr>
      <w:bookmarkStart w:id="172" w:name="512"/>
      <w:bookmarkEnd w:id="171"/>
      <w:r>
        <w:rPr>
          <w:rFonts w:ascii="Arial" w:hAnsi="Arial"/>
          <w:color w:val="293A55"/>
          <w:sz w:val="18"/>
        </w:rPr>
        <w:t>Рішення про реєстрацію або відмову в реєстрації лікарського засобу, який зареєстрований компетентним органом Сполучених Штатів Америки, Великої Британії, Швейцарської Конфедерації,</w:t>
      </w:r>
      <w:r>
        <w:rPr>
          <w:rFonts w:ascii="Arial" w:hAnsi="Arial"/>
          <w:color w:val="293A55"/>
          <w:sz w:val="18"/>
        </w:rPr>
        <w:t xml:space="preserve"> Японії, Австралії, Канади або зареєстрований компетентним органом Європейського Союзу за централізованою процедурою та застосовується на території таких країн чи держав - членів Європейського Союзу, приймається на підставі заяви та результатів розгляду ре</w:t>
      </w:r>
      <w:r>
        <w:rPr>
          <w:rFonts w:ascii="Arial" w:hAnsi="Arial"/>
          <w:color w:val="293A55"/>
          <w:sz w:val="18"/>
        </w:rPr>
        <w:t>єстраційних матеріалів на такі лікарські засоби у строк, що не перевищує семи робочих днів.</w:t>
      </w:r>
    </w:p>
    <w:p w:rsidR="00652089" w:rsidRDefault="00357691">
      <w:pPr>
        <w:spacing w:after="75"/>
        <w:ind w:firstLine="240"/>
        <w:jc w:val="both"/>
      </w:pPr>
      <w:bookmarkStart w:id="173" w:name="739"/>
      <w:bookmarkEnd w:id="172"/>
      <w:r>
        <w:rPr>
          <w:rFonts w:ascii="Arial" w:hAnsi="Arial"/>
          <w:color w:val="293A55"/>
          <w:sz w:val="18"/>
        </w:rPr>
        <w:t>Абзац третій пункту 26 виключено</w:t>
      </w:r>
    </w:p>
    <w:p w:rsidR="00652089" w:rsidRDefault="00357691">
      <w:pPr>
        <w:spacing w:after="75"/>
        <w:ind w:firstLine="240"/>
        <w:jc w:val="both"/>
      </w:pPr>
      <w:bookmarkStart w:id="174" w:name="621"/>
      <w:bookmarkEnd w:id="173"/>
      <w:r>
        <w:rPr>
          <w:rFonts w:ascii="Arial" w:hAnsi="Arial"/>
          <w:i/>
          <w:color w:val="000000"/>
          <w:sz w:val="18"/>
        </w:rPr>
        <w:t xml:space="preserve">(абзац третій пункту 26 у редакції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w:t>
      </w:r>
      <w:r>
        <w:rPr>
          <w:rFonts w:ascii="Arial" w:hAnsi="Arial"/>
          <w:color w:val="293A55"/>
          <w:sz w:val="18"/>
        </w:rPr>
        <w:t>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30 місяців після його припинення чи скасування відповідно до підпункту 1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652089" w:rsidRDefault="00357691">
      <w:pPr>
        <w:spacing w:after="75"/>
        <w:ind w:firstLine="240"/>
        <w:jc w:val="right"/>
      </w:pPr>
      <w:bookmarkStart w:id="175" w:name="738"/>
      <w:bookmarkEnd w:id="174"/>
      <w:r>
        <w:rPr>
          <w:rFonts w:ascii="Arial" w:hAnsi="Arial"/>
          <w:color w:val="293A55"/>
          <w:sz w:val="18"/>
        </w:rPr>
        <w:t>(абзац третій пункту 26 виключено згідно з постановою</w:t>
      </w:r>
      <w:r>
        <w:br/>
      </w:r>
      <w:r>
        <w:rPr>
          <w:rFonts w:ascii="Arial" w:hAnsi="Arial"/>
          <w:color w:val="293A55"/>
          <w:sz w:val="18"/>
        </w:rPr>
        <w:t>Кабінету Міністрів України від 22.10.2025 р. N 1351)</w:t>
      </w:r>
    </w:p>
    <w:p w:rsidR="00652089" w:rsidRDefault="00357691">
      <w:pPr>
        <w:spacing w:after="75"/>
        <w:ind w:firstLine="240"/>
        <w:jc w:val="both"/>
      </w:pPr>
      <w:bookmarkStart w:id="176" w:name="514"/>
      <w:bookmarkEnd w:id="175"/>
      <w:r>
        <w:rPr>
          <w:rFonts w:ascii="Arial" w:hAnsi="Arial"/>
          <w:color w:val="293A55"/>
          <w:sz w:val="18"/>
        </w:rPr>
        <w:t>Рішення про реєстрацію або відмову в реєстрації лікарського засобу, який закуповуєтьс</w:t>
      </w:r>
      <w:r>
        <w:rPr>
          <w:rFonts w:ascii="Arial" w:hAnsi="Arial"/>
          <w:color w:val="293A55"/>
          <w:sz w:val="18"/>
        </w:rPr>
        <w:t>я особою, уповноваженою на здійснення закупівель у сфері охорони здоров'я, приймається на підставі заяви та за результатами проведеної перевірки реєстраційних матеріалів на такий лікарський засіб щодо їх автентичності у строк, що не перевищує п'яти робочих</w:t>
      </w:r>
      <w:r>
        <w:rPr>
          <w:rFonts w:ascii="Arial" w:hAnsi="Arial"/>
          <w:color w:val="293A55"/>
          <w:sz w:val="18"/>
        </w:rPr>
        <w:t xml:space="preserve"> днів.</w:t>
      </w:r>
    </w:p>
    <w:p w:rsidR="00652089" w:rsidRDefault="00357691">
      <w:pPr>
        <w:spacing w:after="75"/>
        <w:ind w:firstLine="240"/>
        <w:jc w:val="both"/>
      </w:pPr>
      <w:bookmarkStart w:id="177" w:name="622"/>
      <w:bookmarkEnd w:id="176"/>
      <w:r>
        <w:rPr>
          <w:rFonts w:ascii="Arial" w:hAnsi="Arial"/>
          <w:i/>
          <w:color w:val="000000"/>
          <w:sz w:val="18"/>
        </w:rPr>
        <w:t xml:space="preserve">(абзац четвертий пункту 26 у редакції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 xml:space="preserve">Законом України від 24.02.2022 </w:t>
      </w:r>
      <w:r>
        <w:rPr>
          <w:rFonts w:ascii="Arial" w:hAnsi="Arial"/>
          <w:color w:val="293A55"/>
          <w:sz w:val="18"/>
        </w:rPr>
        <w:t xml:space="preserve">р. N 2102-IX, та 30 місяців після його припинення чи </w:t>
      </w:r>
      <w:r>
        <w:rPr>
          <w:rFonts w:ascii="Arial" w:hAnsi="Arial"/>
          <w:color w:val="293A55"/>
          <w:sz w:val="18"/>
        </w:rPr>
        <w:lastRenderedPageBreak/>
        <w:t>скасування відповідно до підпункту 1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652089" w:rsidRDefault="00357691">
      <w:pPr>
        <w:spacing w:after="75"/>
        <w:ind w:firstLine="240"/>
        <w:jc w:val="both"/>
      </w:pPr>
      <w:bookmarkStart w:id="178" w:name="515"/>
      <w:bookmarkEnd w:id="177"/>
      <w:r>
        <w:rPr>
          <w:rFonts w:ascii="Arial" w:hAnsi="Arial"/>
          <w:color w:val="293A55"/>
          <w:sz w:val="18"/>
        </w:rPr>
        <w:t>27. Наказом МОЗ про державну реєстрацію лікарського</w:t>
      </w:r>
      <w:r>
        <w:rPr>
          <w:rFonts w:ascii="Arial" w:hAnsi="Arial"/>
          <w:color w:val="293A55"/>
          <w:sz w:val="18"/>
        </w:rPr>
        <w:t xml:space="preserve"> засобу затверджуються методи контролю його якості, інструкція про застосування лікарського засобу (інструкція для медичного застосування), а також присвоюється реєстраційний номер, який вноситься до Державного реєстру лікарських засобів та міжвідомчої баз</w:t>
      </w:r>
      <w:r>
        <w:rPr>
          <w:rFonts w:ascii="Arial" w:hAnsi="Arial"/>
          <w:color w:val="293A55"/>
          <w:sz w:val="18"/>
        </w:rPr>
        <w:t>и даних про зареєстровані в Україні лікарські засоби.</w:t>
      </w:r>
    </w:p>
    <w:p w:rsidR="00652089" w:rsidRDefault="00357691">
      <w:pPr>
        <w:spacing w:after="75"/>
        <w:ind w:firstLine="240"/>
        <w:jc w:val="both"/>
      </w:pPr>
      <w:bookmarkStart w:id="179" w:name="516"/>
      <w:bookmarkEnd w:id="178"/>
      <w:r>
        <w:rPr>
          <w:rFonts w:ascii="Arial" w:hAnsi="Arial"/>
          <w:color w:val="293A55"/>
          <w:sz w:val="18"/>
        </w:rPr>
        <w:t xml:space="preserve">До Державного реєстру лікарських засобів вноситься інформація щодо можливості рекламування лікарського засобу, а також дані про попередню реєстрацію, перереєстрацію чи скасування реєстрації лікарського </w:t>
      </w:r>
      <w:r>
        <w:rPr>
          <w:rFonts w:ascii="Arial" w:hAnsi="Arial"/>
          <w:color w:val="293A55"/>
          <w:sz w:val="18"/>
        </w:rPr>
        <w:t xml:space="preserve">засобу та про реєстрацію лікарського засобу в Сполучених Штатах Америки, Швейцарській Конфедерації, Японії, Австралії, Канаді, а також державах - членах Європейського Союзу, якщо такий лікарський засіб пройшов державну реєстрацію як лікарський засіб, який </w:t>
      </w:r>
      <w:r>
        <w:rPr>
          <w:rFonts w:ascii="Arial" w:hAnsi="Arial"/>
          <w:color w:val="293A55"/>
          <w:sz w:val="18"/>
        </w:rPr>
        <w:t>зареєстрований компетентним органом Сполучених Штатів Америки, Великої Британії, Швейцарської Конфедерації, Японії, Австралії, Канади або за централізованою процедурою компетентним органом Європейського Союзу та застосовується на території таких країн чи д</w:t>
      </w:r>
      <w:r>
        <w:rPr>
          <w:rFonts w:ascii="Arial" w:hAnsi="Arial"/>
          <w:color w:val="293A55"/>
          <w:sz w:val="18"/>
        </w:rPr>
        <w:t>ержав - членів Європейського Союзу, у тому числі назва країни реєстрації, органу реєстрації та дата реєстрації.</w:t>
      </w:r>
    </w:p>
    <w:p w:rsidR="00652089" w:rsidRDefault="00357691">
      <w:pPr>
        <w:spacing w:after="75"/>
        <w:ind w:firstLine="240"/>
        <w:jc w:val="both"/>
      </w:pPr>
      <w:bookmarkStart w:id="180" w:name="517"/>
      <w:bookmarkEnd w:id="179"/>
      <w:r>
        <w:rPr>
          <w:rFonts w:ascii="Arial" w:hAnsi="Arial"/>
          <w:color w:val="293A55"/>
          <w:sz w:val="18"/>
        </w:rPr>
        <w:t>Крім відомостей, передбачених цим пунктом, до Державного реєстру лікарських засобів щодо зареєстрованих лікарських засобів, які закуповуються ос</w:t>
      </w:r>
      <w:r>
        <w:rPr>
          <w:rFonts w:ascii="Arial" w:hAnsi="Arial"/>
          <w:color w:val="293A55"/>
          <w:sz w:val="18"/>
        </w:rPr>
        <w:t>обою, уповноваженою на здійснення закупівель у сфері охорони здоров'я, та при цьому є зареєстрованими компетентним органом Сполучених Штатів Америки, Великої Британії, Швейцарської Конфедерації, Японії, Австралії, Канади, держави - члена Європейського Союз</w:t>
      </w:r>
      <w:r>
        <w:rPr>
          <w:rFonts w:ascii="Arial" w:hAnsi="Arial"/>
          <w:color w:val="293A55"/>
          <w:sz w:val="18"/>
        </w:rPr>
        <w:t>у та застосовуються на території цих країн або компетентним органом Європейського Союзу за централізованою процедурою та застосовуються на території держав - членів Європейського Союзу, або включений до бази даних лікарських засобів, що можуть закуповувати</w:t>
      </w:r>
      <w:r>
        <w:rPr>
          <w:rFonts w:ascii="Arial" w:hAnsi="Arial"/>
          <w:color w:val="293A55"/>
          <w:sz w:val="18"/>
        </w:rPr>
        <w:t>ся в рамках Надзвичайного плану Президента США для надання допомоги в боротьбі проти ВІЛ/СНІДу (</w:t>
      </w:r>
      <w:proofErr w:type="spellStart"/>
      <w:r>
        <w:rPr>
          <w:rFonts w:ascii="Arial" w:hAnsi="Arial"/>
          <w:color w:val="293A55"/>
          <w:sz w:val="18"/>
        </w:rPr>
        <w:t>The</w:t>
      </w:r>
      <w:proofErr w:type="spellEnd"/>
      <w:r>
        <w:rPr>
          <w:rFonts w:ascii="Arial" w:hAnsi="Arial"/>
          <w:color w:val="293A55"/>
          <w:sz w:val="18"/>
        </w:rPr>
        <w:t xml:space="preserve"> </w:t>
      </w:r>
      <w:proofErr w:type="spellStart"/>
      <w:r>
        <w:rPr>
          <w:rFonts w:ascii="Arial" w:hAnsi="Arial"/>
          <w:color w:val="293A55"/>
          <w:sz w:val="18"/>
        </w:rPr>
        <w:t>United</w:t>
      </w:r>
      <w:proofErr w:type="spellEnd"/>
      <w:r>
        <w:rPr>
          <w:rFonts w:ascii="Arial" w:hAnsi="Arial"/>
          <w:color w:val="293A55"/>
          <w:sz w:val="18"/>
        </w:rPr>
        <w:t xml:space="preserve"> </w:t>
      </w:r>
      <w:proofErr w:type="spellStart"/>
      <w:r>
        <w:rPr>
          <w:rFonts w:ascii="Arial" w:hAnsi="Arial"/>
          <w:color w:val="293A55"/>
          <w:sz w:val="18"/>
        </w:rPr>
        <w:t>States</w:t>
      </w:r>
      <w:proofErr w:type="spellEnd"/>
      <w:r>
        <w:rPr>
          <w:rFonts w:ascii="Arial" w:hAnsi="Arial"/>
          <w:color w:val="293A55"/>
          <w:sz w:val="18"/>
        </w:rPr>
        <w:t xml:space="preserve"> </w:t>
      </w:r>
      <w:proofErr w:type="spellStart"/>
      <w:r>
        <w:rPr>
          <w:rFonts w:ascii="Arial" w:hAnsi="Arial"/>
          <w:color w:val="293A55"/>
          <w:sz w:val="18"/>
        </w:rPr>
        <w:t>President's</w:t>
      </w:r>
      <w:proofErr w:type="spellEnd"/>
      <w:r>
        <w:rPr>
          <w:rFonts w:ascii="Arial" w:hAnsi="Arial"/>
          <w:color w:val="293A55"/>
          <w:sz w:val="18"/>
        </w:rPr>
        <w:t xml:space="preserve"> </w:t>
      </w:r>
      <w:proofErr w:type="spellStart"/>
      <w:r>
        <w:rPr>
          <w:rFonts w:ascii="Arial" w:hAnsi="Arial"/>
          <w:color w:val="293A55"/>
          <w:sz w:val="18"/>
        </w:rPr>
        <w:t>Emergency</w:t>
      </w:r>
      <w:proofErr w:type="spellEnd"/>
      <w:r>
        <w:rPr>
          <w:rFonts w:ascii="Arial" w:hAnsi="Arial"/>
          <w:color w:val="293A55"/>
          <w:sz w:val="18"/>
        </w:rPr>
        <w:t xml:space="preserve"> </w:t>
      </w:r>
      <w:proofErr w:type="spellStart"/>
      <w:r>
        <w:rPr>
          <w:rFonts w:ascii="Arial" w:hAnsi="Arial"/>
          <w:color w:val="293A55"/>
          <w:sz w:val="18"/>
        </w:rPr>
        <w:t>Plan</w:t>
      </w:r>
      <w:proofErr w:type="spellEnd"/>
      <w:r>
        <w:rPr>
          <w:rFonts w:ascii="Arial" w:hAnsi="Arial"/>
          <w:color w:val="293A55"/>
          <w:sz w:val="18"/>
        </w:rPr>
        <w:t xml:space="preserve"> </w:t>
      </w:r>
      <w:proofErr w:type="spellStart"/>
      <w:r>
        <w:rPr>
          <w:rFonts w:ascii="Arial" w:hAnsi="Arial"/>
          <w:color w:val="293A55"/>
          <w:sz w:val="18"/>
        </w:rPr>
        <w:t>for</w:t>
      </w:r>
      <w:proofErr w:type="spellEnd"/>
      <w:r>
        <w:rPr>
          <w:rFonts w:ascii="Arial" w:hAnsi="Arial"/>
          <w:color w:val="293A55"/>
          <w:sz w:val="18"/>
        </w:rPr>
        <w:t xml:space="preserve"> AIDS </w:t>
      </w:r>
      <w:proofErr w:type="spellStart"/>
      <w:r>
        <w:rPr>
          <w:rFonts w:ascii="Arial" w:hAnsi="Arial"/>
          <w:color w:val="293A55"/>
          <w:sz w:val="18"/>
        </w:rPr>
        <w:t>Relief</w:t>
      </w:r>
      <w:proofErr w:type="spellEnd"/>
      <w:r>
        <w:rPr>
          <w:rFonts w:ascii="Arial" w:hAnsi="Arial"/>
          <w:color w:val="293A55"/>
          <w:sz w:val="18"/>
        </w:rPr>
        <w:t>), розміщеної на офіційному веб-сайті компетентного органу Сполучених Штатів Америки, чи має поперед</w:t>
      </w:r>
      <w:r>
        <w:rPr>
          <w:rFonts w:ascii="Arial" w:hAnsi="Arial"/>
          <w:color w:val="293A55"/>
          <w:sz w:val="18"/>
        </w:rPr>
        <w:t>нє схвалення компетентним органом Сполучених Штатів Америки (</w:t>
      </w:r>
      <w:proofErr w:type="spellStart"/>
      <w:r>
        <w:rPr>
          <w:rFonts w:ascii="Arial" w:hAnsi="Arial"/>
          <w:color w:val="293A55"/>
          <w:sz w:val="18"/>
        </w:rPr>
        <w:t>Tentative</w:t>
      </w:r>
      <w:proofErr w:type="spellEnd"/>
      <w:r>
        <w:rPr>
          <w:rFonts w:ascii="Arial" w:hAnsi="Arial"/>
          <w:color w:val="293A55"/>
          <w:sz w:val="18"/>
        </w:rPr>
        <w:t xml:space="preserve"> </w:t>
      </w:r>
      <w:proofErr w:type="spellStart"/>
      <w:r>
        <w:rPr>
          <w:rFonts w:ascii="Arial" w:hAnsi="Arial"/>
          <w:color w:val="293A55"/>
          <w:sz w:val="18"/>
        </w:rPr>
        <w:t>Approval</w:t>
      </w:r>
      <w:proofErr w:type="spellEnd"/>
      <w:r>
        <w:rPr>
          <w:rFonts w:ascii="Arial" w:hAnsi="Arial"/>
          <w:color w:val="293A55"/>
          <w:sz w:val="18"/>
        </w:rPr>
        <w:t>), або включений до переліку ВООЗ, вносяться дані щодо належності лікарського засобу до лікарських засобів, які можуть перебувати в обігу на території України виключно з метою б</w:t>
      </w:r>
      <w:r>
        <w:rPr>
          <w:rFonts w:ascii="Arial" w:hAnsi="Arial"/>
          <w:color w:val="293A55"/>
          <w:sz w:val="18"/>
        </w:rPr>
        <w:t>езоплатного постачання структурним підрозділам з питань охорони здоров'я обласних, Київської та Севастопольської міських держадміністрацій (військових адміністрацій) або суб'єктам господарювання, які мають ліцензію на провадження господарської діяльності з</w:t>
      </w:r>
      <w:r>
        <w:rPr>
          <w:rFonts w:ascii="Arial" w:hAnsi="Arial"/>
          <w:color w:val="293A55"/>
          <w:sz w:val="18"/>
        </w:rPr>
        <w:t xml:space="preserve"> медичної практики, за результатами закупівель за кошти державного бюджету, здійснених особою, уповноваженою на здійснення закупівель у сфері охорони здоров'я, для виконання програм та здійснення централізованих заходів з охорони здоров'я та/або з метою по</w:t>
      </w:r>
      <w:r>
        <w:rPr>
          <w:rFonts w:ascii="Arial" w:hAnsi="Arial"/>
          <w:color w:val="293A55"/>
          <w:sz w:val="18"/>
        </w:rPr>
        <w:t>стачання таких лікарських засобів за результатами укладення договорів керованого доступу незалежно від джерел фінансування закупівлі за такими договорами.</w:t>
      </w:r>
    </w:p>
    <w:p w:rsidR="00652089" w:rsidRDefault="00357691">
      <w:pPr>
        <w:spacing w:after="75"/>
        <w:ind w:firstLine="240"/>
        <w:jc w:val="both"/>
      </w:pPr>
      <w:bookmarkStart w:id="181" w:name="623"/>
      <w:bookmarkEnd w:id="180"/>
      <w:r>
        <w:rPr>
          <w:rFonts w:ascii="Arial" w:hAnsi="Arial"/>
          <w:i/>
          <w:color w:val="000000"/>
          <w:sz w:val="18"/>
        </w:rPr>
        <w:t xml:space="preserve">(абзац третій пункту 27 у редакції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w:t>
      </w:r>
      <w:r>
        <w:rPr>
          <w:rFonts w:ascii="Arial" w:hAnsi="Arial"/>
          <w:color w:val="293A55"/>
          <w:sz w:val="18"/>
        </w:rPr>
        <w:t>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30 місяців після його припинення чи скасування відповідно до підпункту 1 пункту 1</w:t>
      </w:r>
      <w:r>
        <w:rPr>
          <w:rFonts w:ascii="Arial" w:hAnsi="Arial"/>
          <w:color w:val="000000"/>
          <w:vertAlign w:val="superscript"/>
        </w:rPr>
        <w:t>2</w:t>
      </w:r>
      <w:r>
        <w:rPr>
          <w:rFonts w:ascii="Arial" w:hAnsi="Arial"/>
          <w:color w:val="293A55"/>
          <w:sz w:val="18"/>
        </w:rPr>
        <w:t xml:space="preserve"> цієї постан</w:t>
      </w:r>
      <w:r>
        <w:rPr>
          <w:rFonts w:ascii="Arial" w:hAnsi="Arial"/>
          <w:color w:val="293A55"/>
          <w:sz w:val="18"/>
        </w:rPr>
        <w:t>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652089" w:rsidRDefault="00357691">
      <w:pPr>
        <w:spacing w:after="75"/>
        <w:ind w:firstLine="240"/>
        <w:jc w:val="right"/>
      </w:pPr>
      <w:bookmarkStart w:id="182" w:name="740"/>
      <w:bookmarkEnd w:id="181"/>
      <w:r>
        <w:rPr>
          <w:rFonts w:ascii="Arial" w:hAnsi="Arial"/>
          <w:color w:val="293A55"/>
          <w:sz w:val="18"/>
        </w:rPr>
        <w:t>(абзац третій пункту 27 у редакції постанови</w:t>
      </w:r>
      <w:r>
        <w:br/>
      </w:r>
      <w:r>
        <w:rPr>
          <w:rFonts w:ascii="Arial" w:hAnsi="Arial"/>
          <w:color w:val="293A55"/>
          <w:sz w:val="18"/>
        </w:rPr>
        <w:t xml:space="preserve"> Кабінету Міністрів України від 22.10.2025 р. N 1351)</w:t>
      </w:r>
    </w:p>
    <w:p w:rsidR="00652089" w:rsidRDefault="00357691">
      <w:pPr>
        <w:spacing w:after="75"/>
        <w:ind w:firstLine="240"/>
        <w:jc w:val="both"/>
      </w:pPr>
      <w:bookmarkStart w:id="183" w:name="518"/>
      <w:bookmarkEnd w:id="182"/>
      <w:r>
        <w:rPr>
          <w:rFonts w:ascii="Arial" w:hAnsi="Arial"/>
          <w:color w:val="293A55"/>
          <w:sz w:val="18"/>
        </w:rPr>
        <w:t>28. Зберігання реєстраційних матеріалів здійснюється Центром. К</w:t>
      </w:r>
      <w:r>
        <w:rPr>
          <w:rFonts w:ascii="Arial" w:hAnsi="Arial"/>
          <w:color w:val="293A55"/>
          <w:sz w:val="18"/>
        </w:rPr>
        <w:t xml:space="preserve">опії примірників документів, якими затверджені методи контролю якості лікарського засобу, копія реєстраційного посвідчення та копія інструкції про застосування лікарського засобу (інструкція для медичного застосування) надсилаються до </w:t>
      </w:r>
      <w:proofErr w:type="spellStart"/>
      <w:r>
        <w:rPr>
          <w:rFonts w:ascii="Arial" w:hAnsi="Arial"/>
          <w:color w:val="293A55"/>
          <w:sz w:val="18"/>
        </w:rPr>
        <w:t>Держлікслужби</w:t>
      </w:r>
      <w:proofErr w:type="spellEnd"/>
      <w:r>
        <w:rPr>
          <w:rFonts w:ascii="Arial" w:hAnsi="Arial"/>
          <w:color w:val="293A55"/>
          <w:sz w:val="18"/>
        </w:rPr>
        <w:t>.</w:t>
      </w:r>
    </w:p>
    <w:p w:rsidR="00652089" w:rsidRDefault="00357691">
      <w:pPr>
        <w:spacing w:after="75"/>
        <w:ind w:firstLine="240"/>
        <w:jc w:val="both"/>
      </w:pPr>
      <w:bookmarkStart w:id="184" w:name="519"/>
      <w:bookmarkEnd w:id="183"/>
      <w:r>
        <w:rPr>
          <w:rFonts w:ascii="Arial" w:hAnsi="Arial"/>
          <w:color w:val="293A55"/>
          <w:sz w:val="18"/>
        </w:rPr>
        <w:t>29. Фа</w:t>
      </w:r>
      <w:r>
        <w:rPr>
          <w:rFonts w:ascii="Arial" w:hAnsi="Arial"/>
          <w:color w:val="293A55"/>
          <w:sz w:val="18"/>
        </w:rPr>
        <w:t>кт державної реєстрації лікарського засобу засвідчується реєстраційним посвідченням на лікарський засіб, факт державної реєстрації медичного імунобіологічного препарату засвідчується реєстраційним посвідченням на лікарський засіб (медичний імунобіологічний</w:t>
      </w:r>
      <w:r>
        <w:rPr>
          <w:rFonts w:ascii="Arial" w:hAnsi="Arial"/>
          <w:color w:val="293A55"/>
          <w:sz w:val="18"/>
        </w:rPr>
        <w:t xml:space="preserve"> препарат) (далі - реєстраційне посвідчення).</w:t>
      </w:r>
    </w:p>
    <w:p w:rsidR="00652089" w:rsidRDefault="00357691">
      <w:pPr>
        <w:spacing w:after="75"/>
        <w:ind w:firstLine="240"/>
        <w:jc w:val="both"/>
      </w:pPr>
      <w:bookmarkStart w:id="185" w:name="520"/>
      <w:bookmarkEnd w:id="184"/>
      <w:r>
        <w:rPr>
          <w:rFonts w:ascii="Arial" w:hAnsi="Arial"/>
          <w:color w:val="293A55"/>
          <w:sz w:val="18"/>
        </w:rPr>
        <w:t>Реєстраційне посвідчення із зазначенням строку, протягом якого дозволяється застосування лікарського засобу в Україні, видається МОЗ протягом 10 робочих днів після прийняття рішення про державну реєстрацію ліка</w:t>
      </w:r>
      <w:r>
        <w:rPr>
          <w:rFonts w:ascii="Arial" w:hAnsi="Arial"/>
          <w:color w:val="293A55"/>
          <w:sz w:val="18"/>
        </w:rPr>
        <w:t>рського засобу.</w:t>
      </w:r>
    </w:p>
    <w:p w:rsidR="00652089" w:rsidRDefault="00357691">
      <w:pPr>
        <w:spacing w:after="75"/>
        <w:ind w:firstLine="240"/>
        <w:jc w:val="both"/>
      </w:pPr>
      <w:bookmarkStart w:id="186" w:name="521"/>
      <w:bookmarkEnd w:id="185"/>
      <w:r>
        <w:rPr>
          <w:rFonts w:ascii="Arial" w:hAnsi="Arial"/>
          <w:color w:val="293A55"/>
          <w:sz w:val="18"/>
        </w:rPr>
        <w:t>Форму реєстраційного посвідчення та порядок його видачі визначає МОЗ.</w:t>
      </w:r>
    </w:p>
    <w:p w:rsidR="00652089" w:rsidRDefault="00357691">
      <w:pPr>
        <w:spacing w:after="75"/>
        <w:ind w:firstLine="240"/>
        <w:jc w:val="both"/>
      </w:pPr>
      <w:bookmarkStart w:id="187" w:name="522"/>
      <w:bookmarkEnd w:id="186"/>
      <w:r>
        <w:rPr>
          <w:rFonts w:ascii="Arial" w:hAnsi="Arial"/>
          <w:color w:val="293A55"/>
          <w:sz w:val="18"/>
        </w:rPr>
        <w:t>Лікарський засіб може застосовуватися в Україні протягом п'яти років з дня його державної реєстрації, крім випадків, визначених у пунктах 36 і 37 цього Порядку.</w:t>
      </w:r>
    </w:p>
    <w:p w:rsidR="00652089" w:rsidRDefault="00357691">
      <w:pPr>
        <w:spacing w:after="75"/>
        <w:ind w:firstLine="240"/>
        <w:jc w:val="both"/>
      </w:pPr>
      <w:bookmarkStart w:id="188" w:name="523"/>
      <w:bookmarkEnd w:id="187"/>
      <w:r>
        <w:rPr>
          <w:rFonts w:ascii="Arial" w:hAnsi="Arial"/>
          <w:color w:val="293A55"/>
          <w:sz w:val="18"/>
        </w:rPr>
        <w:lastRenderedPageBreak/>
        <w:t>Реєстраці</w:t>
      </w:r>
      <w:r>
        <w:rPr>
          <w:rFonts w:ascii="Arial" w:hAnsi="Arial"/>
          <w:color w:val="293A55"/>
          <w:sz w:val="18"/>
        </w:rPr>
        <w:t>йне посвідчення на лікарський засіб, який закуповується особою, уповноваженою на здійснення закупівель у сфері охорони здоров'я, а також підлягає закупівлі за результатами закупівельної процедури, проведеної спеціалізованою організацією, яка здійснює закуп</w:t>
      </w:r>
      <w:r>
        <w:rPr>
          <w:rFonts w:ascii="Arial" w:hAnsi="Arial"/>
          <w:color w:val="293A55"/>
          <w:sz w:val="18"/>
        </w:rPr>
        <w:t>івлі, на виконання угоди щодо закупівлі між МОЗ та відповідною спеціалізованою організацією, яка здійснює закупівлі, у тому числі реєстраційне посвідчення із строком дії до 1 квітня 2023 р., діє до введення в дію</w:t>
      </w:r>
      <w:r>
        <w:rPr>
          <w:rFonts w:ascii="Arial" w:hAnsi="Arial"/>
          <w:color w:val="000000"/>
          <w:sz w:val="18"/>
        </w:rPr>
        <w:t xml:space="preserve"> </w:t>
      </w:r>
      <w:r>
        <w:rPr>
          <w:rFonts w:ascii="Arial" w:hAnsi="Arial"/>
          <w:color w:val="293A55"/>
          <w:sz w:val="18"/>
        </w:rPr>
        <w:t>Закону України від 28 липня 2022 р. N 2469-</w:t>
      </w:r>
      <w:r>
        <w:rPr>
          <w:rFonts w:ascii="Arial" w:hAnsi="Arial"/>
          <w:color w:val="293A55"/>
          <w:sz w:val="18"/>
        </w:rPr>
        <w:t>IX "Про лікарські засоби"</w:t>
      </w:r>
      <w:r>
        <w:rPr>
          <w:rFonts w:ascii="Arial" w:hAnsi="Arial"/>
          <w:color w:val="000000"/>
          <w:sz w:val="18"/>
        </w:rPr>
        <w:t xml:space="preserve"> </w:t>
      </w:r>
      <w:r>
        <w:rPr>
          <w:rFonts w:ascii="Arial" w:hAnsi="Arial"/>
          <w:color w:val="293A55"/>
          <w:sz w:val="18"/>
        </w:rPr>
        <w:t>виключно для виконання програм та здійснення централізованих заходів з охорони здоров'я із внесенням відповідної інформації до Державного реєстру лікарських засобів та шляхом видачі відповідних реєстраційних посвідчень.</w:t>
      </w:r>
    </w:p>
    <w:p w:rsidR="00652089" w:rsidRDefault="00357691">
      <w:pPr>
        <w:spacing w:after="75"/>
        <w:ind w:firstLine="240"/>
        <w:jc w:val="both"/>
      </w:pPr>
      <w:bookmarkStart w:id="189" w:name="624"/>
      <w:bookmarkEnd w:id="188"/>
      <w:r>
        <w:rPr>
          <w:rFonts w:ascii="Arial" w:hAnsi="Arial"/>
          <w:i/>
          <w:color w:val="000000"/>
          <w:sz w:val="18"/>
        </w:rPr>
        <w:t xml:space="preserve">(абзац п'ятий пункту 29 у редакції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w:t>
      </w:r>
      <w:r>
        <w:rPr>
          <w:rFonts w:ascii="Arial" w:hAnsi="Arial"/>
          <w:color w:val="293A55"/>
          <w:sz w:val="18"/>
        </w:rPr>
        <w:t>IX, та 30 місяців після його припинення чи скасування відповідно до підпункту 1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652089" w:rsidRDefault="00357691">
      <w:pPr>
        <w:spacing w:after="75"/>
        <w:ind w:firstLine="240"/>
        <w:jc w:val="both"/>
      </w:pPr>
      <w:bookmarkStart w:id="190" w:name="742"/>
      <w:bookmarkEnd w:id="189"/>
      <w:r>
        <w:rPr>
          <w:rFonts w:ascii="Arial" w:hAnsi="Arial"/>
          <w:color w:val="293A55"/>
          <w:sz w:val="18"/>
        </w:rPr>
        <w:t>На лікарський засіб, який закуповується особою, уповноваженою</w:t>
      </w:r>
      <w:r>
        <w:rPr>
          <w:rFonts w:ascii="Arial" w:hAnsi="Arial"/>
          <w:color w:val="293A55"/>
          <w:sz w:val="18"/>
        </w:rPr>
        <w:t xml:space="preserve"> на здійснення закупівель у сфері охорони здоров'я, заявнику видається реєстраційне посвідчення, в якому зазначається строк дії, протягом якого лікарський засіб дозволяється до застосування в Україні. Такий лікарський засіб може застосовуватися в Україні п</w:t>
      </w:r>
      <w:r>
        <w:rPr>
          <w:rFonts w:ascii="Arial" w:hAnsi="Arial"/>
          <w:color w:val="293A55"/>
          <w:sz w:val="18"/>
        </w:rPr>
        <w:t>ротягом п'яти років з дня його державної реєстрації, а після закінчення цього строку його подальше застосування можливе за умови перереєстрації.</w:t>
      </w:r>
    </w:p>
    <w:p w:rsidR="00652089" w:rsidRDefault="00357691">
      <w:pPr>
        <w:spacing w:after="75"/>
        <w:ind w:firstLine="240"/>
        <w:jc w:val="right"/>
      </w:pPr>
      <w:bookmarkStart w:id="191" w:name="741"/>
      <w:bookmarkEnd w:id="190"/>
      <w:r>
        <w:rPr>
          <w:rFonts w:ascii="Arial" w:hAnsi="Arial"/>
          <w:color w:val="293A55"/>
          <w:sz w:val="18"/>
        </w:rPr>
        <w:t>(пункт 29 доповнено абзацом згідно з  постановою</w:t>
      </w:r>
      <w:r>
        <w:br/>
      </w:r>
      <w:r>
        <w:rPr>
          <w:rFonts w:ascii="Arial" w:hAnsi="Arial"/>
          <w:color w:val="293A55"/>
          <w:sz w:val="18"/>
        </w:rPr>
        <w:t xml:space="preserve"> Кабінету Міністрів України від 22.10.2025 р. N 1351)</w:t>
      </w:r>
    </w:p>
    <w:p w:rsidR="00652089" w:rsidRDefault="00357691">
      <w:pPr>
        <w:pStyle w:val="3"/>
        <w:spacing w:after="225"/>
        <w:jc w:val="center"/>
      </w:pPr>
      <w:bookmarkStart w:id="192" w:name="524"/>
      <w:bookmarkEnd w:id="191"/>
      <w:r>
        <w:rPr>
          <w:rFonts w:ascii="Arial" w:hAnsi="Arial"/>
          <w:color w:val="000000"/>
          <w:sz w:val="26"/>
        </w:rPr>
        <w:t>Внесення</w:t>
      </w:r>
      <w:r>
        <w:rPr>
          <w:rFonts w:ascii="Arial" w:hAnsi="Arial"/>
          <w:color w:val="000000"/>
          <w:sz w:val="26"/>
        </w:rPr>
        <w:t xml:space="preserve"> змін до реєстраційних матеріалів</w:t>
      </w:r>
    </w:p>
    <w:p w:rsidR="00652089" w:rsidRDefault="00357691">
      <w:pPr>
        <w:spacing w:after="75"/>
        <w:ind w:firstLine="240"/>
        <w:jc w:val="both"/>
      </w:pPr>
      <w:bookmarkStart w:id="193" w:name="525"/>
      <w:bookmarkEnd w:id="192"/>
      <w:r>
        <w:rPr>
          <w:rFonts w:ascii="Arial" w:hAnsi="Arial"/>
          <w:color w:val="293A55"/>
          <w:sz w:val="18"/>
        </w:rPr>
        <w:t>30. Протягом строку дії реєстраційного посвідчення заявник несе відповідальність за ефективність, безпечність та якість зареєстрованого лікарського засобу, вживає заходів для підвищення науково-технічного рівня виробництва</w:t>
      </w:r>
      <w:r>
        <w:rPr>
          <w:rFonts w:ascii="Arial" w:hAnsi="Arial"/>
          <w:color w:val="293A55"/>
          <w:sz w:val="18"/>
        </w:rPr>
        <w:t xml:space="preserve"> та гарантії якості зареєстрованого лікарського засобу, які встановлюються в Україні.</w:t>
      </w:r>
    </w:p>
    <w:p w:rsidR="00652089" w:rsidRDefault="00357691">
      <w:pPr>
        <w:spacing w:after="75"/>
        <w:ind w:firstLine="240"/>
        <w:jc w:val="both"/>
      </w:pPr>
      <w:bookmarkStart w:id="194" w:name="526"/>
      <w:bookmarkEnd w:id="193"/>
      <w:r>
        <w:rPr>
          <w:rFonts w:ascii="Arial" w:hAnsi="Arial"/>
          <w:color w:val="293A55"/>
          <w:sz w:val="18"/>
        </w:rPr>
        <w:t>У разі виявлення фактів (обставин) щодо зареєстрованих лікарських засобів, які потребують внесення змін до реєстраційних матеріалів, заявник зобов'язаний подати МОЗ відпо</w:t>
      </w:r>
      <w:r>
        <w:rPr>
          <w:rFonts w:ascii="Arial" w:hAnsi="Arial"/>
          <w:color w:val="293A55"/>
          <w:sz w:val="18"/>
        </w:rPr>
        <w:t>відну заяву, за результатами розгляду якої МОЗ надсилає до Центру лист-направлення разом із копією заяви для внесення відповідних змін. Після надходження до Центру листа-направлення заявник подає до Центру вичерпну інформацію про причини внесення таких змі</w:t>
      </w:r>
      <w:r>
        <w:rPr>
          <w:rFonts w:ascii="Arial" w:hAnsi="Arial"/>
          <w:color w:val="293A55"/>
          <w:sz w:val="18"/>
        </w:rPr>
        <w:t>н та їх можливий вплив на ефективність, безпечність, якість лікарського засобу.</w:t>
      </w:r>
    </w:p>
    <w:p w:rsidR="00652089" w:rsidRDefault="00357691">
      <w:pPr>
        <w:spacing w:after="75"/>
        <w:ind w:firstLine="240"/>
        <w:jc w:val="both"/>
      </w:pPr>
      <w:bookmarkStart w:id="195" w:name="744"/>
      <w:bookmarkEnd w:id="194"/>
      <w:r>
        <w:rPr>
          <w:rFonts w:ascii="Arial" w:hAnsi="Arial"/>
          <w:color w:val="293A55"/>
          <w:sz w:val="18"/>
        </w:rPr>
        <w:t>Заява про внесення змін подається та розглядається відповідно до пункту 3 цього Порядку.</w:t>
      </w:r>
    </w:p>
    <w:p w:rsidR="00652089" w:rsidRDefault="00357691">
      <w:pPr>
        <w:spacing w:after="75"/>
        <w:ind w:firstLine="240"/>
        <w:jc w:val="right"/>
      </w:pPr>
      <w:bookmarkStart w:id="196" w:name="743"/>
      <w:bookmarkEnd w:id="195"/>
      <w:r>
        <w:rPr>
          <w:rFonts w:ascii="Arial" w:hAnsi="Arial"/>
          <w:color w:val="293A55"/>
          <w:sz w:val="18"/>
        </w:rPr>
        <w:t>(пункт 30 доповнено абзацом згідно з постановою</w:t>
      </w:r>
      <w:r>
        <w:br/>
      </w:r>
      <w:r>
        <w:rPr>
          <w:rFonts w:ascii="Arial" w:hAnsi="Arial"/>
          <w:color w:val="293A55"/>
          <w:sz w:val="18"/>
        </w:rPr>
        <w:t xml:space="preserve"> Кабінету Міністрів України від 22.10.2</w:t>
      </w:r>
      <w:r>
        <w:rPr>
          <w:rFonts w:ascii="Arial" w:hAnsi="Arial"/>
          <w:color w:val="293A55"/>
          <w:sz w:val="18"/>
        </w:rPr>
        <w:t>025 р. N 1351)</w:t>
      </w:r>
    </w:p>
    <w:p w:rsidR="00652089" w:rsidRDefault="00357691">
      <w:pPr>
        <w:spacing w:after="75"/>
        <w:ind w:firstLine="240"/>
        <w:jc w:val="both"/>
      </w:pPr>
      <w:bookmarkStart w:id="197" w:name="527"/>
      <w:bookmarkEnd w:id="196"/>
      <w:r>
        <w:rPr>
          <w:rFonts w:ascii="Arial" w:hAnsi="Arial"/>
          <w:color w:val="293A55"/>
          <w:sz w:val="18"/>
        </w:rPr>
        <w:t>31. Експертиза пропозицій щодо внесення змін до реєстраційних матеріалів проводиться на підставі листа-направлення МОЗ після оплати її вартості, встановленої договором між заявником та Центром, який надає рекомендації щодо внесення змін до р</w:t>
      </w:r>
      <w:r>
        <w:rPr>
          <w:rFonts w:ascii="Arial" w:hAnsi="Arial"/>
          <w:color w:val="293A55"/>
          <w:sz w:val="18"/>
        </w:rPr>
        <w:t>еєстраційних матеріалів або нової реєстрації лікарського засобу у визначеному МОЗ порядку.</w:t>
      </w:r>
    </w:p>
    <w:p w:rsidR="00652089" w:rsidRDefault="00357691">
      <w:pPr>
        <w:spacing w:after="75"/>
        <w:ind w:firstLine="240"/>
        <w:jc w:val="both"/>
      </w:pPr>
      <w:bookmarkStart w:id="198" w:name="528"/>
      <w:bookmarkEnd w:id="197"/>
      <w:r>
        <w:rPr>
          <w:rFonts w:ascii="Arial" w:hAnsi="Arial"/>
          <w:color w:val="293A55"/>
          <w:sz w:val="18"/>
        </w:rPr>
        <w:t xml:space="preserve">32. Порядок проведення експертизи, включаючи визначення її вартості, перелік змін, що вносяться до реєстраційних матеріалів, порядок їх внесення та обігу лікарських </w:t>
      </w:r>
      <w:r>
        <w:rPr>
          <w:rFonts w:ascii="Arial" w:hAnsi="Arial"/>
          <w:color w:val="293A55"/>
          <w:sz w:val="18"/>
        </w:rPr>
        <w:t>засобів до і після внесення таких змін визначає МОЗ.</w:t>
      </w:r>
    </w:p>
    <w:p w:rsidR="00652089" w:rsidRDefault="00357691">
      <w:pPr>
        <w:spacing w:after="75"/>
        <w:ind w:firstLine="240"/>
        <w:jc w:val="both"/>
      </w:pPr>
      <w:bookmarkStart w:id="199" w:name="529"/>
      <w:bookmarkEnd w:id="198"/>
      <w:r>
        <w:rPr>
          <w:rFonts w:ascii="Arial" w:hAnsi="Arial"/>
          <w:color w:val="293A55"/>
          <w:sz w:val="18"/>
        </w:rPr>
        <w:t>У разі необхідності внесення змін до реєстраційних матеріалів на вимогу МОЗ, які пов'язані із запровадженням та подальшим оновленням класифікаторів, словників, довідників, стандартів, що використовуються</w:t>
      </w:r>
      <w:r>
        <w:rPr>
          <w:rFonts w:ascii="Arial" w:hAnsi="Arial"/>
          <w:color w:val="293A55"/>
          <w:sz w:val="18"/>
        </w:rPr>
        <w:t xml:space="preserve"> для структурування відомостей та уніфікації записів про лікарські засоби, внесені до Державного реєстру лікарських засобів, експертиза пропозицій щодо внесення змін до реєстраційних матеріалів, а також роботи з розгляду матеріалів про внесення змін до реє</w:t>
      </w:r>
      <w:r>
        <w:rPr>
          <w:rFonts w:ascii="Arial" w:hAnsi="Arial"/>
          <w:color w:val="293A55"/>
          <w:sz w:val="18"/>
        </w:rPr>
        <w:t>страційних матеріалів лікарського засобу, який зареєстрований компетентним органом Сполучених Штатів Америки, Великої Британії, Швейцарської Конфедерації, Японії, Австралії, Канади або зареєстрований компетентним органом Європейського Союзу за централізова</w:t>
      </w:r>
      <w:r>
        <w:rPr>
          <w:rFonts w:ascii="Arial" w:hAnsi="Arial"/>
          <w:color w:val="293A55"/>
          <w:sz w:val="18"/>
        </w:rPr>
        <w:t>ною процедурою та застосовується на території таких країн чи держав - членів Європейського Союзу, є безоплатними.</w:t>
      </w:r>
    </w:p>
    <w:p w:rsidR="00652089" w:rsidRDefault="00357691">
      <w:pPr>
        <w:spacing w:after="75"/>
        <w:ind w:firstLine="240"/>
        <w:jc w:val="both"/>
      </w:pPr>
      <w:bookmarkStart w:id="200" w:name="799"/>
      <w:bookmarkEnd w:id="199"/>
      <w:r>
        <w:rPr>
          <w:rFonts w:ascii="Arial" w:hAnsi="Arial"/>
          <w:color w:val="293A55"/>
          <w:sz w:val="18"/>
        </w:rPr>
        <w:t>Маркування упаковки лікарського засобу українського виробництва торговельною маркою "Зроблено в Україні" згідно з</w:t>
      </w:r>
      <w:r>
        <w:rPr>
          <w:rFonts w:ascii="Arial" w:hAnsi="Arial"/>
          <w:color w:val="000000"/>
          <w:sz w:val="18"/>
        </w:rPr>
        <w:t xml:space="preserve"> </w:t>
      </w:r>
      <w:r>
        <w:rPr>
          <w:rFonts w:ascii="Arial" w:hAnsi="Arial"/>
          <w:color w:val="293A55"/>
          <w:sz w:val="18"/>
        </w:rPr>
        <w:t>додатком до постанови Кабіне</w:t>
      </w:r>
      <w:r>
        <w:rPr>
          <w:rFonts w:ascii="Arial" w:hAnsi="Arial"/>
          <w:color w:val="293A55"/>
          <w:sz w:val="18"/>
        </w:rPr>
        <w:t>ту Міністрів України від 23 лютого 2024 р. N 197</w:t>
      </w:r>
      <w:r>
        <w:rPr>
          <w:rFonts w:ascii="Arial" w:hAnsi="Arial"/>
          <w:color w:val="000000"/>
          <w:sz w:val="18"/>
        </w:rPr>
        <w:t xml:space="preserve"> </w:t>
      </w:r>
      <w:r>
        <w:rPr>
          <w:rFonts w:ascii="Arial" w:hAnsi="Arial"/>
          <w:color w:val="293A55"/>
          <w:sz w:val="18"/>
        </w:rPr>
        <w:t xml:space="preserve">(Офіційний вісник України, 2024 р., N 24, ст. 1537) здійснюється вітчизняними виробниками на добровільних засадах </w:t>
      </w:r>
      <w:r>
        <w:rPr>
          <w:rFonts w:ascii="Arial" w:hAnsi="Arial"/>
          <w:color w:val="293A55"/>
          <w:sz w:val="18"/>
        </w:rPr>
        <w:lastRenderedPageBreak/>
        <w:t>та не потребує внесення змін до реєстраційних матеріалів лікарського засобу. Оригінал-макет г</w:t>
      </w:r>
      <w:r>
        <w:rPr>
          <w:rFonts w:ascii="Arial" w:hAnsi="Arial"/>
          <w:color w:val="293A55"/>
          <w:sz w:val="18"/>
        </w:rPr>
        <w:t xml:space="preserve">рафічного оформлення упаковки лікарського засобу із застосуванням такої торговельної марки надається заявником до </w:t>
      </w:r>
      <w:proofErr w:type="spellStart"/>
      <w:r>
        <w:rPr>
          <w:rFonts w:ascii="Arial" w:hAnsi="Arial"/>
          <w:color w:val="293A55"/>
          <w:sz w:val="18"/>
        </w:rPr>
        <w:t>Держлікслужби</w:t>
      </w:r>
      <w:proofErr w:type="spellEnd"/>
      <w:r>
        <w:rPr>
          <w:rFonts w:ascii="Arial" w:hAnsi="Arial"/>
          <w:color w:val="293A55"/>
          <w:sz w:val="18"/>
        </w:rPr>
        <w:t xml:space="preserve"> з метою здійснення державного контролю за лікарськими засобами, що перебувають в обігу.</w:t>
      </w:r>
    </w:p>
    <w:p w:rsidR="00652089" w:rsidRDefault="00357691">
      <w:pPr>
        <w:spacing w:after="75"/>
        <w:ind w:firstLine="240"/>
        <w:jc w:val="right"/>
      </w:pPr>
      <w:bookmarkStart w:id="201" w:name="800"/>
      <w:bookmarkEnd w:id="200"/>
      <w:r>
        <w:rPr>
          <w:rFonts w:ascii="Arial" w:hAnsi="Arial"/>
          <w:color w:val="293A55"/>
          <w:sz w:val="18"/>
        </w:rPr>
        <w:t>(пункт 32 доповнено абзацом згідно з пос</w:t>
      </w:r>
      <w:r>
        <w:rPr>
          <w:rFonts w:ascii="Arial" w:hAnsi="Arial"/>
          <w:color w:val="293A55"/>
          <w:sz w:val="18"/>
        </w:rPr>
        <w:t>тановою</w:t>
      </w:r>
      <w:r>
        <w:br/>
      </w:r>
      <w:r>
        <w:rPr>
          <w:rFonts w:ascii="Arial" w:hAnsi="Arial"/>
          <w:color w:val="293A55"/>
          <w:sz w:val="18"/>
        </w:rPr>
        <w:t>Кабінету Міністрів України від 21.01.2026 р. N 56)</w:t>
      </w:r>
    </w:p>
    <w:p w:rsidR="00652089" w:rsidRDefault="00357691">
      <w:pPr>
        <w:spacing w:after="75"/>
        <w:ind w:firstLine="240"/>
        <w:jc w:val="both"/>
      </w:pPr>
      <w:bookmarkStart w:id="202" w:name="530"/>
      <w:bookmarkEnd w:id="201"/>
      <w:r>
        <w:rPr>
          <w:rFonts w:ascii="Arial" w:hAnsi="Arial"/>
          <w:color w:val="293A55"/>
          <w:sz w:val="18"/>
        </w:rPr>
        <w:t>33. Розгляд матеріалів стосовно внесення змін до реєстраційних матеріалів щодо лікарського засобу, який зареєстрований компетентним органом Сполучених Штатів Америки, Великої Британії, Швейцарської</w:t>
      </w:r>
      <w:r>
        <w:rPr>
          <w:rFonts w:ascii="Arial" w:hAnsi="Arial"/>
          <w:color w:val="293A55"/>
          <w:sz w:val="18"/>
        </w:rPr>
        <w:t xml:space="preserve"> Конфедерації, Японії, Австралії, Канади або за централізованою процедурою компетентним органом Європейського Союзу та застосовується на території таких країн чи держав - членів Європейського Союзу, здійснюється у встановленому МОЗ порядку.</w:t>
      </w:r>
    </w:p>
    <w:p w:rsidR="00652089" w:rsidRDefault="00357691">
      <w:pPr>
        <w:spacing w:after="75"/>
        <w:ind w:firstLine="240"/>
        <w:jc w:val="both"/>
      </w:pPr>
      <w:bookmarkStart w:id="203" w:name="746"/>
      <w:bookmarkEnd w:id="202"/>
      <w:r>
        <w:rPr>
          <w:rFonts w:ascii="Arial" w:hAnsi="Arial"/>
          <w:color w:val="293A55"/>
          <w:sz w:val="18"/>
        </w:rPr>
        <w:t>33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Перевірка </w:t>
      </w:r>
      <w:r>
        <w:rPr>
          <w:rFonts w:ascii="Arial" w:hAnsi="Arial"/>
          <w:color w:val="293A55"/>
          <w:sz w:val="18"/>
        </w:rPr>
        <w:t>матеріалів щодо внесення змін до реєстраційних матеріалів лікарського засобу на їх автентичність, який зареєстровано для закупівлі особою, уповноваженою на здійснення закупівель у сфері охорони здоров'я, здійснюється відповідно до порядку проведення переві</w:t>
      </w:r>
      <w:r>
        <w:rPr>
          <w:rFonts w:ascii="Arial" w:hAnsi="Arial"/>
          <w:color w:val="293A55"/>
          <w:sz w:val="18"/>
        </w:rPr>
        <w:t>рки реєстраційних матеріалів на їх автентичність на лікарський засіб, який подається на державну реєстрацію для закупівлі особою, уповноваженою на здійснення закупівель у сфері охорони здоров'я.</w:t>
      </w:r>
    </w:p>
    <w:p w:rsidR="00652089" w:rsidRDefault="00357691">
      <w:pPr>
        <w:spacing w:after="75"/>
        <w:ind w:firstLine="240"/>
        <w:jc w:val="right"/>
      </w:pPr>
      <w:bookmarkStart w:id="204" w:name="661"/>
      <w:bookmarkEnd w:id="203"/>
      <w:r>
        <w:rPr>
          <w:rFonts w:ascii="Arial" w:hAnsi="Arial"/>
          <w:color w:val="293A55"/>
          <w:sz w:val="18"/>
        </w:rPr>
        <w:t>(Порядок доповнено пунктом 33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w:t>
      </w:r>
      <w:r>
        <w:rPr>
          <w:rFonts w:ascii="Arial" w:hAnsi="Arial"/>
          <w:color w:val="293A55"/>
          <w:sz w:val="18"/>
        </w:rPr>
        <w:t>Міністрів України від 17.01.2025 р. N 39,</w:t>
      </w:r>
      <w:r>
        <w:br/>
      </w:r>
      <w:r>
        <w:rPr>
          <w:rFonts w:ascii="Arial" w:hAnsi="Arial"/>
          <w:color w:val="293A55"/>
          <w:sz w:val="18"/>
        </w:rPr>
        <w:t>пункт 33</w:t>
      </w:r>
      <w:r>
        <w:rPr>
          <w:rFonts w:ascii="Arial" w:hAnsi="Arial"/>
          <w:color w:val="000000"/>
          <w:vertAlign w:val="superscript"/>
        </w:rPr>
        <w:t>1</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22.10.2025 р. N 1351)</w:t>
      </w:r>
    </w:p>
    <w:p w:rsidR="00652089" w:rsidRDefault="00357691">
      <w:pPr>
        <w:spacing w:after="75"/>
        <w:ind w:firstLine="240"/>
        <w:jc w:val="both"/>
      </w:pPr>
      <w:bookmarkStart w:id="205" w:name="531"/>
      <w:bookmarkEnd w:id="204"/>
      <w:r>
        <w:rPr>
          <w:rFonts w:ascii="Arial" w:hAnsi="Arial"/>
          <w:color w:val="293A55"/>
          <w:sz w:val="18"/>
        </w:rPr>
        <w:t>34. У разі коли після внесення змін до реєстраційних матеріалів, зокрема до інструкції про застосування ліка</w:t>
      </w:r>
      <w:r>
        <w:rPr>
          <w:rFonts w:ascii="Arial" w:hAnsi="Arial"/>
          <w:color w:val="293A55"/>
          <w:sz w:val="18"/>
        </w:rPr>
        <w:t xml:space="preserve">рського засобу в частині зміни показань, лікарський засіб стає таким, що підпадає (не підпадає) під дію затверджених МОЗ критеріїв, які застосовуються під час визначення лікарських засобів, рекламування яких заборонено, МОЗ на підставі рекомендацій Центру </w:t>
      </w:r>
      <w:r>
        <w:rPr>
          <w:rFonts w:ascii="Arial" w:hAnsi="Arial"/>
          <w:color w:val="293A55"/>
          <w:sz w:val="18"/>
        </w:rPr>
        <w:t>приймає рішення про віднесення лікарського засобу до лікарських засобів, рекламування яких заборонено (не заборонено), та відповідні зміни вносяться до інформації про статус рекламування лікарського засобу у</w:t>
      </w:r>
      <w:r>
        <w:rPr>
          <w:rFonts w:ascii="Arial" w:hAnsi="Arial"/>
          <w:color w:val="000000"/>
          <w:sz w:val="18"/>
        </w:rPr>
        <w:t xml:space="preserve"> </w:t>
      </w:r>
      <w:r>
        <w:rPr>
          <w:rFonts w:ascii="Arial" w:hAnsi="Arial"/>
          <w:color w:val="293A55"/>
          <w:sz w:val="18"/>
        </w:rPr>
        <w:t>Державному реєстрі лікарських засобів.</w:t>
      </w:r>
    </w:p>
    <w:p w:rsidR="00652089" w:rsidRDefault="00357691">
      <w:pPr>
        <w:spacing w:after="75"/>
        <w:ind w:firstLine="240"/>
        <w:jc w:val="right"/>
      </w:pPr>
      <w:bookmarkStart w:id="206" w:name="747"/>
      <w:bookmarkEnd w:id="205"/>
      <w:r>
        <w:rPr>
          <w:rFonts w:ascii="Arial" w:hAnsi="Arial"/>
          <w:color w:val="293A55"/>
          <w:sz w:val="18"/>
        </w:rPr>
        <w:t>(пункт 34</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22.10.2025 р. N 1351)</w:t>
      </w:r>
    </w:p>
    <w:p w:rsidR="00652089" w:rsidRDefault="00357691">
      <w:pPr>
        <w:spacing w:after="75"/>
        <w:ind w:firstLine="240"/>
        <w:jc w:val="both"/>
      </w:pPr>
      <w:bookmarkStart w:id="207" w:name="532"/>
      <w:bookmarkEnd w:id="206"/>
      <w:r>
        <w:rPr>
          <w:rFonts w:ascii="Arial" w:hAnsi="Arial"/>
          <w:color w:val="293A55"/>
          <w:sz w:val="18"/>
        </w:rPr>
        <w:t>35. МОЗ погоджує виробництво протягом періоду дії воєнного стану та реалізацію до завершення терміну придатності зареєстрованого лікарського засобу з урахуванн</w:t>
      </w:r>
      <w:r>
        <w:rPr>
          <w:rFonts w:ascii="Arial" w:hAnsi="Arial"/>
          <w:color w:val="293A55"/>
          <w:sz w:val="18"/>
        </w:rPr>
        <w:t xml:space="preserve">ям змін, що не внесені до реєстраційних матеріалів, за умови подання заявником листа з обґрунтуванням того, що запровадження змін не матиме негативного впливу на якість, ефективність, безпеку лікарського засобу, та гарантування проведення усіх відповідних </w:t>
      </w:r>
      <w:r>
        <w:rPr>
          <w:rFonts w:ascii="Arial" w:hAnsi="Arial"/>
          <w:color w:val="293A55"/>
          <w:sz w:val="18"/>
        </w:rPr>
        <w:t>досліджень і внесення змін до реєстраційного досьє відповідно до вимог законодавства після припинення або скасування воєнного стану, але не пізніше шести місяців з дня припинення або скасування воєнного стану.</w:t>
      </w:r>
    </w:p>
    <w:p w:rsidR="00652089" w:rsidRDefault="00357691">
      <w:pPr>
        <w:spacing w:after="75"/>
        <w:ind w:firstLine="240"/>
        <w:jc w:val="both"/>
      </w:pPr>
      <w:bookmarkStart w:id="208" w:name="632"/>
      <w:bookmarkEnd w:id="207"/>
      <w:r>
        <w:rPr>
          <w:rFonts w:ascii="Arial" w:hAnsi="Arial"/>
          <w:i/>
          <w:color w:val="000000"/>
          <w:sz w:val="18"/>
        </w:rPr>
        <w:t>(пункт 35 у редакції</w:t>
      </w:r>
      <w:r>
        <w:rPr>
          <w:rFonts w:ascii="Arial" w:hAnsi="Arial"/>
          <w:color w:val="000000"/>
          <w:sz w:val="18"/>
        </w:rPr>
        <w:t xml:space="preserve"> </w:t>
      </w:r>
      <w:r>
        <w:rPr>
          <w:rFonts w:ascii="Arial" w:hAnsi="Arial"/>
          <w:color w:val="293A55"/>
          <w:sz w:val="18"/>
        </w:rPr>
        <w:t>постанови Кабінету Мініст</w:t>
      </w:r>
      <w:r>
        <w:rPr>
          <w:rFonts w:ascii="Arial" w:hAnsi="Arial"/>
          <w:color w:val="293A55"/>
          <w:sz w:val="18"/>
        </w:rPr>
        <w:t>рів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трьох місяців з дня його припинення або скасування ві</w:t>
      </w:r>
      <w:r>
        <w:rPr>
          <w:rFonts w:ascii="Arial" w:hAnsi="Arial"/>
          <w:color w:val="293A55"/>
          <w:sz w:val="18"/>
        </w:rPr>
        <w:t>дповідно до підпункту 2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652089" w:rsidRDefault="00357691">
      <w:pPr>
        <w:pStyle w:val="3"/>
        <w:spacing w:after="225"/>
        <w:jc w:val="center"/>
      </w:pPr>
      <w:bookmarkStart w:id="209" w:name="533"/>
      <w:bookmarkEnd w:id="208"/>
      <w:r>
        <w:rPr>
          <w:rFonts w:ascii="Arial" w:hAnsi="Arial"/>
          <w:color w:val="000000"/>
          <w:sz w:val="26"/>
        </w:rPr>
        <w:t xml:space="preserve">Прийняття рішень про повну або тимчасову заборону застосування лікарського засобу та рішення про відмову в державній </w:t>
      </w:r>
      <w:r>
        <w:rPr>
          <w:rFonts w:ascii="Arial" w:hAnsi="Arial"/>
          <w:color w:val="000000"/>
          <w:sz w:val="26"/>
        </w:rPr>
        <w:t>реєстрації лікарського засобу</w:t>
      </w:r>
    </w:p>
    <w:p w:rsidR="00652089" w:rsidRDefault="00357691">
      <w:pPr>
        <w:spacing w:after="75"/>
        <w:ind w:firstLine="240"/>
        <w:jc w:val="both"/>
      </w:pPr>
      <w:bookmarkStart w:id="210" w:name="534"/>
      <w:bookmarkEnd w:id="209"/>
      <w:r>
        <w:rPr>
          <w:rFonts w:ascii="Arial" w:hAnsi="Arial"/>
          <w:color w:val="293A55"/>
          <w:sz w:val="18"/>
        </w:rPr>
        <w:t>36. МОЗ відповідно до Порядку припинення дії реєстраційного посвідчення на лікарський засіб, затвердженого МОЗ (далі - Порядок припинення дії реєстраційного посвідчення), приймає рішення про повну або тимчасову заборону застос</w:t>
      </w:r>
      <w:r>
        <w:rPr>
          <w:rFonts w:ascii="Arial" w:hAnsi="Arial"/>
          <w:color w:val="293A55"/>
          <w:sz w:val="18"/>
        </w:rPr>
        <w:t>ування лікарського засобу шляхом припинення дії реєстраційного посвідчення без повернення збору за державну реєстрацію такого засобу у разі виявлення невідомих раніше небезпечних його властивостей, зокрема якщо:</w:t>
      </w:r>
    </w:p>
    <w:p w:rsidR="00652089" w:rsidRDefault="00357691">
      <w:pPr>
        <w:spacing w:after="75"/>
        <w:ind w:firstLine="240"/>
        <w:jc w:val="both"/>
      </w:pPr>
      <w:bookmarkStart w:id="211" w:name="535"/>
      <w:bookmarkEnd w:id="210"/>
      <w:r>
        <w:rPr>
          <w:rFonts w:ascii="Arial" w:hAnsi="Arial"/>
          <w:color w:val="293A55"/>
          <w:sz w:val="18"/>
        </w:rPr>
        <w:t>1) лікарський засіб шкідливий для здоров'я л</w:t>
      </w:r>
      <w:r>
        <w:rPr>
          <w:rFonts w:ascii="Arial" w:hAnsi="Arial"/>
          <w:color w:val="293A55"/>
          <w:sz w:val="18"/>
        </w:rPr>
        <w:t>юдини та/або терапевтична ефективність засобу відсутня за умови застосування згідно з інструкцією;</w:t>
      </w:r>
    </w:p>
    <w:p w:rsidR="00652089" w:rsidRDefault="00357691">
      <w:pPr>
        <w:spacing w:after="75"/>
        <w:ind w:firstLine="240"/>
        <w:jc w:val="both"/>
      </w:pPr>
      <w:bookmarkStart w:id="212" w:name="536"/>
      <w:bookmarkEnd w:id="211"/>
      <w:r>
        <w:rPr>
          <w:rFonts w:ascii="Arial" w:hAnsi="Arial"/>
          <w:color w:val="293A55"/>
          <w:sz w:val="18"/>
        </w:rPr>
        <w:lastRenderedPageBreak/>
        <w:t>2) склад лікарського засобу не відповідає складу, зазначеному в реєстраційних документах;</w:t>
      </w:r>
    </w:p>
    <w:p w:rsidR="00652089" w:rsidRDefault="00357691">
      <w:pPr>
        <w:spacing w:after="75"/>
        <w:ind w:firstLine="240"/>
        <w:jc w:val="both"/>
      </w:pPr>
      <w:bookmarkStart w:id="213" w:name="537"/>
      <w:bookmarkEnd w:id="212"/>
      <w:r>
        <w:rPr>
          <w:rFonts w:ascii="Arial" w:hAnsi="Arial"/>
          <w:color w:val="293A55"/>
          <w:sz w:val="18"/>
        </w:rPr>
        <w:t xml:space="preserve">3) реєстраційні документи або інформація про внесення змін до них, </w:t>
      </w:r>
      <w:r>
        <w:rPr>
          <w:rFonts w:ascii="Arial" w:hAnsi="Arial"/>
          <w:color w:val="293A55"/>
          <w:sz w:val="18"/>
        </w:rPr>
        <w:t>подані заявником, є недостовірними;</w:t>
      </w:r>
    </w:p>
    <w:p w:rsidR="00652089" w:rsidRDefault="00357691">
      <w:pPr>
        <w:spacing w:after="75"/>
        <w:ind w:firstLine="240"/>
        <w:jc w:val="both"/>
      </w:pPr>
      <w:bookmarkStart w:id="214" w:name="538"/>
      <w:bookmarkEnd w:id="213"/>
      <w:r>
        <w:rPr>
          <w:rFonts w:ascii="Arial" w:hAnsi="Arial"/>
          <w:color w:val="293A55"/>
          <w:sz w:val="18"/>
        </w:rPr>
        <w:t>4) заявник не забезпечує виконання наведених у реєстраційних документах усіх видів контролю якості готового лікарського засобу та/або його інгредієнтів, а також контролю, який проводиться на проміжних стадіях виробництва</w:t>
      </w:r>
      <w:r>
        <w:rPr>
          <w:rFonts w:ascii="Arial" w:hAnsi="Arial"/>
          <w:color w:val="293A55"/>
          <w:sz w:val="18"/>
        </w:rPr>
        <w:t xml:space="preserve"> відповідно до реєстраційних матеріалів;</w:t>
      </w:r>
    </w:p>
    <w:p w:rsidR="00652089" w:rsidRDefault="00357691">
      <w:pPr>
        <w:spacing w:after="75"/>
        <w:ind w:firstLine="240"/>
        <w:jc w:val="both"/>
      </w:pPr>
      <w:bookmarkStart w:id="215" w:name="539"/>
      <w:bookmarkEnd w:id="214"/>
      <w:r>
        <w:rPr>
          <w:rFonts w:ascii="Arial" w:hAnsi="Arial"/>
          <w:color w:val="293A55"/>
          <w:sz w:val="18"/>
        </w:rPr>
        <w:t>5) заявник не забезпечив виконання вимог, визначених пунктом 30 цього Порядку, у визначений МОЗ строк;</w:t>
      </w:r>
    </w:p>
    <w:p w:rsidR="00652089" w:rsidRDefault="00357691">
      <w:pPr>
        <w:spacing w:after="75"/>
        <w:ind w:firstLine="240"/>
        <w:jc w:val="both"/>
      </w:pPr>
      <w:bookmarkStart w:id="216" w:name="540"/>
      <w:bookmarkEnd w:id="215"/>
      <w:r>
        <w:rPr>
          <w:rFonts w:ascii="Arial" w:hAnsi="Arial"/>
          <w:color w:val="293A55"/>
          <w:sz w:val="18"/>
        </w:rPr>
        <w:t xml:space="preserve">6) виявлені інші небезпечні властивості лікарського засобу, які визначаються МОЗ з урахуванням міжнародної </w:t>
      </w:r>
      <w:r>
        <w:rPr>
          <w:rFonts w:ascii="Arial" w:hAnsi="Arial"/>
          <w:color w:val="293A55"/>
          <w:sz w:val="18"/>
        </w:rPr>
        <w:t>практики;</w:t>
      </w:r>
    </w:p>
    <w:p w:rsidR="00652089" w:rsidRDefault="00357691">
      <w:pPr>
        <w:spacing w:after="75"/>
        <w:ind w:firstLine="240"/>
        <w:jc w:val="both"/>
      </w:pPr>
      <w:bookmarkStart w:id="217" w:name="541"/>
      <w:bookmarkEnd w:id="216"/>
      <w:r>
        <w:rPr>
          <w:rFonts w:ascii="Arial" w:hAnsi="Arial"/>
          <w:color w:val="293A55"/>
          <w:sz w:val="18"/>
        </w:rPr>
        <w:t>7) лікарський засіб не був введений в обіг на території України протягом трьох років з моменту його державної реєстрації (перереєстрації), якщо це не зумовлено специфікою виробництва та/або застосування такого лікарського засобу.</w:t>
      </w:r>
    </w:p>
    <w:p w:rsidR="00652089" w:rsidRDefault="00357691">
      <w:pPr>
        <w:spacing w:after="75"/>
        <w:ind w:firstLine="240"/>
        <w:jc w:val="both"/>
      </w:pPr>
      <w:bookmarkStart w:id="218" w:name="546"/>
      <w:bookmarkEnd w:id="217"/>
      <w:r>
        <w:rPr>
          <w:rFonts w:ascii="Arial" w:hAnsi="Arial"/>
          <w:color w:val="293A55"/>
          <w:sz w:val="18"/>
        </w:rPr>
        <w:t xml:space="preserve">37. МОЗ приймає </w:t>
      </w:r>
      <w:r>
        <w:rPr>
          <w:rFonts w:ascii="Arial" w:hAnsi="Arial"/>
          <w:color w:val="293A55"/>
          <w:sz w:val="18"/>
        </w:rPr>
        <w:t>рішення про скасування державної реєстрації лікарського засобу шляхом припинення або скорочення строку дії реєстраційного посвідчення без повернення збору за державну реєстрацію відповідно до</w:t>
      </w:r>
      <w:r>
        <w:rPr>
          <w:rFonts w:ascii="Arial" w:hAnsi="Arial"/>
          <w:color w:val="000000"/>
          <w:sz w:val="18"/>
        </w:rPr>
        <w:t xml:space="preserve"> </w:t>
      </w:r>
      <w:r>
        <w:rPr>
          <w:rFonts w:ascii="Arial" w:hAnsi="Arial"/>
          <w:color w:val="293A55"/>
          <w:sz w:val="18"/>
        </w:rPr>
        <w:t xml:space="preserve">Порядку припинення дії реєстраційного посвідчення на лікарський </w:t>
      </w:r>
      <w:r>
        <w:rPr>
          <w:rFonts w:ascii="Arial" w:hAnsi="Arial"/>
          <w:color w:val="293A55"/>
          <w:sz w:val="18"/>
        </w:rPr>
        <w:t>засіб, затвердженого МОЗ, у разі, коли за результатами експертизи та/або розгляду реєстраційних матеріалів, доданих до заяви про державну реєстрацію, перереєстрацію лікарського засобу або внесення змін до реєстраційних матеріалів на лікарський засіб, виявл</w:t>
      </w:r>
      <w:r>
        <w:rPr>
          <w:rFonts w:ascii="Arial" w:hAnsi="Arial"/>
          <w:color w:val="293A55"/>
          <w:sz w:val="18"/>
        </w:rPr>
        <w:t xml:space="preserve">ено, що один, кілька або всі етапи виробництва, в тому числі розробка та/або клінічні випробування (за умови, що вони розпочаті після введення в Україні воєнного стану), лікарського засобу здійснюються підприємствами, виробничі потужності яких розташовані </w:t>
      </w:r>
      <w:r>
        <w:rPr>
          <w:rFonts w:ascii="Arial" w:hAnsi="Arial"/>
          <w:color w:val="293A55"/>
          <w:sz w:val="18"/>
        </w:rPr>
        <w:t>на території держави-агресора (Російської Федерації) або Республіки Білорусь.</w:t>
      </w:r>
    </w:p>
    <w:p w:rsidR="00652089" w:rsidRDefault="00357691">
      <w:pPr>
        <w:spacing w:after="75"/>
        <w:ind w:firstLine="240"/>
        <w:jc w:val="both"/>
      </w:pPr>
      <w:bookmarkStart w:id="219" w:name="633"/>
      <w:bookmarkEnd w:id="218"/>
      <w:r>
        <w:rPr>
          <w:rFonts w:ascii="Arial" w:hAnsi="Arial"/>
          <w:i/>
          <w:color w:val="000000"/>
          <w:sz w:val="18"/>
        </w:rPr>
        <w:t>(пункт 37 у редакції</w:t>
      </w:r>
      <w:r>
        <w:rPr>
          <w:rFonts w:ascii="Arial" w:hAnsi="Arial"/>
          <w:color w:val="000000"/>
          <w:sz w:val="18"/>
        </w:rPr>
        <w:t xml:space="preserve">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w:t>
      </w:r>
      <w:r>
        <w:rPr>
          <w:rFonts w:ascii="Arial" w:hAnsi="Arial"/>
          <w:color w:val="293A55"/>
          <w:sz w:val="18"/>
        </w:rPr>
        <w:t xml:space="preserve"> 64/2022, затвердженим</w:t>
      </w:r>
      <w:r>
        <w:rPr>
          <w:rFonts w:ascii="Arial" w:hAnsi="Arial"/>
          <w:color w:val="000000"/>
          <w:sz w:val="18"/>
        </w:rPr>
        <w:t xml:space="preserve"> </w:t>
      </w:r>
      <w:r>
        <w:rPr>
          <w:rFonts w:ascii="Arial" w:hAnsi="Arial"/>
          <w:color w:val="293A55"/>
          <w:sz w:val="18"/>
        </w:rPr>
        <w:t>Законом України від 24.02.2022 р. N 2102-IX, та трьох місяців з дня його припинення або скасування відповідно до підпункту 2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 xml:space="preserve">постановою Кабінету Міністрів України від 26.04.2024 р. </w:t>
      </w:r>
      <w:r>
        <w:rPr>
          <w:rFonts w:ascii="Arial" w:hAnsi="Arial"/>
          <w:color w:val="293A55"/>
          <w:sz w:val="18"/>
        </w:rPr>
        <w:t>N 529)</w:t>
      </w:r>
    </w:p>
    <w:p w:rsidR="00652089" w:rsidRDefault="00357691">
      <w:pPr>
        <w:spacing w:after="75"/>
        <w:ind w:firstLine="240"/>
        <w:jc w:val="right"/>
      </w:pPr>
      <w:bookmarkStart w:id="220" w:name="748"/>
      <w:bookmarkEnd w:id="219"/>
      <w:r>
        <w:rPr>
          <w:rFonts w:ascii="Arial" w:hAnsi="Arial"/>
          <w:color w:val="293A55"/>
          <w:sz w:val="18"/>
        </w:rPr>
        <w:t>(пункт 37 у редакції постанови Кабінету</w:t>
      </w:r>
      <w:r>
        <w:br/>
      </w:r>
      <w:r>
        <w:rPr>
          <w:rFonts w:ascii="Arial" w:hAnsi="Arial"/>
          <w:color w:val="293A55"/>
          <w:sz w:val="18"/>
        </w:rPr>
        <w:t xml:space="preserve"> Міністрів України від 22.10.2025 р. N 1351)</w:t>
      </w:r>
    </w:p>
    <w:p w:rsidR="00652089" w:rsidRDefault="00357691">
      <w:pPr>
        <w:spacing w:after="75"/>
        <w:ind w:firstLine="240"/>
        <w:jc w:val="both"/>
      </w:pPr>
      <w:bookmarkStart w:id="221" w:name="655"/>
      <w:bookmarkEnd w:id="220"/>
      <w:r>
        <w:rPr>
          <w:rFonts w:ascii="Arial" w:hAnsi="Arial"/>
          <w:color w:val="293A55"/>
          <w:sz w:val="18"/>
        </w:rPr>
        <w:t>37</w:t>
      </w:r>
      <w:r>
        <w:rPr>
          <w:rFonts w:ascii="Arial" w:hAnsi="Arial"/>
          <w:color w:val="000000"/>
          <w:vertAlign w:val="superscript"/>
        </w:rPr>
        <w:t>1</w:t>
      </w:r>
      <w:r>
        <w:rPr>
          <w:rFonts w:ascii="Arial" w:hAnsi="Arial"/>
          <w:color w:val="293A55"/>
          <w:sz w:val="18"/>
        </w:rPr>
        <w:t>. МОЗ в установленому порядку приймає рішення про тимчасове зупинення дії реєстраційного посвідчення на лікарський засіб у разі порушення вимог до маркування щод</w:t>
      </w:r>
      <w:r>
        <w:rPr>
          <w:rFonts w:ascii="Arial" w:hAnsi="Arial"/>
          <w:color w:val="293A55"/>
          <w:sz w:val="18"/>
        </w:rPr>
        <w:t xml:space="preserve">о наявності будь-якої інформації рекламного характеру, а також будь-якої інформації про юридичних або фізичних осіб, які не є виробником або заявником (власником реєстраційного посвідчення) лікарського засобу, до приведення маркування лікарського засобу у </w:t>
      </w:r>
      <w:r>
        <w:rPr>
          <w:rFonts w:ascii="Arial" w:hAnsi="Arial"/>
          <w:color w:val="293A55"/>
          <w:sz w:val="18"/>
        </w:rPr>
        <w:t>відповідність із вимогами частини одинадцятої</w:t>
      </w:r>
      <w:r>
        <w:rPr>
          <w:rFonts w:ascii="Arial" w:hAnsi="Arial"/>
          <w:color w:val="000000"/>
          <w:sz w:val="18"/>
        </w:rPr>
        <w:t xml:space="preserve"> </w:t>
      </w:r>
      <w:r>
        <w:rPr>
          <w:rFonts w:ascii="Arial" w:hAnsi="Arial"/>
          <w:color w:val="293A55"/>
          <w:sz w:val="18"/>
        </w:rPr>
        <w:t>статті 12 Закону України від 4 квітня 1996 р. N 123/96-ВР "Про лікарські засоби"</w:t>
      </w:r>
      <w:r>
        <w:rPr>
          <w:rFonts w:ascii="Arial" w:hAnsi="Arial"/>
          <w:color w:val="000000"/>
          <w:sz w:val="18"/>
        </w:rPr>
        <w:t xml:space="preserve"> </w:t>
      </w:r>
      <w:r>
        <w:rPr>
          <w:rFonts w:ascii="Arial" w:hAnsi="Arial"/>
          <w:color w:val="293A55"/>
          <w:sz w:val="18"/>
        </w:rPr>
        <w:t>та рішення про поновлення дії реєстраційного посвідчення після усунення порушень вимог до маркування.</w:t>
      </w:r>
    </w:p>
    <w:p w:rsidR="00652089" w:rsidRDefault="00357691">
      <w:pPr>
        <w:spacing w:after="75"/>
        <w:ind w:firstLine="240"/>
        <w:jc w:val="right"/>
      </w:pPr>
      <w:bookmarkStart w:id="222" w:name="662"/>
      <w:bookmarkEnd w:id="221"/>
      <w:r>
        <w:rPr>
          <w:rFonts w:ascii="Arial" w:hAnsi="Arial"/>
          <w:color w:val="293A55"/>
          <w:sz w:val="18"/>
        </w:rPr>
        <w:t xml:space="preserve">(Порядок доповнено пунктом </w:t>
      </w:r>
      <w:r>
        <w:rPr>
          <w:rFonts w:ascii="Arial" w:hAnsi="Arial"/>
          <w:color w:val="293A55"/>
          <w:sz w:val="18"/>
        </w:rPr>
        <w:t>37</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17.01.2025 р. N 39)</w:t>
      </w:r>
    </w:p>
    <w:p w:rsidR="00652089" w:rsidRDefault="00357691">
      <w:pPr>
        <w:spacing w:after="75"/>
        <w:ind w:firstLine="240"/>
        <w:jc w:val="both"/>
      </w:pPr>
      <w:bookmarkStart w:id="223" w:name="801"/>
      <w:bookmarkEnd w:id="222"/>
      <w:r>
        <w:rPr>
          <w:rFonts w:ascii="Arial" w:hAnsi="Arial"/>
          <w:color w:val="293A55"/>
          <w:sz w:val="18"/>
        </w:rPr>
        <w:t xml:space="preserve">Маркування упаковки лікарського засобу українського виробництва торговельною маркою "Зроблено в Україні" не є порушенням вимог щодо маркування лікарських засобів і відповідно не є </w:t>
      </w:r>
      <w:r>
        <w:rPr>
          <w:rFonts w:ascii="Arial" w:hAnsi="Arial"/>
          <w:color w:val="293A55"/>
          <w:sz w:val="18"/>
        </w:rPr>
        <w:t>підставою для прийняття МОЗ рішення про тимчасове зупинення дії реєстраційного посвідчення на лікарський засіб.</w:t>
      </w:r>
    </w:p>
    <w:p w:rsidR="00652089" w:rsidRDefault="00357691">
      <w:pPr>
        <w:spacing w:after="75"/>
        <w:ind w:firstLine="240"/>
        <w:jc w:val="right"/>
      </w:pPr>
      <w:bookmarkStart w:id="224" w:name="802"/>
      <w:bookmarkEnd w:id="223"/>
      <w:r>
        <w:rPr>
          <w:rFonts w:ascii="Arial" w:hAnsi="Arial"/>
          <w:color w:val="293A55"/>
          <w:sz w:val="18"/>
        </w:rPr>
        <w:t>(пункт 37</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Кабінету Міністрів України від 21.01.2026 р. N 56)</w:t>
      </w:r>
    </w:p>
    <w:p w:rsidR="00652089" w:rsidRDefault="00357691">
      <w:pPr>
        <w:spacing w:after="75"/>
        <w:ind w:firstLine="240"/>
        <w:jc w:val="both"/>
      </w:pPr>
      <w:bookmarkStart w:id="225" w:name="654"/>
      <w:bookmarkEnd w:id="224"/>
      <w:r>
        <w:rPr>
          <w:rFonts w:ascii="Arial" w:hAnsi="Arial"/>
          <w:color w:val="293A55"/>
          <w:sz w:val="18"/>
        </w:rPr>
        <w:t>37</w:t>
      </w:r>
      <w:r>
        <w:rPr>
          <w:rFonts w:ascii="Arial" w:hAnsi="Arial"/>
          <w:color w:val="000000"/>
          <w:vertAlign w:val="superscript"/>
        </w:rPr>
        <w:t>2</w:t>
      </w:r>
      <w:r>
        <w:rPr>
          <w:rFonts w:ascii="Arial" w:hAnsi="Arial"/>
          <w:color w:val="293A55"/>
          <w:sz w:val="18"/>
        </w:rPr>
        <w:t>. МОЗ в установленому порядку приймає ріш</w:t>
      </w:r>
      <w:r>
        <w:rPr>
          <w:rFonts w:ascii="Arial" w:hAnsi="Arial"/>
          <w:color w:val="293A55"/>
          <w:sz w:val="18"/>
        </w:rPr>
        <w:t>ення про скасування державної реєстрації лікарського засобу шляхом припинення дії реєстраційного посвідчення без повернення збору за державну реєстрацію лікарського засобу, який подавався на державну реєстрацію після визначення переможця процедури закупівл</w:t>
      </w:r>
      <w:r>
        <w:rPr>
          <w:rFonts w:ascii="Arial" w:hAnsi="Arial"/>
          <w:color w:val="293A55"/>
          <w:sz w:val="18"/>
        </w:rPr>
        <w:t>і та зареєстрований відповідно до вимог частини дванадцятої</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від 4 квітня 1996 р. N 123/96-ВР "Про лікарські засоби"</w:t>
      </w:r>
      <w:r>
        <w:rPr>
          <w:rFonts w:ascii="Arial" w:hAnsi="Arial"/>
          <w:color w:val="000000"/>
          <w:sz w:val="18"/>
        </w:rPr>
        <w:t xml:space="preserve"> </w:t>
      </w:r>
      <w:r>
        <w:rPr>
          <w:rFonts w:ascii="Arial" w:hAnsi="Arial"/>
          <w:color w:val="293A55"/>
          <w:sz w:val="18"/>
        </w:rPr>
        <w:t>і пункту 7</w:t>
      </w:r>
      <w:r>
        <w:rPr>
          <w:rFonts w:ascii="Arial" w:hAnsi="Arial"/>
          <w:color w:val="000000"/>
          <w:vertAlign w:val="superscript"/>
        </w:rPr>
        <w:t>1</w:t>
      </w:r>
      <w:r>
        <w:rPr>
          <w:rFonts w:ascii="Arial" w:hAnsi="Arial"/>
          <w:color w:val="293A55"/>
          <w:sz w:val="18"/>
        </w:rPr>
        <w:t xml:space="preserve"> цього Порядку, у разі, коли заявником не виконано надане ним письмове зобов'язання отримати документ, щ</w:t>
      </w:r>
      <w:r>
        <w:rPr>
          <w:rFonts w:ascii="Arial" w:hAnsi="Arial"/>
          <w:color w:val="293A55"/>
          <w:sz w:val="18"/>
        </w:rPr>
        <w:t xml:space="preserve">о підтверджує відповідність умов виробництва такого лікарського засобу діючим в Україні вимогам щодо належної виробничої практики, зокрема у зв'язку із прийняттям </w:t>
      </w:r>
      <w:proofErr w:type="spellStart"/>
      <w:r>
        <w:rPr>
          <w:rFonts w:ascii="Arial" w:hAnsi="Arial"/>
          <w:color w:val="293A55"/>
          <w:sz w:val="18"/>
        </w:rPr>
        <w:t>Держлікслужбою</w:t>
      </w:r>
      <w:proofErr w:type="spellEnd"/>
      <w:r>
        <w:rPr>
          <w:rFonts w:ascii="Arial" w:hAnsi="Arial"/>
          <w:color w:val="293A55"/>
          <w:sz w:val="18"/>
        </w:rPr>
        <w:t xml:space="preserve"> вмотивованого висновку про відмову в його видачі.</w:t>
      </w:r>
    </w:p>
    <w:p w:rsidR="00652089" w:rsidRDefault="00357691">
      <w:pPr>
        <w:spacing w:after="75"/>
        <w:ind w:firstLine="240"/>
        <w:jc w:val="right"/>
      </w:pPr>
      <w:bookmarkStart w:id="226" w:name="663"/>
      <w:bookmarkEnd w:id="225"/>
      <w:r>
        <w:rPr>
          <w:rFonts w:ascii="Arial" w:hAnsi="Arial"/>
          <w:color w:val="293A55"/>
          <w:sz w:val="18"/>
        </w:rPr>
        <w:lastRenderedPageBreak/>
        <w:t>(Порядок доповнено пунктом 3</w:t>
      </w:r>
      <w:r>
        <w:rPr>
          <w:rFonts w:ascii="Arial" w:hAnsi="Arial"/>
          <w:color w:val="293A55"/>
          <w:sz w:val="18"/>
        </w:rPr>
        <w:t>7</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17.01.2025 р. N 39)</w:t>
      </w:r>
    </w:p>
    <w:p w:rsidR="00652089" w:rsidRDefault="00357691">
      <w:pPr>
        <w:spacing w:after="75"/>
        <w:ind w:firstLine="240"/>
        <w:jc w:val="both"/>
      </w:pPr>
      <w:bookmarkStart w:id="227" w:name="751"/>
      <w:bookmarkEnd w:id="226"/>
      <w:r>
        <w:rPr>
          <w:rFonts w:ascii="Arial" w:hAnsi="Arial"/>
          <w:color w:val="293A55"/>
          <w:sz w:val="18"/>
        </w:rPr>
        <w:t>37</w:t>
      </w:r>
      <w:r>
        <w:rPr>
          <w:rFonts w:ascii="Arial" w:hAnsi="Arial"/>
          <w:color w:val="000000"/>
          <w:vertAlign w:val="superscript"/>
        </w:rPr>
        <w:t>3</w:t>
      </w:r>
      <w:r>
        <w:rPr>
          <w:rFonts w:ascii="Arial" w:hAnsi="Arial"/>
          <w:color w:val="293A55"/>
          <w:sz w:val="18"/>
        </w:rPr>
        <w:t>. МОЗ приймає рішення про скасування державної реєстрації лікарського засобу шляхом припинення дії реєстраційного посвідчення без повернення коштів із сплати збору за державну ре</w:t>
      </w:r>
      <w:r>
        <w:rPr>
          <w:rFonts w:ascii="Arial" w:hAnsi="Arial"/>
          <w:color w:val="293A55"/>
          <w:sz w:val="18"/>
        </w:rPr>
        <w:t>єстрацію лікарського засобу у разі встановлення факту порушення прав, що випливають із державної реєстрації винаходу (корисної моделі), внаслідок пропонування до продажу, продажу, рекламування, промоції лікарського засобу та/або здійснення інших дій, пов'я</w:t>
      </w:r>
      <w:r>
        <w:rPr>
          <w:rFonts w:ascii="Arial" w:hAnsi="Arial"/>
          <w:color w:val="293A55"/>
          <w:sz w:val="18"/>
        </w:rPr>
        <w:t>заних з обігом лікарського засобу, на підставі рішення суду про скасування державної реєстрації такого лікарського засобу, яке набрало законної сили.</w:t>
      </w:r>
    </w:p>
    <w:p w:rsidR="00652089" w:rsidRDefault="00357691">
      <w:pPr>
        <w:spacing w:after="75"/>
        <w:ind w:firstLine="240"/>
        <w:jc w:val="right"/>
      </w:pPr>
      <w:bookmarkStart w:id="228" w:name="749"/>
      <w:bookmarkEnd w:id="227"/>
      <w:r>
        <w:rPr>
          <w:rFonts w:ascii="Arial" w:hAnsi="Arial"/>
          <w:color w:val="293A55"/>
          <w:sz w:val="18"/>
        </w:rPr>
        <w:t>(Порядок доповнено пунктом 37</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22.10.2025 р. N 1351)</w:t>
      </w:r>
    </w:p>
    <w:p w:rsidR="00652089" w:rsidRDefault="00357691">
      <w:pPr>
        <w:spacing w:after="75"/>
        <w:ind w:firstLine="240"/>
        <w:jc w:val="both"/>
      </w:pPr>
      <w:bookmarkStart w:id="229" w:name="547"/>
      <w:bookmarkEnd w:id="228"/>
      <w:r>
        <w:rPr>
          <w:rFonts w:ascii="Arial" w:hAnsi="Arial"/>
          <w:color w:val="293A55"/>
          <w:sz w:val="18"/>
        </w:rPr>
        <w:t>3</w:t>
      </w:r>
      <w:r>
        <w:rPr>
          <w:rFonts w:ascii="Arial" w:hAnsi="Arial"/>
          <w:color w:val="293A55"/>
          <w:sz w:val="18"/>
        </w:rPr>
        <w:t>8. Рішення про відмову в державній реєстрації лікарського засобу приймається у разі, коли під час експертизи реєстраційних матеріалів не підтвердилися відомості щодо ефективності, безпеки та якості такого лікарського засобу.</w:t>
      </w:r>
    </w:p>
    <w:p w:rsidR="00652089" w:rsidRDefault="00357691">
      <w:pPr>
        <w:spacing w:after="75"/>
        <w:ind w:firstLine="240"/>
        <w:jc w:val="both"/>
      </w:pPr>
      <w:bookmarkStart w:id="230" w:name="548"/>
      <w:bookmarkEnd w:id="229"/>
      <w:r>
        <w:rPr>
          <w:rFonts w:ascii="Arial" w:hAnsi="Arial"/>
          <w:color w:val="293A55"/>
          <w:sz w:val="18"/>
        </w:rPr>
        <w:t>39. Підставою для відмови в дер</w:t>
      </w:r>
      <w:r>
        <w:rPr>
          <w:rFonts w:ascii="Arial" w:hAnsi="Arial"/>
          <w:color w:val="293A55"/>
          <w:sz w:val="18"/>
        </w:rPr>
        <w:t>жавній реєстрації лікарського засобу, який зареєстрований компетентним органом Сполучених Штатів Америки, Великої Британії, Швейцарської Конфедерації, Японії, Австралії, Канади або компетентним органом Європейського Союзу за централізованою процедурою та з</w:t>
      </w:r>
      <w:r>
        <w:rPr>
          <w:rFonts w:ascii="Arial" w:hAnsi="Arial"/>
          <w:color w:val="293A55"/>
          <w:sz w:val="18"/>
        </w:rPr>
        <w:t>астосовується на території таких країн чи держав - членів Європейського Союзу, є:</w:t>
      </w:r>
    </w:p>
    <w:p w:rsidR="00652089" w:rsidRDefault="00357691">
      <w:pPr>
        <w:spacing w:after="75"/>
        <w:ind w:firstLine="240"/>
        <w:jc w:val="both"/>
      </w:pPr>
      <w:bookmarkStart w:id="231" w:name="549"/>
      <w:bookmarkEnd w:id="230"/>
      <w:r>
        <w:rPr>
          <w:rFonts w:ascii="Arial" w:hAnsi="Arial"/>
          <w:color w:val="293A55"/>
          <w:sz w:val="18"/>
        </w:rPr>
        <w:t>1) неподання матеріалів на такий лікарський засіб, передбачених пунктом 19 цього Порядку, або подання їх у неповному обсязі;</w:t>
      </w:r>
    </w:p>
    <w:p w:rsidR="00652089" w:rsidRDefault="00357691">
      <w:pPr>
        <w:spacing w:after="75"/>
        <w:ind w:firstLine="240"/>
        <w:jc w:val="both"/>
      </w:pPr>
      <w:bookmarkStart w:id="232" w:name="550"/>
      <w:bookmarkEnd w:id="231"/>
      <w:r>
        <w:rPr>
          <w:rFonts w:ascii="Arial" w:hAnsi="Arial"/>
          <w:color w:val="293A55"/>
          <w:sz w:val="18"/>
        </w:rPr>
        <w:t>2) виявлення розбіжностей у поданих матеріалах, щ</w:t>
      </w:r>
      <w:r>
        <w:rPr>
          <w:rFonts w:ascii="Arial" w:hAnsi="Arial"/>
          <w:color w:val="293A55"/>
          <w:sz w:val="18"/>
        </w:rPr>
        <w:t>о впливають на ефективність, безпеку та якість такого лікарського засобу;</w:t>
      </w:r>
    </w:p>
    <w:p w:rsidR="00652089" w:rsidRDefault="00357691">
      <w:pPr>
        <w:spacing w:after="75"/>
        <w:ind w:firstLine="240"/>
        <w:jc w:val="both"/>
      </w:pPr>
      <w:bookmarkStart w:id="233" w:name="551"/>
      <w:bookmarkEnd w:id="232"/>
      <w:r>
        <w:rPr>
          <w:rFonts w:ascii="Arial" w:hAnsi="Arial"/>
          <w:color w:val="293A55"/>
          <w:sz w:val="18"/>
        </w:rPr>
        <w:t>3) виявлення невідповідності найменування виробника такого лікарського засобу, його місцезнаходження та адреси виробничих потужностей, зазначених у заяві про державну реєстрацію ліка</w:t>
      </w:r>
      <w:r>
        <w:rPr>
          <w:rFonts w:ascii="Arial" w:hAnsi="Arial"/>
          <w:color w:val="293A55"/>
          <w:sz w:val="18"/>
        </w:rPr>
        <w:t>рського засобу, інформації, на підставі якої такий лікарський засіб зареєстровано компетентним органом Сполучених Штатів Америки, Великої Британії, Швейцарської Конфедерації, Японії, Австралії, Канади чи Європейського Союзу.</w:t>
      </w:r>
    </w:p>
    <w:p w:rsidR="00652089" w:rsidRDefault="00357691">
      <w:pPr>
        <w:spacing w:after="75"/>
        <w:ind w:firstLine="240"/>
        <w:jc w:val="both"/>
      </w:pPr>
      <w:bookmarkStart w:id="234" w:name="556"/>
      <w:bookmarkEnd w:id="233"/>
      <w:r>
        <w:rPr>
          <w:rFonts w:ascii="Arial" w:hAnsi="Arial"/>
          <w:color w:val="293A55"/>
          <w:sz w:val="18"/>
        </w:rPr>
        <w:t>40. Пункт 40 виключено</w:t>
      </w:r>
    </w:p>
    <w:p w:rsidR="00652089" w:rsidRDefault="00357691">
      <w:pPr>
        <w:spacing w:after="75"/>
        <w:ind w:firstLine="240"/>
        <w:jc w:val="both"/>
      </w:pPr>
      <w:bookmarkStart w:id="235" w:name="625"/>
      <w:bookmarkEnd w:id="234"/>
      <w:r>
        <w:rPr>
          <w:rFonts w:ascii="Arial" w:hAnsi="Arial"/>
          <w:i/>
          <w:color w:val="000000"/>
          <w:sz w:val="18"/>
        </w:rPr>
        <w:t>(пункт 4</w:t>
      </w:r>
      <w:r>
        <w:rPr>
          <w:rFonts w:ascii="Arial" w:hAnsi="Arial"/>
          <w:i/>
          <w:color w:val="000000"/>
          <w:sz w:val="18"/>
        </w:rPr>
        <w:t xml:space="preserve">0 у редакції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30 місяців післ</w:t>
      </w:r>
      <w:r>
        <w:rPr>
          <w:rFonts w:ascii="Arial" w:hAnsi="Arial"/>
          <w:color w:val="293A55"/>
          <w:sz w:val="18"/>
        </w:rPr>
        <w:t>я його припинення чи скасування відповідно до підпункту 1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652089" w:rsidRDefault="00357691">
      <w:pPr>
        <w:spacing w:after="75"/>
        <w:ind w:firstLine="240"/>
        <w:jc w:val="right"/>
      </w:pPr>
      <w:bookmarkStart w:id="236" w:name="752"/>
      <w:bookmarkEnd w:id="235"/>
      <w:r>
        <w:rPr>
          <w:rFonts w:ascii="Arial" w:hAnsi="Arial"/>
          <w:color w:val="293A55"/>
          <w:sz w:val="18"/>
        </w:rPr>
        <w:t>(пункт 40 виключено згідно з постановою</w:t>
      </w:r>
      <w:r>
        <w:br/>
      </w:r>
      <w:r>
        <w:rPr>
          <w:rFonts w:ascii="Arial" w:hAnsi="Arial"/>
          <w:color w:val="293A55"/>
          <w:sz w:val="18"/>
        </w:rPr>
        <w:t xml:space="preserve"> Кабінету Міністрів України від 22.10.2025 </w:t>
      </w:r>
      <w:r>
        <w:rPr>
          <w:rFonts w:ascii="Arial" w:hAnsi="Arial"/>
          <w:color w:val="293A55"/>
          <w:sz w:val="18"/>
        </w:rPr>
        <w:t>р. N 1351)</w:t>
      </w:r>
    </w:p>
    <w:p w:rsidR="00652089" w:rsidRDefault="00357691">
      <w:pPr>
        <w:spacing w:after="75"/>
        <w:ind w:firstLine="240"/>
        <w:jc w:val="both"/>
      </w:pPr>
      <w:bookmarkStart w:id="237" w:name="560"/>
      <w:bookmarkEnd w:id="236"/>
      <w:r>
        <w:rPr>
          <w:rFonts w:ascii="Arial" w:hAnsi="Arial"/>
          <w:color w:val="293A55"/>
          <w:sz w:val="18"/>
        </w:rPr>
        <w:t>41. Підставою для відмови в державній реєстрації лікарського засобу, який закуповується особою, уповноваженою на здійснення закупівель у сфері охорони здоров'я, і зареєстрований компетентним органом Сполучених Штатів Америки, Великої Британії, Ш</w:t>
      </w:r>
      <w:r>
        <w:rPr>
          <w:rFonts w:ascii="Arial" w:hAnsi="Arial"/>
          <w:color w:val="293A55"/>
          <w:sz w:val="18"/>
        </w:rPr>
        <w:t>вейцарської Конфедерації, Японії, Австралії, Канади, держави - члена Європейського Союзу та застосовується на території цих країн або зареєстрований компетентним органом Європейського Союзу за централізованою процедурою і застосовується на території держав</w:t>
      </w:r>
      <w:r>
        <w:rPr>
          <w:rFonts w:ascii="Arial" w:hAnsi="Arial"/>
          <w:color w:val="293A55"/>
          <w:sz w:val="18"/>
        </w:rPr>
        <w:t xml:space="preserve"> - членів Європейського Союзу, або включений до бази даних лікарських засобів, що можуть закуповуватися в рамках Надзвичайного плану Президента США для надання допомоги в боротьбі проти ВІЛ/СНІДу (</w:t>
      </w:r>
      <w:proofErr w:type="spellStart"/>
      <w:r>
        <w:rPr>
          <w:rFonts w:ascii="Arial" w:hAnsi="Arial"/>
          <w:color w:val="293A55"/>
          <w:sz w:val="18"/>
        </w:rPr>
        <w:t>The</w:t>
      </w:r>
      <w:proofErr w:type="spellEnd"/>
      <w:r>
        <w:rPr>
          <w:rFonts w:ascii="Arial" w:hAnsi="Arial"/>
          <w:color w:val="293A55"/>
          <w:sz w:val="18"/>
        </w:rPr>
        <w:t xml:space="preserve"> </w:t>
      </w:r>
      <w:proofErr w:type="spellStart"/>
      <w:r>
        <w:rPr>
          <w:rFonts w:ascii="Arial" w:hAnsi="Arial"/>
          <w:color w:val="293A55"/>
          <w:sz w:val="18"/>
        </w:rPr>
        <w:t>United</w:t>
      </w:r>
      <w:proofErr w:type="spellEnd"/>
      <w:r>
        <w:rPr>
          <w:rFonts w:ascii="Arial" w:hAnsi="Arial"/>
          <w:color w:val="293A55"/>
          <w:sz w:val="18"/>
        </w:rPr>
        <w:t xml:space="preserve"> </w:t>
      </w:r>
      <w:proofErr w:type="spellStart"/>
      <w:r>
        <w:rPr>
          <w:rFonts w:ascii="Arial" w:hAnsi="Arial"/>
          <w:color w:val="293A55"/>
          <w:sz w:val="18"/>
        </w:rPr>
        <w:t>States</w:t>
      </w:r>
      <w:proofErr w:type="spellEnd"/>
      <w:r>
        <w:rPr>
          <w:rFonts w:ascii="Arial" w:hAnsi="Arial"/>
          <w:color w:val="293A55"/>
          <w:sz w:val="18"/>
        </w:rPr>
        <w:t xml:space="preserve"> </w:t>
      </w:r>
      <w:proofErr w:type="spellStart"/>
      <w:r>
        <w:rPr>
          <w:rFonts w:ascii="Arial" w:hAnsi="Arial"/>
          <w:color w:val="293A55"/>
          <w:sz w:val="18"/>
        </w:rPr>
        <w:t>President's</w:t>
      </w:r>
      <w:proofErr w:type="spellEnd"/>
      <w:r>
        <w:rPr>
          <w:rFonts w:ascii="Arial" w:hAnsi="Arial"/>
          <w:color w:val="293A55"/>
          <w:sz w:val="18"/>
        </w:rPr>
        <w:t xml:space="preserve"> </w:t>
      </w:r>
      <w:proofErr w:type="spellStart"/>
      <w:r>
        <w:rPr>
          <w:rFonts w:ascii="Arial" w:hAnsi="Arial"/>
          <w:color w:val="293A55"/>
          <w:sz w:val="18"/>
        </w:rPr>
        <w:t>Emergency</w:t>
      </w:r>
      <w:proofErr w:type="spellEnd"/>
      <w:r>
        <w:rPr>
          <w:rFonts w:ascii="Arial" w:hAnsi="Arial"/>
          <w:color w:val="293A55"/>
          <w:sz w:val="18"/>
        </w:rPr>
        <w:t xml:space="preserve"> </w:t>
      </w:r>
      <w:proofErr w:type="spellStart"/>
      <w:r>
        <w:rPr>
          <w:rFonts w:ascii="Arial" w:hAnsi="Arial"/>
          <w:color w:val="293A55"/>
          <w:sz w:val="18"/>
        </w:rPr>
        <w:t>Plan</w:t>
      </w:r>
      <w:proofErr w:type="spellEnd"/>
      <w:r>
        <w:rPr>
          <w:rFonts w:ascii="Arial" w:hAnsi="Arial"/>
          <w:color w:val="293A55"/>
          <w:sz w:val="18"/>
        </w:rPr>
        <w:t xml:space="preserve"> </w:t>
      </w:r>
      <w:proofErr w:type="spellStart"/>
      <w:r>
        <w:rPr>
          <w:rFonts w:ascii="Arial" w:hAnsi="Arial"/>
          <w:color w:val="293A55"/>
          <w:sz w:val="18"/>
        </w:rPr>
        <w:t>for</w:t>
      </w:r>
      <w:proofErr w:type="spellEnd"/>
      <w:r>
        <w:rPr>
          <w:rFonts w:ascii="Arial" w:hAnsi="Arial"/>
          <w:color w:val="293A55"/>
          <w:sz w:val="18"/>
        </w:rPr>
        <w:t xml:space="preserve"> AIDS </w:t>
      </w:r>
      <w:proofErr w:type="spellStart"/>
      <w:r>
        <w:rPr>
          <w:rFonts w:ascii="Arial" w:hAnsi="Arial"/>
          <w:color w:val="293A55"/>
          <w:sz w:val="18"/>
        </w:rPr>
        <w:t>Relie</w:t>
      </w:r>
      <w:r>
        <w:rPr>
          <w:rFonts w:ascii="Arial" w:hAnsi="Arial"/>
          <w:color w:val="293A55"/>
          <w:sz w:val="18"/>
        </w:rPr>
        <w:t>f</w:t>
      </w:r>
      <w:proofErr w:type="spellEnd"/>
      <w:r>
        <w:rPr>
          <w:rFonts w:ascii="Arial" w:hAnsi="Arial"/>
          <w:color w:val="293A55"/>
          <w:sz w:val="18"/>
        </w:rPr>
        <w:t>), розміщеної на офіційному веб-сайті компетентного органу Сполучених Штатів Америки, чи має попереднє схвалення компетентним органом Сполучених Штатів Америки (</w:t>
      </w:r>
      <w:proofErr w:type="spellStart"/>
      <w:r>
        <w:rPr>
          <w:rFonts w:ascii="Arial" w:hAnsi="Arial"/>
          <w:color w:val="293A55"/>
          <w:sz w:val="18"/>
        </w:rPr>
        <w:t>Tentative</w:t>
      </w:r>
      <w:proofErr w:type="spellEnd"/>
      <w:r>
        <w:rPr>
          <w:rFonts w:ascii="Arial" w:hAnsi="Arial"/>
          <w:color w:val="293A55"/>
          <w:sz w:val="18"/>
        </w:rPr>
        <w:t xml:space="preserve"> </w:t>
      </w:r>
      <w:proofErr w:type="spellStart"/>
      <w:r>
        <w:rPr>
          <w:rFonts w:ascii="Arial" w:hAnsi="Arial"/>
          <w:color w:val="293A55"/>
          <w:sz w:val="18"/>
        </w:rPr>
        <w:t>Approval</w:t>
      </w:r>
      <w:proofErr w:type="spellEnd"/>
      <w:r>
        <w:rPr>
          <w:rFonts w:ascii="Arial" w:hAnsi="Arial"/>
          <w:color w:val="293A55"/>
          <w:sz w:val="18"/>
        </w:rPr>
        <w:t>), або включений до переліку ВООЗ, є:</w:t>
      </w:r>
    </w:p>
    <w:p w:rsidR="00652089" w:rsidRDefault="00357691">
      <w:pPr>
        <w:spacing w:after="75"/>
        <w:ind w:firstLine="240"/>
        <w:jc w:val="both"/>
      </w:pPr>
      <w:bookmarkStart w:id="238" w:name="754"/>
      <w:bookmarkEnd w:id="237"/>
      <w:r>
        <w:rPr>
          <w:rFonts w:ascii="Arial" w:hAnsi="Arial"/>
          <w:color w:val="293A55"/>
          <w:sz w:val="18"/>
        </w:rPr>
        <w:t>1) неподання матеріалів щодо такого лі</w:t>
      </w:r>
      <w:r>
        <w:rPr>
          <w:rFonts w:ascii="Arial" w:hAnsi="Arial"/>
          <w:color w:val="293A55"/>
          <w:sz w:val="18"/>
        </w:rPr>
        <w:t>карського засобу, визначених пунктами 21, 21</w:t>
      </w:r>
      <w:r>
        <w:rPr>
          <w:rFonts w:ascii="Arial" w:hAnsi="Arial"/>
          <w:color w:val="000000"/>
          <w:vertAlign w:val="superscript"/>
        </w:rPr>
        <w:t>1</w:t>
      </w:r>
      <w:r>
        <w:rPr>
          <w:rFonts w:ascii="Arial" w:hAnsi="Arial"/>
          <w:color w:val="293A55"/>
          <w:sz w:val="18"/>
        </w:rPr>
        <w:t xml:space="preserve"> або 23</w:t>
      </w:r>
      <w:r>
        <w:rPr>
          <w:rFonts w:ascii="Arial" w:hAnsi="Arial"/>
          <w:color w:val="000000"/>
          <w:vertAlign w:val="superscript"/>
        </w:rPr>
        <w:t>1</w:t>
      </w:r>
      <w:r>
        <w:rPr>
          <w:rFonts w:ascii="Arial" w:hAnsi="Arial"/>
          <w:color w:val="293A55"/>
          <w:sz w:val="18"/>
        </w:rPr>
        <w:t xml:space="preserve"> цього Порядку, або подання їх у неповному обсязі;</w:t>
      </w:r>
    </w:p>
    <w:p w:rsidR="00652089" w:rsidRDefault="00357691">
      <w:pPr>
        <w:spacing w:after="75"/>
        <w:ind w:firstLine="240"/>
        <w:jc w:val="both"/>
      </w:pPr>
      <w:bookmarkStart w:id="239" w:name="755"/>
      <w:bookmarkEnd w:id="238"/>
      <w:r>
        <w:rPr>
          <w:rFonts w:ascii="Arial" w:hAnsi="Arial"/>
          <w:color w:val="293A55"/>
          <w:sz w:val="18"/>
        </w:rPr>
        <w:t>2) виявлення у поданих матеріалах розбіжностей, що впливають на ефективність, безпеку та якість такого лікарського засобу;</w:t>
      </w:r>
    </w:p>
    <w:p w:rsidR="00652089" w:rsidRDefault="00357691">
      <w:pPr>
        <w:spacing w:after="75"/>
        <w:ind w:firstLine="240"/>
        <w:jc w:val="both"/>
      </w:pPr>
      <w:bookmarkStart w:id="240" w:name="756"/>
      <w:bookmarkEnd w:id="239"/>
      <w:r>
        <w:rPr>
          <w:rFonts w:ascii="Arial" w:hAnsi="Arial"/>
          <w:color w:val="293A55"/>
          <w:sz w:val="18"/>
        </w:rPr>
        <w:t xml:space="preserve">3) виявлення суттєвих </w:t>
      </w:r>
      <w:r>
        <w:rPr>
          <w:rFonts w:ascii="Arial" w:hAnsi="Arial"/>
          <w:color w:val="293A55"/>
          <w:sz w:val="18"/>
        </w:rPr>
        <w:t>невідповідностей найменування виробника такого лікарського засобу, його місцезнаходження та адреси його виробничих потужностей, зазначених у заяві про державну реєстрацію, інформації, на підставі якої лікарський засіб зареєстрований компетентним органом Сп</w:t>
      </w:r>
      <w:r>
        <w:rPr>
          <w:rFonts w:ascii="Arial" w:hAnsi="Arial"/>
          <w:color w:val="293A55"/>
          <w:sz w:val="18"/>
        </w:rPr>
        <w:t xml:space="preserve">олучених Штатів Америки, Великої Британії, Швейцарської Конфедерації, Японії, Австралії, Канади, держави - члена </w:t>
      </w:r>
      <w:r>
        <w:rPr>
          <w:rFonts w:ascii="Arial" w:hAnsi="Arial"/>
          <w:color w:val="293A55"/>
          <w:sz w:val="18"/>
        </w:rPr>
        <w:lastRenderedPageBreak/>
        <w:t>Європейського Союзу чи зареєстрований компетентним органом Європейського Союзу за централізованою процедурою. При цьому вважається, що скорочен</w:t>
      </w:r>
      <w:r>
        <w:rPr>
          <w:rFonts w:ascii="Arial" w:hAnsi="Arial"/>
          <w:color w:val="293A55"/>
          <w:sz w:val="18"/>
        </w:rPr>
        <w:t>ня назв, відсутність індексу, відсутність уточнень "місто", "район" тощо, вживання різних з'єднувальних знаків між назвами або номерами (тире, відсутність або наявність пробілів, апострофи тощо), наявність або відсутність уточнень "підрозділ", "цех", "</w:t>
      </w:r>
      <w:proofErr w:type="spellStart"/>
      <w:r>
        <w:rPr>
          <w:rFonts w:ascii="Arial" w:hAnsi="Arial"/>
          <w:color w:val="293A55"/>
          <w:sz w:val="18"/>
        </w:rPr>
        <w:t>юніт</w:t>
      </w:r>
      <w:proofErr w:type="spellEnd"/>
      <w:r>
        <w:rPr>
          <w:rFonts w:ascii="Arial" w:hAnsi="Arial"/>
          <w:color w:val="293A55"/>
          <w:sz w:val="18"/>
        </w:rPr>
        <w:t>" тощо, наявність або відсутність уточнень щодо організаційно-правової форми іноземного виробника за наявності його назви не вважаються суттєвими за наявності офіційного листа - роз'яснення від виробника;</w:t>
      </w:r>
    </w:p>
    <w:p w:rsidR="00652089" w:rsidRDefault="00357691">
      <w:pPr>
        <w:spacing w:after="75"/>
        <w:ind w:firstLine="240"/>
        <w:jc w:val="both"/>
      </w:pPr>
      <w:bookmarkStart w:id="241" w:name="757"/>
      <w:bookmarkEnd w:id="240"/>
      <w:r>
        <w:rPr>
          <w:rFonts w:ascii="Arial" w:hAnsi="Arial"/>
          <w:color w:val="293A55"/>
          <w:sz w:val="18"/>
        </w:rPr>
        <w:t>4) подання недостовірної інформації, на підставі як</w:t>
      </w:r>
      <w:r>
        <w:rPr>
          <w:rFonts w:ascii="Arial" w:hAnsi="Arial"/>
          <w:color w:val="293A55"/>
          <w:sz w:val="18"/>
        </w:rPr>
        <w:t>ої такий лікарський засіб зареєстрований компетентним органом Сполучених Штатів Америки, Великої Британії, Швейцарської Конфедерації, Японії, Австралії, Канади, держави - члена Європейського Союзу чи компетентним органом Європейського Союзу за централізова</w:t>
      </w:r>
      <w:r>
        <w:rPr>
          <w:rFonts w:ascii="Arial" w:hAnsi="Arial"/>
          <w:color w:val="293A55"/>
          <w:sz w:val="18"/>
        </w:rPr>
        <w:t>ною процедурою або попередньо схвалений компетентним органом Сполучених Штатів Америки (</w:t>
      </w:r>
      <w:proofErr w:type="spellStart"/>
      <w:r>
        <w:rPr>
          <w:rFonts w:ascii="Arial" w:hAnsi="Arial"/>
          <w:color w:val="293A55"/>
          <w:sz w:val="18"/>
        </w:rPr>
        <w:t>Tentative</w:t>
      </w:r>
      <w:proofErr w:type="spellEnd"/>
      <w:r>
        <w:rPr>
          <w:rFonts w:ascii="Arial" w:hAnsi="Arial"/>
          <w:color w:val="293A55"/>
          <w:sz w:val="18"/>
        </w:rPr>
        <w:t xml:space="preserve"> </w:t>
      </w:r>
      <w:proofErr w:type="spellStart"/>
      <w:r>
        <w:rPr>
          <w:rFonts w:ascii="Arial" w:hAnsi="Arial"/>
          <w:color w:val="293A55"/>
          <w:sz w:val="18"/>
        </w:rPr>
        <w:t>Approval</w:t>
      </w:r>
      <w:proofErr w:type="spellEnd"/>
      <w:r>
        <w:rPr>
          <w:rFonts w:ascii="Arial" w:hAnsi="Arial"/>
          <w:color w:val="293A55"/>
          <w:sz w:val="18"/>
        </w:rPr>
        <w:t>) чи включений до переліку ВООЗ;</w:t>
      </w:r>
    </w:p>
    <w:p w:rsidR="00652089" w:rsidRDefault="00357691">
      <w:pPr>
        <w:spacing w:after="75"/>
        <w:ind w:firstLine="240"/>
        <w:jc w:val="both"/>
      </w:pPr>
      <w:bookmarkStart w:id="242" w:name="758"/>
      <w:bookmarkEnd w:id="241"/>
      <w:r>
        <w:rPr>
          <w:rFonts w:ascii="Arial" w:hAnsi="Arial"/>
          <w:color w:val="293A55"/>
          <w:sz w:val="18"/>
        </w:rPr>
        <w:t xml:space="preserve">5) виявлення </w:t>
      </w:r>
      <w:proofErr w:type="spellStart"/>
      <w:r>
        <w:rPr>
          <w:rFonts w:ascii="Arial" w:hAnsi="Arial"/>
          <w:color w:val="293A55"/>
          <w:sz w:val="18"/>
        </w:rPr>
        <w:t>неавтентичності</w:t>
      </w:r>
      <w:proofErr w:type="spellEnd"/>
      <w:r>
        <w:rPr>
          <w:rFonts w:ascii="Arial" w:hAnsi="Arial"/>
          <w:color w:val="293A55"/>
          <w:sz w:val="18"/>
        </w:rPr>
        <w:t xml:space="preserve"> перекладу тексту маркування упаковки такого лікарського засобу, інструкції або інформаці</w:t>
      </w:r>
      <w:r>
        <w:rPr>
          <w:rFonts w:ascii="Arial" w:hAnsi="Arial"/>
          <w:color w:val="293A55"/>
          <w:sz w:val="18"/>
        </w:rPr>
        <w:t>ї про застосування такого лікарського засобу, або короткої характеристики такого лікарського засобу (за наявності).</w:t>
      </w:r>
    </w:p>
    <w:p w:rsidR="00652089" w:rsidRDefault="00357691">
      <w:pPr>
        <w:spacing w:after="75"/>
        <w:ind w:firstLine="240"/>
        <w:jc w:val="both"/>
      </w:pPr>
      <w:bookmarkStart w:id="243" w:name="759"/>
      <w:bookmarkEnd w:id="242"/>
      <w:r>
        <w:rPr>
          <w:rFonts w:ascii="Arial" w:hAnsi="Arial"/>
          <w:color w:val="293A55"/>
          <w:sz w:val="18"/>
        </w:rPr>
        <w:t xml:space="preserve">Підставою для відмови в державній реєстрації лікарського засобу, який закуповується особою, уповноваженою на здійснення закупівель у сфері </w:t>
      </w:r>
      <w:r>
        <w:rPr>
          <w:rFonts w:ascii="Arial" w:hAnsi="Arial"/>
          <w:color w:val="293A55"/>
          <w:sz w:val="18"/>
        </w:rPr>
        <w:t>охорони здоров'я, та подано на державну реєстрацію після визначення переможця процедури закупівлі, є факти, зазначені у підпунктах 1 - 3 і 5 цього пункту.</w:t>
      </w:r>
    </w:p>
    <w:p w:rsidR="00652089" w:rsidRDefault="00357691">
      <w:pPr>
        <w:spacing w:after="75"/>
        <w:ind w:firstLine="240"/>
        <w:jc w:val="both"/>
      </w:pPr>
      <w:bookmarkStart w:id="244" w:name="626"/>
      <w:bookmarkEnd w:id="243"/>
      <w:r>
        <w:rPr>
          <w:rFonts w:ascii="Arial" w:hAnsi="Arial"/>
          <w:i/>
          <w:color w:val="000000"/>
          <w:sz w:val="18"/>
        </w:rPr>
        <w:t xml:space="preserve">(пункт 41 у редакції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період</w:t>
      </w:r>
      <w:r>
        <w:rPr>
          <w:rFonts w:ascii="Arial" w:hAnsi="Arial"/>
          <w:color w:val="293A55"/>
          <w:sz w:val="18"/>
        </w:rPr>
        <w:t>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30 місяців після його припинення чи скасування відповідно до підпункту 1 пункту 1</w:t>
      </w:r>
      <w:r>
        <w:rPr>
          <w:rFonts w:ascii="Arial" w:hAnsi="Arial"/>
          <w:color w:val="000000"/>
          <w:vertAlign w:val="superscript"/>
        </w:rPr>
        <w:t>2</w:t>
      </w:r>
      <w:r>
        <w:rPr>
          <w:rFonts w:ascii="Arial" w:hAnsi="Arial"/>
          <w:color w:val="293A55"/>
          <w:sz w:val="18"/>
        </w:rPr>
        <w:t xml:space="preserve"> цієї постанови, враховуюч</w:t>
      </w:r>
      <w:r>
        <w:rPr>
          <w:rFonts w:ascii="Arial" w:hAnsi="Arial"/>
          <w:color w:val="293A55"/>
          <w:sz w:val="18"/>
        </w:rPr>
        <w:t>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652089" w:rsidRDefault="00357691">
      <w:pPr>
        <w:spacing w:after="75"/>
        <w:ind w:firstLine="240"/>
        <w:jc w:val="right"/>
      </w:pPr>
      <w:bookmarkStart w:id="245" w:name="797"/>
      <w:bookmarkEnd w:id="244"/>
      <w:r>
        <w:rPr>
          <w:rFonts w:ascii="Arial" w:hAnsi="Arial"/>
          <w:color w:val="293A55"/>
          <w:sz w:val="18"/>
        </w:rPr>
        <w:t>(пункт 41 із змінами, внесеними згідно з постановою</w:t>
      </w:r>
      <w:r>
        <w:br/>
      </w:r>
      <w:r>
        <w:rPr>
          <w:rFonts w:ascii="Arial" w:hAnsi="Arial"/>
          <w:color w:val="293A55"/>
          <w:sz w:val="18"/>
        </w:rPr>
        <w:t xml:space="preserve"> Кабінету Міністрів України від 17.01.2025 р. N 39,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22.10.2025 р. N 135</w:t>
      </w:r>
      <w:r>
        <w:rPr>
          <w:rFonts w:ascii="Arial" w:hAnsi="Arial"/>
          <w:color w:val="293A55"/>
          <w:sz w:val="18"/>
        </w:rPr>
        <w:t>1)</w:t>
      </w:r>
    </w:p>
    <w:p w:rsidR="00652089" w:rsidRDefault="00357691">
      <w:pPr>
        <w:spacing w:after="75"/>
        <w:ind w:firstLine="240"/>
        <w:jc w:val="both"/>
      </w:pPr>
      <w:bookmarkStart w:id="246" w:name="564"/>
      <w:bookmarkEnd w:id="245"/>
      <w:r>
        <w:rPr>
          <w:rFonts w:ascii="Arial" w:hAnsi="Arial"/>
          <w:color w:val="293A55"/>
          <w:sz w:val="18"/>
        </w:rPr>
        <w:t>42. Підставою для відмови в державній реєстрації лікарського засобу, який закуповується особою, уповноваженою на здійснення закупівель у сфері охорони здоров'я, незалежно від країни виробника, є:</w:t>
      </w:r>
    </w:p>
    <w:p w:rsidR="00652089" w:rsidRDefault="00357691">
      <w:pPr>
        <w:spacing w:after="75"/>
        <w:ind w:firstLine="240"/>
        <w:jc w:val="both"/>
      </w:pPr>
      <w:bookmarkStart w:id="247" w:name="762"/>
      <w:bookmarkEnd w:id="246"/>
      <w:r>
        <w:rPr>
          <w:rFonts w:ascii="Arial" w:hAnsi="Arial"/>
          <w:color w:val="293A55"/>
          <w:sz w:val="18"/>
        </w:rPr>
        <w:t>1) неподання матеріалів щодо такого лікарського засобу, в</w:t>
      </w:r>
      <w:r>
        <w:rPr>
          <w:rFonts w:ascii="Arial" w:hAnsi="Arial"/>
          <w:color w:val="293A55"/>
          <w:sz w:val="18"/>
        </w:rPr>
        <w:t>изначених пунктом 22 цього Порядку, або подання їх у неповному обсязі;</w:t>
      </w:r>
    </w:p>
    <w:p w:rsidR="00652089" w:rsidRDefault="00357691">
      <w:pPr>
        <w:spacing w:after="75"/>
        <w:ind w:firstLine="240"/>
        <w:jc w:val="both"/>
      </w:pPr>
      <w:bookmarkStart w:id="248" w:name="763"/>
      <w:bookmarkEnd w:id="247"/>
      <w:r>
        <w:rPr>
          <w:rFonts w:ascii="Arial" w:hAnsi="Arial"/>
          <w:color w:val="293A55"/>
          <w:sz w:val="18"/>
        </w:rPr>
        <w:t>2) непідтвердження висновків щодо ефективності та безпечності такого лікарського засобу.</w:t>
      </w:r>
    </w:p>
    <w:p w:rsidR="00652089" w:rsidRDefault="00357691">
      <w:pPr>
        <w:spacing w:after="75"/>
        <w:ind w:firstLine="240"/>
        <w:jc w:val="both"/>
      </w:pPr>
      <w:bookmarkStart w:id="249" w:name="627"/>
      <w:bookmarkEnd w:id="248"/>
      <w:r>
        <w:rPr>
          <w:rFonts w:ascii="Arial" w:hAnsi="Arial"/>
          <w:i/>
          <w:color w:val="000000"/>
          <w:sz w:val="18"/>
        </w:rPr>
        <w:t xml:space="preserve">(пункт 42 у редакції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w:t>
      </w:r>
      <w:r>
        <w:rPr>
          <w:rFonts w:ascii="Arial" w:hAnsi="Arial"/>
          <w:color w:val="293A55"/>
          <w:sz w:val="18"/>
        </w:rPr>
        <w:t>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30 місяців після його припинення чи скасування відповідно до підпункту 1 пункту 1</w:t>
      </w:r>
      <w:r>
        <w:rPr>
          <w:rFonts w:ascii="Arial" w:hAnsi="Arial"/>
          <w:color w:val="000000"/>
          <w:vertAlign w:val="superscript"/>
        </w:rPr>
        <w:t>2</w:t>
      </w:r>
      <w:r>
        <w:rPr>
          <w:rFonts w:ascii="Arial" w:hAnsi="Arial"/>
          <w:color w:val="293A55"/>
          <w:sz w:val="18"/>
        </w:rPr>
        <w:t xml:space="preserve"> цієї постанови, врах</w:t>
      </w:r>
      <w:r>
        <w:rPr>
          <w:rFonts w:ascii="Arial" w:hAnsi="Arial"/>
          <w:color w:val="293A55"/>
          <w:sz w:val="18"/>
        </w:rPr>
        <w:t>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652089" w:rsidRDefault="00357691">
      <w:pPr>
        <w:spacing w:after="75"/>
        <w:ind w:firstLine="240"/>
        <w:jc w:val="right"/>
      </w:pPr>
      <w:bookmarkStart w:id="250" w:name="760"/>
      <w:bookmarkEnd w:id="249"/>
      <w:r>
        <w:rPr>
          <w:rFonts w:ascii="Arial" w:hAnsi="Arial"/>
          <w:color w:val="293A55"/>
          <w:sz w:val="18"/>
        </w:rPr>
        <w:t>(пункт 42 у редакції постанови  Кабінету</w:t>
      </w:r>
      <w:r>
        <w:br/>
      </w:r>
      <w:r>
        <w:rPr>
          <w:rFonts w:ascii="Arial" w:hAnsi="Arial"/>
          <w:color w:val="293A55"/>
          <w:sz w:val="18"/>
        </w:rPr>
        <w:t xml:space="preserve"> Міністрів України від 22.10.2025 р. N 1351)</w:t>
      </w:r>
    </w:p>
    <w:p w:rsidR="00652089" w:rsidRDefault="00357691">
      <w:pPr>
        <w:spacing w:after="75"/>
        <w:ind w:firstLine="240"/>
        <w:jc w:val="both"/>
      </w:pPr>
      <w:bookmarkStart w:id="251" w:name="765"/>
      <w:bookmarkEnd w:id="250"/>
      <w:r>
        <w:rPr>
          <w:rFonts w:ascii="Arial" w:hAnsi="Arial"/>
          <w:color w:val="293A55"/>
          <w:sz w:val="18"/>
        </w:rPr>
        <w:t>43. Пункт 43 виключено</w:t>
      </w:r>
    </w:p>
    <w:p w:rsidR="00652089" w:rsidRDefault="00357691">
      <w:pPr>
        <w:spacing w:after="75"/>
        <w:ind w:firstLine="240"/>
        <w:jc w:val="both"/>
      </w:pPr>
      <w:bookmarkStart w:id="252" w:name="628"/>
      <w:bookmarkEnd w:id="251"/>
      <w:r>
        <w:rPr>
          <w:rFonts w:ascii="Arial" w:hAnsi="Arial"/>
          <w:i/>
          <w:color w:val="000000"/>
          <w:sz w:val="18"/>
        </w:rPr>
        <w:t xml:space="preserve">(пункт 43 у редакції </w:t>
      </w:r>
      <w:r>
        <w:rPr>
          <w:rFonts w:ascii="Arial" w:hAnsi="Arial"/>
          <w:color w:val="293A55"/>
          <w:sz w:val="18"/>
        </w:rPr>
        <w:t xml:space="preserve">постанови Кабінету Міністрів України від </w:t>
      </w:r>
      <w:r>
        <w:rPr>
          <w:rFonts w:ascii="Arial" w:hAnsi="Arial"/>
          <w:color w:val="293A55"/>
          <w:sz w:val="18"/>
        </w:rPr>
        <w:t>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30 місяців після його припинення чи скасування відповідно до підпункт</w:t>
      </w:r>
      <w:r>
        <w:rPr>
          <w:rFonts w:ascii="Arial" w:hAnsi="Arial"/>
          <w:color w:val="293A55"/>
          <w:sz w:val="18"/>
        </w:rPr>
        <w:t>у 1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652089" w:rsidRDefault="00357691">
      <w:pPr>
        <w:spacing w:after="75"/>
        <w:ind w:firstLine="240"/>
        <w:jc w:val="right"/>
      </w:pPr>
      <w:bookmarkStart w:id="253" w:name="764"/>
      <w:bookmarkEnd w:id="252"/>
      <w:r>
        <w:rPr>
          <w:rFonts w:ascii="Arial" w:hAnsi="Arial"/>
          <w:color w:val="293A55"/>
          <w:sz w:val="18"/>
        </w:rPr>
        <w:t>(пункт 43 виключено згідно з постановою</w:t>
      </w:r>
      <w:r>
        <w:br/>
      </w:r>
      <w:r>
        <w:rPr>
          <w:rFonts w:ascii="Arial" w:hAnsi="Arial"/>
          <w:color w:val="293A55"/>
          <w:sz w:val="18"/>
        </w:rPr>
        <w:t xml:space="preserve"> Кабінету Міністрів України від 22.10.2025 р. N 1351)</w:t>
      </w:r>
    </w:p>
    <w:p w:rsidR="00652089" w:rsidRDefault="00357691">
      <w:pPr>
        <w:spacing w:after="75"/>
        <w:ind w:firstLine="240"/>
        <w:jc w:val="both"/>
      </w:pPr>
      <w:bookmarkStart w:id="254" w:name="568"/>
      <w:bookmarkEnd w:id="253"/>
      <w:r>
        <w:rPr>
          <w:rFonts w:ascii="Arial" w:hAnsi="Arial"/>
          <w:color w:val="293A55"/>
          <w:sz w:val="18"/>
        </w:rPr>
        <w:t>44. Пункт 44 виключено</w:t>
      </w:r>
    </w:p>
    <w:p w:rsidR="00652089" w:rsidRDefault="00357691">
      <w:pPr>
        <w:spacing w:after="75"/>
        <w:ind w:firstLine="240"/>
        <w:jc w:val="both"/>
      </w:pPr>
      <w:bookmarkStart w:id="255" w:name="634"/>
      <w:bookmarkEnd w:id="254"/>
      <w:r>
        <w:rPr>
          <w:rFonts w:ascii="Arial" w:hAnsi="Arial"/>
          <w:i/>
          <w:color w:val="000000"/>
          <w:sz w:val="18"/>
        </w:rPr>
        <w:t>(пункт 44 у редакції</w:t>
      </w:r>
      <w:r>
        <w:rPr>
          <w:rFonts w:ascii="Arial" w:hAnsi="Arial"/>
          <w:color w:val="000000"/>
          <w:sz w:val="18"/>
        </w:rPr>
        <w:t xml:space="preserve">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трьох місяців з дня його пр</w:t>
      </w:r>
      <w:r>
        <w:rPr>
          <w:rFonts w:ascii="Arial" w:hAnsi="Arial"/>
          <w:color w:val="293A55"/>
          <w:sz w:val="18"/>
        </w:rPr>
        <w:t>ипинення або скасування відповідно до підпункту 2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652089" w:rsidRDefault="00357691">
      <w:pPr>
        <w:spacing w:after="75"/>
        <w:ind w:firstLine="240"/>
        <w:jc w:val="right"/>
      </w:pPr>
      <w:bookmarkStart w:id="256" w:name="766"/>
      <w:bookmarkEnd w:id="255"/>
      <w:r>
        <w:rPr>
          <w:rFonts w:ascii="Arial" w:hAnsi="Arial"/>
          <w:color w:val="293A55"/>
          <w:sz w:val="18"/>
        </w:rPr>
        <w:lastRenderedPageBreak/>
        <w:t>(пункт 44 виключено згідно з постановою</w:t>
      </w:r>
      <w:r>
        <w:br/>
      </w:r>
      <w:r>
        <w:rPr>
          <w:rFonts w:ascii="Arial" w:hAnsi="Arial"/>
          <w:color w:val="293A55"/>
          <w:sz w:val="18"/>
        </w:rPr>
        <w:t xml:space="preserve"> Кабінету Міністрів України від 22.10.2025 р. N 135</w:t>
      </w:r>
      <w:r>
        <w:rPr>
          <w:rFonts w:ascii="Arial" w:hAnsi="Arial"/>
          <w:color w:val="293A55"/>
          <w:sz w:val="18"/>
        </w:rPr>
        <w:t>1)</w:t>
      </w:r>
    </w:p>
    <w:p w:rsidR="00652089" w:rsidRDefault="00357691">
      <w:pPr>
        <w:spacing w:after="75"/>
        <w:ind w:firstLine="240"/>
        <w:jc w:val="both"/>
      </w:pPr>
      <w:bookmarkStart w:id="257" w:name="569"/>
      <w:bookmarkEnd w:id="256"/>
      <w:r>
        <w:rPr>
          <w:rFonts w:ascii="Arial" w:hAnsi="Arial"/>
          <w:color w:val="293A55"/>
          <w:sz w:val="18"/>
        </w:rPr>
        <w:t>45. У державній реєстрації лікарського засобу МОЗ відмовляє у разі, коли за результатами експертизи та/або розгляду реєстраційних матеріалів, які додаються до заяви про державну реєстрацію лікарського засобу, виявлено, що один, кілька або всі етапи виро</w:t>
      </w:r>
      <w:r>
        <w:rPr>
          <w:rFonts w:ascii="Arial" w:hAnsi="Arial"/>
          <w:color w:val="293A55"/>
          <w:sz w:val="18"/>
        </w:rPr>
        <w:t>бництва, в тому числі розробка та/або клінічні випробування (за умови, якщо вони розпочаті після введення в Україні воєнного стану), лікарського засобу здійснюються підприємствами, виробничі потужності яких розташовані на території держави-агресора (Російс</w:t>
      </w:r>
      <w:r>
        <w:rPr>
          <w:rFonts w:ascii="Arial" w:hAnsi="Arial"/>
          <w:color w:val="293A55"/>
          <w:sz w:val="18"/>
        </w:rPr>
        <w:t>ької Федерації) або Республіки Білорусь.</w:t>
      </w:r>
    </w:p>
    <w:p w:rsidR="00652089" w:rsidRDefault="00357691">
      <w:pPr>
        <w:spacing w:after="75"/>
        <w:ind w:firstLine="240"/>
        <w:jc w:val="both"/>
      </w:pPr>
      <w:bookmarkStart w:id="258" w:name="570"/>
      <w:bookmarkEnd w:id="257"/>
      <w:r>
        <w:rPr>
          <w:rFonts w:ascii="Arial" w:hAnsi="Arial"/>
          <w:color w:val="293A55"/>
          <w:sz w:val="18"/>
        </w:rPr>
        <w:t>46. Про відмову в державній реєстрації лікарського засобу МОЗ у строк, що не перевищує 10 робочих днів, надсилає заявнику письмову мотивовану відповідь.</w:t>
      </w:r>
    </w:p>
    <w:p w:rsidR="00652089" w:rsidRDefault="00357691">
      <w:pPr>
        <w:spacing w:after="75"/>
        <w:ind w:firstLine="240"/>
        <w:jc w:val="both"/>
      </w:pPr>
      <w:bookmarkStart w:id="259" w:name="571"/>
      <w:bookmarkEnd w:id="258"/>
      <w:r>
        <w:rPr>
          <w:rFonts w:ascii="Arial" w:hAnsi="Arial"/>
          <w:color w:val="293A55"/>
          <w:sz w:val="18"/>
        </w:rPr>
        <w:t>Рішення про відмову може бути оскаржене у порядку адміністрати</w:t>
      </w:r>
      <w:r>
        <w:rPr>
          <w:rFonts w:ascii="Arial" w:hAnsi="Arial"/>
          <w:color w:val="293A55"/>
          <w:sz w:val="18"/>
        </w:rPr>
        <w:t>вного оскарження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в судовому порядку.</w:t>
      </w:r>
    </w:p>
    <w:p w:rsidR="00652089" w:rsidRDefault="00357691">
      <w:pPr>
        <w:pStyle w:val="3"/>
        <w:spacing w:after="225"/>
        <w:jc w:val="center"/>
      </w:pPr>
      <w:bookmarkStart w:id="260" w:name="572"/>
      <w:bookmarkEnd w:id="259"/>
      <w:r>
        <w:rPr>
          <w:rFonts w:ascii="Arial" w:hAnsi="Arial"/>
          <w:color w:val="000000"/>
          <w:sz w:val="26"/>
        </w:rPr>
        <w:t>Перереєстрація лікарського засобу</w:t>
      </w:r>
    </w:p>
    <w:p w:rsidR="00652089" w:rsidRDefault="00357691">
      <w:pPr>
        <w:spacing w:after="75"/>
        <w:ind w:firstLine="240"/>
        <w:jc w:val="both"/>
      </w:pPr>
      <w:bookmarkStart w:id="261" w:name="573"/>
      <w:bookmarkEnd w:id="260"/>
      <w:r>
        <w:rPr>
          <w:rFonts w:ascii="Arial" w:hAnsi="Arial"/>
          <w:color w:val="293A55"/>
          <w:sz w:val="18"/>
        </w:rPr>
        <w:t>47. Після закінчення строку, протягом якого дозволяється застосування лікарського засобу в Україні, його подальше зас</w:t>
      </w:r>
      <w:r>
        <w:rPr>
          <w:rFonts w:ascii="Arial" w:hAnsi="Arial"/>
          <w:color w:val="293A55"/>
          <w:sz w:val="18"/>
        </w:rPr>
        <w:t>тосування можливе за умови перереєстрації.</w:t>
      </w:r>
    </w:p>
    <w:p w:rsidR="00652089" w:rsidRDefault="00357691">
      <w:pPr>
        <w:spacing w:after="75"/>
        <w:ind w:firstLine="240"/>
        <w:jc w:val="both"/>
      </w:pPr>
      <w:bookmarkStart w:id="262" w:name="574"/>
      <w:bookmarkEnd w:id="261"/>
      <w:r>
        <w:rPr>
          <w:rFonts w:ascii="Arial" w:hAnsi="Arial"/>
          <w:color w:val="293A55"/>
          <w:sz w:val="18"/>
        </w:rPr>
        <w:t>48. Перереєстрація лікарського засобу, в тому числі лікарського засобу, який зареєстрований компетентним органом Сполучених Штатів Америки, Великої Британії, Швейцарської Конфедерації, Японії, Австралії, Канади аб</w:t>
      </w:r>
      <w:r>
        <w:rPr>
          <w:rFonts w:ascii="Arial" w:hAnsi="Arial"/>
          <w:color w:val="293A55"/>
          <w:sz w:val="18"/>
        </w:rPr>
        <w:t>о компетентним органом Європейського Союзу за централізованою процедурою та застосовується на території таких країн чи держав - членів Європейського Союзу, а також лікарського засобу, який закуповується особою, уповноваженою на здійснення закупівель у сфер</w:t>
      </w:r>
      <w:r>
        <w:rPr>
          <w:rFonts w:ascii="Arial" w:hAnsi="Arial"/>
          <w:color w:val="293A55"/>
          <w:sz w:val="18"/>
        </w:rPr>
        <w:t>і охорони здоров'я, та при цьому зареєстрований відповідно до пунктів 21, 21</w:t>
      </w:r>
      <w:r>
        <w:rPr>
          <w:rFonts w:ascii="Arial" w:hAnsi="Arial"/>
          <w:color w:val="000000"/>
          <w:vertAlign w:val="superscript"/>
        </w:rPr>
        <w:t>1</w:t>
      </w:r>
      <w:r>
        <w:rPr>
          <w:rFonts w:ascii="Arial" w:hAnsi="Arial"/>
          <w:color w:val="293A55"/>
          <w:sz w:val="18"/>
        </w:rPr>
        <w:t xml:space="preserve"> або 22 цього Порядку, здійснюється МОЗ на підставі заяви, реєстраційних матеріалів та висновку Центру, який містить, зокрема, відомості щодо співвідношення очікуваної користі до </w:t>
      </w:r>
      <w:r>
        <w:rPr>
          <w:rFonts w:ascii="Arial" w:hAnsi="Arial"/>
          <w:color w:val="293A55"/>
          <w:sz w:val="18"/>
        </w:rPr>
        <w:t>можливого ризику під час застосування лікарського засобу (крім активного фармацевтичного інгредієнта та продукції "</w:t>
      </w:r>
      <w:proofErr w:type="spellStart"/>
      <w:r>
        <w:rPr>
          <w:rFonts w:ascii="Arial" w:hAnsi="Arial"/>
          <w:color w:val="293A55"/>
          <w:sz w:val="18"/>
        </w:rPr>
        <w:t>in</w:t>
      </w:r>
      <w:proofErr w:type="spellEnd"/>
      <w:r>
        <w:rPr>
          <w:rFonts w:ascii="Arial" w:hAnsi="Arial"/>
          <w:color w:val="293A55"/>
          <w:sz w:val="18"/>
        </w:rPr>
        <w:t xml:space="preserve"> </w:t>
      </w:r>
      <w:proofErr w:type="spellStart"/>
      <w:r>
        <w:rPr>
          <w:rFonts w:ascii="Arial" w:hAnsi="Arial"/>
          <w:color w:val="293A55"/>
          <w:sz w:val="18"/>
        </w:rPr>
        <w:t>bulk</w:t>
      </w:r>
      <w:proofErr w:type="spellEnd"/>
      <w:r>
        <w:rPr>
          <w:rFonts w:ascii="Arial" w:hAnsi="Arial"/>
          <w:color w:val="293A55"/>
          <w:sz w:val="18"/>
        </w:rPr>
        <w:t>"), складеного у визначеному МОЗ порядку.</w:t>
      </w:r>
    </w:p>
    <w:p w:rsidR="00652089" w:rsidRDefault="00357691">
      <w:pPr>
        <w:spacing w:after="75"/>
        <w:ind w:firstLine="240"/>
        <w:jc w:val="right"/>
      </w:pPr>
      <w:bookmarkStart w:id="263" w:name="767"/>
      <w:bookmarkEnd w:id="262"/>
      <w:r>
        <w:rPr>
          <w:rFonts w:ascii="Arial" w:hAnsi="Arial"/>
          <w:color w:val="293A55"/>
          <w:sz w:val="18"/>
        </w:rPr>
        <w:t>(пункт 48 у редакції постанови Кабінету</w:t>
      </w:r>
      <w:r>
        <w:br/>
      </w:r>
      <w:r>
        <w:rPr>
          <w:rFonts w:ascii="Arial" w:hAnsi="Arial"/>
          <w:color w:val="293A55"/>
          <w:sz w:val="18"/>
        </w:rPr>
        <w:t xml:space="preserve"> Міністрів України від 22.10.2025 р. N 1351)</w:t>
      </w:r>
    </w:p>
    <w:p w:rsidR="00652089" w:rsidRDefault="00357691">
      <w:pPr>
        <w:spacing w:after="75"/>
        <w:ind w:firstLine="240"/>
        <w:jc w:val="both"/>
      </w:pPr>
      <w:bookmarkStart w:id="264" w:name="575"/>
      <w:bookmarkEnd w:id="263"/>
      <w:r>
        <w:rPr>
          <w:rFonts w:ascii="Arial" w:hAnsi="Arial"/>
          <w:color w:val="293A55"/>
          <w:sz w:val="18"/>
        </w:rPr>
        <w:t>49. МОЗ</w:t>
      </w:r>
      <w:r>
        <w:rPr>
          <w:rFonts w:ascii="Arial" w:hAnsi="Arial"/>
          <w:color w:val="293A55"/>
          <w:sz w:val="18"/>
        </w:rPr>
        <w:t xml:space="preserve"> приймає рішення про перереєстрацію лікарського засобу або відмову у такій перереєстрації у місячний строк після отримання висновку, зазначеного у пункті 48 цього Порядку;</w:t>
      </w:r>
    </w:p>
    <w:p w:rsidR="00652089" w:rsidRDefault="00357691">
      <w:pPr>
        <w:spacing w:after="75"/>
        <w:ind w:firstLine="240"/>
        <w:jc w:val="both"/>
      </w:pPr>
      <w:bookmarkStart w:id="265" w:name="576"/>
      <w:bookmarkEnd w:id="264"/>
      <w:r>
        <w:rPr>
          <w:rFonts w:ascii="Arial" w:hAnsi="Arial"/>
          <w:color w:val="293A55"/>
          <w:sz w:val="18"/>
        </w:rPr>
        <w:t xml:space="preserve">50. Рішення про відмову в державній перереєстрації лікарського засобу приймається у </w:t>
      </w:r>
      <w:r>
        <w:rPr>
          <w:rFonts w:ascii="Arial" w:hAnsi="Arial"/>
          <w:color w:val="293A55"/>
          <w:sz w:val="18"/>
        </w:rPr>
        <w:t>разі, коли під час експертизи реєстраційних матеріалів на підставі експертної оцінки оновлених даних щодо співвідношення користь/ризик не отримано підтвердження позитивного співвідношення очікуваної користі до можливого ризику під час застосування лікарськ</w:t>
      </w:r>
      <w:r>
        <w:rPr>
          <w:rFonts w:ascii="Arial" w:hAnsi="Arial"/>
          <w:color w:val="293A55"/>
          <w:sz w:val="18"/>
        </w:rPr>
        <w:t xml:space="preserve">ого засобу, а отже, за даними </w:t>
      </w:r>
      <w:proofErr w:type="spellStart"/>
      <w:r>
        <w:rPr>
          <w:rFonts w:ascii="Arial" w:hAnsi="Arial"/>
          <w:color w:val="293A55"/>
          <w:sz w:val="18"/>
        </w:rPr>
        <w:t>післяреєстраційного</w:t>
      </w:r>
      <w:proofErr w:type="spellEnd"/>
      <w:r>
        <w:rPr>
          <w:rFonts w:ascii="Arial" w:hAnsi="Arial"/>
          <w:color w:val="293A55"/>
          <w:sz w:val="18"/>
        </w:rPr>
        <w:t xml:space="preserve"> нагляду, встановлено, що лікарський засіб є шкідливим для здоров'я людини (перевага ризику застосування лікарського засобу над очікуваною користю).</w:t>
      </w:r>
    </w:p>
    <w:p w:rsidR="00652089" w:rsidRDefault="00357691">
      <w:pPr>
        <w:spacing w:after="75"/>
        <w:ind w:firstLine="240"/>
        <w:jc w:val="both"/>
      </w:pPr>
      <w:bookmarkStart w:id="266" w:name="577"/>
      <w:bookmarkEnd w:id="265"/>
      <w:r>
        <w:rPr>
          <w:rFonts w:ascii="Arial" w:hAnsi="Arial"/>
          <w:color w:val="293A55"/>
          <w:sz w:val="18"/>
        </w:rPr>
        <w:t>МОЗ приймає рішення про відмову в державній перереєстрації</w:t>
      </w:r>
      <w:r>
        <w:rPr>
          <w:rFonts w:ascii="Arial" w:hAnsi="Arial"/>
          <w:color w:val="293A55"/>
          <w:sz w:val="18"/>
        </w:rPr>
        <w:t xml:space="preserve"> лікарського засобу у разі, коли за результатами експертизи реєстраційних матеріалів, які додаються до заяви про державну перереєстрацію лікарського засобу, виявлено, що один, кілька або всі етапи виробництва лікарського засобу здійснюються підприємствами,</w:t>
      </w:r>
      <w:r>
        <w:rPr>
          <w:rFonts w:ascii="Arial" w:hAnsi="Arial"/>
          <w:color w:val="293A55"/>
          <w:sz w:val="18"/>
        </w:rPr>
        <w:t xml:space="preserve"> виробничі потужності яких розташовані на території держави-агресора (Російської Федерації) або Республіки Білорусь.</w:t>
      </w:r>
    </w:p>
    <w:p w:rsidR="00652089" w:rsidRDefault="00357691">
      <w:pPr>
        <w:spacing w:after="75"/>
        <w:ind w:firstLine="240"/>
        <w:jc w:val="both"/>
      </w:pPr>
      <w:bookmarkStart w:id="267" w:name="635"/>
      <w:bookmarkEnd w:id="266"/>
      <w:r>
        <w:rPr>
          <w:rFonts w:ascii="Arial" w:hAnsi="Arial"/>
          <w:i/>
          <w:color w:val="000000"/>
          <w:sz w:val="18"/>
        </w:rPr>
        <w:t>(абзац другий пункту 50 у редакції</w:t>
      </w:r>
      <w:r>
        <w:rPr>
          <w:rFonts w:ascii="Arial" w:hAnsi="Arial"/>
          <w:color w:val="000000"/>
          <w:sz w:val="18"/>
        </w:rPr>
        <w:t xml:space="preserve">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стану, вв</w:t>
      </w:r>
      <w:r>
        <w:rPr>
          <w:rFonts w:ascii="Arial" w:hAnsi="Arial"/>
          <w:color w:val="293A55"/>
          <w:sz w:val="18"/>
        </w:rPr>
        <w:t>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трьох місяців з дня його припинення або скасування відповідно до підпункту 2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w:t>
      </w:r>
      <w:r>
        <w:rPr>
          <w:rFonts w:ascii="Arial" w:hAnsi="Arial"/>
          <w:color w:val="293A55"/>
          <w:sz w:val="18"/>
        </w:rPr>
        <w:t>тановою Кабінету Міністрів України від 26.04.2024 р. N 529)</w:t>
      </w:r>
    </w:p>
    <w:p w:rsidR="00652089" w:rsidRDefault="00357691">
      <w:pPr>
        <w:spacing w:after="75"/>
        <w:ind w:firstLine="240"/>
        <w:jc w:val="both"/>
      </w:pPr>
      <w:bookmarkStart w:id="268" w:name="578"/>
      <w:bookmarkEnd w:id="267"/>
      <w:r>
        <w:rPr>
          <w:rFonts w:ascii="Arial" w:hAnsi="Arial"/>
          <w:color w:val="293A55"/>
          <w:sz w:val="18"/>
        </w:rPr>
        <w:t>51. Рішення про відмову в перереєстрації може бути оскаржене у порядку адміністративного оскарження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в судовому порядку.</w:t>
      </w:r>
    </w:p>
    <w:p w:rsidR="00652089" w:rsidRDefault="00357691">
      <w:pPr>
        <w:spacing w:after="75"/>
        <w:ind w:firstLine="240"/>
        <w:jc w:val="both"/>
      </w:pPr>
      <w:bookmarkStart w:id="269" w:name="581"/>
      <w:bookmarkEnd w:id="268"/>
      <w:r>
        <w:rPr>
          <w:rFonts w:ascii="Arial" w:hAnsi="Arial"/>
          <w:color w:val="293A55"/>
          <w:sz w:val="18"/>
        </w:rPr>
        <w:t xml:space="preserve">52. </w:t>
      </w:r>
      <w:r>
        <w:rPr>
          <w:rFonts w:ascii="Arial" w:hAnsi="Arial"/>
          <w:color w:val="293A55"/>
          <w:sz w:val="18"/>
        </w:rPr>
        <w:t xml:space="preserve">Після перереєстрації строк застосування в Україні лікарського засобу не обмежується, крім випадків, коли МОЗ приймає рішення про проведення додаткової перереєстрації через п'ять років з обґрунтованих причин, пов'язаних з </w:t>
      </w:r>
      <w:proofErr w:type="spellStart"/>
      <w:r>
        <w:rPr>
          <w:rFonts w:ascii="Arial" w:hAnsi="Arial"/>
          <w:color w:val="293A55"/>
          <w:sz w:val="18"/>
        </w:rPr>
        <w:t>фармаконаглядом</w:t>
      </w:r>
      <w:proofErr w:type="spellEnd"/>
      <w:r>
        <w:rPr>
          <w:rFonts w:ascii="Arial" w:hAnsi="Arial"/>
          <w:color w:val="293A55"/>
          <w:sz w:val="18"/>
        </w:rPr>
        <w:t>.</w:t>
      </w:r>
    </w:p>
    <w:p w:rsidR="00652089" w:rsidRDefault="00357691">
      <w:pPr>
        <w:spacing w:after="75"/>
        <w:ind w:firstLine="240"/>
        <w:jc w:val="both"/>
      </w:pPr>
      <w:bookmarkStart w:id="270" w:name="638"/>
      <w:bookmarkEnd w:id="269"/>
      <w:r>
        <w:rPr>
          <w:rFonts w:ascii="Arial" w:hAnsi="Arial"/>
          <w:color w:val="293A55"/>
          <w:sz w:val="18"/>
        </w:rPr>
        <w:t>(установлено, що н</w:t>
      </w:r>
      <w:r>
        <w:rPr>
          <w:rFonts w:ascii="Arial" w:hAnsi="Arial"/>
          <w:color w:val="293A55"/>
          <w:sz w:val="18"/>
        </w:rPr>
        <w:t>а період дії воєнного стану та протягом шести місяців з дня припинення або скасування воєнного стану зупиняється перебіг строку для подачі заяви про перереєстрацію лікарського засобу, визначеного абзацом третім пункту 52. Після закінчення шести місяців з д</w:t>
      </w:r>
      <w:r>
        <w:rPr>
          <w:rFonts w:ascii="Arial" w:hAnsi="Arial"/>
          <w:color w:val="293A55"/>
          <w:sz w:val="18"/>
        </w:rPr>
        <w:t xml:space="preserve">ня припинення або </w:t>
      </w:r>
      <w:r>
        <w:rPr>
          <w:rFonts w:ascii="Arial" w:hAnsi="Arial"/>
          <w:color w:val="293A55"/>
          <w:sz w:val="18"/>
        </w:rPr>
        <w:lastRenderedPageBreak/>
        <w:t>скасування воєнного стану перебіг зазначених строків продовжується з урахуванням часу, що минув до їх зупинення відповідно до абзацу другого пункту 1</w:t>
      </w:r>
      <w:r>
        <w:rPr>
          <w:rFonts w:ascii="Arial" w:hAnsi="Arial"/>
          <w:color w:val="000000"/>
          <w:vertAlign w:val="superscript"/>
        </w:rPr>
        <w:t>1</w:t>
      </w:r>
      <w:r>
        <w:rPr>
          <w:rFonts w:ascii="Arial" w:hAnsi="Arial"/>
          <w:color w:val="293A55"/>
          <w:sz w:val="18"/>
        </w:rPr>
        <w:t xml:space="preserve"> цієї постанови,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 xml:space="preserve">постановами Кабінету Міністрів України від </w:t>
      </w:r>
      <w:r>
        <w:rPr>
          <w:rFonts w:ascii="Arial" w:hAnsi="Arial"/>
          <w:color w:val="293A55"/>
          <w:sz w:val="18"/>
        </w:rPr>
        <w:t>15.04.2022 р. N 471,</w:t>
      </w:r>
      <w:r>
        <w:rPr>
          <w:rFonts w:ascii="Arial" w:hAnsi="Arial"/>
          <w:color w:val="000000"/>
          <w:sz w:val="18"/>
        </w:rPr>
        <w:t xml:space="preserve"> </w:t>
      </w:r>
      <w:r>
        <w:rPr>
          <w:rFonts w:ascii="Arial" w:hAnsi="Arial"/>
          <w:color w:val="293A55"/>
          <w:sz w:val="18"/>
        </w:rPr>
        <w:t>від 26.04.2024 р. N 529)</w:t>
      </w:r>
    </w:p>
    <w:p w:rsidR="00652089" w:rsidRDefault="00357691">
      <w:pPr>
        <w:spacing w:after="75"/>
        <w:ind w:firstLine="240"/>
        <w:jc w:val="right"/>
      </w:pPr>
      <w:bookmarkStart w:id="271" w:name="768"/>
      <w:bookmarkEnd w:id="270"/>
      <w:r>
        <w:rPr>
          <w:rFonts w:ascii="Arial" w:hAnsi="Arial"/>
          <w:color w:val="293A55"/>
          <w:sz w:val="18"/>
        </w:rPr>
        <w:t>(пункт 52 у редакції постанови Кабінету</w:t>
      </w:r>
      <w:r>
        <w:br/>
      </w:r>
      <w:r>
        <w:rPr>
          <w:rFonts w:ascii="Arial" w:hAnsi="Arial"/>
          <w:color w:val="293A55"/>
          <w:sz w:val="18"/>
        </w:rPr>
        <w:t xml:space="preserve"> Міністрів України від 22.10.2025 р. N 1351)</w:t>
      </w:r>
    </w:p>
    <w:p w:rsidR="00652089" w:rsidRDefault="00357691">
      <w:pPr>
        <w:spacing w:after="75"/>
        <w:ind w:firstLine="240"/>
        <w:jc w:val="both"/>
      </w:pPr>
      <w:bookmarkStart w:id="272" w:name="582"/>
      <w:bookmarkEnd w:id="271"/>
      <w:r>
        <w:rPr>
          <w:rFonts w:ascii="Arial" w:hAnsi="Arial"/>
          <w:color w:val="293A55"/>
          <w:sz w:val="18"/>
        </w:rPr>
        <w:t>53. Перереєстрація лікарського засобу здійснюється у визначеному МОЗ порядку.</w:t>
      </w:r>
    </w:p>
    <w:p w:rsidR="00652089" w:rsidRDefault="00357691">
      <w:pPr>
        <w:spacing w:after="75"/>
        <w:ind w:firstLine="240"/>
        <w:jc w:val="both"/>
      </w:pPr>
      <w:bookmarkStart w:id="273" w:name="374"/>
      <w:bookmarkEnd w:id="272"/>
      <w:r>
        <w:rPr>
          <w:rFonts w:ascii="Arial" w:hAnsi="Arial"/>
          <w:color w:val="293A55"/>
          <w:sz w:val="18"/>
        </w:rPr>
        <w:t xml:space="preserve"> </w:t>
      </w:r>
    </w:p>
    <w:p w:rsidR="00652089" w:rsidRDefault="00357691">
      <w:pPr>
        <w:spacing w:after="75"/>
        <w:ind w:firstLine="240"/>
        <w:jc w:val="right"/>
      </w:pPr>
      <w:bookmarkStart w:id="274" w:name="583"/>
      <w:bookmarkEnd w:id="273"/>
      <w:r>
        <w:rPr>
          <w:rFonts w:ascii="Arial" w:hAnsi="Arial"/>
          <w:color w:val="293A55"/>
          <w:sz w:val="18"/>
        </w:rPr>
        <w:t>Додаток</w:t>
      </w:r>
      <w:r>
        <w:br/>
      </w:r>
      <w:r>
        <w:rPr>
          <w:rFonts w:ascii="Arial" w:hAnsi="Arial"/>
          <w:color w:val="293A55"/>
          <w:sz w:val="18"/>
        </w:rPr>
        <w:t>до Порядку</w:t>
      </w:r>
    </w:p>
    <w:p w:rsidR="00652089" w:rsidRDefault="00357691">
      <w:pPr>
        <w:pStyle w:val="3"/>
        <w:spacing w:after="225"/>
        <w:jc w:val="center"/>
      </w:pPr>
      <w:bookmarkStart w:id="275" w:name="584"/>
      <w:bookmarkEnd w:id="274"/>
      <w:r>
        <w:rPr>
          <w:rFonts w:ascii="Arial" w:hAnsi="Arial"/>
          <w:color w:val="000000"/>
          <w:sz w:val="26"/>
        </w:rPr>
        <w:t>ГАРАНТІЙНИЙ ЛИСТ</w:t>
      </w:r>
    </w:p>
    <w:tbl>
      <w:tblPr>
        <w:tblW w:w="0" w:type="auto"/>
        <w:tblCellSpacing w:w="0" w:type="auto"/>
        <w:tblBorders>
          <w:top w:val="single" w:sz="8" w:space="0" w:color="E5E2FF"/>
        </w:tblBorders>
        <w:tblLook w:val="04A0" w:firstRow="1" w:lastRow="0" w:firstColumn="1" w:lastColumn="0" w:noHBand="0" w:noVBand="1"/>
      </w:tblPr>
      <w:tblGrid>
        <w:gridCol w:w="1597"/>
        <w:gridCol w:w="563"/>
        <w:gridCol w:w="1015"/>
        <w:gridCol w:w="2058"/>
        <w:gridCol w:w="389"/>
        <w:gridCol w:w="3621"/>
      </w:tblGrid>
      <w:tr w:rsidR="00652089">
        <w:trPr>
          <w:trHeight w:val="120"/>
          <w:tblCellSpacing w:w="0" w:type="auto"/>
        </w:trPr>
        <w:tc>
          <w:tcPr>
            <w:tcW w:w="0" w:type="auto"/>
            <w:gridSpan w:val="6"/>
            <w:vAlign w:val="center"/>
          </w:tcPr>
          <w:p w:rsidR="00652089" w:rsidRDefault="00357691">
            <w:pPr>
              <w:spacing w:after="75"/>
              <w:jc w:val="both"/>
            </w:pPr>
            <w:bookmarkStart w:id="276" w:name="585"/>
            <w:bookmarkEnd w:id="275"/>
            <w:r>
              <w:rPr>
                <w:rFonts w:ascii="Arial" w:hAnsi="Arial"/>
                <w:color w:val="293A55"/>
                <w:sz w:val="15"/>
              </w:rPr>
              <w:t xml:space="preserve">1. Номер </w:t>
            </w:r>
            <w:r>
              <w:rPr>
                <w:rFonts w:ascii="Arial" w:hAnsi="Arial"/>
                <w:color w:val="293A55"/>
                <w:sz w:val="15"/>
              </w:rPr>
              <w:t>та дата подання заяви ____________________________, ___.___.20___</w:t>
            </w:r>
          </w:p>
          <w:p w:rsidR="00652089" w:rsidRDefault="00357691">
            <w:pPr>
              <w:spacing w:after="75"/>
              <w:jc w:val="both"/>
            </w:pPr>
            <w:bookmarkStart w:id="277" w:name="586"/>
            <w:bookmarkEnd w:id="276"/>
            <w:r>
              <w:rPr>
                <w:rFonts w:ascii="Arial" w:hAnsi="Arial"/>
                <w:color w:val="293A55"/>
                <w:sz w:val="15"/>
              </w:rPr>
              <w:t>2. Номер та дата подання реєстраційної форми _____________________, ___.___.20___</w:t>
            </w:r>
          </w:p>
          <w:p w:rsidR="00652089" w:rsidRDefault="00357691">
            <w:pPr>
              <w:spacing w:after="75"/>
              <w:jc w:val="both"/>
            </w:pPr>
            <w:bookmarkStart w:id="278" w:name="587"/>
            <w:bookmarkEnd w:id="277"/>
            <w:r>
              <w:rPr>
                <w:rFonts w:ascii="Arial" w:hAnsi="Arial"/>
                <w:color w:val="293A55"/>
                <w:sz w:val="15"/>
              </w:rPr>
              <w:t>3. Назва лікарського засобу, форма __________________________________</w:t>
            </w:r>
          </w:p>
          <w:p w:rsidR="00652089" w:rsidRDefault="00357691">
            <w:pPr>
              <w:spacing w:after="75"/>
            </w:pPr>
            <w:bookmarkStart w:id="279" w:name="588"/>
            <w:bookmarkEnd w:id="278"/>
            <w:r>
              <w:rPr>
                <w:rFonts w:ascii="Arial" w:hAnsi="Arial"/>
                <w:color w:val="293A55"/>
                <w:sz w:val="15"/>
              </w:rPr>
              <w:t>4. Заявник ___________________________</w:t>
            </w:r>
            <w:r>
              <w:rPr>
                <w:rFonts w:ascii="Arial" w:hAnsi="Arial"/>
                <w:color w:val="293A55"/>
                <w:sz w:val="15"/>
              </w:rPr>
              <w:t>_______</w:t>
            </w:r>
            <w:r>
              <w:br/>
            </w:r>
            <w:r>
              <w:rPr>
                <w:rFonts w:ascii="Arial" w:hAnsi="Arial"/>
                <w:color w:val="000000"/>
                <w:sz w:val="15"/>
              </w:rPr>
              <w:t xml:space="preserve">                                                                           (найменування юридичної особи або прізвище, власне ім'я,</w:t>
            </w:r>
            <w:r>
              <w:br/>
            </w:r>
            <w:r>
              <w:rPr>
                <w:rFonts w:ascii="Arial" w:hAnsi="Arial"/>
                <w:color w:val="000000"/>
                <w:sz w:val="15"/>
              </w:rPr>
              <w:t xml:space="preserve">                                                                               по батькові (за наявності) фізичної о</w:t>
            </w:r>
            <w:r>
              <w:rPr>
                <w:rFonts w:ascii="Arial" w:hAnsi="Arial"/>
                <w:color w:val="000000"/>
                <w:sz w:val="15"/>
              </w:rPr>
              <w:t>соби - підприємця)</w:t>
            </w:r>
            <w:r>
              <w:br/>
            </w:r>
            <w:r>
              <w:rPr>
                <w:rFonts w:ascii="Arial" w:hAnsi="Arial"/>
                <w:color w:val="293A55"/>
                <w:sz w:val="15"/>
              </w:rPr>
              <w:t>зобов'язується протягом шести місяців з дня припинення або скасування воєнного стану в установленому порядку подати у паперовій формі документи, що були подані в електронній формі.</w:t>
            </w:r>
          </w:p>
          <w:p w:rsidR="00652089" w:rsidRDefault="00357691">
            <w:pPr>
              <w:spacing w:after="75"/>
              <w:jc w:val="both"/>
            </w:pPr>
            <w:bookmarkStart w:id="280" w:name="589"/>
            <w:bookmarkEnd w:id="279"/>
            <w:r>
              <w:rPr>
                <w:rFonts w:ascii="Arial" w:hAnsi="Arial"/>
                <w:color w:val="293A55"/>
                <w:sz w:val="15"/>
              </w:rPr>
              <w:t>Заявник (уповноважений ним представник)</w:t>
            </w:r>
          </w:p>
        </w:tc>
        <w:bookmarkEnd w:id="280"/>
      </w:tr>
      <w:tr w:rsidR="00652089">
        <w:trPr>
          <w:trHeight w:val="120"/>
          <w:tblCellSpacing w:w="0" w:type="auto"/>
        </w:trPr>
        <w:tc>
          <w:tcPr>
            <w:tcW w:w="2423" w:type="dxa"/>
            <w:gridSpan w:val="2"/>
            <w:vAlign w:val="center"/>
          </w:tcPr>
          <w:p w:rsidR="00652089" w:rsidRDefault="00357691">
            <w:pPr>
              <w:spacing w:after="75"/>
              <w:jc w:val="center"/>
            </w:pPr>
            <w:bookmarkStart w:id="281" w:name="590"/>
            <w:r>
              <w:rPr>
                <w:rFonts w:ascii="Arial" w:hAnsi="Arial"/>
                <w:color w:val="293A55"/>
                <w:sz w:val="15"/>
              </w:rPr>
              <w:t>_______________</w:t>
            </w:r>
            <w:r>
              <w:br/>
            </w:r>
            <w:r>
              <w:rPr>
                <w:rFonts w:ascii="Arial" w:hAnsi="Arial"/>
                <w:color w:val="000000"/>
                <w:sz w:val="15"/>
              </w:rPr>
              <w:t>(дата)</w:t>
            </w:r>
          </w:p>
        </w:tc>
        <w:tc>
          <w:tcPr>
            <w:tcW w:w="2907" w:type="dxa"/>
            <w:gridSpan w:val="2"/>
            <w:vAlign w:val="center"/>
          </w:tcPr>
          <w:p w:rsidR="00652089" w:rsidRDefault="00357691">
            <w:pPr>
              <w:spacing w:after="75"/>
              <w:jc w:val="center"/>
            </w:pPr>
            <w:bookmarkStart w:id="282" w:name="591"/>
            <w:bookmarkEnd w:id="281"/>
            <w:r>
              <w:rPr>
                <w:rFonts w:ascii="Arial" w:hAnsi="Arial"/>
                <w:color w:val="293A55"/>
                <w:sz w:val="15"/>
              </w:rPr>
              <w:t>____________________</w:t>
            </w:r>
            <w:r>
              <w:br/>
            </w:r>
            <w:r>
              <w:rPr>
                <w:rFonts w:ascii="Arial" w:hAnsi="Arial"/>
                <w:color w:val="000000"/>
                <w:sz w:val="15"/>
              </w:rPr>
              <w:t>(підпис)</w:t>
            </w:r>
          </w:p>
        </w:tc>
        <w:tc>
          <w:tcPr>
            <w:tcW w:w="4360" w:type="dxa"/>
            <w:gridSpan w:val="2"/>
            <w:vAlign w:val="center"/>
          </w:tcPr>
          <w:p w:rsidR="00652089" w:rsidRDefault="00357691">
            <w:pPr>
              <w:spacing w:after="75"/>
              <w:jc w:val="center"/>
            </w:pPr>
            <w:bookmarkStart w:id="283" w:name="592"/>
            <w:bookmarkEnd w:id="282"/>
            <w:r>
              <w:rPr>
                <w:rFonts w:ascii="Arial" w:hAnsi="Arial"/>
                <w:color w:val="293A55"/>
                <w:sz w:val="15"/>
              </w:rPr>
              <w:t>__________________________________</w:t>
            </w:r>
            <w:r>
              <w:br/>
            </w:r>
            <w:r>
              <w:rPr>
                <w:rFonts w:ascii="Arial" w:hAnsi="Arial"/>
                <w:color w:val="000000"/>
                <w:sz w:val="15"/>
              </w:rPr>
              <w:t>(прізвище та ініціали заявника)</w:t>
            </w:r>
          </w:p>
        </w:tc>
        <w:bookmarkEnd w:id="283"/>
      </w:tr>
      <w:tr w:rsidR="00652089">
        <w:trPr>
          <w:trHeight w:val="30"/>
          <w:tblCellSpacing w:w="0" w:type="auto"/>
        </w:trPr>
        <w:tc>
          <w:tcPr>
            <w:tcW w:w="1551" w:type="dxa"/>
            <w:vAlign w:val="center"/>
          </w:tcPr>
          <w:p w:rsidR="00652089" w:rsidRDefault="00357691">
            <w:pPr>
              <w:spacing w:after="75"/>
            </w:pPr>
            <w:bookmarkStart w:id="284" w:name="593"/>
            <w:r>
              <w:rPr>
                <w:rFonts w:ascii="Arial" w:hAnsi="Arial"/>
                <w:color w:val="293A55"/>
                <w:sz w:val="15"/>
              </w:rPr>
              <w:t>Прийнято</w:t>
            </w:r>
          </w:p>
        </w:tc>
        <w:tc>
          <w:tcPr>
            <w:tcW w:w="1744" w:type="dxa"/>
            <w:gridSpan w:val="2"/>
            <w:vAlign w:val="center"/>
          </w:tcPr>
          <w:p w:rsidR="00652089" w:rsidRDefault="00357691">
            <w:pPr>
              <w:spacing w:after="75"/>
              <w:jc w:val="center"/>
            </w:pPr>
            <w:bookmarkStart w:id="285" w:name="594"/>
            <w:bookmarkEnd w:id="284"/>
            <w:r>
              <w:rPr>
                <w:rFonts w:ascii="Arial" w:hAnsi="Arial"/>
                <w:color w:val="293A55"/>
                <w:sz w:val="15"/>
              </w:rPr>
              <w:t>____________</w:t>
            </w:r>
            <w:r>
              <w:br/>
            </w:r>
            <w:r>
              <w:rPr>
                <w:rFonts w:ascii="Arial" w:hAnsi="Arial"/>
                <w:color w:val="000000"/>
                <w:sz w:val="15"/>
              </w:rPr>
              <w:t>(дата)</w:t>
            </w:r>
          </w:p>
        </w:tc>
        <w:tc>
          <w:tcPr>
            <w:tcW w:w="2713" w:type="dxa"/>
            <w:gridSpan w:val="2"/>
            <w:vAlign w:val="center"/>
          </w:tcPr>
          <w:p w:rsidR="00652089" w:rsidRDefault="00357691">
            <w:pPr>
              <w:spacing w:after="75"/>
              <w:jc w:val="center"/>
            </w:pPr>
            <w:bookmarkStart w:id="286" w:name="595"/>
            <w:bookmarkEnd w:id="285"/>
            <w:r>
              <w:rPr>
                <w:rFonts w:ascii="Arial" w:hAnsi="Arial"/>
                <w:color w:val="293A55"/>
                <w:sz w:val="15"/>
              </w:rPr>
              <w:t>____________________</w:t>
            </w:r>
            <w:r>
              <w:br/>
            </w:r>
            <w:r>
              <w:rPr>
                <w:rFonts w:ascii="Arial" w:hAnsi="Arial"/>
                <w:color w:val="000000"/>
                <w:sz w:val="15"/>
              </w:rPr>
              <w:t>(підпис)</w:t>
            </w:r>
          </w:p>
        </w:tc>
        <w:tc>
          <w:tcPr>
            <w:tcW w:w="3682" w:type="dxa"/>
            <w:vAlign w:val="center"/>
          </w:tcPr>
          <w:p w:rsidR="00652089" w:rsidRDefault="00357691">
            <w:pPr>
              <w:spacing w:after="75"/>
              <w:jc w:val="center"/>
            </w:pPr>
            <w:bookmarkStart w:id="287" w:name="596"/>
            <w:bookmarkEnd w:id="286"/>
            <w:r>
              <w:rPr>
                <w:rFonts w:ascii="Arial" w:hAnsi="Arial"/>
                <w:color w:val="293A55"/>
                <w:sz w:val="15"/>
              </w:rPr>
              <w:t>_____________________________</w:t>
            </w:r>
            <w:r>
              <w:br/>
            </w:r>
            <w:r>
              <w:rPr>
                <w:rFonts w:ascii="Arial" w:hAnsi="Arial"/>
                <w:color w:val="000000"/>
                <w:sz w:val="15"/>
              </w:rPr>
              <w:t>(прізвище та ініціали експерта)</w:t>
            </w:r>
          </w:p>
        </w:tc>
        <w:bookmarkEnd w:id="287"/>
      </w:tr>
    </w:tbl>
    <w:p w:rsidR="00652089" w:rsidRDefault="00357691">
      <w:pPr>
        <w:spacing w:after="75"/>
        <w:ind w:firstLine="240"/>
        <w:jc w:val="both"/>
      </w:pPr>
      <w:bookmarkStart w:id="288" w:name="636"/>
      <w:r>
        <w:rPr>
          <w:rFonts w:ascii="Arial" w:hAnsi="Arial"/>
          <w:i/>
          <w:color w:val="000000"/>
          <w:sz w:val="18"/>
        </w:rPr>
        <w:t>(додаток у редакції</w:t>
      </w:r>
      <w:r>
        <w:rPr>
          <w:rFonts w:ascii="Arial" w:hAnsi="Arial"/>
          <w:color w:val="000000"/>
          <w:sz w:val="18"/>
        </w:rPr>
        <w:t xml:space="preserve">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 xml:space="preserve">Законом України від 24.02.2022 р. N 2102-IX, та трьох місяців з дня його </w:t>
      </w:r>
      <w:r>
        <w:rPr>
          <w:rFonts w:ascii="Arial" w:hAnsi="Arial"/>
          <w:color w:val="293A55"/>
          <w:sz w:val="18"/>
        </w:rPr>
        <w:t>припинення або скасування відповідно до підпункту 2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652089" w:rsidRDefault="00357691">
      <w:pPr>
        <w:spacing w:after="75"/>
        <w:ind w:firstLine="240"/>
        <w:jc w:val="right"/>
      </w:pPr>
      <w:bookmarkStart w:id="289" w:name="611"/>
      <w:bookmarkEnd w:id="288"/>
      <w:r>
        <w:rPr>
          <w:rFonts w:ascii="Arial" w:hAnsi="Arial"/>
          <w:color w:val="293A55"/>
          <w:sz w:val="18"/>
        </w:rPr>
        <w:t>(Порядок із змінами, внесеними згідно з постановами</w:t>
      </w:r>
      <w:r>
        <w:br/>
      </w:r>
      <w:r>
        <w:rPr>
          <w:rFonts w:ascii="Arial" w:hAnsi="Arial"/>
          <w:color w:val="293A55"/>
          <w:sz w:val="18"/>
        </w:rPr>
        <w:t xml:space="preserve"> Кабінету Міністрів України від 21.03</w:t>
      </w:r>
      <w:r>
        <w:rPr>
          <w:rFonts w:ascii="Arial" w:hAnsi="Arial"/>
          <w:color w:val="293A55"/>
          <w:sz w:val="18"/>
        </w:rPr>
        <w:t>.2007 р. N 503,</w:t>
      </w:r>
      <w:r>
        <w:br/>
      </w:r>
      <w:r>
        <w:rPr>
          <w:rFonts w:ascii="Arial" w:hAnsi="Arial"/>
          <w:color w:val="293A55"/>
          <w:sz w:val="18"/>
        </w:rPr>
        <w:t xml:space="preserve"> від 31.10.2007 р. N 1277,</w:t>
      </w:r>
      <w:r>
        <w:br/>
      </w:r>
      <w:r>
        <w:rPr>
          <w:rFonts w:ascii="Arial" w:hAnsi="Arial"/>
          <w:color w:val="293A55"/>
          <w:sz w:val="18"/>
        </w:rPr>
        <w:t>від 17.04.2008 р. N 372,</w:t>
      </w:r>
      <w:r>
        <w:br/>
      </w:r>
      <w:r>
        <w:rPr>
          <w:rFonts w:ascii="Arial" w:hAnsi="Arial"/>
          <w:color w:val="293A55"/>
          <w:sz w:val="18"/>
        </w:rPr>
        <w:t xml:space="preserve"> від 14.11.2011 р. N 1165,</w:t>
      </w:r>
      <w:r>
        <w:br/>
      </w:r>
      <w:r>
        <w:rPr>
          <w:rFonts w:ascii="Arial" w:hAnsi="Arial"/>
          <w:color w:val="293A55"/>
          <w:sz w:val="18"/>
        </w:rPr>
        <w:t xml:space="preserve"> від 27.06.2012 р. N 717,</w:t>
      </w:r>
      <w:r>
        <w:br/>
      </w:r>
      <w:r>
        <w:rPr>
          <w:rFonts w:ascii="Arial" w:hAnsi="Arial"/>
          <w:color w:val="293A55"/>
          <w:sz w:val="18"/>
        </w:rPr>
        <w:t>від 18.03.2015 р. N 125,</w:t>
      </w:r>
      <w:r>
        <w:br/>
      </w:r>
      <w:r>
        <w:rPr>
          <w:rFonts w:ascii="Arial" w:hAnsi="Arial"/>
          <w:color w:val="293A55"/>
          <w:sz w:val="18"/>
        </w:rPr>
        <w:t>від 12.08.2015 р. N 597,</w:t>
      </w:r>
      <w:r>
        <w:br/>
      </w:r>
      <w:r>
        <w:rPr>
          <w:rFonts w:ascii="Arial" w:hAnsi="Arial"/>
          <w:color w:val="293A55"/>
          <w:sz w:val="18"/>
        </w:rPr>
        <w:t>від 20.04.2016 р. N 312,</w:t>
      </w:r>
      <w:r>
        <w:br/>
      </w:r>
      <w:r>
        <w:rPr>
          <w:rFonts w:ascii="Arial" w:hAnsi="Arial"/>
          <w:color w:val="293A55"/>
          <w:sz w:val="18"/>
        </w:rPr>
        <w:t>від 08.08.2016 р. N 558,</w:t>
      </w:r>
      <w:r>
        <w:br/>
      </w:r>
      <w:r>
        <w:rPr>
          <w:rFonts w:ascii="Arial" w:hAnsi="Arial"/>
          <w:color w:val="293A55"/>
          <w:sz w:val="18"/>
        </w:rPr>
        <w:t>від 27.03.2019 р. N 296,</w:t>
      </w:r>
      <w:r>
        <w:br/>
      </w:r>
      <w:r>
        <w:rPr>
          <w:rFonts w:ascii="Arial" w:hAnsi="Arial"/>
          <w:color w:val="293A55"/>
          <w:sz w:val="18"/>
        </w:rPr>
        <w:t>від 06.11.</w:t>
      </w:r>
      <w:r>
        <w:rPr>
          <w:rFonts w:ascii="Arial" w:hAnsi="Arial"/>
          <w:color w:val="293A55"/>
          <w:sz w:val="18"/>
        </w:rPr>
        <w:t>2019 р. N 916,</w:t>
      </w:r>
      <w:r>
        <w:br/>
      </w:r>
      <w:r>
        <w:rPr>
          <w:rFonts w:ascii="Arial" w:hAnsi="Arial"/>
          <w:color w:val="293A55"/>
          <w:sz w:val="18"/>
        </w:rPr>
        <w:t>від 15.04.2020 р. N 282,</w:t>
      </w:r>
      <w:r>
        <w:br/>
      </w:r>
      <w:r>
        <w:rPr>
          <w:rFonts w:ascii="Arial" w:hAnsi="Arial"/>
          <w:color w:val="293A55"/>
          <w:sz w:val="18"/>
        </w:rPr>
        <w:t>від 15.04.2022 р. N 471,</w:t>
      </w:r>
      <w:r>
        <w:br/>
      </w:r>
      <w:r>
        <w:rPr>
          <w:rFonts w:ascii="Arial" w:hAnsi="Arial"/>
          <w:color w:val="293A55"/>
          <w:sz w:val="18"/>
        </w:rPr>
        <w:t>від 10.06.2022 р. N 664,</w:t>
      </w:r>
      <w:r>
        <w:br/>
      </w:r>
      <w:r>
        <w:rPr>
          <w:rFonts w:ascii="Arial" w:hAnsi="Arial"/>
          <w:color w:val="293A55"/>
          <w:sz w:val="18"/>
        </w:rPr>
        <w:t>від 16.08.2022 р. N 915,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26.04.2024 р. N 529)</w:t>
      </w:r>
    </w:p>
    <w:p w:rsidR="00652089" w:rsidRDefault="00357691">
      <w:pPr>
        <w:spacing w:after="75"/>
        <w:ind w:firstLine="240"/>
        <w:jc w:val="both"/>
      </w:pPr>
      <w:bookmarkStart w:id="290" w:name="64"/>
      <w:bookmarkEnd w:id="289"/>
      <w:r>
        <w:rPr>
          <w:rFonts w:ascii="Arial" w:hAnsi="Arial"/>
          <w:color w:val="000000"/>
          <w:sz w:val="18"/>
        </w:rPr>
        <w:t xml:space="preserve"> </w:t>
      </w:r>
    </w:p>
    <w:p w:rsidR="00652089" w:rsidRDefault="00357691">
      <w:pPr>
        <w:spacing w:after="75"/>
        <w:ind w:firstLine="240"/>
        <w:jc w:val="right"/>
      </w:pPr>
      <w:bookmarkStart w:id="291" w:name="597"/>
      <w:bookmarkEnd w:id="290"/>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26 травня 2</w:t>
      </w:r>
      <w:r>
        <w:rPr>
          <w:rFonts w:ascii="Arial" w:hAnsi="Arial"/>
          <w:color w:val="293A55"/>
          <w:sz w:val="18"/>
        </w:rPr>
        <w:t>005 р. N 376</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26 квітня 2024 р. N 529)</w:t>
      </w:r>
    </w:p>
    <w:p w:rsidR="00652089" w:rsidRDefault="00357691">
      <w:pPr>
        <w:pStyle w:val="3"/>
        <w:spacing w:after="225"/>
        <w:jc w:val="center"/>
      </w:pPr>
      <w:bookmarkStart w:id="292" w:name="598"/>
      <w:bookmarkEnd w:id="291"/>
      <w:r>
        <w:rPr>
          <w:rFonts w:ascii="Arial" w:hAnsi="Arial"/>
          <w:color w:val="000000"/>
          <w:sz w:val="26"/>
        </w:rPr>
        <w:lastRenderedPageBreak/>
        <w:t>РОЗМІРИ</w:t>
      </w:r>
      <w:r>
        <w:br/>
      </w:r>
      <w:r>
        <w:rPr>
          <w:rFonts w:ascii="Arial" w:hAnsi="Arial"/>
          <w:color w:val="000000"/>
          <w:sz w:val="26"/>
        </w:rPr>
        <w:t>збору за державну реєстрацію (перереєстрацію) лікарських засобів</w:t>
      </w:r>
    </w:p>
    <w:p w:rsidR="00652089" w:rsidRDefault="00357691">
      <w:pPr>
        <w:spacing w:after="75"/>
        <w:ind w:firstLine="240"/>
        <w:jc w:val="both"/>
      </w:pPr>
      <w:bookmarkStart w:id="293" w:name="599"/>
      <w:bookmarkEnd w:id="292"/>
      <w:r>
        <w:rPr>
          <w:rFonts w:ascii="Arial" w:hAnsi="Arial"/>
          <w:color w:val="293A55"/>
          <w:sz w:val="18"/>
        </w:rPr>
        <w:t>1. За державну реєстрацію (перереєстрацію) лікарського засобу сплачується збір, який перерах</w:t>
      </w:r>
      <w:r>
        <w:rPr>
          <w:rFonts w:ascii="Arial" w:hAnsi="Arial"/>
          <w:color w:val="293A55"/>
          <w:sz w:val="18"/>
        </w:rPr>
        <w:t>овується заявником до державного бюджету.</w:t>
      </w:r>
    </w:p>
    <w:p w:rsidR="00652089" w:rsidRDefault="00357691">
      <w:pPr>
        <w:spacing w:after="75"/>
        <w:ind w:firstLine="240"/>
        <w:jc w:val="both"/>
      </w:pPr>
      <w:bookmarkStart w:id="294" w:name="600"/>
      <w:bookmarkEnd w:id="293"/>
      <w:r>
        <w:rPr>
          <w:rFonts w:ascii="Arial" w:hAnsi="Arial"/>
          <w:color w:val="293A55"/>
          <w:sz w:val="18"/>
        </w:rPr>
        <w:t>Абзац другий виключено</w:t>
      </w:r>
    </w:p>
    <w:p w:rsidR="00652089" w:rsidRDefault="00357691">
      <w:pPr>
        <w:spacing w:after="75"/>
        <w:ind w:firstLine="240"/>
        <w:jc w:val="both"/>
      </w:pPr>
      <w:bookmarkStart w:id="295" w:name="629"/>
      <w:bookmarkEnd w:id="294"/>
      <w:r>
        <w:rPr>
          <w:rFonts w:ascii="Arial" w:hAnsi="Arial"/>
          <w:i/>
          <w:color w:val="000000"/>
          <w:sz w:val="18"/>
        </w:rPr>
        <w:t xml:space="preserve">(абзац другий пункту 1 у редакції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w:t>
      </w:r>
      <w:r>
        <w:rPr>
          <w:rFonts w:ascii="Arial" w:hAnsi="Arial"/>
          <w:color w:val="293A55"/>
          <w:sz w:val="18"/>
        </w:rPr>
        <w:t xml:space="preserve"> 64/2022, затвердженим</w:t>
      </w:r>
      <w:r>
        <w:rPr>
          <w:rFonts w:ascii="Arial" w:hAnsi="Arial"/>
          <w:color w:val="000000"/>
          <w:sz w:val="18"/>
        </w:rPr>
        <w:t xml:space="preserve"> </w:t>
      </w:r>
      <w:r>
        <w:rPr>
          <w:rFonts w:ascii="Arial" w:hAnsi="Arial"/>
          <w:color w:val="293A55"/>
          <w:sz w:val="18"/>
        </w:rPr>
        <w:t>Законом України від 24.02.2022 р. N 2102-IX, та 30 місяців після його припинення чи скасування відповідно до підпункту 1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 xml:space="preserve">постановою Кабінету Міністрів України від 26.04.2024 р. N </w:t>
      </w:r>
      <w:r>
        <w:rPr>
          <w:rFonts w:ascii="Arial" w:hAnsi="Arial"/>
          <w:color w:val="293A55"/>
          <w:sz w:val="18"/>
        </w:rPr>
        <w:t>529)</w:t>
      </w:r>
    </w:p>
    <w:p w:rsidR="00652089" w:rsidRDefault="00357691">
      <w:pPr>
        <w:spacing w:after="75"/>
        <w:ind w:firstLine="240"/>
        <w:jc w:val="right"/>
      </w:pPr>
      <w:bookmarkStart w:id="296" w:name="771"/>
      <w:bookmarkEnd w:id="295"/>
      <w:r>
        <w:rPr>
          <w:rFonts w:ascii="Arial" w:hAnsi="Arial"/>
          <w:color w:val="293A55"/>
          <w:sz w:val="18"/>
        </w:rPr>
        <w:t>(абзац другий пункту 1 виключено згідно з постановою</w:t>
      </w:r>
      <w:r>
        <w:br/>
      </w:r>
      <w:r>
        <w:rPr>
          <w:rFonts w:ascii="Arial" w:hAnsi="Arial"/>
          <w:color w:val="293A55"/>
          <w:sz w:val="18"/>
        </w:rPr>
        <w:t xml:space="preserve"> Кабінету Міністрів України від 22.10.2025 р. N 1351)</w:t>
      </w:r>
    </w:p>
    <w:p w:rsidR="00652089" w:rsidRDefault="00357691">
      <w:pPr>
        <w:spacing w:after="75"/>
        <w:ind w:firstLine="240"/>
        <w:jc w:val="both"/>
      </w:pPr>
      <w:bookmarkStart w:id="297" w:name="601"/>
      <w:bookmarkEnd w:id="296"/>
      <w:r>
        <w:rPr>
          <w:rFonts w:ascii="Arial" w:hAnsi="Arial"/>
          <w:color w:val="293A55"/>
          <w:sz w:val="18"/>
        </w:rPr>
        <w:t>Збір за державну реєстрацію лікарського засобу, який закуповується особою, уповноваженою на здійснення закупівель у сфері охорони здоров'я, та я</w:t>
      </w:r>
      <w:r>
        <w:rPr>
          <w:rFonts w:ascii="Arial" w:hAnsi="Arial"/>
          <w:color w:val="293A55"/>
          <w:sz w:val="18"/>
        </w:rPr>
        <w:t>кий при цьому є зареєстрованим компетентним органом Сполучених Штатів Америки, Великої Британії, Швейцарської Конфедерації, Японії, Австралії, Канади, держави - члена Європейського Союзу та застосовується на території цих країн чи зареєстрований компетентн</w:t>
      </w:r>
      <w:r>
        <w:rPr>
          <w:rFonts w:ascii="Arial" w:hAnsi="Arial"/>
          <w:color w:val="293A55"/>
          <w:sz w:val="18"/>
        </w:rPr>
        <w:t>им органом Європейського Союзу за централізованою процедурою та застосовується на території держав - членів Європейського Союзу або включений до бази даних лікарських засобів, що можуть закуповуватися в рамках Надзвичайного плану Президента США для надання</w:t>
      </w:r>
      <w:r>
        <w:rPr>
          <w:rFonts w:ascii="Arial" w:hAnsi="Arial"/>
          <w:color w:val="293A55"/>
          <w:sz w:val="18"/>
        </w:rPr>
        <w:t xml:space="preserve"> допомоги в боротьбі проти ВІЛ/СНІДу (</w:t>
      </w:r>
      <w:proofErr w:type="spellStart"/>
      <w:r>
        <w:rPr>
          <w:rFonts w:ascii="Arial" w:hAnsi="Arial"/>
          <w:color w:val="293A55"/>
          <w:sz w:val="18"/>
        </w:rPr>
        <w:t>The</w:t>
      </w:r>
      <w:proofErr w:type="spellEnd"/>
      <w:r>
        <w:rPr>
          <w:rFonts w:ascii="Arial" w:hAnsi="Arial"/>
          <w:color w:val="293A55"/>
          <w:sz w:val="18"/>
        </w:rPr>
        <w:t xml:space="preserve"> </w:t>
      </w:r>
      <w:proofErr w:type="spellStart"/>
      <w:r>
        <w:rPr>
          <w:rFonts w:ascii="Arial" w:hAnsi="Arial"/>
          <w:color w:val="293A55"/>
          <w:sz w:val="18"/>
        </w:rPr>
        <w:t>United</w:t>
      </w:r>
      <w:proofErr w:type="spellEnd"/>
      <w:r>
        <w:rPr>
          <w:rFonts w:ascii="Arial" w:hAnsi="Arial"/>
          <w:color w:val="293A55"/>
          <w:sz w:val="18"/>
        </w:rPr>
        <w:t xml:space="preserve"> </w:t>
      </w:r>
      <w:proofErr w:type="spellStart"/>
      <w:r>
        <w:rPr>
          <w:rFonts w:ascii="Arial" w:hAnsi="Arial"/>
          <w:color w:val="293A55"/>
          <w:sz w:val="18"/>
        </w:rPr>
        <w:t>States</w:t>
      </w:r>
      <w:proofErr w:type="spellEnd"/>
      <w:r>
        <w:rPr>
          <w:rFonts w:ascii="Arial" w:hAnsi="Arial"/>
          <w:color w:val="293A55"/>
          <w:sz w:val="18"/>
        </w:rPr>
        <w:t xml:space="preserve"> </w:t>
      </w:r>
      <w:proofErr w:type="spellStart"/>
      <w:r>
        <w:rPr>
          <w:rFonts w:ascii="Arial" w:hAnsi="Arial"/>
          <w:color w:val="293A55"/>
          <w:sz w:val="18"/>
        </w:rPr>
        <w:t>President's</w:t>
      </w:r>
      <w:proofErr w:type="spellEnd"/>
      <w:r>
        <w:rPr>
          <w:rFonts w:ascii="Arial" w:hAnsi="Arial"/>
          <w:color w:val="293A55"/>
          <w:sz w:val="18"/>
        </w:rPr>
        <w:t xml:space="preserve"> </w:t>
      </w:r>
      <w:proofErr w:type="spellStart"/>
      <w:r>
        <w:rPr>
          <w:rFonts w:ascii="Arial" w:hAnsi="Arial"/>
          <w:color w:val="293A55"/>
          <w:sz w:val="18"/>
        </w:rPr>
        <w:t>Emergency</w:t>
      </w:r>
      <w:proofErr w:type="spellEnd"/>
      <w:r>
        <w:rPr>
          <w:rFonts w:ascii="Arial" w:hAnsi="Arial"/>
          <w:color w:val="293A55"/>
          <w:sz w:val="18"/>
        </w:rPr>
        <w:t xml:space="preserve"> </w:t>
      </w:r>
      <w:proofErr w:type="spellStart"/>
      <w:r>
        <w:rPr>
          <w:rFonts w:ascii="Arial" w:hAnsi="Arial"/>
          <w:color w:val="293A55"/>
          <w:sz w:val="18"/>
        </w:rPr>
        <w:t>Plan</w:t>
      </w:r>
      <w:proofErr w:type="spellEnd"/>
      <w:r>
        <w:rPr>
          <w:rFonts w:ascii="Arial" w:hAnsi="Arial"/>
          <w:color w:val="293A55"/>
          <w:sz w:val="18"/>
        </w:rPr>
        <w:t xml:space="preserve"> </w:t>
      </w:r>
      <w:proofErr w:type="spellStart"/>
      <w:r>
        <w:rPr>
          <w:rFonts w:ascii="Arial" w:hAnsi="Arial"/>
          <w:color w:val="293A55"/>
          <w:sz w:val="18"/>
        </w:rPr>
        <w:t>for</w:t>
      </w:r>
      <w:proofErr w:type="spellEnd"/>
      <w:r>
        <w:rPr>
          <w:rFonts w:ascii="Arial" w:hAnsi="Arial"/>
          <w:color w:val="293A55"/>
          <w:sz w:val="18"/>
        </w:rPr>
        <w:t xml:space="preserve"> AIDS </w:t>
      </w:r>
      <w:proofErr w:type="spellStart"/>
      <w:r>
        <w:rPr>
          <w:rFonts w:ascii="Arial" w:hAnsi="Arial"/>
          <w:color w:val="293A55"/>
          <w:sz w:val="18"/>
        </w:rPr>
        <w:t>Relief</w:t>
      </w:r>
      <w:proofErr w:type="spellEnd"/>
      <w:r>
        <w:rPr>
          <w:rFonts w:ascii="Arial" w:hAnsi="Arial"/>
          <w:color w:val="293A55"/>
          <w:sz w:val="18"/>
        </w:rPr>
        <w:t>), розміщеної на офіційному веб-сайті компетентного органу Сполучених Штатів Америки, чи має попереднє схвалення компетентним органом Сполучених Штатів Америк</w:t>
      </w:r>
      <w:r>
        <w:rPr>
          <w:rFonts w:ascii="Arial" w:hAnsi="Arial"/>
          <w:color w:val="293A55"/>
          <w:sz w:val="18"/>
        </w:rPr>
        <w:t>и (</w:t>
      </w:r>
      <w:proofErr w:type="spellStart"/>
      <w:r>
        <w:rPr>
          <w:rFonts w:ascii="Arial" w:hAnsi="Arial"/>
          <w:color w:val="293A55"/>
          <w:sz w:val="18"/>
        </w:rPr>
        <w:t>Tentative</w:t>
      </w:r>
      <w:proofErr w:type="spellEnd"/>
      <w:r>
        <w:rPr>
          <w:rFonts w:ascii="Arial" w:hAnsi="Arial"/>
          <w:color w:val="293A55"/>
          <w:sz w:val="18"/>
        </w:rPr>
        <w:t xml:space="preserve"> </w:t>
      </w:r>
      <w:proofErr w:type="spellStart"/>
      <w:r>
        <w:rPr>
          <w:rFonts w:ascii="Arial" w:hAnsi="Arial"/>
          <w:color w:val="293A55"/>
          <w:sz w:val="18"/>
        </w:rPr>
        <w:t>Approval</w:t>
      </w:r>
      <w:proofErr w:type="spellEnd"/>
      <w:r>
        <w:rPr>
          <w:rFonts w:ascii="Arial" w:hAnsi="Arial"/>
          <w:color w:val="293A55"/>
          <w:sz w:val="18"/>
        </w:rPr>
        <w:t xml:space="preserve">), або включений до переліків </w:t>
      </w:r>
      <w:proofErr w:type="spellStart"/>
      <w:r>
        <w:rPr>
          <w:rFonts w:ascii="Arial" w:hAnsi="Arial"/>
          <w:color w:val="293A55"/>
          <w:sz w:val="18"/>
        </w:rPr>
        <w:t>прекваліфікованих</w:t>
      </w:r>
      <w:proofErr w:type="spellEnd"/>
      <w:r>
        <w:rPr>
          <w:rFonts w:ascii="Arial" w:hAnsi="Arial"/>
          <w:color w:val="293A55"/>
          <w:sz w:val="18"/>
        </w:rPr>
        <w:t xml:space="preserve"> Всесвітньою організацією охорони здоров'я лікарських засобів чи вакцин і виробляється на зазначеній у відповідному переліку виробничій дільниці на дату подання заяви, не сплачується.</w:t>
      </w:r>
    </w:p>
    <w:p w:rsidR="00652089" w:rsidRDefault="00357691">
      <w:pPr>
        <w:spacing w:after="75"/>
        <w:ind w:firstLine="240"/>
        <w:jc w:val="both"/>
      </w:pPr>
      <w:bookmarkStart w:id="298" w:name="630"/>
      <w:bookmarkEnd w:id="297"/>
      <w:r>
        <w:rPr>
          <w:rFonts w:ascii="Arial" w:hAnsi="Arial"/>
          <w:i/>
          <w:color w:val="000000"/>
          <w:sz w:val="18"/>
        </w:rPr>
        <w:t>(абз</w:t>
      </w:r>
      <w:r>
        <w:rPr>
          <w:rFonts w:ascii="Arial" w:hAnsi="Arial"/>
          <w:i/>
          <w:color w:val="000000"/>
          <w:sz w:val="18"/>
        </w:rPr>
        <w:t xml:space="preserve">ац третій пункту 1 у редакції </w:t>
      </w:r>
      <w:r>
        <w:rPr>
          <w:rFonts w:ascii="Arial" w:hAnsi="Arial"/>
          <w:color w:val="293A55"/>
          <w:sz w:val="18"/>
        </w:rPr>
        <w:t>постанови Кабінету Міністрів України від 26.04.2024 р. N 529</w:t>
      </w:r>
      <w:r>
        <w:rPr>
          <w:rFonts w:ascii="Arial" w:hAnsi="Arial"/>
          <w:color w:val="000000"/>
          <w:sz w:val="18"/>
        </w:rPr>
        <w:t xml:space="preserve"> </w:t>
      </w:r>
      <w:r>
        <w:rPr>
          <w:rFonts w:ascii="Arial" w:hAnsi="Arial"/>
          <w:color w:val="293A55"/>
          <w:sz w:val="18"/>
        </w:rPr>
        <w:t>діє протягом періоду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w:t>
      </w:r>
      <w:r>
        <w:rPr>
          <w:rFonts w:ascii="Arial" w:hAnsi="Arial"/>
          <w:color w:val="293A55"/>
          <w:sz w:val="18"/>
        </w:rPr>
        <w:t>а 30 місяців після його припинення чи скасування відповідно до підпункту 1 пункту 1</w:t>
      </w:r>
      <w:r>
        <w:rPr>
          <w:rFonts w:ascii="Arial" w:hAnsi="Arial"/>
          <w:color w:val="000000"/>
          <w:vertAlign w:val="superscript"/>
        </w:rPr>
        <w:t>2</w:t>
      </w:r>
      <w:r>
        <w:rPr>
          <w:rFonts w:ascii="Arial" w:hAnsi="Arial"/>
          <w:color w:val="293A55"/>
          <w:sz w:val="18"/>
        </w:rPr>
        <w:t xml:space="preserve"> цієї постанови,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26.04.2024 р. N 529)</w:t>
      </w:r>
    </w:p>
    <w:p w:rsidR="00652089" w:rsidRDefault="00357691">
      <w:pPr>
        <w:spacing w:after="75"/>
        <w:ind w:firstLine="240"/>
        <w:jc w:val="right"/>
      </w:pPr>
      <w:bookmarkStart w:id="299" w:name="772"/>
      <w:bookmarkEnd w:id="298"/>
      <w:r>
        <w:rPr>
          <w:rFonts w:ascii="Arial" w:hAnsi="Arial"/>
          <w:color w:val="293A55"/>
          <w:sz w:val="18"/>
        </w:rPr>
        <w:t>(абзац третій пункту 1 у редакції постанови</w:t>
      </w:r>
      <w:r>
        <w:br/>
      </w:r>
      <w:r>
        <w:rPr>
          <w:rFonts w:ascii="Arial" w:hAnsi="Arial"/>
          <w:color w:val="293A55"/>
          <w:sz w:val="18"/>
        </w:rPr>
        <w:t xml:space="preserve"> Кабінету Міністрів Ук</w:t>
      </w:r>
      <w:r>
        <w:rPr>
          <w:rFonts w:ascii="Arial" w:hAnsi="Arial"/>
          <w:color w:val="293A55"/>
          <w:sz w:val="18"/>
        </w:rPr>
        <w:t>раїни від 22.10.2025 р. N 1351)</w:t>
      </w:r>
    </w:p>
    <w:p w:rsidR="00652089" w:rsidRDefault="00357691">
      <w:pPr>
        <w:spacing w:after="75"/>
        <w:ind w:firstLine="240"/>
        <w:jc w:val="both"/>
      </w:pPr>
      <w:bookmarkStart w:id="300" w:name="602"/>
      <w:bookmarkEnd w:id="299"/>
      <w:r>
        <w:rPr>
          <w:rFonts w:ascii="Arial" w:hAnsi="Arial"/>
          <w:color w:val="293A55"/>
          <w:sz w:val="18"/>
        </w:rPr>
        <w:t>2. До реєстраційного збору не включається вартість експертизи лікарського засобу, а також додаткової експертизи.</w:t>
      </w:r>
    </w:p>
    <w:p w:rsidR="00652089" w:rsidRDefault="00357691">
      <w:pPr>
        <w:spacing w:after="75"/>
        <w:ind w:firstLine="240"/>
        <w:jc w:val="both"/>
      </w:pPr>
      <w:bookmarkStart w:id="301" w:name="603"/>
      <w:bookmarkEnd w:id="300"/>
      <w:r>
        <w:rPr>
          <w:rFonts w:ascii="Arial" w:hAnsi="Arial"/>
          <w:color w:val="293A55"/>
          <w:sz w:val="18"/>
        </w:rPr>
        <w:t>3. Збір за державну реєстрацію (перереєстрацію) лікарських засобів сплачується в національній або іноземній вал</w:t>
      </w:r>
      <w:r>
        <w:rPr>
          <w:rFonts w:ascii="Arial" w:hAnsi="Arial"/>
          <w:color w:val="293A55"/>
          <w:sz w:val="18"/>
        </w:rPr>
        <w:t>юті.</w:t>
      </w:r>
    </w:p>
    <w:p w:rsidR="00652089" w:rsidRDefault="00357691">
      <w:pPr>
        <w:spacing w:after="75"/>
        <w:ind w:firstLine="240"/>
        <w:jc w:val="both"/>
      </w:pPr>
      <w:bookmarkStart w:id="302" w:name="604"/>
      <w:bookmarkEnd w:id="301"/>
      <w:r>
        <w:rPr>
          <w:rFonts w:ascii="Arial" w:hAnsi="Arial"/>
          <w:color w:val="293A55"/>
          <w:sz w:val="18"/>
        </w:rPr>
        <w:t>Перерахунок у гривнях здійснюється за офіційним курсом, установленим Національним банком на день виписки рахунка-повідомлення про перерахування збору за державну реєстрацію (перереєстрацію).</w:t>
      </w:r>
    </w:p>
    <w:p w:rsidR="00652089" w:rsidRDefault="00357691">
      <w:pPr>
        <w:spacing w:after="75"/>
        <w:ind w:firstLine="240"/>
        <w:jc w:val="both"/>
      </w:pPr>
      <w:bookmarkStart w:id="303" w:name="605"/>
      <w:bookmarkEnd w:id="302"/>
      <w:r>
        <w:rPr>
          <w:rFonts w:ascii="Arial" w:hAnsi="Arial"/>
          <w:color w:val="293A55"/>
          <w:sz w:val="18"/>
        </w:rPr>
        <w:t xml:space="preserve">4. Збір за державну реєстрацію (перереєстрацію) лікарських </w:t>
      </w:r>
      <w:r>
        <w:rPr>
          <w:rFonts w:ascii="Arial" w:hAnsi="Arial"/>
          <w:color w:val="293A55"/>
          <w:sz w:val="18"/>
        </w:rPr>
        <w:t>засобів сплачується у такому розмірі:</w:t>
      </w:r>
    </w:p>
    <w:p w:rsidR="00652089" w:rsidRDefault="00357691">
      <w:pPr>
        <w:spacing w:after="75"/>
        <w:ind w:firstLine="240"/>
        <w:jc w:val="both"/>
      </w:pPr>
      <w:bookmarkStart w:id="304" w:name="606"/>
      <w:bookmarkEnd w:id="303"/>
      <w:r>
        <w:rPr>
          <w:rFonts w:ascii="Arial" w:hAnsi="Arial"/>
          <w:color w:val="293A55"/>
          <w:sz w:val="18"/>
        </w:rPr>
        <w:t>1) за державну реєстрацію (перереєстрацію) лікарських засобів, у тому числі медичних імунобіологічних препаратів, крім радіоактивних лікарських засобів, діагностичних засобів, простих або складних (</w:t>
      </w:r>
      <w:proofErr w:type="spellStart"/>
      <w:r>
        <w:rPr>
          <w:rFonts w:ascii="Arial" w:hAnsi="Arial"/>
          <w:color w:val="293A55"/>
          <w:sz w:val="18"/>
        </w:rPr>
        <w:t>галенових</w:t>
      </w:r>
      <w:proofErr w:type="spellEnd"/>
      <w:r>
        <w:rPr>
          <w:rFonts w:ascii="Arial" w:hAnsi="Arial"/>
          <w:color w:val="293A55"/>
          <w:sz w:val="18"/>
        </w:rPr>
        <w:t>) препараті</w:t>
      </w:r>
      <w:r>
        <w:rPr>
          <w:rFonts w:ascii="Arial" w:hAnsi="Arial"/>
          <w:color w:val="293A55"/>
          <w:sz w:val="18"/>
        </w:rPr>
        <w:t>в з рослинної лікарської сировини, - у сумі, еквівалентній 100 євро за кожну лікарську форму, 10 євро за кожну наступну дозу, 10 євро за кожну наступну упаковку лікарського засобу;</w:t>
      </w:r>
    </w:p>
    <w:p w:rsidR="00652089" w:rsidRDefault="00357691">
      <w:pPr>
        <w:spacing w:after="75"/>
        <w:ind w:firstLine="240"/>
        <w:jc w:val="both"/>
      </w:pPr>
      <w:bookmarkStart w:id="305" w:name="607"/>
      <w:bookmarkEnd w:id="304"/>
      <w:r>
        <w:rPr>
          <w:rFonts w:ascii="Arial" w:hAnsi="Arial"/>
          <w:color w:val="293A55"/>
          <w:sz w:val="18"/>
        </w:rPr>
        <w:t>2) за державну реєстрацію (перереєстрацію) радіоактивних лікарських засобів</w:t>
      </w:r>
      <w:r>
        <w:rPr>
          <w:rFonts w:ascii="Arial" w:hAnsi="Arial"/>
          <w:color w:val="293A55"/>
          <w:sz w:val="18"/>
        </w:rPr>
        <w:t>, діагностичних засобів, простих або складних (</w:t>
      </w:r>
      <w:proofErr w:type="spellStart"/>
      <w:r>
        <w:rPr>
          <w:rFonts w:ascii="Arial" w:hAnsi="Arial"/>
          <w:color w:val="293A55"/>
          <w:sz w:val="18"/>
        </w:rPr>
        <w:t>галенових</w:t>
      </w:r>
      <w:proofErr w:type="spellEnd"/>
      <w:r>
        <w:rPr>
          <w:rFonts w:ascii="Arial" w:hAnsi="Arial"/>
          <w:color w:val="293A55"/>
          <w:sz w:val="18"/>
        </w:rPr>
        <w:t>) препаратів з рослинної лікарської сировини, діючих препаратів обмеженого застосування та тих, що виробляються згідно із затвердженими МОЗ прописами (інформація про склад, технологію виготовлення (ви</w:t>
      </w:r>
      <w:r>
        <w:rPr>
          <w:rFonts w:ascii="Arial" w:hAnsi="Arial"/>
          <w:color w:val="293A55"/>
          <w:sz w:val="18"/>
        </w:rPr>
        <w:t>роблення), контроль якості та застосування лікарського засобу), препаратів з донорської крові або плазми - у сумі, еквівалентній 25 євро за одне найменування, 5 євро за кожну наступну дозу, 5 євро за кожну наступну упаковку лікарського засобу.</w:t>
      </w:r>
    </w:p>
    <w:p w:rsidR="00652089" w:rsidRDefault="00357691">
      <w:pPr>
        <w:spacing w:after="75"/>
        <w:ind w:firstLine="240"/>
        <w:jc w:val="right"/>
      </w:pPr>
      <w:bookmarkStart w:id="306" w:name="104"/>
      <w:bookmarkEnd w:id="305"/>
      <w:r>
        <w:rPr>
          <w:rFonts w:ascii="Arial" w:hAnsi="Arial"/>
          <w:color w:val="293A55"/>
          <w:sz w:val="18"/>
        </w:rPr>
        <w:t>(розміри у р</w:t>
      </w:r>
      <w:r>
        <w:rPr>
          <w:rFonts w:ascii="Arial" w:hAnsi="Arial"/>
          <w:color w:val="293A55"/>
          <w:sz w:val="18"/>
        </w:rPr>
        <w:t>едакції постанови Кабінету</w:t>
      </w:r>
      <w:r>
        <w:br/>
      </w:r>
      <w:r>
        <w:rPr>
          <w:rFonts w:ascii="Arial" w:hAnsi="Arial"/>
          <w:color w:val="293A55"/>
          <w:sz w:val="18"/>
        </w:rPr>
        <w:t xml:space="preserve"> Міністрів України від 31.10.2007 р. N 1277,</w:t>
      </w:r>
      <w:r>
        <w:br/>
      </w:r>
      <w:r>
        <w:rPr>
          <w:rFonts w:ascii="Arial" w:hAnsi="Arial"/>
          <w:color w:val="293A55"/>
          <w:sz w:val="18"/>
        </w:rPr>
        <w:t>із змінами, внесеними згідно з постановами</w:t>
      </w:r>
      <w:r>
        <w:br/>
      </w:r>
      <w:r>
        <w:rPr>
          <w:rFonts w:ascii="Arial" w:hAnsi="Arial"/>
          <w:color w:val="293A55"/>
          <w:sz w:val="18"/>
        </w:rPr>
        <w:lastRenderedPageBreak/>
        <w:t xml:space="preserve"> Кабінету Міністрів України від 27.06.2012 р. N 717,</w:t>
      </w:r>
      <w:r>
        <w:br/>
      </w:r>
      <w:r>
        <w:rPr>
          <w:rFonts w:ascii="Arial" w:hAnsi="Arial"/>
          <w:color w:val="293A55"/>
          <w:sz w:val="18"/>
        </w:rPr>
        <w:t>від 12.08.2015 р. N 597,</w:t>
      </w:r>
      <w:r>
        <w:br/>
      </w:r>
      <w:r>
        <w:rPr>
          <w:rFonts w:ascii="Arial" w:hAnsi="Arial"/>
          <w:color w:val="293A55"/>
          <w:sz w:val="18"/>
        </w:rPr>
        <w:t>від 27.03.2019 р. N 296,</w:t>
      </w:r>
      <w:r>
        <w:br/>
      </w:r>
      <w:r>
        <w:rPr>
          <w:rFonts w:ascii="Arial" w:hAnsi="Arial"/>
          <w:color w:val="293A55"/>
          <w:sz w:val="18"/>
        </w:rPr>
        <w:t>від 15.04.2020 р. N 282,</w:t>
      </w:r>
      <w:r>
        <w:br/>
      </w:r>
      <w:r>
        <w:rPr>
          <w:rFonts w:ascii="Arial" w:hAnsi="Arial"/>
          <w:color w:val="293A55"/>
          <w:sz w:val="18"/>
        </w:rPr>
        <w:t>від 10.06.202</w:t>
      </w:r>
      <w:r>
        <w:rPr>
          <w:rFonts w:ascii="Arial" w:hAnsi="Arial"/>
          <w:color w:val="293A55"/>
          <w:sz w:val="18"/>
        </w:rPr>
        <w:t>2 р. N 664,</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26.04.2024 р. N 529)</w:t>
      </w:r>
    </w:p>
    <w:p w:rsidR="00652089" w:rsidRDefault="00357691">
      <w:pPr>
        <w:spacing w:after="75"/>
        <w:jc w:val="center"/>
      </w:pPr>
      <w:bookmarkStart w:id="307" w:name="78"/>
      <w:bookmarkEnd w:id="306"/>
      <w:r>
        <w:rPr>
          <w:rFonts w:ascii="Arial" w:hAnsi="Arial"/>
          <w:color w:val="000000"/>
          <w:sz w:val="18"/>
        </w:rPr>
        <w:t>____________</w:t>
      </w:r>
      <w:bookmarkStart w:id="308" w:name="_GoBack"/>
      <w:bookmarkEnd w:id="307"/>
      <w:bookmarkEnd w:id="308"/>
    </w:p>
    <w:sectPr w:rsidR="0065208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02F3D"/>
    <w:multiLevelType w:val="multilevel"/>
    <w:tmpl w:val="048CE2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E657EB"/>
    <w:multiLevelType w:val="multilevel"/>
    <w:tmpl w:val="589487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652089"/>
    <w:rsid w:val="00357691"/>
    <w:rsid w:val="00652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40E4FA-1300-40DC-92D2-2B91C066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11107</Words>
  <Characters>73868</Characters>
  <Application>Microsoft Office Word</Application>
  <DocSecurity>0</DocSecurity>
  <Lines>1252</Lines>
  <Paragraphs>496</Paragraphs>
  <ScaleCrop>false</ScaleCrop>
  <Company/>
  <LinksUpToDate>false</LinksUpToDate>
  <CharactersWithSpaces>84479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2026-01-26T16:03:00Z</dcterms:created>
  <dcterms:modified xsi:type="dcterms:W3CDTF">2026-01-26T16:03:00Z</dcterms:modified>
</cp:coreProperties>
</file>