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BC1" w:rsidRDefault="004E67CC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BC1" w:rsidRDefault="004E67CC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FD7BC1" w:rsidRDefault="004E67CC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FD7BC1" w:rsidRDefault="004E67CC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26 червня 2013 р. N 444</w:t>
      </w:r>
    </w:p>
    <w:p w:rsidR="00FD7BC1" w:rsidRDefault="004E67CC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FD7BC1" w:rsidRDefault="004E67CC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>Про затвердження Порядку здійснення навчання населення діям у надзвичайних ситуаціях</w:t>
      </w:r>
    </w:p>
    <w:p w:rsidR="00FD7BC1" w:rsidRDefault="004E67CC">
      <w:pPr>
        <w:spacing w:after="75"/>
        <w:jc w:val="center"/>
      </w:pPr>
      <w:bookmarkStart w:id="6" w:name="98"/>
      <w:bookmarkEnd w:id="5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>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26 липня 2018 року N 592,</w:t>
      </w:r>
      <w:r>
        <w:br/>
      </w:r>
      <w:r>
        <w:rPr>
          <w:rFonts w:ascii="Arial" w:hAnsi="Arial"/>
          <w:color w:val="293A55"/>
          <w:sz w:val="18"/>
        </w:rPr>
        <w:t>від 26 лютого 2020 року N 143,</w:t>
      </w:r>
      <w:r>
        <w:br/>
      </w:r>
      <w:r>
        <w:rPr>
          <w:rFonts w:ascii="Arial" w:hAnsi="Arial"/>
          <w:color w:val="293A55"/>
          <w:sz w:val="18"/>
        </w:rPr>
        <w:t>від 1 вересня 2021 року N 923,</w:t>
      </w:r>
      <w:r>
        <w:br/>
      </w:r>
      <w:r>
        <w:rPr>
          <w:rFonts w:ascii="Arial" w:hAnsi="Arial"/>
          <w:color w:val="293A55"/>
          <w:sz w:val="18"/>
        </w:rPr>
        <w:t>від 14 лютого 2023 року N 134,</w:t>
      </w:r>
      <w:r>
        <w:br/>
      </w:r>
      <w:r>
        <w:rPr>
          <w:rFonts w:ascii="Arial" w:hAnsi="Arial"/>
          <w:color w:val="293A55"/>
          <w:sz w:val="18"/>
        </w:rPr>
        <w:t>від 6 вересня 2024 року N 1037,</w:t>
      </w:r>
      <w:r>
        <w:br/>
      </w:r>
      <w:r>
        <w:rPr>
          <w:rFonts w:ascii="Arial" w:hAnsi="Arial"/>
          <w:color w:val="293A55"/>
          <w:sz w:val="18"/>
        </w:rPr>
        <w:t>від 24 грудня 2025 року N 1728</w:t>
      </w:r>
    </w:p>
    <w:p w:rsidR="00FD7BC1" w:rsidRDefault="004E67CC">
      <w:pPr>
        <w:spacing w:after="75"/>
        <w:ind w:firstLine="240"/>
        <w:jc w:val="both"/>
      </w:pPr>
      <w:bookmarkStart w:id="7" w:name="7"/>
      <w:bookmarkEnd w:id="6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 xml:space="preserve">частини четвертої статті 39 Кодексу цивільного захисту </w:t>
      </w:r>
      <w:r>
        <w:rPr>
          <w:rFonts w:ascii="Arial" w:hAnsi="Arial"/>
          <w:color w:val="293A55"/>
          <w:sz w:val="18"/>
        </w:rPr>
        <w:t>України</w:t>
      </w:r>
      <w:r>
        <w:rPr>
          <w:rFonts w:ascii="Arial" w:hAnsi="Arial"/>
          <w:color w:val="000000"/>
          <w:sz w:val="18"/>
        </w:rPr>
        <w:t xml:space="preserve"> 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FD7BC1" w:rsidRDefault="004E67CC">
      <w:pPr>
        <w:spacing w:after="75"/>
        <w:ind w:firstLine="240"/>
        <w:jc w:val="both"/>
      </w:pPr>
      <w:bookmarkStart w:id="8" w:name="8"/>
      <w:bookmarkEnd w:id="7"/>
      <w:r>
        <w:rPr>
          <w:rFonts w:ascii="Arial" w:hAnsi="Arial"/>
          <w:color w:val="000000"/>
          <w:sz w:val="18"/>
        </w:rPr>
        <w:t>1. Затвердити Порядок здійснення навчання населення діям у надзвичайних ситуаціях, що додається.</w:t>
      </w:r>
    </w:p>
    <w:p w:rsidR="00FD7BC1" w:rsidRDefault="004E67CC">
      <w:pPr>
        <w:spacing w:after="75"/>
        <w:ind w:firstLine="240"/>
        <w:jc w:val="both"/>
      </w:pPr>
      <w:bookmarkStart w:id="9" w:name="9"/>
      <w:bookmarkEnd w:id="8"/>
      <w:r>
        <w:rPr>
          <w:rFonts w:ascii="Arial" w:hAnsi="Arial"/>
          <w:color w:val="000000"/>
          <w:sz w:val="18"/>
        </w:rPr>
        <w:t>2. Ця постанова набирає чинності з 1 липня 2013 року.</w:t>
      </w:r>
    </w:p>
    <w:p w:rsidR="00FD7BC1" w:rsidRDefault="004E67CC">
      <w:pPr>
        <w:spacing w:after="75"/>
        <w:ind w:firstLine="240"/>
        <w:jc w:val="both"/>
      </w:pPr>
      <w:bookmarkStart w:id="10" w:name="10"/>
      <w:bookmarkEnd w:id="9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2"/>
        <w:gridCol w:w="4621"/>
      </w:tblGrid>
      <w:tr w:rsidR="00FD7BC1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FD7BC1" w:rsidRDefault="004E67CC">
            <w:pPr>
              <w:spacing w:after="75"/>
              <w:jc w:val="center"/>
            </w:pPr>
            <w:bookmarkStart w:id="11" w:name="11"/>
            <w:bookmarkEnd w:id="10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FD7BC1" w:rsidRDefault="004E67CC">
            <w:pPr>
              <w:spacing w:after="75"/>
              <w:jc w:val="center"/>
            </w:pPr>
            <w:bookmarkStart w:id="12" w:name="12"/>
            <w:bookmarkEnd w:id="11"/>
            <w:r>
              <w:rPr>
                <w:rFonts w:ascii="Arial" w:hAnsi="Arial"/>
                <w:b/>
                <w:color w:val="000000"/>
                <w:sz w:val="15"/>
              </w:rPr>
              <w:t>М. АЗАРОВ</w:t>
            </w:r>
          </w:p>
        </w:tc>
        <w:bookmarkEnd w:id="12"/>
      </w:tr>
    </w:tbl>
    <w:p w:rsidR="00FD7BC1" w:rsidRDefault="004E67CC">
      <w:pPr>
        <w:spacing w:after="75"/>
        <w:ind w:firstLine="240"/>
        <w:jc w:val="both"/>
      </w:pPr>
      <w:bookmarkStart w:id="13" w:name="13"/>
      <w:r>
        <w:rPr>
          <w:rFonts w:ascii="Arial" w:hAnsi="Arial"/>
          <w:color w:val="000000"/>
          <w:sz w:val="18"/>
        </w:rPr>
        <w:t>Інд. 70</w:t>
      </w:r>
    </w:p>
    <w:p w:rsidR="00FD7BC1" w:rsidRDefault="004E67CC">
      <w:pPr>
        <w:spacing w:after="75"/>
        <w:ind w:firstLine="240"/>
        <w:jc w:val="both"/>
      </w:pPr>
      <w:bookmarkStart w:id="14" w:name="14"/>
      <w:bookmarkEnd w:id="13"/>
      <w:r>
        <w:rPr>
          <w:rFonts w:ascii="Arial" w:hAnsi="Arial"/>
          <w:color w:val="000000"/>
          <w:sz w:val="18"/>
        </w:rPr>
        <w:t xml:space="preserve"> </w:t>
      </w:r>
    </w:p>
    <w:p w:rsidR="00FD7BC1" w:rsidRDefault="004E67CC">
      <w:pPr>
        <w:spacing w:after="75"/>
        <w:ind w:firstLine="240"/>
        <w:jc w:val="right"/>
      </w:pPr>
      <w:bookmarkStart w:id="15" w:name="15"/>
      <w:bookmarkEnd w:id="14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26 червня 2013 р. N 444</w:t>
      </w:r>
    </w:p>
    <w:p w:rsidR="00FD7BC1" w:rsidRDefault="004E67CC">
      <w:pPr>
        <w:pStyle w:val="3"/>
        <w:spacing w:after="225"/>
        <w:jc w:val="center"/>
      </w:pPr>
      <w:bookmarkStart w:id="16" w:name="16"/>
      <w:bookmarkEnd w:id="15"/>
      <w:r>
        <w:rPr>
          <w:rFonts w:ascii="Arial" w:hAnsi="Arial"/>
          <w:color w:val="000000"/>
          <w:sz w:val="26"/>
        </w:rPr>
        <w:t>ПОРЯДОК</w:t>
      </w:r>
      <w:r>
        <w:br/>
      </w:r>
      <w:r>
        <w:rPr>
          <w:rFonts w:ascii="Arial" w:hAnsi="Arial"/>
          <w:color w:val="000000"/>
          <w:sz w:val="26"/>
        </w:rPr>
        <w:t xml:space="preserve"> здійснення навчання населення діям у надзвичайних ситуаціях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FD7BC1">
        <w:trPr>
          <w:tblCellSpacing w:w="0" w:type="auto"/>
        </w:trPr>
        <w:tc>
          <w:tcPr>
            <w:tcW w:w="9690" w:type="dxa"/>
            <w:vAlign w:val="center"/>
          </w:tcPr>
          <w:p w:rsidR="00FD7BC1" w:rsidRDefault="004E67CC">
            <w:pPr>
              <w:spacing w:after="75"/>
              <w:jc w:val="both"/>
            </w:pPr>
            <w:bookmarkStart w:id="17" w:name="122"/>
            <w:bookmarkEnd w:id="16"/>
            <w:r>
              <w:rPr>
                <w:rFonts w:ascii="Arial" w:hAnsi="Arial"/>
                <w:color w:val="293A55"/>
                <w:sz w:val="15"/>
              </w:rPr>
              <w:t>(У тексті Порядку: слова "вищі навчальні заклади" в усіх відмінках замінено словами "заклади вищої освіти" у відповідном</w:t>
            </w:r>
            <w:r>
              <w:rPr>
                <w:rFonts w:ascii="Arial" w:hAnsi="Arial"/>
                <w:color w:val="293A55"/>
                <w:sz w:val="15"/>
              </w:rPr>
              <w:t>у відмінку; слова "навчально-виховного процесу" замінено словами "освітнього процесу" згідно з постановою Кабінету Міністрів України від 1 вересня 2021 року N 923)</w:t>
            </w:r>
          </w:p>
        </w:tc>
        <w:bookmarkEnd w:id="17"/>
      </w:tr>
    </w:tbl>
    <w:p w:rsidR="00FD7BC1" w:rsidRDefault="004E67CC">
      <w:pPr>
        <w:spacing w:after="75"/>
        <w:ind w:firstLine="240"/>
        <w:jc w:val="both"/>
      </w:pPr>
      <w:bookmarkStart w:id="18" w:name="17"/>
      <w:r>
        <w:rPr>
          <w:rFonts w:ascii="Arial" w:hAnsi="Arial"/>
          <w:color w:val="000000"/>
          <w:sz w:val="18"/>
        </w:rPr>
        <w:t xml:space="preserve">1. Цей Порядок визначає механізм організації навчання населення діям у надзвичайних </w:t>
      </w:r>
      <w:r>
        <w:rPr>
          <w:rFonts w:ascii="Arial" w:hAnsi="Arial"/>
          <w:color w:val="000000"/>
          <w:sz w:val="18"/>
        </w:rPr>
        <w:t>ситуаціях (далі - навчання населення), його структуру, види та форми.</w:t>
      </w:r>
    </w:p>
    <w:p w:rsidR="00FD7BC1" w:rsidRDefault="004E67CC">
      <w:pPr>
        <w:spacing w:after="75"/>
        <w:ind w:firstLine="240"/>
        <w:jc w:val="both"/>
      </w:pPr>
      <w:bookmarkStart w:id="19" w:name="18"/>
      <w:bookmarkEnd w:id="18"/>
      <w:r>
        <w:rPr>
          <w:rFonts w:ascii="Arial" w:hAnsi="Arial"/>
          <w:color w:val="000000"/>
          <w:sz w:val="18"/>
        </w:rPr>
        <w:t>2. Навчання населення здійснюється:</w:t>
      </w:r>
    </w:p>
    <w:p w:rsidR="00FD7BC1" w:rsidRDefault="004E67CC">
      <w:pPr>
        <w:spacing w:after="75"/>
        <w:ind w:firstLine="240"/>
        <w:jc w:val="both"/>
      </w:pPr>
      <w:bookmarkStart w:id="20" w:name="19"/>
      <w:bookmarkEnd w:id="19"/>
      <w:r>
        <w:rPr>
          <w:rFonts w:ascii="Arial" w:hAnsi="Arial"/>
          <w:color w:val="000000"/>
          <w:sz w:val="18"/>
        </w:rPr>
        <w:t>за місцем роботи - працюючого населення;</w:t>
      </w:r>
    </w:p>
    <w:p w:rsidR="00FD7BC1" w:rsidRDefault="004E67CC">
      <w:pPr>
        <w:spacing w:after="75"/>
        <w:ind w:firstLine="240"/>
        <w:jc w:val="both"/>
      </w:pPr>
      <w:bookmarkStart w:id="21" w:name="124"/>
      <w:bookmarkEnd w:id="20"/>
      <w:r>
        <w:rPr>
          <w:rFonts w:ascii="Arial" w:hAnsi="Arial"/>
          <w:color w:val="293A55"/>
          <w:sz w:val="18"/>
        </w:rPr>
        <w:t>за місцем навчання - здобувачів освіти;</w:t>
      </w:r>
    </w:p>
    <w:p w:rsidR="00FD7BC1" w:rsidRDefault="004E67CC">
      <w:pPr>
        <w:spacing w:after="75"/>
        <w:ind w:firstLine="240"/>
        <w:jc w:val="right"/>
      </w:pPr>
      <w:bookmarkStart w:id="22" w:name="125"/>
      <w:bookmarkEnd w:id="21"/>
      <w:r>
        <w:rPr>
          <w:rFonts w:ascii="Arial" w:hAnsi="Arial"/>
          <w:color w:val="293A55"/>
          <w:sz w:val="18"/>
        </w:rPr>
        <w:lastRenderedPageBreak/>
        <w:t>(абзац третій пункту 2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</w:t>
      </w:r>
      <w:r>
        <w:rPr>
          <w:rFonts w:ascii="Arial" w:hAnsi="Arial"/>
          <w:color w:val="293A55"/>
          <w:sz w:val="18"/>
        </w:rPr>
        <w:t>ни від 14.02.2023 р. N 134)</w:t>
      </w:r>
    </w:p>
    <w:p w:rsidR="00FD7BC1" w:rsidRDefault="004E67CC">
      <w:pPr>
        <w:spacing w:after="75"/>
        <w:ind w:firstLine="240"/>
        <w:jc w:val="both"/>
      </w:pPr>
      <w:bookmarkStart w:id="23" w:name="21"/>
      <w:bookmarkEnd w:id="22"/>
      <w:r>
        <w:rPr>
          <w:rFonts w:ascii="Arial" w:hAnsi="Arial"/>
          <w:color w:val="000000"/>
          <w:sz w:val="18"/>
        </w:rPr>
        <w:t>за місцем проживання - непрацюючого населення.</w:t>
      </w:r>
    </w:p>
    <w:p w:rsidR="00FD7BC1" w:rsidRDefault="004E67CC">
      <w:pPr>
        <w:spacing w:after="75"/>
        <w:ind w:firstLine="240"/>
        <w:jc w:val="both"/>
      </w:pPr>
      <w:bookmarkStart w:id="24" w:name="22"/>
      <w:bookmarkEnd w:id="23"/>
      <w:r>
        <w:rPr>
          <w:rFonts w:ascii="Arial" w:hAnsi="Arial"/>
          <w:color w:val="000000"/>
          <w:sz w:val="18"/>
        </w:rPr>
        <w:t>3. Організація навчання населення покладається:</w:t>
      </w:r>
    </w:p>
    <w:p w:rsidR="00FD7BC1" w:rsidRDefault="004E67CC">
      <w:pPr>
        <w:spacing w:after="75"/>
        <w:ind w:firstLine="240"/>
        <w:jc w:val="both"/>
      </w:pPr>
      <w:bookmarkStart w:id="25" w:name="23"/>
      <w:bookmarkEnd w:id="24"/>
      <w:r>
        <w:rPr>
          <w:rFonts w:ascii="Arial" w:hAnsi="Arial"/>
          <w:color w:val="000000"/>
          <w:sz w:val="18"/>
        </w:rPr>
        <w:t>працюючого та непрацюючого - на ДСНС, Раду міністрів Автономної Республіки Крим, місцеві державні адміністрації, органи місцевого сам</w:t>
      </w:r>
      <w:r>
        <w:rPr>
          <w:rFonts w:ascii="Arial" w:hAnsi="Arial"/>
          <w:color w:val="000000"/>
          <w:sz w:val="18"/>
        </w:rPr>
        <w:t>оврядування;</w:t>
      </w:r>
    </w:p>
    <w:p w:rsidR="00FD7BC1" w:rsidRDefault="004E67CC">
      <w:pPr>
        <w:spacing w:after="75"/>
        <w:ind w:firstLine="240"/>
        <w:jc w:val="both"/>
      </w:pPr>
      <w:bookmarkStart w:id="26" w:name="126"/>
      <w:bookmarkEnd w:id="25"/>
      <w:r>
        <w:rPr>
          <w:rFonts w:ascii="Arial" w:hAnsi="Arial"/>
          <w:color w:val="293A55"/>
          <w:sz w:val="18"/>
        </w:rPr>
        <w:t>здобувачів освіти - на МОН.</w:t>
      </w:r>
    </w:p>
    <w:p w:rsidR="00FD7BC1" w:rsidRDefault="004E67CC">
      <w:pPr>
        <w:spacing w:after="75"/>
        <w:ind w:firstLine="240"/>
        <w:jc w:val="right"/>
      </w:pPr>
      <w:bookmarkStart w:id="27" w:name="127"/>
      <w:bookmarkEnd w:id="26"/>
      <w:r>
        <w:rPr>
          <w:rFonts w:ascii="Arial" w:hAnsi="Arial"/>
          <w:color w:val="293A55"/>
          <w:sz w:val="18"/>
        </w:rPr>
        <w:t>(абзац третій пункту 3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14.02.2023 р. N 134)</w:t>
      </w:r>
    </w:p>
    <w:p w:rsidR="00FD7BC1" w:rsidRDefault="004E67CC">
      <w:pPr>
        <w:spacing w:after="75"/>
        <w:ind w:firstLine="240"/>
        <w:jc w:val="both"/>
      </w:pPr>
      <w:bookmarkStart w:id="28" w:name="25"/>
      <w:bookmarkEnd w:id="27"/>
      <w:r>
        <w:rPr>
          <w:rFonts w:ascii="Arial" w:hAnsi="Arial"/>
          <w:color w:val="000000"/>
          <w:sz w:val="18"/>
        </w:rPr>
        <w:t>4. Навчально-методичне забезпечення навчання населення здійснюється ДСНС разом з МОН.</w:t>
      </w:r>
    </w:p>
    <w:p w:rsidR="00FD7BC1" w:rsidRDefault="004E67CC">
      <w:pPr>
        <w:spacing w:after="75"/>
        <w:ind w:firstLine="240"/>
        <w:jc w:val="both"/>
      </w:pPr>
      <w:bookmarkStart w:id="29" w:name="26"/>
      <w:bookmarkEnd w:id="28"/>
      <w:r>
        <w:rPr>
          <w:rFonts w:ascii="Arial" w:hAnsi="Arial"/>
          <w:color w:val="000000"/>
          <w:sz w:val="18"/>
        </w:rPr>
        <w:t>5. Навчання населення складаєтьс</w:t>
      </w:r>
      <w:r>
        <w:rPr>
          <w:rFonts w:ascii="Arial" w:hAnsi="Arial"/>
          <w:color w:val="000000"/>
          <w:sz w:val="18"/>
        </w:rPr>
        <w:t>я з:</w:t>
      </w:r>
    </w:p>
    <w:p w:rsidR="00FD7BC1" w:rsidRDefault="004E67CC">
      <w:pPr>
        <w:spacing w:after="75"/>
        <w:ind w:firstLine="240"/>
        <w:jc w:val="both"/>
      </w:pPr>
      <w:bookmarkStart w:id="30" w:name="27"/>
      <w:bookmarkEnd w:id="29"/>
      <w:r>
        <w:rPr>
          <w:rFonts w:ascii="Arial" w:hAnsi="Arial"/>
          <w:color w:val="000000"/>
          <w:sz w:val="18"/>
        </w:rPr>
        <w:t>навчання безпосередньо на підприємствах, в установах та організаціях;</w:t>
      </w:r>
    </w:p>
    <w:p w:rsidR="00FD7BC1" w:rsidRDefault="004E67CC">
      <w:pPr>
        <w:spacing w:after="75"/>
        <w:ind w:firstLine="240"/>
        <w:jc w:val="both"/>
      </w:pPr>
      <w:bookmarkStart w:id="31" w:name="28"/>
      <w:bookmarkEnd w:id="30"/>
      <w:r>
        <w:rPr>
          <w:rFonts w:ascii="Arial" w:hAnsi="Arial"/>
          <w:color w:val="000000"/>
          <w:sz w:val="18"/>
        </w:rPr>
        <w:t>навчання за межами підприємств, установ та організацій керівного складу і фахівців з питань цивільного захисту та пожежної безпеки;</w:t>
      </w:r>
    </w:p>
    <w:p w:rsidR="00FD7BC1" w:rsidRDefault="004E67CC">
      <w:pPr>
        <w:spacing w:after="75"/>
        <w:ind w:firstLine="240"/>
        <w:jc w:val="both"/>
      </w:pPr>
      <w:bookmarkStart w:id="32" w:name="29"/>
      <w:bookmarkEnd w:id="31"/>
      <w:r>
        <w:rPr>
          <w:rFonts w:ascii="Arial" w:hAnsi="Arial"/>
          <w:color w:val="000000"/>
          <w:sz w:val="18"/>
        </w:rPr>
        <w:t xml:space="preserve">практичної підготовки під час проведення </w:t>
      </w:r>
      <w:r>
        <w:rPr>
          <w:rFonts w:ascii="Arial" w:hAnsi="Arial"/>
          <w:color w:val="000000"/>
          <w:sz w:val="18"/>
        </w:rPr>
        <w:t>спеціальних об'єктових навчань і тренувань з питань цивільного захисту;</w:t>
      </w:r>
    </w:p>
    <w:p w:rsidR="00FD7BC1" w:rsidRDefault="004E67CC">
      <w:pPr>
        <w:spacing w:after="75"/>
        <w:ind w:firstLine="240"/>
        <w:jc w:val="both"/>
      </w:pPr>
      <w:bookmarkStart w:id="33" w:name="102"/>
      <w:bookmarkEnd w:id="32"/>
      <w:r>
        <w:rPr>
          <w:rFonts w:ascii="Arial" w:hAnsi="Arial"/>
          <w:color w:val="293A55"/>
          <w:sz w:val="18"/>
        </w:rPr>
        <w:t>навчання під час здобуття відповідного рівня освіти у закладах освіти;</w:t>
      </w:r>
    </w:p>
    <w:p w:rsidR="00FD7BC1" w:rsidRDefault="004E67CC">
      <w:pPr>
        <w:spacing w:after="75"/>
        <w:ind w:firstLine="240"/>
        <w:jc w:val="right"/>
      </w:pPr>
      <w:bookmarkStart w:id="34" w:name="103"/>
      <w:bookmarkEnd w:id="33"/>
      <w:r>
        <w:rPr>
          <w:rFonts w:ascii="Arial" w:hAnsi="Arial"/>
          <w:color w:val="293A55"/>
          <w:sz w:val="18"/>
        </w:rPr>
        <w:t>(абзац п'ятий пункту 5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01.09.2021 р. N 923)</w:t>
      </w:r>
    </w:p>
    <w:p w:rsidR="00FD7BC1" w:rsidRDefault="004E67CC">
      <w:pPr>
        <w:spacing w:after="75"/>
        <w:ind w:firstLine="240"/>
        <w:jc w:val="both"/>
      </w:pPr>
      <w:bookmarkStart w:id="35" w:name="31"/>
      <w:bookmarkEnd w:id="34"/>
      <w:r>
        <w:rPr>
          <w:rFonts w:ascii="Arial" w:hAnsi="Arial"/>
          <w:color w:val="000000"/>
          <w:sz w:val="18"/>
        </w:rPr>
        <w:t>самостійного вив</w:t>
      </w:r>
      <w:r>
        <w:rPr>
          <w:rFonts w:ascii="Arial" w:hAnsi="Arial"/>
          <w:color w:val="000000"/>
          <w:sz w:val="18"/>
        </w:rPr>
        <w:t>чення інформації про дії в умовах надзвичайних ситуацій.</w:t>
      </w:r>
    </w:p>
    <w:p w:rsidR="00FD7BC1" w:rsidRDefault="004E67CC">
      <w:pPr>
        <w:spacing w:after="75"/>
        <w:ind w:firstLine="240"/>
        <w:jc w:val="both"/>
      </w:pPr>
      <w:bookmarkStart w:id="36" w:name="32"/>
      <w:bookmarkEnd w:id="35"/>
      <w:r>
        <w:rPr>
          <w:rFonts w:ascii="Arial" w:hAnsi="Arial"/>
          <w:color w:val="000000"/>
          <w:sz w:val="18"/>
        </w:rPr>
        <w:t>6. Навчання працюючого населення здійснюється безпосередньо на підприємстві, в установі та організації згідно з програмами підготовки працівників до дій у надзвичайних ситуаціях, а також під час пров</w:t>
      </w:r>
      <w:r>
        <w:rPr>
          <w:rFonts w:ascii="Arial" w:hAnsi="Arial"/>
          <w:color w:val="000000"/>
          <w:sz w:val="18"/>
        </w:rPr>
        <w:t>едення спеціальних об'єктових навчань і тренувань з питань цивільного захисту.</w:t>
      </w:r>
    </w:p>
    <w:p w:rsidR="00FD7BC1" w:rsidRDefault="004E67CC">
      <w:pPr>
        <w:spacing w:after="75"/>
        <w:ind w:firstLine="240"/>
        <w:jc w:val="both"/>
      </w:pPr>
      <w:bookmarkStart w:id="37" w:name="128"/>
      <w:bookmarkEnd w:id="36"/>
      <w:r>
        <w:rPr>
          <w:rFonts w:ascii="Arial" w:hAnsi="Arial"/>
          <w:color w:val="293A55"/>
          <w:sz w:val="18"/>
        </w:rPr>
        <w:t>Проходження навчання працівниками центральних органів виконавчої влади, інших органів державної влади, Ради міністрів Автономної Республіки Крим, місцевих держадміністрацій, орг</w:t>
      </w:r>
      <w:r>
        <w:rPr>
          <w:rFonts w:ascii="Arial" w:hAnsi="Arial"/>
          <w:color w:val="293A55"/>
          <w:sz w:val="18"/>
        </w:rPr>
        <w:t>анів місцевого самоврядування, суб'єктів господарювання із числа керівного складу і фахівців, діяльність яких пов'язана з організацією і здійсненням заходів із питань цивільного захисту, підвищення кваліфікації педагогічних, науково-педагогічних працівникі</w:t>
      </w:r>
      <w:r>
        <w:rPr>
          <w:rFonts w:ascii="Arial" w:hAnsi="Arial"/>
          <w:color w:val="293A55"/>
          <w:sz w:val="18"/>
        </w:rPr>
        <w:t>в, які проводять навчання здобувачів освіти діям у надзвичайних ситуаціях, організовується роботодавцем відповідно до Порядку проведення навчання керівного складу та фахівців, діяльність яких пов'язана з організацією і здійсненням заходів з питань цивільно</w:t>
      </w:r>
      <w:r>
        <w:rPr>
          <w:rFonts w:ascii="Arial" w:hAnsi="Arial"/>
          <w:color w:val="293A55"/>
          <w:sz w:val="18"/>
        </w:rPr>
        <w:t>го захисту,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23 жовтня 2013 р. N 819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(Офіційний вісник України, 2013 р., N 89, ст. 3269; 2018 р., N 29, ст. 1043; 2020 р., N 14, ст. 568).</w:t>
      </w:r>
    </w:p>
    <w:p w:rsidR="00FD7BC1" w:rsidRDefault="004E67CC">
      <w:pPr>
        <w:spacing w:after="75"/>
        <w:ind w:firstLine="240"/>
        <w:jc w:val="right"/>
      </w:pPr>
      <w:bookmarkStart w:id="38" w:name="129"/>
      <w:bookmarkEnd w:id="37"/>
      <w:r>
        <w:rPr>
          <w:rFonts w:ascii="Arial" w:hAnsi="Arial"/>
          <w:color w:val="293A55"/>
          <w:sz w:val="18"/>
        </w:rPr>
        <w:t>(пункт 6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</w:t>
      </w:r>
      <w:r>
        <w:rPr>
          <w:rFonts w:ascii="Arial" w:hAnsi="Arial"/>
          <w:color w:val="293A55"/>
          <w:sz w:val="18"/>
        </w:rPr>
        <w:t>трів України від 14.02.2023 р. N 134,</w:t>
      </w:r>
      <w:r>
        <w:br/>
      </w:r>
      <w:r>
        <w:rPr>
          <w:rFonts w:ascii="Arial" w:hAnsi="Arial"/>
          <w:color w:val="293A55"/>
          <w:sz w:val="18"/>
        </w:rPr>
        <w:t>абзац другий пункту 6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06.09.2024 р. N 1037)</w:t>
      </w:r>
    </w:p>
    <w:p w:rsidR="00FD7BC1" w:rsidRDefault="004E67CC">
      <w:pPr>
        <w:spacing w:after="75"/>
        <w:ind w:firstLine="240"/>
        <w:jc w:val="both"/>
      </w:pPr>
      <w:bookmarkStart w:id="39" w:name="33"/>
      <w:bookmarkEnd w:id="38"/>
      <w:r>
        <w:rPr>
          <w:rFonts w:ascii="Arial" w:hAnsi="Arial"/>
          <w:color w:val="000000"/>
          <w:sz w:val="18"/>
        </w:rPr>
        <w:t>7. Програми підготовки працівників до дій у надзвичайних ситуаціях розробляються і затверджуються пі</w:t>
      </w:r>
      <w:r>
        <w:rPr>
          <w:rFonts w:ascii="Arial" w:hAnsi="Arial"/>
          <w:color w:val="000000"/>
          <w:sz w:val="18"/>
        </w:rPr>
        <w:t>дприємствами, установами, організаціями на підставі програм та організаційно-методичних вказівок з підготовки населення до дій у надзвичайних ситуаціях, що розробляються і затверджуються ДСНС, Радою міністрів Автономної Республіки Крим, місцевими державним</w:t>
      </w:r>
      <w:r>
        <w:rPr>
          <w:rFonts w:ascii="Arial" w:hAnsi="Arial"/>
          <w:color w:val="000000"/>
          <w:sz w:val="18"/>
        </w:rPr>
        <w:t>и адміністраціями, органами місцевого самоврядування.</w:t>
      </w:r>
    </w:p>
    <w:p w:rsidR="00FD7BC1" w:rsidRDefault="004E67CC">
      <w:pPr>
        <w:spacing w:after="75"/>
        <w:ind w:firstLine="240"/>
        <w:jc w:val="both"/>
      </w:pPr>
      <w:bookmarkStart w:id="40" w:name="34"/>
      <w:bookmarkEnd w:id="39"/>
      <w:r>
        <w:rPr>
          <w:rFonts w:ascii="Arial" w:hAnsi="Arial"/>
          <w:color w:val="000000"/>
          <w:sz w:val="18"/>
        </w:rPr>
        <w:t>Програми навчання з питань пожежної безпеки погоджуються із ДСНС.</w:t>
      </w:r>
    </w:p>
    <w:p w:rsidR="00FD7BC1" w:rsidRDefault="004E67CC">
      <w:pPr>
        <w:spacing w:after="75"/>
        <w:ind w:firstLine="240"/>
        <w:jc w:val="both"/>
      </w:pPr>
      <w:bookmarkStart w:id="41" w:name="35"/>
      <w:bookmarkEnd w:id="40"/>
      <w:r>
        <w:rPr>
          <w:rFonts w:ascii="Arial" w:hAnsi="Arial"/>
          <w:color w:val="000000"/>
          <w:sz w:val="18"/>
        </w:rPr>
        <w:t>8. Програми підготовки працівників до дій у надзвичайних ситуаціях поділяються на:</w:t>
      </w:r>
    </w:p>
    <w:p w:rsidR="00FD7BC1" w:rsidRDefault="004E67CC">
      <w:pPr>
        <w:spacing w:after="75"/>
        <w:ind w:firstLine="240"/>
        <w:jc w:val="both"/>
      </w:pPr>
      <w:bookmarkStart w:id="42" w:name="36"/>
      <w:bookmarkEnd w:id="41"/>
      <w:r>
        <w:rPr>
          <w:rFonts w:ascii="Arial" w:hAnsi="Arial"/>
          <w:color w:val="000000"/>
          <w:sz w:val="18"/>
        </w:rPr>
        <w:t>загальної підготовки працівників підприємств, установ</w:t>
      </w:r>
      <w:r>
        <w:rPr>
          <w:rFonts w:ascii="Arial" w:hAnsi="Arial"/>
          <w:color w:val="000000"/>
          <w:sz w:val="18"/>
        </w:rPr>
        <w:t xml:space="preserve"> та організацій;</w:t>
      </w:r>
    </w:p>
    <w:p w:rsidR="00FD7BC1" w:rsidRDefault="004E67CC">
      <w:pPr>
        <w:spacing w:after="75"/>
        <w:ind w:firstLine="240"/>
        <w:jc w:val="both"/>
      </w:pPr>
      <w:bookmarkStart w:id="43" w:name="37"/>
      <w:bookmarkEnd w:id="42"/>
      <w:r>
        <w:rPr>
          <w:rFonts w:ascii="Arial" w:hAnsi="Arial"/>
          <w:color w:val="000000"/>
          <w:sz w:val="18"/>
        </w:rPr>
        <w:t>спеціальної підготовки працівників, що входять до складу спеціалізованих служб і формувань цивільного захисту;</w:t>
      </w:r>
    </w:p>
    <w:p w:rsidR="00FD7BC1" w:rsidRDefault="004E67CC">
      <w:pPr>
        <w:spacing w:after="75"/>
        <w:ind w:firstLine="240"/>
        <w:jc w:val="both"/>
      </w:pPr>
      <w:bookmarkStart w:id="44" w:name="38"/>
      <w:bookmarkEnd w:id="43"/>
      <w:r>
        <w:rPr>
          <w:rFonts w:ascii="Arial" w:hAnsi="Arial"/>
          <w:color w:val="000000"/>
          <w:sz w:val="18"/>
        </w:rPr>
        <w:t>додаткової підготовки з техногенної безпеки працівників об'єктів підвищеної небезпеки;</w:t>
      </w:r>
    </w:p>
    <w:p w:rsidR="00FD7BC1" w:rsidRDefault="004E67CC">
      <w:pPr>
        <w:spacing w:after="75"/>
        <w:ind w:firstLine="240"/>
        <w:jc w:val="both"/>
      </w:pPr>
      <w:bookmarkStart w:id="45" w:name="39"/>
      <w:bookmarkEnd w:id="44"/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>-технічного мінімуму для працівник</w:t>
      </w:r>
      <w:r>
        <w:rPr>
          <w:rFonts w:ascii="Arial" w:hAnsi="Arial"/>
          <w:color w:val="000000"/>
          <w:sz w:val="18"/>
        </w:rPr>
        <w:t>ів, зайнятих на роботах з підвищеною пожежною небезпекою;</w:t>
      </w:r>
    </w:p>
    <w:p w:rsidR="00FD7BC1" w:rsidRDefault="004E67CC">
      <w:pPr>
        <w:spacing w:after="75"/>
        <w:ind w:firstLine="240"/>
        <w:jc w:val="both"/>
      </w:pPr>
      <w:bookmarkStart w:id="46" w:name="40"/>
      <w:bookmarkEnd w:id="45"/>
      <w:r>
        <w:rPr>
          <w:rFonts w:ascii="Arial" w:hAnsi="Arial"/>
          <w:color w:val="000000"/>
          <w:sz w:val="18"/>
        </w:rPr>
        <w:t>прискореної підготовки працівників до дій в особливий період.</w:t>
      </w:r>
    </w:p>
    <w:p w:rsidR="00FD7BC1" w:rsidRDefault="004E67CC">
      <w:pPr>
        <w:spacing w:after="75"/>
        <w:ind w:firstLine="240"/>
        <w:jc w:val="both"/>
      </w:pPr>
      <w:bookmarkStart w:id="47" w:name="41"/>
      <w:bookmarkEnd w:id="46"/>
      <w:r>
        <w:rPr>
          <w:rFonts w:ascii="Arial" w:hAnsi="Arial"/>
          <w:color w:val="000000"/>
          <w:sz w:val="18"/>
        </w:rPr>
        <w:lastRenderedPageBreak/>
        <w:t>9. Підготовка працівників до дій у надзвичайних ситуаціях передбачає:</w:t>
      </w:r>
    </w:p>
    <w:p w:rsidR="00FD7BC1" w:rsidRDefault="004E67CC">
      <w:pPr>
        <w:spacing w:after="75"/>
        <w:ind w:firstLine="240"/>
        <w:jc w:val="both"/>
      </w:pPr>
      <w:bookmarkStart w:id="48" w:name="42"/>
      <w:bookmarkEnd w:id="47"/>
      <w:r>
        <w:rPr>
          <w:rFonts w:ascii="Arial" w:hAnsi="Arial"/>
          <w:color w:val="000000"/>
          <w:sz w:val="18"/>
        </w:rPr>
        <w:t>за програмою загальної підготовки працівників підприємств, установ</w:t>
      </w:r>
      <w:r>
        <w:rPr>
          <w:rFonts w:ascii="Arial" w:hAnsi="Arial"/>
          <w:color w:val="000000"/>
          <w:sz w:val="18"/>
        </w:rPr>
        <w:t xml:space="preserve"> та організацій - вивчення інформації, що міститься у планах реагування на надзвичайні ситуації, про дії в умовах загрози і виникнення надзвичайної ситуації, а також оволодіння навичками надання першої допомоги потерпілим, користування засобами індивідуаль</w:t>
      </w:r>
      <w:r>
        <w:rPr>
          <w:rFonts w:ascii="Arial" w:hAnsi="Arial"/>
          <w:color w:val="000000"/>
          <w:sz w:val="18"/>
        </w:rPr>
        <w:t>ного і колективного захисту;</w:t>
      </w:r>
    </w:p>
    <w:p w:rsidR="00FD7BC1" w:rsidRDefault="004E67CC">
      <w:pPr>
        <w:spacing w:after="75"/>
        <w:ind w:firstLine="240"/>
        <w:jc w:val="both"/>
      </w:pPr>
      <w:bookmarkStart w:id="49" w:name="43"/>
      <w:bookmarkEnd w:id="48"/>
      <w:r>
        <w:rPr>
          <w:rFonts w:ascii="Arial" w:hAnsi="Arial"/>
          <w:color w:val="000000"/>
          <w:sz w:val="18"/>
        </w:rPr>
        <w:t>за програмою спеціальної підготовки працівників, що входять до складу спеціалізованих служб і формувань цивільного захисту, - ознайомлення з обов'язками, навичками користування та матеріальною частиною техніки, приладів і табел</w:t>
      </w:r>
      <w:r>
        <w:rPr>
          <w:rFonts w:ascii="Arial" w:hAnsi="Arial"/>
          <w:color w:val="000000"/>
          <w:sz w:val="18"/>
        </w:rPr>
        <w:t>ьного майна таких служб і формувань, засобами захисту, вивчення порядку приведення їх у готовність, проведення рятувальних та інших невідкладних робіт;</w:t>
      </w:r>
    </w:p>
    <w:p w:rsidR="00FD7BC1" w:rsidRDefault="004E67CC">
      <w:pPr>
        <w:spacing w:after="75"/>
        <w:ind w:firstLine="240"/>
        <w:jc w:val="both"/>
      </w:pPr>
      <w:bookmarkStart w:id="50" w:name="44"/>
      <w:bookmarkEnd w:id="49"/>
      <w:r>
        <w:rPr>
          <w:rFonts w:ascii="Arial" w:hAnsi="Arial"/>
          <w:color w:val="000000"/>
          <w:sz w:val="18"/>
        </w:rPr>
        <w:t>за програмою додаткової підготовки з техногенної безпеки працівників об'єктів підвищеної небезпеки - пог</w:t>
      </w:r>
      <w:r>
        <w:rPr>
          <w:rFonts w:ascii="Arial" w:hAnsi="Arial"/>
          <w:color w:val="000000"/>
          <w:sz w:val="18"/>
        </w:rPr>
        <w:t>либлення знань з питань техногенної безпеки, джерел небезпеки, що за певних обставин можуть спричинити виникнення надзвичайної ситуації на об'єкті підвищеної небезпеки, та небезпечних речовин, що виготовляються, переробляються, зберігаються чи транспортуют</w:t>
      </w:r>
      <w:r>
        <w:rPr>
          <w:rFonts w:ascii="Arial" w:hAnsi="Arial"/>
          <w:color w:val="000000"/>
          <w:sz w:val="18"/>
        </w:rPr>
        <w:t>ься на його території;</w:t>
      </w:r>
    </w:p>
    <w:p w:rsidR="00FD7BC1" w:rsidRDefault="004E67CC">
      <w:pPr>
        <w:spacing w:after="75"/>
        <w:ind w:firstLine="240"/>
        <w:jc w:val="both"/>
      </w:pPr>
      <w:bookmarkStart w:id="51" w:name="45"/>
      <w:bookmarkEnd w:id="50"/>
      <w:r>
        <w:rPr>
          <w:rFonts w:ascii="Arial" w:hAnsi="Arial"/>
          <w:color w:val="000000"/>
          <w:sz w:val="18"/>
        </w:rPr>
        <w:t xml:space="preserve">за програмою </w:t>
      </w:r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 xml:space="preserve">-технічного мінімуму для працівників, зайнятих на роботах з підвищеною пожежною небезпекою, - підвищення рівня загальних </w:t>
      </w:r>
      <w:proofErr w:type="spellStart"/>
      <w:r>
        <w:rPr>
          <w:rFonts w:ascii="Arial" w:hAnsi="Arial"/>
          <w:color w:val="000000"/>
          <w:sz w:val="18"/>
        </w:rPr>
        <w:t>пожежно</w:t>
      </w:r>
      <w:proofErr w:type="spellEnd"/>
      <w:r>
        <w:rPr>
          <w:rFonts w:ascii="Arial" w:hAnsi="Arial"/>
          <w:color w:val="000000"/>
          <w:sz w:val="18"/>
        </w:rPr>
        <w:t xml:space="preserve">-технічних знань, вивчення правил пожежної безпеки з урахуванням особливостей </w:t>
      </w:r>
      <w:r>
        <w:rPr>
          <w:rFonts w:ascii="Arial" w:hAnsi="Arial"/>
          <w:color w:val="000000"/>
          <w:sz w:val="18"/>
        </w:rPr>
        <w:t>виробництва, ознайомлення з протипожежними заходами та діями у разі виникнення пожежі, оволодіння навичками використання наявних засобів пожежогасіння;</w:t>
      </w:r>
    </w:p>
    <w:p w:rsidR="00FD7BC1" w:rsidRDefault="004E67CC">
      <w:pPr>
        <w:spacing w:after="75"/>
        <w:ind w:firstLine="240"/>
        <w:jc w:val="both"/>
      </w:pPr>
      <w:bookmarkStart w:id="52" w:name="46"/>
      <w:bookmarkEnd w:id="51"/>
      <w:r>
        <w:rPr>
          <w:rFonts w:ascii="Arial" w:hAnsi="Arial"/>
          <w:color w:val="000000"/>
          <w:sz w:val="18"/>
        </w:rPr>
        <w:t>за програмою прискореної підготовки працівників до дій в особливий період - навчання способам захисту ві</w:t>
      </w:r>
      <w:r>
        <w:rPr>
          <w:rFonts w:ascii="Arial" w:hAnsi="Arial"/>
          <w:color w:val="000000"/>
          <w:sz w:val="18"/>
        </w:rPr>
        <w:t>д наслідків надзвичайних ситуацій, спричинених застосуванням засобів ураження в особливий період, що здійснюється підприємствами, установами та організаціями, які продовжують роботу у воєнний час, і розпочинається одночасно з уведенням в дію планів цивільн</w:t>
      </w:r>
      <w:r>
        <w:rPr>
          <w:rFonts w:ascii="Arial" w:hAnsi="Arial"/>
          <w:color w:val="000000"/>
          <w:sz w:val="18"/>
        </w:rPr>
        <w:t>ого захисту на особливий період.</w:t>
      </w:r>
    </w:p>
    <w:p w:rsidR="00FD7BC1" w:rsidRDefault="004E67CC">
      <w:pPr>
        <w:spacing w:after="75"/>
        <w:ind w:firstLine="240"/>
        <w:jc w:val="both"/>
      </w:pPr>
      <w:bookmarkStart w:id="53" w:name="47"/>
      <w:bookmarkEnd w:id="52"/>
      <w:r>
        <w:rPr>
          <w:rFonts w:ascii="Arial" w:hAnsi="Arial"/>
          <w:color w:val="000000"/>
          <w:sz w:val="18"/>
        </w:rPr>
        <w:t>10. Навчання працівників на підприємстві, в установі та організації здійснюється шляхом:</w:t>
      </w:r>
    </w:p>
    <w:p w:rsidR="00FD7BC1" w:rsidRDefault="004E67CC">
      <w:pPr>
        <w:spacing w:after="75"/>
        <w:ind w:firstLine="240"/>
        <w:jc w:val="both"/>
      </w:pPr>
      <w:bookmarkStart w:id="54" w:name="48"/>
      <w:bookmarkEnd w:id="53"/>
      <w:r>
        <w:rPr>
          <w:rFonts w:ascii="Arial" w:hAnsi="Arial"/>
          <w:color w:val="000000"/>
          <w:sz w:val="18"/>
        </w:rPr>
        <w:t>курсового навчання, що передбачає формування навчальних груп і здійснюється в навчальних класах або на об'єктах навчально-виробничої б</w:t>
      </w:r>
      <w:r>
        <w:rPr>
          <w:rFonts w:ascii="Arial" w:hAnsi="Arial"/>
          <w:color w:val="000000"/>
          <w:sz w:val="18"/>
        </w:rPr>
        <w:t>ази підприємства, установи та організації;</w:t>
      </w:r>
    </w:p>
    <w:p w:rsidR="00FD7BC1" w:rsidRDefault="004E67CC">
      <w:pPr>
        <w:spacing w:after="75"/>
        <w:ind w:firstLine="240"/>
        <w:jc w:val="both"/>
      </w:pPr>
      <w:bookmarkStart w:id="55" w:name="49"/>
      <w:bookmarkEnd w:id="54"/>
      <w:r>
        <w:rPr>
          <w:rFonts w:ascii="Arial" w:hAnsi="Arial"/>
          <w:color w:val="000000"/>
          <w:sz w:val="18"/>
        </w:rPr>
        <w:t>індивідуального навчання, що передбачає вивчення теоретичного матеріалу самостійно та у формі консультацій з керівниками навчальних груп або іншими особами.</w:t>
      </w:r>
    </w:p>
    <w:p w:rsidR="00FD7BC1" w:rsidRDefault="004E67CC">
      <w:pPr>
        <w:spacing w:after="75"/>
        <w:ind w:firstLine="240"/>
        <w:jc w:val="both"/>
      </w:pPr>
      <w:bookmarkStart w:id="56" w:name="50"/>
      <w:bookmarkEnd w:id="55"/>
      <w:r>
        <w:rPr>
          <w:rFonts w:ascii="Arial" w:hAnsi="Arial"/>
          <w:color w:val="000000"/>
          <w:sz w:val="18"/>
        </w:rPr>
        <w:t xml:space="preserve">Навчальні групи комплектуються переважно з працівників, </w:t>
      </w:r>
      <w:r>
        <w:rPr>
          <w:rFonts w:ascii="Arial" w:hAnsi="Arial"/>
          <w:color w:val="000000"/>
          <w:sz w:val="18"/>
        </w:rPr>
        <w:t>що входять до складу спеціалізованих служб і формувань цивільного захисту.</w:t>
      </w:r>
    </w:p>
    <w:p w:rsidR="00FD7BC1" w:rsidRDefault="004E67CC">
      <w:pPr>
        <w:spacing w:after="75"/>
        <w:ind w:firstLine="240"/>
        <w:jc w:val="both"/>
      </w:pPr>
      <w:bookmarkStart w:id="57" w:name="51"/>
      <w:bookmarkEnd w:id="56"/>
      <w:r>
        <w:rPr>
          <w:rFonts w:ascii="Arial" w:hAnsi="Arial"/>
          <w:color w:val="000000"/>
          <w:sz w:val="18"/>
        </w:rPr>
        <w:t>На підприємствах, в установах та організаціях із чисельністю працівників 50 і менше осіб навчання може здійснюватися шляхом проведення інструктажів за програмою загальної підготовки</w:t>
      </w:r>
      <w:r>
        <w:rPr>
          <w:rFonts w:ascii="Arial" w:hAnsi="Arial"/>
          <w:color w:val="000000"/>
          <w:sz w:val="18"/>
        </w:rPr>
        <w:t xml:space="preserve"> працівників, які проводяться особами з питань цивільного захисту, призначеними в межах штатної чисельності суб'єкта господарювання.</w:t>
      </w:r>
    </w:p>
    <w:p w:rsidR="00FD7BC1" w:rsidRDefault="004E67CC">
      <w:pPr>
        <w:spacing w:after="75"/>
        <w:ind w:firstLine="240"/>
        <w:jc w:val="both"/>
      </w:pPr>
      <w:bookmarkStart w:id="58" w:name="90"/>
      <w:bookmarkEnd w:id="57"/>
      <w:r>
        <w:rPr>
          <w:rFonts w:ascii="Arial" w:hAnsi="Arial"/>
          <w:color w:val="293A55"/>
          <w:sz w:val="18"/>
        </w:rPr>
        <w:t>11. Пункт 11 виключено</w:t>
      </w:r>
    </w:p>
    <w:p w:rsidR="00FD7BC1" w:rsidRDefault="004E67CC">
      <w:pPr>
        <w:spacing w:after="75"/>
        <w:ind w:firstLine="240"/>
        <w:jc w:val="right"/>
      </w:pPr>
      <w:bookmarkStart w:id="59" w:name="91"/>
      <w:bookmarkEnd w:id="58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26.07.2018 р. N 592)</w:t>
      </w:r>
    </w:p>
    <w:p w:rsidR="00FD7BC1" w:rsidRDefault="004E67CC">
      <w:pPr>
        <w:spacing w:after="75"/>
        <w:ind w:firstLine="240"/>
        <w:jc w:val="both"/>
      </w:pPr>
      <w:bookmarkStart w:id="60" w:name="55"/>
      <w:bookmarkEnd w:id="59"/>
      <w:r>
        <w:rPr>
          <w:rFonts w:ascii="Arial" w:hAnsi="Arial"/>
          <w:color w:val="000000"/>
          <w:sz w:val="18"/>
        </w:rPr>
        <w:t>12. З метою належної орган</w:t>
      </w:r>
      <w:r>
        <w:rPr>
          <w:rFonts w:ascii="Arial" w:hAnsi="Arial"/>
          <w:color w:val="000000"/>
          <w:sz w:val="18"/>
        </w:rPr>
        <w:t xml:space="preserve">ізації </w:t>
      </w:r>
      <w:r>
        <w:rPr>
          <w:rFonts w:ascii="Arial" w:hAnsi="Arial"/>
          <w:color w:val="293A55"/>
          <w:sz w:val="18"/>
        </w:rPr>
        <w:t>освітнього процесу</w:t>
      </w:r>
      <w:r>
        <w:rPr>
          <w:rFonts w:ascii="Arial" w:hAnsi="Arial"/>
          <w:color w:val="000000"/>
          <w:sz w:val="18"/>
        </w:rPr>
        <w:t>, забезпечення послідовності теоретичного і практичного навчання на підприємствах, в установах та організаціях розробляються і ведуться планувальні, облікові та звітні документи.</w:t>
      </w:r>
    </w:p>
    <w:p w:rsidR="00FD7BC1" w:rsidRDefault="004E67CC">
      <w:pPr>
        <w:spacing w:after="75"/>
        <w:ind w:firstLine="240"/>
        <w:jc w:val="right"/>
      </w:pPr>
      <w:bookmarkStart w:id="61" w:name="104"/>
      <w:bookmarkEnd w:id="60"/>
      <w:r>
        <w:rPr>
          <w:rFonts w:ascii="Arial" w:hAnsi="Arial"/>
          <w:color w:val="293A55"/>
          <w:sz w:val="18"/>
        </w:rPr>
        <w:t>(пункт 12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01.09.2021 р. N 923)</w:t>
      </w:r>
    </w:p>
    <w:p w:rsidR="00FD7BC1" w:rsidRDefault="004E67CC">
      <w:pPr>
        <w:spacing w:after="75"/>
        <w:ind w:firstLine="240"/>
        <w:jc w:val="both"/>
      </w:pPr>
      <w:bookmarkStart w:id="62" w:name="56"/>
      <w:bookmarkEnd w:id="61"/>
      <w:r>
        <w:rPr>
          <w:rFonts w:ascii="Arial" w:hAnsi="Arial"/>
          <w:color w:val="000000"/>
          <w:sz w:val="18"/>
        </w:rPr>
        <w:t>13. Для отримання працівниками відомостей про конкретні дії у надзвичайних ситуаціях на підприємстві, в установі та організації обладнується з урахуванням особливостей виробничої діяльності інформаційно-</w:t>
      </w:r>
      <w:r>
        <w:rPr>
          <w:rFonts w:ascii="Arial" w:hAnsi="Arial"/>
          <w:color w:val="000000"/>
          <w:sz w:val="18"/>
        </w:rPr>
        <w:t>довідковий куточок з питань цивільного захисту, що є частиною приміщення загального користування, у якій тематично оформляються стенди, розміщуються схеми, навчальні посібники і зразки, передбачені програмами підготовки працівників до дій у надзвичайних си</w:t>
      </w:r>
      <w:r>
        <w:rPr>
          <w:rFonts w:ascii="Arial" w:hAnsi="Arial"/>
          <w:color w:val="000000"/>
          <w:sz w:val="18"/>
        </w:rPr>
        <w:t>туаціях.</w:t>
      </w:r>
    </w:p>
    <w:p w:rsidR="00FD7BC1" w:rsidRDefault="004E67CC">
      <w:pPr>
        <w:spacing w:after="75"/>
        <w:ind w:firstLine="240"/>
        <w:jc w:val="both"/>
      </w:pPr>
      <w:bookmarkStart w:id="63" w:name="57"/>
      <w:bookmarkEnd w:id="62"/>
      <w:r>
        <w:rPr>
          <w:rFonts w:ascii="Arial" w:hAnsi="Arial"/>
          <w:color w:val="000000"/>
          <w:sz w:val="18"/>
        </w:rPr>
        <w:t>Тематичне наповнення інформаційно-довідкового куточка визначається з урахуванням заходів, передбачених планом реагування на надзвичайні ситуації, та містить інформацію про наявні можливості та ресурси підприємства, установи, організації з протидії</w:t>
      </w:r>
      <w:r>
        <w:rPr>
          <w:rFonts w:ascii="Arial" w:hAnsi="Arial"/>
          <w:color w:val="000000"/>
          <w:sz w:val="18"/>
        </w:rPr>
        <w:t xml:space="preserve"> небезпечним факторам, що ймовірні для місця їх розташування.</w:t>
      </w:r>
    </w:p>
    <w:p w:rsidR="00FD7BC1" w:rsidRDefault="004E67CC">
      <w:pPr>
        <w:spacing w:after="75"/>
        <w:ind w:firstLine="240"/>
        <w:jc w:val="both"/>
      </w:pPr>
      <w:bookmarkStart w:id="64" w:name="58"/>
      <w:bookmarkEnd w:id="63"/>
      <w:r>
        <w:rPr>
          <w:rFonts w:ascii="Arial" w:hAnsi="Arial"/>
          <w:color w:val="000000"/>
          <w:sz w:val="18"/>
        </w:rPr>
        <w:t>14. Особи, що залучаються підприємствами, установами та організаціями (в тому числі на умовах договору) до проведення інструктажів, навчання і перевірки знань з питань цивільного захисту, пожежн</w:t>
      </w:r>
      <w:r>
        <w:rPr>
          <w:rFonts w:ascii="Arial" w:hAnsi="Arial"/>
          <w:color w:val="000000"/>
          <w:sz w:val="18"/>
        </w:rPr>
        <w:t>ої та техногенної безпеки, зобов'язані пройти спеціальну підготовку на територіальних курсах, у навчально-</w:t>
      </w:r>
      <w:r>
        <w:rPr>
          <w:rFonts w:ascii="Arial" w:hAnsi="Arial"/>
          <w:color w:val="000000"/>
          <w:sz w:val="18"/>
        </w:rPr>
        <w:lastRenderedPageBreak/>
        <w:t>методичних центрах цивільного захисту та безпеки життєдіяльності відповідно до вимог типового положення про них.</w:t>
      </w:r>
    </w:p>
    <w:p w:rsidR="00FD7BC1" w:rsidRDefault="004E67CC">
      <w:pPr>
        <w:spacing w:after="75"/>
        <w:ind w:firstLine="240"/>
        <w:jc w:val="both"/>
      </w:pPr>
      <w:bookmarkStart w:id="65" w:name="59"/>
      <w:bookmarkEnd w:id="64"/>
      <w:r>
        <w:rPr>
          <w:rFonts w:ascii="Arial" w:hAnsi="Arial"/>
          <w:color w:val="000000"/>
          <w:sz w:val="18"/>
        </w:rPr>
        <w:t>15. Навчання керівного складу підприє</w:t>
      </w:r>
      <w:r>
        <w:rPr>
          <w:rFonts w:ascii="Arial" w:hAnsi="Arial"/>
          <w:color w:val="000000"/>
          <w:sz w:val="18"/>
        </w:rPr>
        <w:t>мств, установ та організацій і фахівців, діяльність яких пов'язана з організацією і здійсненням заходів з питань цивільного захисту, здійснюється в установленому законодавством порядку.</w:t>
      </w:r>
    </w:p>
    <w:p w:rsidR="00FD7BC1" w:rsidRDefault="004E67CC">
      <w:pPr>
        <w:spacing w:after="75"/>
        <w:ind w:firstLine="240"/>
        <w:jc w:val="both"/>
      </w:pPr>
      <w:bookmarkStart w:id="66" w:name="92"/>
      <w:bookmarkEnd w:id="65"/>
      <w:r>
        <w:rPr>
          <w:rFonts w:ascii="Arial" w:hAnsi="Arial"/>
          <w:color w:val="293A55"/>
          <w:sz w:val="18"/>
        </w:rPr>
        <w:t>16. Особи у разі прийняття на роботу та працівники щороку за місцем ро</w:t>
      </w:r>
      <w:r>
        <w:rPr>
          <w:rFonts w:ascii="Arial" w:hAnsi="Arial"/>
          <w:color w:val="293A55"/>
          <w:sz w:val="18"/>
        </w:rPr>
        <w:t>боти проходять інструктаж з питань цивільного захисту, пожежної безпеки та дій у надзвичайних ситуаціях.</w:t>
      </w:r>
    </w:p>
    <w:p w:rsidR="00FD7BC1" w:rsidRDefault="004E67CC">
      <w:pPr>
        <w:spacing w:after="75"/>
        <w:ind w:firstLine="240"/>
        <w:jc w:val="both"/>
      </w:pPr>
      <w:bookmarkStart w:id="67" w:name="93"/>
      <w:bookmarkEnd w:id="66"/>
      <w:r>
        <w:rPr>
          <w:rFonts w:ascii="Arial" w:hAnsi="Arial"/>
          <w:color w:val="293A55"/>
          <w:sz w:val="18"/>
        </w:rPr>
        <w:t>Посадові особи до початку виконання своїх обов'язків і періодично (один раз на три роки) проходять навчання та перевірку знань з питань пожежної безпек</w:t>
      </w:r>
      <w:r>
        <w:rPr>
          <w:rFonts w:ascii="Arial" w:hAnsi="Arial"/>
          <w:color w:val="293A55"/>
          <w:sz w:val="18"/>
        </w:rPr>
        <w:t>и.</w:t>
      </w:r>
    </w:p>
    <w:p w:rsidR="00FD7BC1" w:rsidRDefault="004E67CC">
      <w:pPr>
        <w:spacing w:after="75"/>
        <w:ind w:firstLine="240"/>
        <w:jc w:val="both"/>
      </w:pPr>
      <w:bookmarkStart w:id="68" w:name="94"/>
      <w:bookmarkEnd w:id="67"/>
      <w:r>
        <w:rPr>
          <w:rFonts w:ascii="Arial" w:hAnsi="Arial"/>
          <w:color w:val="293A55"/>
          <w:sz w:val="18"/>
        </w:rPr>
        <w:t>Особи, яких приймають на роботу, пов'язану з підвищеною пожежною небезпекою, мають попередньо пройти спеціальне навчання (</w:t>
      </w:r>
      <w:proofErr w:type="spellStart"/>
      <w:r>
        <w:rPr>
          <w:rFonts w:ascii="Arial" w:hAnsi="Arial"/>
          <w:color w:val="293A55"/>
          <w:sz w:val="18"/>
        </w:rPr>
        <w:t>пожежно</w:t>
      </w:r>
      <w:proofErr w:type="spellEnd"/>
      <w:r>
        <w:rPr>
          <w:rFonts w:ascii="Arial" w:hAnsi="Arial"/>
          <w:color w:val="293A55"/>
          <w:sz w:val="18"/>
        </w:rPr>
        <w:t>-технічний мінімум). Працівники, зайняті на роботах з підвищеною пожежною небезпекою, один раз на рік проходять перевірку зн</w:t>
      </w:r>
      <w:r>
        <w:rPr>
          <w:rFonts w:ascii="Arial" w:hAnsi="Arial"/>
          <w:color w:val="293A55"/>
          <w:sz w:val="18"/>
        </w:rPr>
        <w:t>ань нормативних актів з пожежної безпеки.</w:t>
      </w:r>
    </w:p>
    <w:p w:rsidR="00FD7BC1" w:rsidRDefault="004E67CC">
      <w:pPr>
        <w:spacing w:after="75"/>
        <w:ind w:firstLine="240"/>
        <w:jc w:val="both"/>
      </w:pPr>
      <w:bookmarkStart w:id="69" w:name="95"/>
      <w:bookmarkEnd w:id="68"/>
      <w:r>
        <w:rPr>
          <w:rFonts w:ascii="Arial" w:hAnsi="Arial"/>
          <w:color w:val="293A55"/>
          <w:sz w:val="18"/>
        </w:rPr>
        <w:t>Програми проведення інструктажів (вступний, первинний, повторний, позаплановий та цільовий), програми навчання посадових осіб з питань пожежної безпеки та програми спеціального навчання (</w:t>
      </w:r>
      <w:proofErr w:type="spellStart"/>
      <w:r>
        <w:rPr>
          <w:rFonts w:ascii="Arial" w:hAnsi="Arial"/>
          <w:color w:val="293A55"/>
          <w:sz w:val="18"/>
        </w:rPr>
        <w:t>пожежно</w:t>
      </w:r>
      <w:proofErr w:type="spellEnd"/>
      <w:r>
        <w:rPr>
          <w:rFonts w:ascii="Arial" w:hAnsi="Arial"/>
          <w:color w:val="293A55"/>
          <w:sz w:val="18"/>
        </w:rPr>
        <w:t xml:space="preserve">-технічний мінімум) </w:t>
      </w:r>
      <w:r>
        <w:rPr>
          <w:rFonts w:ascii="Arial" w:hAnsi="Arial"/>
          <w:color w:val="293A55"/>
          <w:sz w:val="18"/>
        </w:rPr>
        <w:t>затверджуються керівниками підприємств, установ та організацій.</w:t>
      </w:r>
    </w:p>
    <w:p w:rsidR="00FD7BC1" w:rsidRDefault="004E67CC">
      <w:pPr>
        <w:spacing w:after="75"/>
        <w:ind w:firstLine="240"/>
        <w:jc w:val="both"/>
      </w:pPr>
      <w:bookmarkStart w:id="70" w:name="96"/>
      <w:bookmarkEnd w:id="69"/>
      <w:r>
        <w:rPr>
          <w:rFonts w:ascii="Arial" w:hAnsi="Arial"/>
          <w:color w:val="293A55"/>
          <w:sz w:val="18"/>
        </w:rPr>
        <w:t>Порядок затвердження таких програм, організації та контролю їх виконання визначається МВС.</w:t>
      </w:r>
    </w:p>
    <w:p w:rsidR="00FD7BC1" w:rsidRDefault="004E67CC">
      <w:pPr>
        <w:spacing w:after="75"/>
        <w:ind w:firstLine="240"/>
        <w:jc w:val="right"/>
      </w:pPr>
      <w:bookmarkStart w:id="71" w:name="97"/>
      <w:bookmarkEnd w:id="70"/>
      <w:r>
        <w:rPr>
          <w:rFonts w:ascii="Arial" w:hAnsi="Arial"/>
          <w:color w:val="293A55"/>
          <w:sz w:val="18"/>
        </w:rPr>
        <w:t>(пункт 16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26.07.2018 р. N 592)</w:t>
      </w:r>
    </w:p>
    <w:p w:rsidR="00FD7BC1" w:rsidRDefault="004E67CC">
      <w:pPr>
        <w:spacing w:after="75"/>
        <w:ind w:firstLine="240"/>
        <w:jc w:val="both"/>
      </w:pPr>
      <w:bookmarkStart w:id="72" w:name="62"/>
      <w:bookmarkEnd w:id="71"/>
      <w:r>
        <w:rPr>
          <w:rFonts w:ascii="Arial" w:hAnsi="Arial"/>
          <w:color w:val="000000"/>
          <w:sz w:val="18"/>
        </w:rPr>
        <w:t>17. Спеціальні об</w:t>
      </w:r>
      <w:r>
        <w:rPr>
          <w:rFonts w:ascii="Arial" w:hAnsi="Arial"/>
          <w:color w:val="000000"/>
          <w:sz w:val="18"/>
        </w:rPr>
        <w:t xml:space="preserve">'єктові навчання і тренування з питань цивільного захисту проводяться у порядку, затвердженому </w:t>
      </w:r>
      <w:r>
        <w:rPr>
          <w:rFonts w:ascii="Arial" w:hAnsi="Arial"/>
          <w:color w:val="293A55"/>
          <w:sz w:val="18"/>
        </w:rPr>
        <w:t>МВС</w:t>
      </w:r>
      <w:r>
        <w:rPr>
          <w:rFonts w:ascii="Arial" w:hAnsi="Arial"/>
          <w:color w:val="000000"/>
          <w:sz w:val="18"/>
        </w:rPr>
        <w:t>.</w:t>
      </w:r>
    </w:p>
    <w:p w:rsidR="00FD7BC1" w:rsidRDefault="004E67CC">
      <w:pPr>
        <w:spacing w:after="75"/>
        <w:ind w:firstLine="240"/>
        <w:jc w:val="right"/>
      </w:pPr>
      <w:bookmarkStart w:id="73" w:name="99"/>
      <w:bookmarkEnd w:id="72"/>
      <w:r>
        <w:rPr>
          <w:rFonts w:ascii="Arial" w:hAnsi="Arial"/>
          <w:color w:val="293A55"/>
          <w:sz w:val="18"/>
        </w:rPr>
        <w:t>(абзац перший пункту 17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26.07.2018 р. N 592)</w:t>
      </w:r>
    </w:p>
    <w:p w:rsidR="00FD7BC1" w:rsidRDefault="004E67CC">
      <w:pPr>
        <w:spacing w:after="75"/>
        <w:ind w:firstLine="240"/>
        <w:jc w:val="both"/>
      </w:pPr>
      <w:bookmarkStart w:id="74" w:name="63"/>
      <w:bookmarkEnd w:id="73"/>
      <w:r>
        <w:rPr>
          <w:rFonts w:ascii="Arial" w:hAnsi="Arial"/>
          <w:color w:val="000000"/>
          <w:sz w:val="18"/>
        </w:rPr>
        <w:t>Графіки проведення таких навчань і тр</w:t>
      </w:r>
      <w:r>
        <w:rPr>
          <w:rFonts w:ascii="Arial" w:hAnsi="Arial"/>
          <w:color w:val="000000"/>
          <w:sz w:val="18"/>
        </w:rPr>
        <w:t>енувань затверджуються щороку керівниками підприємств, установ та організацій і узгоджуються з місцевими органами виконавчої влади, органами місцевого самоврядування та територіальними органами ДСНС.</w:t>
      </w:r>
    </w:p>
    <w:p w:rsidR="00FD7BC1" w:rsidRDefault="004E67CC">
      <w:pPr>
        <w:spacing w:after="75"/>
        <w:ind w:firstLine="240"/>
        <w:jc w:val="both"/>
      </w:pPr>
      <w:bookmarkStart w:id="75" w:name="130"/>
      <w:bookmarkEnd w:id="74"/>
      <w:r>
        <w:rPr>
          <w:rFonts w:ascii="Arial" w:hAnsi="Arial"/>
          <w:color w:val="293A55"/>
          <w:sz w:val="18"/>
        </w:rPr>
        <w:t>Органи місцевого самоврядування, територіальні органи ДС</w:t>
      </w:r>
      <w:r>
        <w:rPr>
          <w:rFonts w:ascii="Arial" w:hAnsi="Arial"/>
          <w:color w:val="293A55"/>
          <w:sz w:val="18"/>
        </w:rPr>
        <w:t>НС на підставі таких графіків формують плани проведення і здійснюють облік проведених спеціальних об'єктових навчань та тренувань з питань цивільного захисту на відповідній території.</w:t>
      </w:r>
    </w:p>
    <w:p w:rsidR="00FD7BC1" w:rsidRDefault="004E67CC">
      <w:pPr>
        <w:spacing w:after="75"/>
        <w:ind w:firstLine="240"/>
        <w:jc w:val="right"/>
      </w:pPr>
      <w:bookmarkStart w:id="76" w:name="131"/>
      <w:bookmarkEnd w:id="75"/>
      <w:r>
        <w:rPr>
          <w:rFonts w:ascii="Arial" w:hAnsi="Arial"/>
          <w:color w:val="293A55"/>
          <w:sz w:val="18"/>
        </w:rPr>
        <w:t>(пункт 17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</w:t>
      </w:r>
      <w:r>
        <w:rPr>
          <w:rFonts w:ascii="Arial" w:hAnsi="Arial"/>
          <w:color w:val="293A55"/>
          <w:sz w:val="18"/>
        </w:rPr>
        <w:t>їни від 14.02.2023 р. N 134)</w:t>
      </w:r>
    </w:p>
    <w:p w:rsidR="00FD7BC1" w:rsidRDefault="004E67CC">
      <w:pPr>
        <w:spacing w:after="75"/>
        <w:ind w:firstLine="240"/>
        <w:jc w:val="both"/>
      </w:pPr>
      <w:bookmarkStart w:id="77" w:name="64"/>
      <w:bookmarkEnd w:id="76"/>
      <w:r>
        <w:rPr>
          <w:rFonts w:ascii="Arial" w:hAnsi="Arial"/>
          <w:color w:val="000000"/>
          <w:sz w:val="18"/>
        </w:rPr>
        <w:t>18. Навчання працюючого населення здійснюється у робочий час за рахунок коштів підприємств, установ та організацій.</w:t>
      </w:r>
    </w:p>
    <w:p w:rsidR="00FD7BC1" w:rsidRDefault="004E67CC">
      <w:pPr>
        <w:spacing w:after="75"/>
        <w:ind w:firstLine="240"/>
        <w:jc w:val="both"/>
      </w:pPr>
      <w:bookmarkStart w:id="78" w:name="65"/>
      <w:bookmarkEnd w:id="77"/>
      <w:r>
        <w:rPr>
          <w:rFonts w:ascii="Arial" w:hAnsi="Arial"/>
          <w:color w:val="000000"/>
          <w:sz w:val="18"/>
        </w:rPr>
        <w:t>19. Організація навчання дітей дошкільного віку, учнів та студентів здійснюється МОН згідно із затвердженими ни</w:t>
      </w:r>
      <w:r>
        <w:rPr>
          <w:rFonts w:ascii="Arial" w:hAnsi="Arial"/>
          <w:color w:val="000000"/>
          <w:sz w:val="18"/>
        </w:rPr>
        <w:t>м і погодженими з ДСНС навчальними програмами з вивчення заходів безпеки, способів захисту від впливу небезпечних факторів, викликаних надзвичайними ситуаціями, надання домедичної допомоги.</w:t>
      </w:r>
    </w:p>
    <w:p w:rsidR="00FD7BC1" w:rsidRDefault="004E67CC">
      <w:pPr>
        <w:spacing w:after="75"/>
        <w:ind w:firstLine="240"/>
        <w:jc w:val="both"/>
      </w:pPr>
      <w:bookmarkStart w:id="79" w:name="137"/>
      <w:bookmarkEnd w:id="78"/>
      <w:r>
        <w:rPr>
          <w:rFonts w:ascii="Arial" w:hAnsi="Arial"/>
          <w:color w:val="293A55"/>
          <w:sz w:val="18"/>
        </w:rPr>
        <w:t>У закладах освіти створюється матеріально-технічна база, що забезп</w:t>
      </w:r>
      <w:r>
        <w:rPr>
          <w:rFonts w:ascii="Arial" w:hAnsi="Arial"/>
          <w:color w:val="293A55"/>
          <w:sz w:val="18"/>
        </w:rPr>
        <w:t>ечує виконання відповідних освітніх програм.</w:t>
      </w:r>
    </w:p>
    <w:p w:rsidR="00FD7BC1" w:rsidRDefault="004E67CC">
      <w:pPr>
        <w:spacing w:after="75"/>
        <w:ind w:firstLine="240"/>
        <w:jc w:val="right"/>
      </w:pPr>
      <w:bookmarkStart w:id="80" w:name="138"/>
      <w:bookmarkEnd w:id="79"/>
      <w:r>
        <w:rPr>
          <w:rFonts w:ascii="Arial" w:hAnsi="Arial"/>
          <w:color w:val="293A55"/>
          <w:sz w:val="18"/>
        </w:rPr>
        <w:t>(пункт 19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06.09.2024 р. N 1037)</w:t>
      </w:r>
    </w:p>
    <w:p w:rsidR="00FD7BC1" w:rsidRDefault="004E67CC">
      <w:pPr>
        <w:spacing w:after="75"/>
        <w:ind w:firstLine="240"/>
        <w:jc w:val="both"/>
      </w:pPr>
      <w:bookmarkStart w:id="81" w:name="66"/>
      <w:bookmarkEnd w:id="80"/>
      <w:r>
        <w:rPr>
          <w:rFonts w:ascii="Arial" w:hAnsi="Arial"/>
          <w:color w:val="000000"/>
          <w:sz w:val="18"/>
        </w:rPr>
        <w:t xml:space="preserve">20. Підготовка студентів </w:t>
      </w:r>
      <w:r>
        <w:rPr>
          <w:rFonts w:ascii="Arial" w:hAnsi="Arial"/>
          <w:color w:val="293A55"/>
          <w:sz w:val="18"/>
        </w:rPr>
        <w:t>закладів вищої освіти</w:t>
      </w:r>
      <w:r>
        <w:rPr>
          <w:rFonts w:ascii="Arial" w:hAnsi="Arial"/>
          <w:color w:val="000000"/>
          <w:sz w:val="18"/>
        </w:rPr>
        <w:t xml:space="preserve"> до дій у надзвичайних ситуаціях здійснюється за нормативними н</w:t>
      </w:r>
      <w:r>
        <w:rPr>
          <w:rFonts w:ascii="Arial" w:hAnsi="Arial"/>
          <w:color w:val="000000"/>
          <w:sz w:val="18"/>
        </w:rPr>
        <w:t>авчальними дисциплінами "Безпека життєдіяльності" та "Цивільний захист", які відповідно передбачають:</w:t>
      </w:r>
    </w:p>
    <w:p w:rsidR="00FD7BC1" w:rsidRDefault="004E67CC">
      <w:pPr>
        <w:spacing w:after="75"/>
        <w:ind w:firstLine="240"/>
        <w:jc w:val="both"/>
      </w:pPr>
      <w:bookmarkStart w:id="82" w:name="67"/>
      <w:bookmarkEnd w:id="81"/>
      <w:r>
        <w:rPr>
          <w:rFonts w:ascii="Arial" w:hAnsi="Arial"/>
          <w:color w:val="000000"/>
          <w:sz w:val="18"/>
        </w:rPr>
        <w:t xml:space="preserve">формування у </w:t>
      </w:r>
      <w:r>
        <w:rPr>
          <w:rFonts w:ascii="Arial" w:hAnsi="Arial"/>
          <w:color w:val="293A55"/>
          <w:sz w:val="18"/>
        </w:rPr>
        <w:t>здобувачів вищої освіти на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початковому рівні (короткому циклі),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першому (бакалаврському) рівні</w:t>
      </w:r>
      <w:r>
        <w:rPr>
          <w:rFonts w:ascii="Arial" w:hAnsi="Arial"/>
          <w:color w:val="000000"/>
          <w:sz w:val="18"/>
        </w:rPr>
        <w:t xml:space="preserve"> знань, умінь та навичок щодо забезпечення необ</w:t>
      </w:r>
      <w:r>
        <w:rPr>
          <w:rFonts w:ascii="Arial" w:hAnsi="Arial"/>
          <w:color w:val="000000"/>
          <w:sz w:val="18"/>
        </w:rPr>
        <w:t>хідного рівня безпеки у надзвичайних ситуаціях відповідно до майбутнього профілю роботи, галузевих норм і правил;</w:t>
      </w:r>
    </w:p>
    <w:p w:rsidR="00FD7BC1" w:rsidRDefault="004E67CC">
      <w:pPr>
        <w:spacing w:after="75"/>
        <w:ind w:firstLine="240"/>
        <w:jc w:val="right"/>
      </w:pPr>
      <w:bookmarkStart w:id="83" w:name="105"/>
      <w:bookmarkEnd w:id="82"/>
      <w:r>
        <w:rPr>
          <w:rFonts w:ascii="Arial" w:hAnsi="Arial"/>
          <w:color w:val="293A55"/>
          <w:sz w:val="18"/>
        </w:rPr>
        <w:t>(абзац другий пункту 20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01.09.2021 р. N 923,</w:t>
      </w:r>
      <w:r>
        <w:br/>
      </w:r>
      <w:r>
        <w:rPr>
          <w:rFonts w:ascii="Arial" w:hAnsi="Arial"/>
          <w:color w:val="293A55"/>
          <w:sz w:val="18"/>
        </w:rPr>
        <w:t xml:space="preserve">від 14.02.2023 р. N </w:t>
      </w:r>
      <w:r>
        <w:rPr>
          <w:rFonts w:ascii="Arial" w:hAnsi="Arial"/>
          <w:color w:val="293A55"/>
          <w:sz w:val="18"/>
        </w:rPr>
        <w:t>134)</w:t>
      </w:r>
    </w:p>
    <w:p w:rsidR="00FD7BC1" w:rsidRDefault="004E67CC">
      <w:pPr>
        <w:spacing w:after="75"/>
        <w:ind w:firstLine="240"/>
        <w:jc w:val="both"/>
      </w:pPr>
      <w:bookmarkStart w:id="84" w:name="68"/>
      <w:bookmarkEnd w:id="83"/>
      <w:r>
        <w:rPr>
          <w:rFonts w:ascii="Arial" w:hAnsi="Arial"/>
          <w:color w:val="000000"/>
          <w:sz w:val="18"/>
        </w:rPr>
        <w:t xml:space="preserve">формування у </w:t>
      </w:r>
      <w:r>
        <w:rPr>
          <w:rFonts w:ascii="Arial" w:hAnsi="Arial"/>
          <w:color w:val="293A55"/>
          <w:sz w:val="18"/>
        </w:rPr>
        <w:t>здобувачів вищої освіти на другому (магістерському) рівні</w:t>
      </w:r>
      <w:r>
        <w:rPr>
          <w:rFonts w:ascii="Arial" w:hAnsi="Arial"/>
          <w:color w:val="000000"/>
          <w:sz w:val="18"/>
        </w:rPr>
        <w:t xml:space="preserve"> умінь з превентивного і аварійного планування та управління заходами цивільного захисту.</w:t>
      </w:r>
    </w:p>
    <w:p w:rsidR="00FD7BC1" w:rsidRDefault="004E67CC">
      <w:pPr>
        <w:spacing w:after="75"/>
        <w:ind w:firstLine="240"/>
        <w:jc w:val="right"/>
      </w:pPr>
      <w:bookmarkStart w:id="85" w:name="106"/>
      <w:bookmarkEnd w:id="84"/>
      <w:r>
        <w:rPr>
          <w:rFonts w:ascii="Arial" w:hAnsi="Arial"/>
          <w:color w:val="293A55"/>
          <w:sz w:val="18"/>
        </w:rPr>
        <w:lastRenderedPageBreak/>
        <w:t>(абзац третій пункту 20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01.09.2021 р. N 923)</w:t>
      </w:r>
    </w:p>
    <w:p w:rsidR="00FD7BC1" w:rsidRDefault="004E67CC">
      <w:pPr>
        <w:spacing w:after="75"/>
        <w:ind w:firstLine="240"/>
        <w:jc w:val="both"/>
      </w:pPr>
      <w:bookmarkStart w:id="86" w:name="69"/>
      <w:bookmarkEnd w:id="85"/>
      <w:r>
        <w:rPr>
          <w:rFonts w:ascii="Arial" w:hAnsi="Arial"/>
          <w:color w:val="000000"/>
          <w:sz w:val="18"/>
        </w:rPr>
        <w:t xml:space="preserve">У </w:t>
      </w:r>
      <w:r>
        <w:rPr>
          <w:rFonts w:ascii="Arial" w:hAnsi="Arial"/>
          <w:color w:val="293A55"/>
          <w:sz w:val="18"/>
        </w:rPr>
        <w:t>закладах вищої освіти</w:t>
      </w:r>
      <w:r>
        <w:rPr>
          <w:rFonts w:ascii="Arial" w:hAnsi="Arial"/>
          <w:color w:val="000000"/>
          <w:sz w:val="18"/>
        </w:rPr>
        <w:t xml:space="preserve"> з метою відпрацювання дій у разі виникнення надзвичайних ситуацій з учасниками </w:t>
      </w:r>
      <w:r>
        <w:rPr>
          <w:rFonts w:ascii="Arial" w:hAnsi="Arial"/>
          <w:color w:val="293A55"/>
          <w:sz w:val="18"/>
        </w:rPr>
        <w:t>освітнього процесу</w:t>
      </w:r>
      <w:r>
        <w:rPr>
          <w:rFonts w:ascii="Arial" w:hAnsi="Arial"/>
          <w:color w:val="000000"/>
          <w:sz w:val="18"/>
        </w:rPr>
        <w:t xml:space="preserve"> проводяться щороку об'єктові тренування з питань цивільного захисту.</w:t>
      </w:r>
    </w:p>
    <w:p w:rsidR="00FD7BC1" w:rsidRDefault="004E67CC">
      <w:pPr>
        <w:spacing w:after="75"/>
        <w:ind w:firstLine="240"/>
        <w:jc w:val="both"/>
      </w:pPr>
      <w:bookmarkStart w:id="87" w:name="70"/>
      <w:bookmarkEnd w:id="86"/>
      <w:r>
        <w:rPr>
          <w:rFonts w:ascii="Arial" w:hAnsi="Arial"/>
          <w:color w:val="000000"/>
          <w:sz w:val="18"/>
        </w:rPr>
        <w:t>2</w:t>
      </w:r>
      <w:r>
        <w:rPr>
          <w:rFonts w:ascii="Arial" w:hAnsi="Arial"/>
          <w:color w:val="000000"/>
          <w:sz w:val="18"/>
        </w:rPr>
        <w:t xml:space="preserve">1. Підготовка учнів </w:t>
      </w:r>
      <w:r>
        <w:rPr>
          <w:rFonts w:ascii="Arial" w:hAnsi="Arial"/>
          <w:color w:val="293A55"/>
          <w:sz w:val="18"/>
        </w:rPr>
        <w:t>закладів загальної середньої освіти</w:t>
      </w:r>
      <w:r>
        <w:rPr>
          <w:rFonts w:ascii="Arial" w:hAnsi="Arial"/>
          <w:color w:val="000000"/>
          <w:sz w:val="18"/>
        </w:rPr>
        <w:t xml:space="preserve"> до дій у надзвичайних ситуаціях, що передбачає здобуття знань і вмінь з питань особистої безпеки в умовах загрози та виникнення надзвичайної ситуації, користування засобами захисту від її наслідків, в</w:t>
      </w:r>
      <w:r>
        <w:rPr>
          <w:rFonts w:ascii="Arial" w:hAnsi="Arial"/>
          <w:color w:val="000000"/>
          <w:sz w:val="18"/>
        </w:rPr>
        <w:t xml:space="preserve">ивчення правил пожежної безпеки та основ цивільного захисту, здійснюється в рамках вивчення предметів "Основи здоров'я" та </w:t>
      </w:r>
      <w:r>
        <w:rPr>
          <w:rFonts w:ascii="Arial" w:hAnsi="Arial"/>
          <w:color w:val="293A55"/>
          <w:sz w:val="18"/>
        </w:rPr>
        <w:t>"Захист України"</w:t>
      </w:r>
      <w:r>
        <w:rPr>
          <w:rFonts w:ascii="Arial" w:hAnsi="Arial"/>
          <w:color w:val="000000"/>
          <w:sz w:val="18"/>
        </w:rPr>
        <w:t>.</w:t>
      </w:r>
    </w:p>
    <w:p w:rsidR="00FD7BC1" w:rsidRDefault="004E67CC">
      <w:pPr>
        <w:spacing w:after="75"/>
        <w:ind w:firstLine="240"/>
        <w:jc w:val="right"/>
      </w:pPr>
      <w:bookmarkStart w:id="88" w:name="100"/>
      <w:bookmarkEnd w:id="87"/>
      <w:r>
        <w:rPr>
          <w:rFonts w:ascii="Arial" w:hAnsi="Arial"/>
          <w:color w:val="293A55"/>
          <w:sz w:val="18"/>
        </w:rPr>
        <w:t>(абзац перший пункту 21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>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26.02.2020 р. N 1</w:t>
      </w:r>
      <w:r>
        <w:rPr>
          <w:rFonts w:ascii="Arial" w:hAnsi="Arial"/>
          <w:color w:val="293A55"/>
          <w:sz w:val="18"/>
        </w:rPr>
        <w:t>43,</w:t>
      </w:r>
      <w:r>
        <w:br/>
      </w:r>
      <w:r>
        <w:rPr>
          <w:rFonts w:ascii="Arial" w:hAnsi="Arial"/>
          <w:color w:val="293A55"/>
          <w:sz w:val="18"/>
        </w:rPr>
        <w:t>від 01.09.2021 р. N 923)</w:t>
      </w:r>
    </w:p>
    <w:p w:rsidR="00FD7BC1" w:rsidRDefault="004E67CC">
      <w:pPr>
        <w:spacing w:after="75"/>
        <w:ind w:firstLine="240"/>
        <w:jc w:val="both"/>
      </w:pPr>
      <w:bookmarkStart w:id="89" w:name="108"/>
      <w:bookmarkEnd w:id="88"/>
      <w:r>
        <w:rPr>
          <w:rFonts w:ascii="Arial" w:hAnsi="Arial"/>
          <w:color w:val="293A55"/>
          <w:sz w:val="18"/>
        </w:rPr>
        <w:t>Підготовка здобувачів професійної (професійно-технічної) освіти до дій у надзвичайних ситуаціях, що передбачає здобуття знань і вмінь з питань особистої безпеки в умовах загрози та виникнення надзвичайної ситуації, користування</w:t>
      </w:r>
      <w:r>
        <w:rPr>
          <w:rFonts w:ascii="Arial" w:hAnsi="Arial"/>
          <w:color w:val="293A55"/>
          <w:sz w:val="18"/>
        </w:rPr>
        <w:t xml:space="preserve"> засобами захисту від її наслідків, вивчення правил пожежної безпеки та основ цивільного захисту, здійснюється в рамках вивчення предметів "Основи здоров'я", "Захист України" та/або відповідно до стандартів професійної (професійно-технічної) освіти з конкр</w:t>
      </w:r>
      <w:r>
        <w:rPr>
          <w:rFonts w:ascii="Arial" w:hAnsi="Arial"/>
          <w:color w:val="293A55"/>
          <w:sz w:val="18"/>
        </w:rPr>
        <w:t>етних професій.</w:t>
      </w:r>
    </w:p>
    <w:p w:rsidR="00FD7BC1" w:rsidRDefault="004E67CC">
      <w:pPr>
        <w:spacing w:after="75"/>
        <w:ind w:firstLine="240"/>
        <w:jc w:val="right"/>
      </w:pPr>
      <w:bookmarkStart w:id="90" w:name="109"/>
      <w:bookmarkEnd w:id="89"/>
      <w:r>
        <w:rPr>
          <w:rFonts w:ascii="Arial" w:hAnsi="Arial"/>
          <w:color w:val="293A55"/>
          <w:sz w:val="18"/>
        </w:rPr>
        <w:t>(пункт 21 доповнено новим абзацом другим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01.09.2021 р. N 923,</w:t>
      </w:r>
      <w:r>
        <w:br/>
      </w:r>
      <w:r>
        <w:rPr>
          <w:rFonts w:ascii="Arial" w:hAnsi="Arial"/>
          <w:color w:val="293A55"/>
          <w:sz w:val="18"/>
        </w:rPr>
        <w:t>у зв'язку з цим абзац другий вважати абзацом третім)</w:t>
      </w:r>
    </w:p>
    <w:p w:rsidR="00FD7BC1" w:rsidRDefault="004E67CC">
      <w:pPr>
        <w:spacing w:after="75"/>
        <w:ind w:firstLine="240"/>
        <w:jc w:val="both"/>
      </w:pPr>
      <w:bookmarkStart w:id="91" w:name="71"/>
      <w:bookmarkEnd w:id="90"/>
      <w:r>
        <w:rPr>
          <w:rFonts w:ascii="Arial" w:hAnsi="Arial"/>
          <w:color w:val="000000"/>
          <w:sz w:val="18"/>
        </w:rPr>
        <w:t>Практичне закріплення теоретичного матеріалу здійснюється шляхом щорічног</w:t>
      </w:r>
      <w:r>
        <w:rPr>
          <w:rFonts w:ascii="Arial" w:hAnsi="Arial"/>
          <w:color w:val="000000"/>
          <w:sz w:val="18"/>
        </w:rPr>
        <w:t>о проведення Дня цивільного захисту.</w:t>
      </w:r>
    </w:p>
    <w:p w:rsidR="00FD7BC1" w:rsidRDefault="004E67CC">
      <w:pPr>
        <w:spacing w:after="75"/>
        <w:ind w:firstLine="240"/>
        <w:jc w:val="both"/>
      </w:pPr>
      <w:bookmarkStart w:id="92" w:name="72"/>
      <w:bookmarkEnd w:id="91"/>
      <w:r>
        <w:rPr>
          <w:rFonts w:ascii="Arial" w:hAnsi="Arial"/>
          <w:color w:val="000000"/>
          <w:sz w:val="18"/>
        </w:rPr>
        <w:t xml:space="preserve">22. </w:t>
      </w:r>
      <w:r>
        <w:rPr>
          <w:rFonts w:ascii="Arial" w:hAnsi="Arial"/>
          <w:color w:val="293A55"/>
          <w:sz w:val="18"/>
        </w:rPr>
        <w:t>Освітній процес</w:t>
      </w:r>
      <w:r>
        <w:rPr>
          <w:rFonts w:ascii="Arial" w:hAnsi="Arial"/>
          <w:color w:val="000000"/>
          <w:sz w:val="18"/>
        </w:rPr>
        <w:t xml:space="preserve"> з дітьми дошкільного віку проводиться згідно з вимогами базового компонента дошкільної освіти і спрямовується на формування достатнього та необхідного рівня знань і умінь дитини для безпечного перебу</w:t>
      </w:r>
      <w:r>
        <w:rPr>
          <w:rFonts w:ascii="Arial" w:hAnsi="Arial"/>
          <w:color w:val="000000"/>
          <w:sz w:val="18"/>
        </w:rPr>
        <w:t>вання в навколишньому середовищі, елементарних норм поведінки у надзвичайних ситуаціях і запобігання пожежам від дитячих пустощів з вогнем.</w:t>
      </w:r>
    </w:p>
    <w:p w:rsidR="00FD7BC1" w:rsidRDefault="004E67CC">
      <w:pPr>
        <w:spacing w:after="75"/>
        <w:ind w:firstLine="240"/>
        <w:jc w:val="right"/>
      </w:pPr>
      <w:bookmarkStart w:id="93" w:name="110"/>
      <w:bookmarkEnd w:id="92"/>
      <w:r>
        <w:rPr>
          <w:rFonts w:ascii="Arial" w:hAnsi="Arial"/>
          <w:color w:val="293A55"/>
          <w:sz w:val="18"/>
        </w:rPr>
        <w:t>(абзац перший пункту 22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01.09.2021 р. N 92</w:t>
      </w:r>
      <w:r>
        <w:rPr>
          <w:rFonts w:ascii="Arial" w:hAnsi="Arial"/>
          <w:color w:val="293A55"/>
          <w:sz w:val="18"/>
        </w:rPr>
        <w:t>3)</w:t>
      </w:r>
    </w:p>
    <w:p w:rsidR="00FD7BC1" w:rsidRDefault="004E67CC">
      <w:pPr>
        <w:spacing w:after="75"/>
        <w:ind w:firstLine="240"/>
        <w:jc w:val="both"/>
      </w:pPr>
      <w:bookmarkStart w:id="94" w:name="73"/>
      <w:bookmarkEnd w:id="93"/>
      <w:r>
        <w:rPr>
          <w:rFonts w:ascii="Arial" w:hAnsi="Arial"/>
          <w:color w:val="000000"/>
          <w:sz w:val="18"/>
        </w:rPr>
        <w:t xml:space="preserve">Для поліпшення якості </w:t>
      </w:r>
      <w:r>
        <w:rPr>
          <w:rFonts w:ascii="Arial" w:hAnsi="Arial"/>
          <w:color w:val="293A55"/>
          <w:sz w:val="18"/>
        </w:rPr>
        <w:t>освітнього процесу</w:t>
      </w:r>
      <w:r>
        <w:rPr>
          <w:rFonts w:ascii="Arial" w:hAnsi="Arial"/>
          <w:color w:val="000000"/>
          <w:sz w:val="18"/>
        </w:rPr>
        <w:t xml:space="preserve"> з дітьми з питань особистої безпеки, захисту життя та норм поведінки у надзвичайних ситуаціях у </w:t>
      </w:r>
      <w:r>
        <w:rPr>
          <w:rFonts w:ascii="Arial" w:hAnsi="Arial"/>
          <w:color w:val="293A55"/>
          <w:sz w:val="18"/>
        </w:rPr>
        <w:t>закладах дошкільної освіти</w:t>
      </w:r>
      <w:r>
        <w:rPr>
          <w:rFonts w:ascii="Arial" w:hAnsi="Arial"/>
          <w:color w:val="000000"/>
          <w:sz w:val="18"/>
        </w:rPr>
        <w:t xml:space="preserve"> проводиться щороку Тиждень безпеки дитини.</w:t>
      </w:r>
    </w:p>
    <w:p w:rsidR="00FD7BC1" w:rsidRDefault="004E67CC">
      <w:pPr>
        <w:spacing w:after="75"/>
        <w:ind w:firstLine="240"/>
        <w:jc w:val="right"/>
      </w:pPr>
      <w:bookmarkStart w:id="95" w:name="111"/>
      <w:bookmarkEnd w:id="94"/>
      <w:r>
        <w:rPr>
          <w:rFonts w:ascii="Arial" w:hAnsi="Arial"/>
          <w:color w:val="293A55"/>
          <w:sz w:val="18"/>
        </w:rPr>
        <w:t xml:space="preserve">(абзац другий пункту 22 із змінами, внесеними </w:t>
      </w:r>
      <w:r>
        <w:rPr>
          <w:rFonts w:ascii="Arial" w:hAnsi="Arial"/>
          <w:color w:val="293A55"/>
          <w:sz w:val="18"/>
        </w:rPr>
        <w:t>згідно з</w:t>
      </w:r>
      <w:r>
        <w:br/>
      </w:r>
      <w:r>
        <w:rPr>
          <w:rFonts w:ascii="Arial" w:hAnsi="Arial"/>
          <w:color w:val="293A55"/>
          <w:sz w:val="18"/>
        </w:rPr>
        <w:t>постановою Кабінету Міністрів України від 01.09.2021 р. N 923)</w:t>
      </w:r>
    </w:p>
    <w:p w:rsidR="00FD7BC1" w:rsidRDefault="004E67CC">
      <w:pPr>
        <w:spacing w:after="75"/>
        <w:ind w:firstLine="240"/>
        <w:jc w:val="both"/>
      </w:pPr>
      <w:bookmarkStart w:id="96" w:name="74"/>
      <w:bookmarkEnd w:id="95"/>
      <w:r>
        <w:rPr>
          <w:rFonts w:ascii="Arial" w:hAnsi="Arial"/>
          <w:color w:val="000000"/>
          <w:sz w:val="18"/>
        </w:rPr>
        <w:t xml:space="preserve">23. З метою координації науково-методичної діяльності, узагальнення і поширення ефективних форм і методів організації </w:t>
      </w:r>
      <w:r>
        <w:rPr>
          <w:rFonts w:ascii="Arial" w:hAnsi="Arial"/>
          <w:color w:val="293A55"/>
          <w:sz w:val="18"/>
        </w:rPr>
        <w:t>освітнього процесу</w:t>
      </w:r>
      <w:r>
        <w:rPr>
          <w:rFonts w:ascii="Arial" w:hAnsi="Arial"/>
          <w:color w:val="000000"/>
          <w:sz w:val="18"/>
        </w:rPr>
        <w:t xml:space="preserve"> з питань безпеки життєдіяльності та цивільного </w:t>
      </w:r>
      <w:r>
        <w:rPr>
          <w:rFonts w:ascii="Arial" w:hAnsi="Arial"/>
          <w:color w:val="000000"/>
          <w:sz w:val="18"/>
        </w:rPr>
        <w:t>захисту визначаються:</w:t>
      </w:r>
    </w:p>
    <w:p w:rsidR="00FD7BC1" w:rsidRDefault="004E67CC">
      <w:pPr>
        <w:spacing w:after="75"/>
        <w:ind w:firstLine="240"/>
        <w:jc w:val="both"/>
      </w:pPr>
      <w:bookmarkStart w:id="97" w:name="75"/>
      <w:bookmarkEnd w:id="96"/>
      <w:r>
        <w:rPr>
          <w:rFonts w:ascii="Arial" w:hAnsi="Arial"/>
          <w:color w:val="000000"/>
          <w:sz w:val="18"/>
        </w:rPr>
        <w:t xml:space="preserve">МОН - базові за галуззю знань кафедри з безпеки життєдіяльності у </w:t>
      </w:r>
      <w:r>
        <w:rPr>
          <w:rFonts w:ascii="Arial" w:hAnsi="Arial"/>
          <w:color w:val="293A55"/>
          <w:sz w:val="18"/>
        </w:rPr>
        <w:t>закладах вищої освіти</w:t>
      </w:r>
      <w:r>
        <w:rPr>
          <w:rFonts w:ascii="Arial" w:hAnsi="Arial"/>
          <w:color w:val="000000"/>
          <w:sz w:val="18"/>
        </w:rPr>
        <w:t>;</w:t>
      </w:r>
    </w:p>
    <w:p w:rsidR="00FD7BC1" w:rsidRDefault="004E67CC">
      <w:pPr>
        <w:spacing w:after="75"/>
        <w:ind w:firstLine="240"/>
        <w:jc w:val="both"/>
      </w:pPr>
      <w:bookmarkStart w:id="98" w:name="76"/>
      <w:bookmarkEnd w:id="97"/>
      <w:r>
        <w:rPr>
          <w:rFonts w:ascii="Arial" w:hAnsi="Arial"/>
          <w:color w:val="000000"/>
          <w:sz w:val="18"/>
        </w:rPr>
        <w:t xml:space="preserve">місцевими органами управління освіти - територіальні базові (опорні) </w:t>
      </w:r>
      <w:r>
        <w:rPr>
          <w:rFonts w:ascii="Arial" w:hAnsi="Arial"/>
          <w:color w:val="293A55"/>
          <w:sz w:val="18"/>
        </w:rPr>
        <w:t>заклади загальної середньої, професійної (професійно-технічної) та дошкільно</w:t>
      </w:r>
      <w:r>
        <w:rPr>
          <w:rFonts w:ascii="Arial" w:hAnsi="Arial"/>
          <w:color w:val="293A55"/>
          <w:sz w:val="18"/>
        </w:rPr>
        <w:t>ї освіти</w:t>
      </w:r>
      <w:r>
        <w:rPr>
          <w:rFonts w:ascii="Arial" w:hAnsi="Arial"/>
          <w:color w:val="000000"/>
          <w:sz w:val="18"/>
        </w:rPr>
        <w:t>.</w:t>
      </w:r>
    </w:p>
    <w:p w:rsidR="00FD7BC1" w:rsidRDefault="004E67CC">
      <w:pPr>
        <w:spacing w:after="75"/>
        <w:ind w:firstLine="240"/>
        <w:jc w:val="right"/>
      </w:pPr>
      <w:bookmarkStart w:id="99" w:name="112"/>
      <w:bookmarkEnd w:id="98"/>
      <w:r>
        <w:rPr>
          <w:rFonts w:ascii="Arial" w:hAnsi="Arial"/>
          <w:color w:val="293A55"/>
          <w:sz w:val="18"/>
        </w:rPr>
        <w:t>(абзац третій пункту 23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>постановою Кабінету Міністрів України від 01.09.2021 р. N 923)</w:t>
      </w:r>
    </w:p>
    <w:p w:rsidR="00FD7BC1" w:rsidRDefault="004E67CC">
      <w:pPr>
        <w:spacing w:after="75"/>
        <w:ind w:firstLine="240"/>
        <w:jc w:val="both"/>
      </w:pPr>
      <w:bookmarkStart w:id="100" w:name="113"/>
      <w:bookmarkEnd w:id="99"/>
      <w:r>
        <w:rPr>
          <w:rFonts w:ascii="Arial" w:hAnsi="Arial"/>
          <w:color w:val="293A55"/>
          <w:sz w:val="18"/>
        </w:rPr>
        <w:t>Положення про організацію навчання з питань безпеки життєдіяльності та цивільного захисту в територіальних базових закладах зага</w:t>
      </w:r>
      <w:r>
        <w:rPr>
          <w:rFonts w:ascii="Arial" w:hAnsi="Arial"/>
          <w:color w:val="293A55"/>
          <w:sz w:val="18"/>
        </w:rPr>
        <w:t>льної середньої та дошкільної освіти розробляється та затверджується відповідними місцевими органами управління у сфері освіти.</w:t>
      </w:r>
    </w:p>
    <w:p w:rsidR="00FD7BC1" w:rsidRDefault="004E67CC">
      <w:pPr>
        <w:spacing w:after="75"/>
        <w:ind w:firstLine="240"/>
        <w:jc w:val="right"/>
      </w:pPr>
      <w:bookmarkStart w:id="101" w:name="114"/>
      <w:bookmarkEnd w:id="100"/>
      <w:r>
        <w:rPr>
          <w:rFonts w:ascii="Arial" w:hAnsi="Arial"/>
          <w:color w:val="293A55"/>
          <w:sz w:val="18"/>
        </w:rPr>
        <w:t>(пункт 23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01.09.2021 р. N 923)</w:t>
      </w:r>
    </w:p>
    <w:p w:rsidR="00FD7BC1" w:rsidRDefault="004E67CC">
      <w:pPr>
        <w:spacing w:after="75"/>
        <w:ind w:firstLine="240"/>
        <w:jc w:val="both"/>
      </w:pPr>
      <w:bookmarkStart w:id="102" w:name="77"/>
      <w:bookmarkEnd w:id="101"/>
      <w:r>
        <w:rPr>
          <w:rFonts w:ascii="Arial" w:hAnsi="Arial"/>
          <w:color w:val="000000"/>
          <w:sz w:val="18"/>
        </w:rPr>
        <w:t xml:space="preserve">24. </w:t>
      </w:r>
      <w:r>
        <w:rPr>
          <w:rFonts w:ascii="Arial" w:hAnsi="Arial"/>
          <w:color w:val="293A55"/>
          <w:sz w:val="18"/>
        </w:rPr>
        <w:t>Освітній процес</w:t>
      </w:r>
      <w:r>
        <w:rPr>
          <w:rFonts w:ascii="Arial" w:hAnsi="Arial"/>
          <w:color w:val="000000"/>
          <w:sz w:val="18"/>
        </w:rPr>
        <w:t xml:space="preserve"> з питань формування культури безпеки життєдіяльності серед дітей та молоді, формування здорового способу життя, оволодіння ними навичками самозахисту і рятування проводиться у </w:t>
      </w:r>
      <w:r>
        <w:rPr>
          <w:rFonts w:ascii="Arial" w:hAnsi="Arial"/>
          <w:color w:val="293A55"/>
          <w:sz w:val="18"/>
        </w:rPr>
        <w:t>закладах позашкільної освіти</w:t>
      </w:r>
      <w:r>
        <w:rPr>
          <w:rFonts w:ascii="Arial" w:hAnsi="Arial"/>
          <w:color w:val="000000"/>
          <w:sz w:val="18"/>
        </w:rPr>
        <w:t>, а також шляхом організації шкільних, районних (мі</w:t>
      </w:r>
      <w:r>
        <w:rPr>
          <w:rFonts w:ascii="Arial" w:hAnsi="Arial"/>
          <w:color w:val="000000"/>
          <w:sz w:val="18"/>
        </w:rPr>
        <w:t>ських), обласних та всеукраїнських змагань з безпеки життєдіяльності.</w:t>
      </w:r>
    </w:p>
    <w:p w:rsidR="00FD7BC1" w:rsidRDefault="004E67CC">
      <w:pPr>
        <w:spacing w:after="75"/>
        <w:ind w:firstLine="240"/>
        <w:jc w:val="right"/>
      </w:pPr>
      <w:bookmarkStart w:id="103" w:name="115"/>
      <w:bookmarkEnd w:id="102"/>
      <w:r>
        <w:rPr>
          <w:rFonts w:ascii="Arial" w:hAnsi="Arial"/>
          <w:color w:val="293A55"/>
          <w:sz w:val="18"/>
        </w:rPr>
        <w:t>(пункт 24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01.09.2021 р. N 923)</w:t>
      </w:r>
    </w:p>
    <w:p w:rsidR="00FD7BC1" w:rsidRDefault="004E67CC">
      <w:pPr>
        <w:spacing w:after="75"/>
        <w:ind w:firstLine="240"/>
        <w:jc w:val="both"/>
      </w:pPr>
      <w:bookmarkStart w:id="104" w:name="78"/>
      <w:bookmarkEnd w:id="103"/>
      <w:r>
        <w:rPr>
          <w:rFonts w:ascii="Arial" w:hAnsi="Arial"/>
          <w:color w:val="000000"/>
          <w:sz w:val="18"/>
        </w:rPr>
        <w:lastRenderedPageBreak/>
        <w:t xml:space="preserve">25. МОН здійснює контроль і бере участь у моніторингу якості підготовки у </w:t>
      </w:r>
      <w:r>
        <w:rPr>
          <w:rFonts w:ascii="Arial" w:hAnsi="Arial"/>
          <w:color w:val="293A55"/>
          <w:sz w:val="18"/>
        </w:rPr>
        <w:t>заклада</w:t>
      </w:r>
      <w:r>
        <w:rPr>
          <w:rFonts w:ascii="Arial" w:hAnsi="Arial"/>
          <w:color w:val="293A55"/>
          <w:sz w:val="18"/>
        </w:rPr>
        <w:t>х освіти дітей дошкільного віку, здобувачів освіти</w:t>
      </w:r>
      <w:r>
        <w:rPr>
          <w:rFonts w:ascii="Arial" w:hAnsi="Arial"/>
          <w:color w:val="000000"/>
          <w:sz w:val="18"/>
        </w:rPr>
        <w:t xml:space="preserve"> з питань навчання діям у надзвичайних ситуаціях.</w:t>
      </w:r>
    </w:p>
    <w:p w:rsidR="00FD7BC1" w:rsidRDefault="004E67CC">
      <w:pPr>
        <w:spacing w:after="75"/>
        <w:ind w:firstLine="240"/>
        <w:jc w:val="right"/>
      </w:pPr>
      <w:bookmarkStart w:id="105" w:name="116"/>
      <w:bookmarkEnd w:id="104"/>
      <w:r>
        <w:rPr>
          <w:rFonts w:ascii="Arial" w:hAnsi="Arial"/>
          <w:color w:val="293A55"/>
          <w:sz w:val="18"/>
        </w:rPr>
        <w:t>(пункт 25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01.09.2021 р. N 923)</w:t>
      </w:r>
    </w:p>
    <w:p w:rsidR="00FD7BC1" w:rsidRDefault="004E67CC">
      <w:pPr>
        <w:spacing w:after="75"/>
        <w:ind w:firstLine="240"/>
        <w:jc w:val="both"/>
      </w:pPr>
      <w:bookmarkStart w:id="106" w:name="79"/>
      <w:bookmarkEnd w:id="105"/>
      <w:r>
        <w:rPr>
          <w:rFonts w:ascii="Arial" w:hAnsi="Arial"/>
          <w:color w:val="000000"/>
          <w:sz w:val="18"/>
        </w:rPr>
        <w:t xml:space="preserve">26. Навчання дітей дошкільного віку, </w:t>
      </w:r>
      <w:r>
        <w:rPr>
          <w:rFonts w:ascii="Arial" w:hAnsi="Arial"/>
          <w:color w:val="293A55"/>
          <w:sz w:val="18"/>
        </w:rPr>
        <w:t>здобувачів осв</w:t>
      </w:r>
      <w:r>
        <w:rPr>
          <w:rFonts w:ascii="Arial" w:hAnsi="Arial"/>
          <w:color w:val="293A55"/>
          <w:sz w:val="18"/>
        </w:rPr>
        <w:t>іти</w:t>
      </w:r>
      <w:r>
        <w:rPr>
          <w:rFonts w:ascii="Arial" w:hAnsi="Arial"/>
          <w:color w:val="000000"/>
          <w:sz w:val="18"/>
        </w:rPr>
        <w:t xml:space="preserve"> здійснюється під час </w:t>
      </w:r>
      <w:r>
        <w:rPr>
          <w:rFonts w:ascii="Arial" w:hAnsi="Arial"/>
          <w:color w:val="293A55"/>
          <w:sz w:val="18"/>
        </w:rPr>
        <w:t>освітнього процесу</w:t>
      </w:r>
      <w:r>
        <w:rPr>
          <w:rFonts w:ascii="Arial" w:hAnsi="Arial"/>
          <w:color w:val="000000"/>
          <w:sz w:val="18"/>
        </w:rPr>
        <w:t xml:space="preserve"> за рахунок коштів, передбачених для фінансування </w:t>
      </w:r>
      <w:r>
        <w:rPr>
          <w:rFonts w:ascii="Arial" w:hAnsi="Arial"/>
          <w:color w:val="293A55"/>
          <w:sz w:val="18"/>
        </w:rPr>
        <w:t>закладів освіти</w:t>
      </w:r>
      <w:r>
        <w:rPr>
          <w:rFonts w:ascii="Arial" w:hAnsi="Arial"/>
          <w:color w:val="000000"/>
          <w:sz w:val="18"/>
        </w:rPr>
        <w:t>.</w:t>
      </w:r>
    </w:p>
    <w:p w:rsidR="00FD7BC1" w:rsidRDefault="004E67CC">
      <w:pPr>
        <w:spacing w:after="75"/>
        <w:ind w:firstLine="240"/>
        <w:jc w:val="right"/>
      </w:pPr>
      <w:bookmarkStart w:id="107" w:name="117"/>
      <w:bookmarkEnd w:id="106"/>
      <w:r>
        <w:rPr>
          <w:rFonts w:ascii="Arial" w:hAnsi="Arial"/>
          <w:color w:val="293A55"/>
          <w:sz w:val="18"/>
        </w:rPr>
        <w:t>(пункт 26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01.09.2021 р. N 923,</w:t>
      </w:r>
      <w:r>
        <w:br/>
      </w:r>
      <w:r>
        <w:rPr>
          <w:rFonts w:ascii="Arial" w:hAnsi="Arial"/>
          <w:color w:val="293A55"/>
          <w:sz w:val="18"/>
        </w:rPr>
        <w:t>від 06.09.2024 р. N 1037)</w:t>
      </w:r>
    </w:p>
    <w:p w:rsidR="00FD7BC1" w:rsidRDefault="004E67CC">
      <w:pPr>
        <w:spacing w:after="75"/>
        <w:ind w:firstLine="240"/>
        <w:jc w:val="both"/>
      </w:pPr>
      <w:bookmarkStart w:id="108" w:name="80"/>
      <w:bookmarkEnd w:id="107"/>
      <w:r>
        <w:rPr>
          <w:rFonts w:ascii="Arial" w:hAnsi="Arial"/>
          <w:color w:val="000000"/>
          <w:sz w:val="18"/>
        </w:rPr>
        <w:t>27. Навчання н</w:t>
      </w:r>
      <w:r>
        <w:rPr>
          <w:rFonts w:ascii="Arial" w:hAnsi="Arial"/>
          <w:color w:val="000000"/>
          <w:sz w:val="18"/>
        </w:rPr>
        <w:t>епрацюючого населення діям у надзвичайних ситуаціях здійснюється шляхом проведення інформаційно-просвітницької роботи за місцем проживання та самостійного вивчення загальної програми навчання населення діям у надзвичайних ситуаціях та інших інформаційно-до</w:t>
      </w:r>
      <w:r>
        <w:rPr>
          <w:rFonts w:ascii="Arial" w:hAnsi="Arial"/>
          <w:color w:val="000000"/>
          <w:sz w:val="18"/>
        </w:rPr>
        <w:t>відкових матеріалів з питань цивільного захисту, правил пожежної безпеки у побуті та громадських місцях.</w:t>
      </w:r>
    </w:p>
    <w:p w:rsidR="00FD7BC1" w:rsidRDefault="004E67CC">
      <w:pPr>
        <w:spacing w:after="75"/>
        <w:ind w:firstLine="240"/>
        <w:jc w:val="both"/>
      </w:pPr>
      <w:bookmarkStart w:id="109" w:name="81"/>
      <w:bookmarkEnd w:id="108"/>
      <w:r>
        <w:rPr>
          <w:rFonts w:ascii="Arial" w:hAnsi="Arial"/>
          <w:color w:val="000000"/>
          <w:sz w:val="18"/>
        </w:rPr>
        <w:t>28. Інформаційно-просвітницька робота з питань поведінки в умовах надзвичайних ситуацій організовується місцевими органами виконавчої влади та органами</w:t>
      </w:r>
      <w:r>
        <w:rPr>
          <w:rFonts w:ascii="Arial" w:hAnsi="Arial"/>
          <w:color w:val="000000"/>
          <w:sz w:val="18"/>
        </w:rPr>
        <w:t xml:space="preserve"> місцевого самоврядування, в тому числі через утворені при них консультаційні пункти, та передбачає:</w:t>
      </w:r>
    </w:p>
    <w:p w:rsidR="00FD7BC1" w:rsidRDefault="004E67CC">
      <w:pPr>
        <w:spacing w:after="75"/>
        <w:ind w:firstLine="240"/>
        <w:jc w:val="both"/>
      </w:pPr>
      <w:bookmarkStart w:id="110" w:name="82"/>
      <w:bookmarkEnd w:id="109"/>
      <w:r>
        <w:rPr>
          <w:rFonts w:ascii="Arial" w:hAnsi="Arial"/>
          <w:color w:val="000000"/>
          <w:sz w:val="18"/>
        </w:rPr>
        <w:t>інформування населення про методи реагування у разі виникнення надзвичайних ситуацій;</w:t>
      </w:r>
    </w:p>
    <w:p w:rsidR="00FD7BC1" w:rsidRDefault="004E67CC">
      <w:pPr>
        <w:spacing w:after="75"/>
        <w:ind w:firstLine="240"/>
        <w:jc w:val="both"/>
      </w:pPr>
      <w:bookmarkStart w:id="111" w:name="83"/>
      <w:bookmarkEnd w:id="110"/>
      <w:r>
        <w:rPr>
          <w:rFonts w:ascii="Arial" w:hAnsi="Arial"/>
          <w:color w:val="000000"/>
          <w:sz w:val="18"/>
        </w:rPr>
        <w:t xml:space="preserve">створення в консультаційних пунктах умов для оволодіння громадянами </w:t>
      </w:r>
      <w:r>
        <w:rPr>
          <w:rFonts w:ascii="Arial" w:hAnsi="Arial"/>
          <w:color w:val="000000"/>
          <w:sz w:val="18"/>
        </w:rPr>
        <w:t>навичками користування найбільш поширеними засобами захисту і надання першої само- та взаємодопомоги.</w:t>
      </w:r>
    </w:p>
    <w:p w:rsidR="00FD7BC1" w:rsidRDefault="004E67CC">
      <w:pPr>
        <w:spacing w:after="75"/>
        <w:ind w:firstLine="240"/>
        <w:jc w:val="both"/>
      </w:pPr>
      <w:bookmarkStart w:id="112" w:name="118"/>
      <w:bookmarkEnd w:id="111"/>
      <w:r>
        <w:rPr>
          <w:rFonts w:ascii="Arial" w:hAnsi="Arial"/>
          <w:color w:val="293A55"/>
          <w:sz w:val="18"/>
        </w:rPr>
        <w:t>Положення про організацію роботи консультаційних пунктів розробляється та затверджується місцевими органами виконавчої влади та органами місцевого самовря</w:t>
      </w:r>
      <w:r>
        <w:rPr>
          <w:rFonts w:ascii="Arial" w:hAnsi="Arial"/>
          <w:color w:val="293A55"/>
          <w:sz w:val="18"/>
        </w:rPr>
        <w:t>дування.</w:t>
      </w:r>
    </w:p>
    <w:p w:rsidR="00FD7BC1" w:rsidRDefault="004E67CC">
      <w:pPr>
        <w:spacing w:after="75"/>
        <w:ind w:firstLine="240"/>
        <w:jc w:val="right"/>
      </w:pPr>
      <w:bookmarkStart w:id="113" w:name="120"/>
      <w:bookmarkEnd w:id="112"/>
      <w:r>
        <w:rPr>
          <w:rFonts w:ascii="Arial" w:hAnsi="Arial"/>
          <w:color w:val="293A55"/>
          <w:sz w:val="18"/>
        </w:rPr>
        <w:t>(пункт 28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01.09.2021 р. N 923)</w:t>
      </w:r>
    </w:p>
    <w:p w:rsidR="00FD7BC1" w:rsidRDefault="004E67CC">
      <w:pPr>
        <w:spacing w:after="75"/>
        <w:ind w:firstLine="240"/>
        <w:jc w:val="both"/>
      </w:pPr>
      <w:bookmarkStart w:id="114" w:name="139"/>
      <w:bookmarkEnd w:id="113"/>
      <w:r>
        <w:rPr>
          <w:rFonts w:ascii="Arial" w:hAnsi="Arial"/>
          <w:color w:val="293A55"/>
          <w:sz w:val="18"/>
        </w:rPr>
        <w:t>Примірне положення про організацію роботи консультаційних пунктів затверджується МВС.</w:t>
      </w:r>
    </w:p>
    <w:p w:rsidR="00FD7BC1" w:rsidRDefault="004E67CC">
      <w:pPr>
        <w:spacing w:after="75"/>
        <w:ind w:firstLine="240"/>
        <w:jc w:val="right"/>
      </w:pPr>
      <w:bookmarkStart w:id="115" w:name="140"/>
      <w:bookmarkEnd w:id="114"/>
      <w:r>
        <w:rPr>
          <w:rFonts w:ascii="Arial" w:hAnsi="Arial"/>
          <w:color w:val="293A55"/>
          <w:sz w:val="18"/>
        </w:rPr>
        <w:t>(пункт 28 доповнено новим абзацом п'ятим згідно з</w:t>
      </w:r>
      <w:r>
        <w:br/>
      </w:r>
      <w:r>
        <w:rPr>
          <w:rFonts w:ascii="Arial" w:hAnsi="Arial"/>
          <w:color w:val="293A55"/>
          <w:sz w:val="18"/>
        </w:rPr>
        <w:t>постановою</w:t>
      </w:r>
      <w:r>
        <w:rPr>
          <w:rFonts w:ascii="Arial" w:hAnsi="Arial"/>
          <w:color w:val="293A55"/>
          <w:sz w:val="18"/>
        </w:rPr>
        <w:t xml:space="preserve"> Кабінету Міністрів України від 24.12.2025 р. N 1728,</w:t>
      </w:r>
      <w:r>
        <w:br/>
      </w:r>
      <w:r>
        <w:rPr>
          <w:rFonts w:ascii="Arial" w:hAnsi="Arial"/>
          <w:color w:val="293A55"/>
          <w:sz w:val="18"/>
        </w:rPr>
        <w:t>у зв'язку з цим абзаци п'ятий і шостий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абзацами шостим і сьомим)</w:t>
      </w:r>
    </w:p>
    <w:p w:rsidR="00FD7BC1" w:rsidRDefault="004E67CC">
      <w:pPr>
        <w:spacing w:after="75"/>
        <w:ind w:firstLine="240"/>
        <w:jc w:val="both"/>
      </w:pPr>
      <w:bookmarkStart w:id="116" w:name="133"/>
      <w:bookmarkEnd w:id="115"/>
      <w:r>
        <w:rPr>
          <w:rFonts w:ascii="Arial" w:hAnsi="Arial"/>
          <w:color w:val="293A55"/>
          <w:sz w:val="18"/>
        </w:rPr>
        <w:t>Створення та функціонування консультаційних пунктів забезпечується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методики, затвердженої МВС.</w:t>
      </w:r>
    </w:p>
    <w:p w:rsidR="00FD7BC1" w:rsidRDefault="004E67CC">
      <w:pPr>
        <w:spacing w:after="75"/>
        <w:ind w:firstLine="240"/>
        <w:jc w:val="both"/>
      </w:pPr>
      <w:bookmarkStart w:id="117" w:name="134"/>
      <w:bookmarkEnd w:id="116"/>
      <w:r>
        <w:rPr>
          <w:rFonts w:ascii="Arial" w:hAnsi="Arial"/>
          <w:color w:val="293A55"/>
          <w:sz w:val="18"/>
        </w:rPr>
        <w:t>Для забезпечення ро</w:t>
      </w:r>
      <w:r>
        <w:rPr>
          <w:rFonts w:ascii="Arial" w:hAnsi="Arial"/>
          <w:color w:val="293A55"/>
          <w:sz w:val="18"/>
        </w:rPr>
        <w:t xml:space="preserve">боти консультаційного пункту, організації та здійснення заходів з інформування населення з питань цивільного захисту, проведених за місцем проживання, органами місцевого самоврядування розробляється та затверджується положення про консультаційні пункти та </w:t>
      </w:r>
      <w:r>
        <w:rPr>
          <w:rFonts w:ascii="Arial" w:hAnsi="Arial"/>
          <w:color w:val="293A55"/>
          <w:sz w:val="18"/>
        </w:rPr>
        <w:t>призначаються особи, відповідальні за організацію їх роботи.</w:t>
      </w:r>
    </w:p>
    <w:p w:rsidR="00FD7BC1" w:rsidRDefault="004E67CC">
      <w:pPr>
        <w:spacing w:after="75"/>
        <w:ind w:firstLine="240"/>
        <w:jc w:val="right"/>
      </w:pPr>
      <w:bookmarkStart w:id="118" w:name="121"/>
      <w:bookmarkEnd w:id="117"/>
      <w:r>
        <w:rPr>
          <w:rFonts w:ascii="Arial" w:hAnsi="Arial"/>
          <w:color w:val="293A55"/>
          <w:sz w:val="18"/>
        </w:rPr>
        <w:t>(пункт 28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01.09.2021 р. N 923,</w:t>
      </w:r>
      <w:r>
        <w:br/>
      </w:r>
      <w:r>
        <w:rPr>
          <w:rFonts w:ascii="Arial" w:hAnsi="Arial"/>
          <w:color w:val="293A55"/>
          <w:sz w:val="18"/>
        </w:rPr>
        <w:t>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шостий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28 замінено двома абзацами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</w:t>
      </w:r>
      <w:r>
        <w:rPr>
          <w:rFonts w:ascii="Arial" w:hAnsi="Arial"/>
          <w:color w:val="293A55"/>
          <w:sz w:val="18"/>
        </w:rPr>
        <w:t xml:space="preserve"> від 14.02.2023 р. N 134)</w:t>
      </w:r>
    </w:p>
    <w:p w:rsidR="00FD7BC1" w:rsidRDefault="004E67CC">
      <w:pPr>
        <w:spacing w:after="75"/>
        <w:ind w:firstLine="240"/>
        <w:jc w:val="both"/>
      </w:pPr>
      <w:bookmarkStart w:id="119" w:name="84"/>
      <w:bookmarkEnd w:id="118"/>
      <w:r>
        <w:rPr>
          <w:rFonts w:ascii="Arial" w:hAnsi="Arial"/>
          <w:color w:val="000000"/>
          <w:sz w:val="18"/>
        </w:rPr>
        <w:t>29. Для задоволення потреби у самостійному вивченні загальної програми навчання населення діям у надзвичайних ситуаціях місцеві органи виконавчої влади та органи місцевого самоврядування за методичного супроводження територіальних</w:t>
      </w:r>
      <w:r>
        <w:rPr>
          <w:rFonts w:ascii="Arial" w:hAnsi="Arial"/>
          <w:color w:val="000000"/>
          <w:sz w:val="18"/>
        </w:rPr>
        <w:t xml:space="preserve"> курсів, навчально-методичних центрів цивільного захисту та безпеки життєдіяльності видають навчальні, навчально-наочні посібники, брошури, розповсюджують інформаційні матеріали, буклети тощо.</w:t>
      </w:r>
    </w:p>
    <w:p w:rsidR="00FD7BC1" w:rsidRDefault="004E67CC">
      <w:pPr>
        <w:spacing w:after="75"/>
        <w:ind w:firstLine="240"/>
        <w:jc w:val="both"/>
      </w:pPr>
      <w:bookmarkStart w:id="120" w:name="85"/>
      <w:bookmarkEnd w:id="119"/>
      <w:r>
        <w:rPr>
          <w:rFonts w:ascii="Arial" w:hAnsi="Arial"/>
          <w:color w:val="000000"/>
          <w:sz w:val="18"/>
        </w:rPr>
        <w:t>Інформаційно-просвітницька робота з населенням щодо правил пове</w:t>
      </w:r>
      <w:r>
        <w:rPr>
          <w:rFonts w:ascii="Arial" w:hAnsi="Arial"/>
          <w:color w:val="000000"/>
          <w:sz w:val="18"/>
        </w:rPr>
        <w:t>дінки в умовах надзвичайних ситуацій проводиться шляхом запровадження постійних рубрик у засобах масової інформації, зокрема друкованих, а також за допомогою інформаційно-комунікаційних технологій, аудіовізуальних та інтерактивних засобів та соціальної рек</w:t>
      </w:r>
      <w:r>
        <w:rPr>
          <w:rFonts w:ascii="Arial" w:hAnsi="Arial"/>
          <w:color w:val="000000"/>
          <w:sz w:val="18"/>
        </w:rPr>
        <w:t>лами.</w:t>
      </w:r>
    </w:p>
    <w:p w:rsidR="00FD7BC1" w:rsidRDefault="004E67CC">
      <w:pPr>
        <w:spacing w:after="75"/>
        <w:ind w:firstLine="240"/>
        <w:jc w:val="both"/>
      </w:pPr>
      <w:bookmarkStart w:id="121" w:name="86"/>
      <w:bookmarkEnd w:id="120"/>
      <w:r>
        <w:rPr>
          <w:rFonts w:ascii="Arial" w:hAnsi="Arial"/>
          <w:color w:val="000000"/>
          <w:sz w:val="18"/>
        </w:rPr>
        <w:t>Непрацююче населення має право отримувати від органів державної влади та органів місцевого самоврядування відомості про надзвичайні ситуації, у зоні яких або у зоні можливого ураження від яких може опинитися місце проживання непрацюючих громадян, а т</w:t>
      </w:r>
      <w:r>
        <w:rPr>
          <w:rFonts w:ascii="Arial" w:hAnsi="Arial"/>
          <w:color w:val="000000"/>
          <w:sz w:val="18"/>
        </w:rPr>
        <w:t>акож про способи захисту від впливу небезпечних факторів, викликаних такими ситуаціями.</w:t>
      </w:r>
    </w:p>
    <w:p w:rsidR="00FD7BC1" w:rsidRDefault="004E67CC">
      <w:pPr>
        <w:spacing w:after="75"/>
        <w:ind w:firstLine="240"/>
        <w:jc w:val="both"/>
      </w:pPr>
      <w:bookmarkStart w:id="122" w:name="87"/>
      <w:bookmarkEnd w:id="121"/>
      <w:r>
        <w:rPr>
          <w:rFonts w:ascii="Arial" w:hAnsi="Arial"/>
          <w:color w:val="000000"/>
          <w:sz w:val="18"/>
        </w:rPr>
        <w:t>30. Пропаганда знань серед населення щодо власної та колективної безпеки у разі виникнення надзвичайної ситуації здійснюється за сприяння громадських організацій.</w:t>
      </w:r>
    </w:p>
    <w:p w:rsidR="00FD7BC1" w:rsidRDefault="004E67CC">
      <w:pPr>
        <w:spacing w:after="75"/>
        <w:jc w:val="center"/>
      </w:pPr>
      <w:bookmarkStart w:id="123" w:name="88"/>
      <w:bookmarkEnd w:id="122"/>
      <w:r>
        <w:rPr>
          <w:rFonts w:ascii="Arial" w:hAnsi="Arial"/>
          <w:color w:val="000000"/>
          <w:sz w:val="18"/>
        </w:rPr>
        <w:lastRenderedPageBreak/>
        <w:t>_____</w:t>
      </w:r>
      <w:r>
        <w:rPr>
          <w:rFonts w:ascii="Arial" w:hAnsi="Arial"/>
          <w:color w:val="000000"/>
          <w:sz w:val="18"/>
        </w:rPr>
        <w:t>_______</w:t>
      </w:r>
      <w:bookmarkStart w:id="124" w:name="_GoBack"/>
      <w:bookmarkEnd w:id="123"/>
      <w:bookmarkEnd w:id="124"/>
    </w:p>
    <w:sectPr w:rsidR="00FD7BC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A6945"/>
    <w:multiLevelType w:val="multilevel"/>
    <w:tmpl w:val="8F088B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D7016EF"/>
    <w:multiLevelType w:val="multilevel"/>
    <w:tmpl w:val="F4A859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7BC1"/>
    <w:rsid w:val="004E67CC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DF7A20-BB66-40A0-B8EF-567624A8F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3082</Words>
  <Characters>17569</Characters>
  <Application>Microsoft Office Word</Application>
  <DocSecurity>0</DocSecurity>
  <Lines>146</Lines>
  <Paragraphs>41</Paragraphs>
  <ScaleCrop>false</ScaleCrop>
  <Company/>
  <LinksUpToDate>false</LinksUpToDate>
  <CharactersWithSpaces>20610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3</cp:revision>
  <dcterms:created xsi:type="dcterms:W3CDTF">2026-01-04T21:19:00Z</dcterms:created>
  <dcterms:modified xsi:type="dcterms:W3CDTF">2026-01-04T21:20:00Z</dcterms:modified>
</cp:coreProperties>
</file>