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BC" w:rsidRDefault="00AA2F71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BC" w:rsidRDefault="00AA2F71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940BBC" w:rsidRDefault="00AA2F7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940BBC" w:rsidRDefault="00AA2F71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20 січня 2023 р. N 58</w:t>
      </w:r>
    </w:p>
    <w:p w:rsidR="00940BBC" w:rsidRDefault="00AA2F71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940BBC" w:rsidRDefault="00AA2F71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Порядку подання та розміщення звіту суб'єкта господарювання про дотримання умов дозволу на викиди та виконання заходів щодо здійснення контролю за дотриманням </w:t>
      </w:r>
      <w:r>
        <w:rPr>
          <w:rFonts w:ascii="Arial" w:hAnsi="Arial"/>
          <w:color w:val="000000"/>
          <w:sz w:val="34"/>
        </w:rPr>
        <w:t>установлених гранично допустимих викидів забруднюючих речовин</w:t>
      </w:r>
    </w:p>
    <w:p w:rsidR="00940BBC" w:rsidRDefault="00AA2F71">
      <w:pPr>
        <w:spacing w:after="75"/>
        <w:jc w:val="center"/>
      </w:pPr>
      <w:bookmarkStart w:id="6" w:name="137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 квітня 2026 року N 412</w:t>
      </w:r>
    </w:p>
    <w:p w:rsidR="00940BBC" w:rsidRDefault="00AA2F71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частини дванадцятої </w:t>
      </w:r>
      <w:r>
        <w:rPr>
          <w:rFonts w:ascii="Arial" w:hAnsi="Arial"/>
          <w:color w:val="293A55"/>
          <w:sz w:val="18"/>
        </w:rPr>
        <w:t>статті 11 Закону України "Про охорону атмосферного пов</w:t>
      </w:r>
      <w:r>
        <w:rPr>
          <w:rFonts w:ascii="Arial" w:hAnsi="Arial"/>
          <w:color w:val="293A55"/>
          <w:sz w:val="18"/>
        </w:rPr>
        <w:t>ітря"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940BBC" w:rsidRDefault="00AA2F71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Порядок подання та розміщення звіту суб'єкта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</w:t>
      </w:r>
      <w:r>
        <w:rPr>
          <w:rFonts w:ascii="Arial" w:hAnsi="Arial"/>
          <w:color w:val="000000"/>
          <w:sz w:val="18"/>
        </w:rPr>
        <w:t>ів забруднюючих речовин.</w:t>
      </w:r>
    </w:p>
    <w:p w:rsidR="00940BBC" w:rsidRDefault="00AA2F71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Ця постанова набирає чинності з дня її опублікування і застосовується з 1 січня 2024 року.</w:t>
      </w:r>
    </w:p>
    <w:p w:rsidR="00940BBC" w:rsidRDefault="00AA2F71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940BB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940BBC" w:rsidRDefault="00AA2F71">
            <w:pPr>
              <w:spacing w:after="75"/>
              <w:jc w:val="center"/>
            </w:pPr>
            <w:bookmarkStart w:id="11" w:name="11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940BBC" w:rsidRDefault="00AA2F71">
            <w:pPr>
              <w:spacing w:after="75"/>
              <w:jc w:val="center"/>
            </w:pPr>
            <w:bookmarkStart w:id="12" w:name="12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2"/>
      </w:tr>
    </w:tbl>
    <w:p w:rsidR="00940BBC" w:rsidRDefault="00AA2F71">
      <w:pPr>
        <w:spacing w:after="75"/>
        <w:ind w:firstLine="240"/>
        <w:jc w:val="both"/>
      </w:pPr>
      <w:bookmarkStart w:id="13" w:name="13"/>
      <w:r>
        <w:rPr>
          <w:rFonts w:ascii="Arial" w:hAnsi="Arial"/>
          <w:color w:val="000000"/>
          <w:sz w:val="18"/>
        </w:rPr>
        <w:t>Інд. 75</w:t>
      </w:r>
    </w:p>
    <w:p w:rsidR="00940BBC" w:rsidRDefault="00AA2F71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 </w:t>
      </w:r>
    </w:p>
    <w:p w:rsidR="00940BBC" w:rsidRDefault="00AA2F71">
      <w:pPr>
        <w:spacing w:after="75"/>
        <w:ind w:firstLine="240"/>
        <w:jc w:val="right"/>
      </w:pPr>
      <w:bookmarkStart w:id="15" w:name="15"/>
      <w:bookmarkEnd w:id="1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20 січня 2023 р. N 58</w:t>
      </w:r>
    </w:p>
    <w:p w:rsidR="00940BBC" w:rsidRDefault="00AA2F71">
      <w:pPr>
        <w:pStyle w:val="3"/>
        <w:spacing w:after="225"/>
        <w:jc w:val="center"/>
      </w:pPr>
      <w:bookmarkStart w:id="16" w:name="16"/>
      <w:bookmarkEnd w:id="15"/>
      <w:r>
        <w:rPr>
          <w:rFonts w:ascii="Arial" w:hAnsi="Arial"/>
          <w:color w:val="000000"/>
          <w:sz w:val="26"/>
        </w:rPr>
        <w:lastRenderedPageBreak/>
        <w:t>ПОРЯДОК</w:t>
      </w:r>
      <w:r>
        <w:br/>
      </w:r>
      <w:r>
        <w:rPr>
          <w:rFonts w:ascii="Arial" w:hAnsi="Arial"/>
          <w:color w:val="000000"/>
          <w:sz w:val="26"/>
        </w:rPr>
        <w:t>подання та розміщення звіту суб'єкта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</w:t>
      </w:r>
    </w:p>
    <w:p w:rsidR="00940BBC" w:rsidRDefault="00AA2F71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1. Цей Порядок визначає механізм подання та</w:t>
      </w:r>
      <w:r>
        <w:rPr>
          <w:rFonts w:ascii="Arial" w:hAnsi="Arial"/>
          <w:color w:val="000000"/>
          <w:sz w:val="18"/>
        </w:rPr>
        <w:t xml:space="preserve"> розміщення на інтернет-ресурсі дозвільного органу щорічного звіту суб'єкта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 в ат</w:t>
      </w:r>
      <w:r>
        <w:rPr>
          <w:rFonts w:ascii="Arial" w:hAnsi="Arial"/>
          <w:color w:val="000000"/>
          <w:sz w:val="18"/>
        </w:rPr>
        <w:t>мосферне повітря (далі - звіт).</w:t>
      </w:r>
    </w:p>
    <w:p w:rsidR="00940BBC" w:rsidRDefault="00AA2F71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Дія цього Порядку поширюється на суб'єктів господарювання, які отримали дозвіл на викиди забруднюючих речовин в атмосферне повітря стаціонарними джерелами (далі - дозвіл на викиди).</w:t>
      </w:r>
    </w:p>
    <w:p w:rsidR="00940BBC" w:rsidRDefault="00AA2F71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2. Терміни у цьому Порядку вживаються у зн</w:t>
      </w:r>
      <w:r>
        <w:rPr>
          <w:rFonts w:ascii="Arial" w:hAnsi="Arial"/>
          <w:color w:val="000000"/>
          <w:sz w:val="18"/>
        </w:rPr>
        <w:t xml:space="preserve">аченні, наведеному в </w:t>
      </w:r>
      <w:r>
        <w:rPr>
          <w:rFonts w:ascii="Arial" w:hAnsi="Arial"/>
          <w:color w:val="293A55"/>
          <w:sz w:val="18"/>
        </w:rPr>
        <w:t>Законах України "Про охорону атмосферного повітря"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електронні документи та електронний документообіг"</w:t>
      </w:r>
      <w:r>
        <w:rPr>
          <w:rFonts w:ascii="Arial" w:hAnsi="Arial"/>
          <w:color w:val="000000"/>
          <w:sz w:val="18"/>
        </w:rPr>
        <w:t xml:space="preserve">, Положенні про Єдину екологічну платформу "ЕкоСистема", затвердженому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11 жовтня 2021 </w:t>
      </w:r>
      <w:r>
        <w:rPr>
          <w:rFonts w:ascii="Arial" w:hAnsi="Arial"/>
          <w:color w:val="293A55"/>
          <w:sz w:val="18"/>
        </w:rPr>
        <w:t>р. N 1065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82, ст. 5264), та інших нормативно-правових актах у сфері охорони атмосферного повітря.</w:t>
      </w:r>
    </w:p>
    <w:p w:rsidR="00940BBC" w:rsidRDefault="00AA2F71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 xml:space="preserve">3. Звіт подається та розміщується в електронній або паперовій формі згідно з додатком. Звіт в електронній формі та звіт </w:t>
      </w:r>
      <w:r>
        <w:rPr>
          <w:rFonts w:ascii="Arial" w:hAnsi="Arial"/>
          <w:color w:val="000000"/>
          <w:sz w:val="18"/>
        </w:rPr>
        <w:t>у паперовій формі є документами оригіналу, що мають однакову юридичну силу.</w:t>
      </w:r>
    </w:p>
    <w:p w:rsidR="00940BBC" w:rsidRDefault="00AA2F71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>Подання та розміщення звіту здійснюється на безоплатній основі.</w:t>
      </w:r>
    </w:p>
    <w:p w:rsidR="00940BBC" w:rsidRDefault="00AA2F71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>4. Подання та розміщення звіту в електронній формі здійснюється суб'єктом господарювання або уповноваженою ним особою через електронний кабінет користувача платформи "ЕкоСистема", що пройшли автентифікацію з використанням інтегрованої системи електронної і</w:t>
      </w:r>
      <w:r>
        <w:rPr>
          <w:rFonts w:ascii="Arial" w:hAnsi="Arial"/>
          <w:color w:val="000000"/>
          <w:sz w:val="18"/>
        </w:rPr>
        <w:t xml:space="preserve">дентифікації, кваліфікованого електронного підпису, що базується на кваліфікованому сертифікаті відкритого ключа,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, або інших засобів електронної ідентифікації, які дають змогу однозначно в</w:t>
      </w:r>
      <w:r>
        <w:rPr>
          <w:rFonts w:ascii="Arial" w:hAnsi="Arial"/>
          <w:color w:val="000000"/>
          <w:sz w:val="18"/>
        </w:rPr>
        <w:t>становити особу.</w:t>
      </w:r>
    </w:p>
    <w:p w:rsidR="00940BBC" w:rsidRDefault="00AA2F71">
      <w:pPr>
        <w:spacing w:after="75"/>
        <w:ind w:firstLine="240"/>
        <w:jc w:val="both"/>
      </w:pPr>
      <w:bookmarkStart w:id="23" w:name="23"/>
      <w:bookmarkEnd w:id="22"/>
      <w:r>
        <w:rPr>
          <w:rFonts w:ascii="Arial" w:hAnsi="Arial"/>
          <w:color w:val="000000"/>
          <w:sz w:val="18"/>
        </w:rPr>
        <w:t>У разі подання та розміщення звіту в електронній формі звіт створюється програмними засобами платформи "ЕкоСистема".</w:t>
      </w:r>
    </w:p>
    <w:p w:rsidR="00940BBC" w:rsidRDefault="00AA2F71">
      <w:pPr>
        <w:spacing w:after="75"/>
        <w:ind w:firstLine="240"/>
        <w:jc w:val="both"/>
      </w:pPr>
      <w:bookmarkStart w:id="24" w:name="24"/>
      <w:bookmarkEnd w:id="23"/>
      <w:r>
        <w:rPr>
          <w:rFonts w:ascii="Arial" w:hAnsi="Arial"/>
          <w:color w:val="000000"/>
          <w:sz w:val="18"/>
        </w:rPr>
        <w:t>Суб'єкт господарювання зобов'язаний використовувати технічні засоби і технології, що забезпечують належну якість та інформ</w:t>
      </w:r>
      <w:r>
        <w:rPr>
          <w:rFonts w:ascii="Arial" w:hAnsi="Arial"/>
          <w:color w:val="000000"/>
          <w:sz w:val="18"/>
        </w:rPr>
        <w:t>аційну безпеку передачі та отримання інформації, і самостійно нести ризики технічної неможливості отримання доступу до платформи "ЕкоСистема" під час подання та розміщення звіту.</w:t>
      </w:r>
    </w:p>
    <w:p w:rsidR="00940BBC" w:rsidRDefault="00AA2F71">
      <w:pPr>
        <w:spacing w:after="75"/>
        <w:ind w:firstLine="240"/>
        <w:jc w:val="both"/>
      </w:pPr>
      <w:bookmarkStart w:id="25" w:name="25"/>
      <w:bookmarkEnd w:id="24"/>
      <w:r>
        <w:rPr>
          <w:rFonts w:ascii="Arial" w:hAnsi="Arial"/>
          <w:color w:val="000000"/>
          <w:sz w:val="18"/>
        </w:rPr>
        <w:t>5. Звіт в паперовій формі подається у разі:</w:t>
      </w:r>
    </w:p>
    <w:p w:rsidR="00940BBC" w:rsidRDefault="00AA2F71">
      <w:pPr>
        <w:spacing w:after="75"/>
        <w:ind w:firstLine="240"/>
        <w:jc w:val="both"/>
      </w:pPr>
      <w:bookmarkStart w:id="26" w:name="26"/>
      <w:bookmarkEnd w:id="25"/>
      <w:r>
        <w:rPr>
          <w:rFonts w:ascii="Arial" w:hAnsi="Arial"/>
          <w:color w:val="000000"/>
          <w:sz w:val="18"/>
        </w:rPr>
        <w:t>відсутності в електронній формі д</w:t>
      </w:r>
      <w:r>
        <w:rPr>
          <w:rFonts w:ascii="Arial" w:hAnsi="Arial"/>
          <w:color w:val="000000"/>
          <w:sz w:val="18"/>
        </w:rPr>
        <w:t>озволу на викиди, на підставі якого створюється звіт програмними засобами платформи "ЕкоСистема";</w:t>
      </w:r>
    </w:p>
    <w:p w:rsidR="00940BBC" w:rsidRDefault="00AA2F71">
      <w:pPr>
        <w:spacing w:after="75"/>
        <w:ind w:firstLine="240"/>
        <w:jc w:val="both"/>
      </w:pPr>
      <w:bookmarkStart w:id="27" w:name="27"/>
      <w:bookmarkEnd w:id="26"/>
      <w:r>
        <w:rPr>
          <w:rFonts w:ascii="Arial" w:hAnsi="Arial"/>
          <w:color w:val="000000"/>
          <w:sz w:val="18"/>
        </w:rPr>
        <w:t>настання обставин непереборної сили, що унеможливлюють технічне використання платформи "ЕкоСистема" під час подання та розміщення звіту в електронній формі.</w:t>
      </w:r>
    </w:p>
    <w:p w:rsidR="00940BBC" w:rsidRDefault="00AA2F71">
      <w:pPr>
        <w:spacing w:after="75"/>
        <w:ind w:firstLine="240"/>
        <w:jc w:val="both"/>
      </w:pPr>
      <w:bookmarkStart w:id="28" w:name="28"/>
      <w:bookmarkEnd w:id="27"/>
      <w:r>
        <w:rPr>
          <w:rFonts w:ascii="Arial" w:hAnsi="Arial"/>
          <w:color w:val="000000"/>
          <w:sz w:val="18"/>
        </w:rPr>
        <w:t>З</w:t>
      </w:r>
      <w:r>
        <w:rPr>
          <w:rFonts w:ascii="Arial" w:hAnsi="Arial"/>
          <w:color w:val="000000"/>
          <w:sz w:val="18"/>
        </w:rPr>
        <w:t>віт у паперовій формі, до якого додається його електронна копія у форматі Adobe Portable Document Format (PDF), подається дозвільному органу, що видав суб'єкту господарювання дозвіл на викиди.</w:t>
      </w:r>
    </w:p>
    <w:p w:rsidR="00940BBC" w:rsidRDefault="00AA2F71">
      <w:pPr>
        <w:spacing w:after="75"/>
        <w:ind w:firstLine="240"/>
        <w:jc w:val="both"/>
      </w:pPr>
      <w:bookmarkStart w:id="29" w:name="29"/>
      <w:bookmarkEnd w:id="28"/>
      <w:r>
        <w:rPr>
          <w:rFonts w:ascii="Arial" w:hAnsi="Arial"/>
          <w:color w:val="000000"/>
          <w:sz w:val="18"/>
        </w:rPr>
        <w:t>У разі подання звіту в електронній формі паперова форма звіту н</w:t>
      </w:r>
      <w:r>
        <w:rPr>
          <w:rFonts w:ascii="Arial" w:hAnsi="Arial"/>
          <w:color w:val="000000"/>
          <w:sz w:val="18"/>
        </w:rPr>
        <w:t>е створюється.</w:t>
      </w:r>
    </w:p>
    <w:p w:rsidR="00940BBC" w:rsidRDefault="00AA2F71">
      <w:pPr>
        <w:spacing w:after="75"/>
        <w:ind w:firstLine="240"/>
        <w:jc w:val="both"/>
      </w:pPr>
      <w:bookmarkStart w:id="30" w:name="30"/>
      <w:bookmarkEnd w:id="29"/>
      <w:r>
        <w:rPr>
          <w:rFonts w:ascii="Arial" w:hAnsi="Arial"/>
          <w:color w:val="000000"/>
          <w:sz w:val="18"/>
        </w:rPr>
        <w:t>6. Звіт подається щороку не пізніше 31 березня року, що настає за звітним періодом, та містить інформацію на кінець останнього дня звітного періоду.</w:t>
      </w:r>
    </w:p>
    <w:p w:rsidR="00940BBC" w:rsidRDefault="00AA2F71">
      <w:pPr>
        <w:spacing w:after="75"/>
        <w:ind w:firstLine="240"/>
        <w:jc w:val="both"/>
      </w:pPr>
      <w:bookmarkStart w:id="31" w:name="31"/>
      <w:bookmarkEnd w:id="30"/>
      <w:r>
        <w:rPr>
          <w:rFonts w:ascii="Arial" w:hAnsi="Arial"/>
          <w:color w:val="000000"/>
          <w:sz w:val="18"/>
        </w:rPr>
        <w:t>Звітним роком є період з 1 січня до 31 грудня календарного року, що передує року, в якому по</w:t>
      </w:r>
      <w:r>
        <w:rPr>
          <w:rFonts w:ascii="Arial" w:hAnsi="Arial"/>
          <w:color w:val="000000"/>
          <w:sz w:val="18"/>
        </w:rPr>
        <w:t>дається звіт.</w:t>
      </w:r>
    </w:p>
    <w:p w:rsidR="00940BBC" w:rsidRDefault="00AA2F71">
      <w:pPr>
        <w:spacing w:after="75"/>
        <w:ind w:firstLine="240"/>
        <w:jc w:val="both"/>
      </w:pPr>
      <w:bookmarkStart w:id="32" w:name="32"/>
      <w:bookmarkEnd w:id="31"/>
      <w:r>
        <w:rPr>
          <w:rFonts w:ascii="Arial" w:hAnsi="Arial"/>
          <w:color w:val="000000"/>
          <w:sz w:val="18"/>
        </w:rPr>
        <w:t>Якщо юридична особа припиняє свою діяльність, звіт подається за період з початку календарного року, в якому відбулося припинення, до дня внесення до Єдиного державного реєстру юридичних осіб, фізичних осіб - підприємців та громадських формува</w:t>
      </w:r>
      <w:r>
        <w:rPr>
          <w:rFonts w:ascii="Arial" w:hAnsi="Arial"/>
          <w:color w:val="000000"/>
          <w:sz w:val="18"/>
        </w:rPr>
        <w:t>нь запису про її припинення.</w:t>
      </w:r>
    </w:p>
    <w:p w:rsidR="00940BBC" w:rsidRDefault="00AA2F71">
      <w:pPr>
        <w:spacing w:after="75"/>
        <w:ind w:firstLine="240"/>
        <w:jc w:val="both"/>
      </w:pPr>
      <w:bookmarkStart w:id="33" w:name="33"/>
      <w:bookmarkEnd w:id="32"/>
      <w:r>
        <w:rPr>
          <w:rFonts w:ascii="Arial" w:hAnsi="Arial"/>
          <w:color w:val="000000"/>
          <w:sz w:val="18"/>
        </w:rPr>
        <w:t>Якщо фізична особа - підприємець позбавляється статусу підприємця, звіт подається за період з початку календарного року, в якому це відбулося, до дня внесення до Єдиного державного реєстру юридичних осіб, фізичних осіб - підпри</w:t>
      </w:r>
      <w:r>
        <w:rPr>
          <w:rFonts w:ascii="Arial" w:hAnsi="Arial"/>
          <w:color w:val="000000"/>
          <w:sz w:val="18"/>
        </w:rPr>
        <w:t>ємців та громадських формувань запису про державну реєстрацію припинення підприємницької діяльності такою особою.</w:t>
      </w:r>
    </w:p>
    <w:p w:rsidR="00940BBC" w:rsidRDefault="00AA2F71">
      <w:pPr>
        <w:spacing w:after="75"/>
        <w:ind w:firstLine="240"/>
        <w:jc w:val="both"/>
      </w:pPr>
      <w:bookmarkStart w:id="34" w:name="34"/>
      <w:bookmarkEnd w:id="33"/>
      <w:r>
        <w:rPr>
          <w:rFonts w:ascii="Arial" w:hAnsi="Arial"/>
          <w:color w:val="000000"/>
          <w:sz w:val="18"/>
        </w:rPr>
        <w:lastRenderedPageBreak/>
        <w:t>7. Звіт складається із загальної та основної частин.</w:t>
      </w:r>
    </w:p>
    <w:p w:rsidR="00940BBC" w:rsidRDefault="00AA2F71">
      <w:pPr>
        <w:spacing w:after="75"/>
        <w:ind w:firstLine="240"/>
        <w:jc w:val="both"/>
      </w:pPr>
      <w:bookmarkStart w:id="35" w:name="35"/>
      <w:bookmarkEnd w:id="34"/>
      <w:r>
        <w:rPr>
          <w:rFonts w:ascii="Arial" w:hAnsi="Arial"/>
          <w:color w:val="000000"/>
          <w:sz w:val="18"/>
        </w:rPr>
        <w:t>Загальна частина звіту містить такі відомості:</w:t>
      </w:r>
    </w:p>
    <w:p w:rsidR="00940BBC" w:rsidRDefault="00AA2F71">
      <w:pPr>
        <w:spacing w:after="75"/>
        <w:ind w:firstLine="240"/>
        <w:jc w:val="both"/>
      </w:pPr>
      <w:bookmarkStart w:id="36" w:name="36"/>
      <w:bookmarkEnd w:id="35"/>
      <w:r>
        <w:rPr>
          <w:rFonts w:ascii="Arial" w:hAnsi="Arial"/>
          <w:color w:val="000000"/>
          <w:sz w:val="18"/>
        </w:rPr>
        <w:t>найменування суб'єкта господарювання;</w:t>
      </w:r>
    </w:p>
    <w:p w:rsidR="00940BBC" w:rsidRDefault="00AA2F71">
      <w:pPr>
        <w:spacing w:after="75"/>
        <w:ind w:firstLine="240"/>
        <w:jc w:val="both"/>
      </w:pPr>
      <w:bookmarkStart w:id="37" w:name="37"/>
      <w:bookmarkEnd w:id="36"/>
      <w:r>
        <w:rPr>
          <w:rFonts w:ascii="Arial" w:hAnsi="Arial"/>
          <w:color w:val="000000"/>
          <w:sz w:val="18"/>
        </w:rPr>
        <w:t xml:space="preserve">для </w:t>
      </w:r>
      <w:r>
        <w:rPr>
          <w:rFonts w:ascii="Arial" w:hAnsi="Arial"/>
          <w:color w:val="000000"/>
          <w:sz w:val="18"/>
        </w:rPr>
        <w:t>юридичної особи - ідентифікаційний код згідно з ЄДРПОУ;</w:t>
      </w:r>
    </w:p>
    <w:p w:rsidR="00940BBC" w:rsidRDefault="00AA2F71">
      <w:pPr>
        <w:spacing w:after="75"/>
        <w:ind w:firstLine="240"/>
        <w:jc w:val="both"/>
      </w:pPr>
      <w:bookmarkStart w:id="38" w:name="38"/>
      <w:bookmarkEnd w:id="37"/>
      <w:r>
        <w:rPr>
          <w:rFonts w:ascii="Arial" w:hAnsi="Arial"/>
          <w:color w:val="000000"/>
          <w:sz w:val="18"/>
        </w:rPr>
        <w:t xml:space="preserve">для фізичної особи - підприємця: реєстраційний номер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або серія та номер паспорта (для фізичних осіб, які через свої релігійні переконання відмовляються від прийняття</w:t>
      </w:r>
      <w:r>
        <w:rPr>
          <w:rFonts w:ascii="Arial" w:hAnsi="Arial"/>
          <w:color w:val="000000"/>
          <w:sz w:val="18"/>
        </w:rPr>
        <w:t xml:space="preserve"> реєстраційного номера облікової картки платника податків та офіційно повідомили про це відповідний контролюючий орган і мають відмітку у паспорті про право здійснювати платежі за серією та номером паспорта);</w:t>
      </w:r>
    </w:p>
    <w:p w:rsidR="00940BBC" w:rsidRDefault="00AA2F71">
      <w:pPr>
        <w:spacing w:after="75"/>
        <w:ind w:firstLine="240"/>
        <w:jc w:val="both"/>
      </w:pPr>
      <w:bookmarkStart w:id="39" w:name="39"/>
      <w:bookmarkEnd w:id="38"/>
      <w:r>
        <w:rPr>
          <w:rFonts w:ascii="Arial" w:hAnsi="Arial"/>
          <w:color w:val="000000"/>
          <w:sz w:val="18"/>
        </w:rPr>
        <w:t>місцезнаходження суб'єкта господарювання, конта</w:t>
      </w:r>
      <w:r>
        <w:rPr>
          <w:rFonts w:ascii="Arial" w:hAnsi="Arial"/>
          <w:color w:val="000000"/>
          <w:sz w:val="18"/>
        </w:rPr>
        <w:t>ктний номер телефона, адреса електронної пошти;</w:t>
      </w:r>
    </w:p>
    <w:p w:rsidR="00940BBC" w:rsidRDefault="00AA2F71">
      <w:pPr>
        <w:spacing w:after="75"/>
        <w:ind w:firstLine="240"/>
        <w:jc w:val="both"/>
      </w:pPr>
      <w:bookmarkStart w:id="40" w:name="40"/>
      <w:bookmarkEnd w:id="39"/>
      <w:r>
        <w:rPr>
          <w:rFonts w:ascii="Arial" w:hAnsi="Arial"/>
          <w:color w:val="000000"/>
          <w:sz w:val="18"/>
        </w:rPr>
        <w:t>місцезнаходження об'єкта (джерела викиду), на який видано дозвіл на викиди;</w:t>
      </w:r>
    </w:p>
    <w:p w:rsidR="00940BBC" w:rsidRDefault="00AA2F71">
      <w:pPr>
        <w:spacing w:after="75"/>
        <w:ind w:firstLine="240"/>
        <w:jc w:val="both"/>
      </w:pPr>
      <w:bookmarkStart w:id="41" w:name="41"/>
      <w:bookmarkEnd w:id="40"/>
      <w:r>
        <w:rPr>
          <w:rFonts w:ascii="Arial" w:hAnsi="Arial"/>
          <w:color w:val="000000"/>
          <w:sz w:val="18"/>
        </w:rPr>
        <w:t>номер дозволу на викиди та дата видачі;</w:t>
      </w:r>
    </w:p>
    <w:p w:rsidR="00940BBC" w:rsidRDefault="00AA2F71">
      <w:pPr>
        <w:spacing w:after="75"/>
        <w:ind w:firstLine="240"/>
        <w:jc w:val="both"/>
      </w:pPr>
      <w:bookmarkStart w:id="42" w:name="42"/>
      <w:bookmarkEnd w:id="41"/>
      <w:r>
        <w:rPr>
          <w:rFonts w:ascii="Arial" w:hAnsi="Arial"/>
          <w:color w:val="000000"/>
          <w:sz w:val="18"/>
        </w:rPr>
        <w:t xml:space="preserve">прізвище, власне ім'я, по батькові (за наявності) та контактні дані уповноваженої особи </w:t>
      </w:r>
      <w:r>
        <w:rPr>
          <w:rFonts w:ascii="Arial" w:hAnsi="Arial"/>
          <w:color w:val="000000"/>
          <w:sz w:val="18"/>
        </w:rPr>
        <w:t>(контактний номер телефона, адреса електронної пошти);</w:t>
      </w:r>
    </w:p>
    <w:p w:rsidR="00940BBC" w:rsidRDefault="00AA2F71">
      <w:pPr>
        <w:spacing w:after="75"/>
        <w:ind w:firstLine="240"/>
        <w:jc w:val="both"/>
      </w:pPr>
      <w:bookmarkStart w:id="43" w:name="43"/>
      <w:bookmarkEnd w:id="42"/>
      <w:r>
        <w:rPr>
          <w:rFonts w:ascii="Arial" w:hAnsi="Arial"/>
          <w:color w:val="000000"/>
          <w:sz w:val="18"/>
        </w:rPr>
        <w:t>номер і дата видачі документа, що засвідчує повноваження уповноваженої особи суб'єкта господарювання.</w:t>
      </w:r>
    </w:p>
    <w:p w:rsidR="00940BBC" w:rsidRDefault="00AA2F71">
      <w:pPr>
        <w:spacing w:after="75"/>
        <w:ind w:firstLine="240"/>
        <w:jc w:val="both"/>
      </w:pPr>
      <w:bookmarkStart w:id="44" w:name="44"/>
      <w:bookmarkEnd w:id="43"/>
      <w:r>
        <w:rPr>
          <w:rFonts w:ascii="Arial" w:hAnsi="Arial"/>
          <w:color w:val="000000"/>
          <w:sz w:val="18"/>
        </w:rPr>
        <w:t>Основна частина звіту містить відомості про:</w:t>
      </w:r>
    </w:p>
    <w:p w:rsidR="00940BBC" w:rsidRDefault="00AA2F71">
      <w:pPr>
        <w:spacing w:after="75"/>
        <w:ind w:firstLine="240"/>
        <w:jc w:val="both"/>
      </w:pPr>
      <w:bookmarkStart w:id="45" w:name="45"/>
      <w:bookmarkEnd w:id="44"/>
      <w:r>
        <w:rPr>
          <w:rFonts w:ascii="Arial" w:hAnsi="Arial"/>
          <w:color w:val="000000"/>
          <w:sz w:val="18"/>
        </w:rPr>
        <w:t>результати виробничого контролю за дотриманням установ</w:t>
      </w:r>
      <w:r>
        <w:rPr>
          <w:rFonts w:ascii="Arial" w:hAnsi="Arial"/>
          <w:color w:val="000000"/>
          <w:sz w:val="18"/>
        </w:rPr>
        <w:t>лених у дозволі на викиди гранично допустимих викидів забруднюючих речовин в атмосферне повітря основних та інших джерел викидів;</w:t>
      </w:r>
    </w:p>
    <w:p w:rsidR="00940BBC" w:rsidRDefault="00AA2F71">
      <w:pPr>
        <w:spacing w:after="75"/>
        <w:ind w:firstLine="240"/>
        <w:jc w:val="both"/>
      </w:pPr>
      <w:bookmarkStart w:id="46" w:name="46"/>
      <w:bookmarkEnd w:id="45"/>
      <w:r>
        <w:rPr>
          <w:rFonts w:ascii="Arial" w:hAnsi="Arial"/>
          <w:color w:val="000000"/>
          <w:sz w:val="18"/>
        </w:rPr>
        <w:t>результати виробничого контролю за дотриманням установлених у дозволі на викиди технологічних нормативів викидів (за наявності</w:t>
      </w:r>
      <w:r>
        <w:rPr>
          <w:rFonts w:ascii="Arial" w:hAnsi="Arial"/>
          <w:color w:val="000000"/>
          <w:sz w:val="18"/>
        </w:rPr>
        <w:t>);</w:t>
      </w:r>
    </w:p>
    <w:p w:rsidR="00940BBC" w:rsidRDefault="00AA2F71">
      <w:pPr>
        <w:spacing w:after="75"/>
        <w:ind w:firstLine="240"/>
        <w:jc w:val="both"/>
      </w:pPr>
      <w:bookmarkStart w:id="47" w:name="47"/>
      <w:bookmarkEnd w:id="46"/>
      <w:r>
        <w:rPr>
          <w:rFonts w:ascii="Arial" w:hAnsi="Arial"/>
          <w:color w:val="000000"/>
          <w:sz w:val="18"/>
        </w:rPr>
        <w:t>здійснення заходів із запобігання виникненню надзвичайних ситуацій;</w:t>
      </w:r>
    </w:p>
    <w:p w:rsidR="00940BBC" w:rsidRDefault="00AA2F71">
      <w:pPr>
        <w:spacing w:after="75"/>
        <w:ind w:firstLine="240"/>
        <w:jc w:val="both"/>
      </w:pPr>
      <w:bookmarkStart w:id="48" w:name="48"/>
      <w:bookmarkEnd w:id="47"/>
      <w:r>
        <w:rPr>
          <w:rFonts w:ascii="Arial" w:hAnsi="Arial"/>
          <w:color w:val="000000"/>
          <w:sz w:val="18"/>
        </w:rPr>
        <w:t>виконання заходів щодо скорочення обсягу викидів (деталізована інформація про проведення відповідних дій з метою виконання конкретного заходу у звітному році).</w:t>
      </w:r>
    </w:p>
    <w:p w:rsidR="00940BBC" w:rsidRDefault="00AA2F71">
      <w:pPr>
        <w:spacing w:after="75"/>
        <w:ind w:firstLine="240"/>
        <w:jc w:val="both"/>
      </w:pPr>
      <w:bookmarkStart w:id="49" w:name="135"/>
      <w:bookmarkEnd w:id="48"/>
      <w:r>
        <w:rPr>
          <w:rFonts w:ascii="Arial" w:hAnsi="Arial"/>
          <w:color w:val="293A55"/>
          <w:sz w:val="18"/>
        </w:rPr>
        <w:t>Суб'єкт господарювання, о</w:t>
      </w:r>
      <w:r>
        <w:rPr>
          <w:rFonts w:ascii="Arial" w:hAnsi="Arial"/>
          <w:color w:val="293A55"/>
          <w:sz w:val="18"/>
        </w:rPr>
        <w:t>б'єкт якого належить до третьої групи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охорону атмосферного повітря", вносить відомості до основної частини звіту у довільній формі за власним бажанням.</w:t>
      </w:r>
    </w:p>
    <w:p w:rsidR="00940BBC" w:rsidRDefault="00AA2F71">
      <w:pPr>
        <w:spacing w:after="75"/>
        <w:ind w:firstLine="240"/>
        <w:jc w:val="right"/>
      </w:pPr>
      <w:bookmarkStart w:id="50" w:name="136"/>
      <w:bookmarkEnd w:id="49"/>
      <w:r>
        <w:rPr>
          <w:rFonts w:ascii="Arial" w:hAnsi="Arial"/>
          <w:color w:val="293A55"/>
          <w:sz w:val="18"/>
        </w:rPr>
        <w:t>(пункт 7 доповнено новим абзацом шістнадцятим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</w:t>
      </w:r>
      <w:r>
        <w:rPr>
          <w:rFonts w:ascii="Arial" w:hAnsi="Arial"/>
          <w:color w:val="293A55"/>
          <w:sz w:val="18"/>
        </w:rPr>
        <w:t>інету Міністрів України від 01.04.2026 р. N 412,</w:t>
      </w:r>
      <w:r>
        <w:br/>
      </w:r>
      <w:r>
        <w:rPr>
          <w:rFonts w:ascii="Arial" w:hAnsi="Arial"/>
          <w:color w:val="293A55"/>
          <w:sz w:val="18"/>
        </w:rPr>
        <w:t>у зв'язку з цим абзац шістнадцятий вважати абзацом сімнадцятим)</w:t>
      </w:r>
    </w:p>
    <w:p w:rsidR="00940BBC" w:rsidRDefault="00AA2F71">
      <w:pPr>
        <w:spacing w:after="75"/>
        <w:ind w:firstLine="240"/>
        <w:jc w:val="both"/>
      </w:pPr>
      <w:bookmarkStart w:id="51" w:name="49"/>
      <w:bookmarkEnd w:id="50"/>
      <w:r>
        <w:rPr>
          <w:rFonts w:ascii="Arial" w:hAnsi="Arial"/>
          <w:color w:val="000000"/>
          <w:sz w:val="18"/>
        </w:rPr>
        <w:t>Складення звіту завершується шляхом накладення електронного підпису, що базується на кваліфікованому сертифікаті, в електронному кабінеті корис</w:t>
      </w:r>
      <w:r>
        <w:rPr>
          <w:rFonts w:ascii="Arial" w:hAnsi="Arial"/>
          <w:color w:val="000000"/>
          <w:sz w:val="18"/>
        </w:rPr>
        <w:t>тувача платформи "ЕкоСистема".</w:t>
      </w:r>
    </w:p>
    <w:p w:rsidR="00940BBC" w:rsidRDefault="00AA2F71">
      <w:pPr>
        <w:spacing w:after="75"/>
        <w:ind w:firstLine="240"/>
        <w:jc w:val="both"/>
      </w:pPr>
      <w:bookmarkStart w:id="52" w:name="50"/>
      <w:bookmarkEnd w:id="51"/>
      <w:r>
        <w:rPr>
          <w:rFonts w:ascii="Arial" w:hAnsi="Arial"/>
          <w:color w:val="000000"/>
          <w:sz w:val="18"/>
        </w:rPr>
        <w:t xml:space="preserve">8. Інформування суб'єкта господарювання про подання звіту в електронній формі здійснюється через електронний кабінет користувача платформи "ЕкоСистема" шляхом надсилання повідомлення програмними засобами зазначеної платформи </w:t>
      </w:r>
      <w:r>
        <w:rPr>
          <w:rFonts w:ascii="Arial" w:hAnsi="Arial"/>
          <w:color w:val="000000"/>
          <w:sz w:val="18"/>
        </w:rPr>
        <w:t>та підтверджує факт і дату подання звіту суб'єктом господарювання.</w:t>
      </w:r>
    </w:p>
    <w:p w:rsidR="00940BBC" w:rsidRDefault="00AA2F71">
      <w:pPr>
        <w:spacing w:after="75"/>
        <w:ind w:firstLine="240"/>
        <w:jc w:val="both"/>
      </w:pPr>
      <w:bookmarkStart w:id="53" w:name="51"/>
      <w:bookmarkEnd w:id="52"/>
      <w:r>
        <w:rPr>
          <w:rFonts w:ascii="Arial" w:hAnsi="Arial"/>
          <w:color w:val="000000"/>
          <w:sz w:val="18"/>
        </w:rPr>
        <w:t>Звіт розміщується на платформі "ЕкоСистема" для його оприлюднення у вільному доступі для заінтересованих осіб.</w:t>
      </w:r>
    </w:p>
    <w:p w:rsidR="00940BBC" w:rsidRDefault="00AA2F71">
      <w:pPr>
        <w:spacing w:after="75"/>
        <w:ind w:firstLine="240"/>
        <w:jc w:val="both"/>
      </w:pPr>
      <w:bookmarkStart w:id="54" w:name="52"/>
      <w:bookmarkEnd w:id="53"/>
      <w:r>
        <w:rPr>
          <w:rFonts w:ascii="Arial" w:hAnsi="Arial"/>
          <w:color w:val="000000"/>
          <w:sz w:val="18"/>
        </w:rPr>
        <w:t>У разі подання звіту в паперовій формі дозвільний орган розміщує подану суб'єк</w:t>
      </w:r>
      <w:r>
        <w:rPr>
          <w:rFonts w:ascii="Arial" w:hAnsi="Arial"/>
          <w:color w:val="000000"/>
          <w:sz w:val="18"/>
        </w:rPr>
        <w:t>том господарювання електронну копію звіту у форматі Adobe Portable Document Format (PDF) на платформі "ЕкоСистема".</w:t>
      </w:r>
    </w:p>
    <w:p w:rsidR="00940BBC" w:rsidRDefault="00AA2F71">
      <w:pPr>
        <w:spacing w:after="75"/>
        <w:ind w:firstLine="240"/>
        <w:jc w:val="both"/>
      </w:pPr>
      <w:bookmarkStart w:id="55" w:name="53"/>
      <w:bookmarkEnd w:id="54"/>
      <w:r>
        <w:rPr>
          <w:rFonts w:ascii="Arial" w:hAnsi="Arial"/>
          <w:color w:val="000000"/>
          <w:sz w:val="18"/>
        </w:rPr>
        <w:t>9. У разі виявлення недостовірних відомостей у звіті в електронній формі дозвільний орган надсилає суб'єкту господарювання запит про надання</w:t>
      </w:r>
      <w:r>
        <w:rPr>
          <w:rFonts w:ascii="Arial" w:hAnsi="Arial"/>
          <w:color w:val="000000"/>
          <w:sz w:val="18"/>
        </w:rPr>
        <w:t xml:space="preserve"> уточнюючих відомостей через електронний кабінет користувача платформи "ЕкоСистема" та на адресу його електронної пошти.</w:t>
      </w:r>
    </w:p>
    <w:p w:rsidR="00940BBC" w:rsidRDefault="00AA2F71">
      <w:pPr>
        <w:spacing w:after="75"/>
        <w:ind w:firstLine="240"/>
        <w:jc w:val="both"/>
      </w:pPr>
      <w:bookmarkStart w:id="56" w:name="54"/>
      <w:bookmarkEnd w:id="55"/>
      <w:r>
        <w:rPr>
          <w:rFonts w:ascii="Arial" w:hAnsi="Arial"/>
          <w:color w:val="000000"/>
          <w:sz w:val="18"/>
        </w:rPr>
        <w:t>У разі виявлення недостовірних відомостей у звіті, що поданий суб'єктом господарювання у паперовій формі, дозвільний орган надсилає від</w:t>
      </w:r>
      <w:r>
        <w:rPr>
          <w:rFonts w:ascii="Arial" w:hAnsi="Arial"/>
          <w:color w:val="000000"/>
          <w:sz w:val="18"/>
        </w:rPr>
        <w:t>повідний запит на його адресу електронної пошти або поштову адресу, яку зазначив суб'єкт господарювання у звіті.</w:t>
      </w:r>
    </w:p>
    <w:p w:rsidR="00940BBC" w:rsidRDefault="00AA2F71">
      <w:pPr>
        <w:spacing w:after="75"/>
        <w:ind w:firstLine="240"/>
        <w:jc w:val="both"/>
      </w:pPr>
      <w:bookmarkStart w:id="57" w:name="55"/>
      <w:bookmarkEnd w:id="56"/>
      <w:r>
        <w:rPr>
          <w:rFonts w:ascii="Arial" w:hAnsi="Arial"/>
          <w:color w:val="000000"/>
          <w:sz w:val="18"/>
        </w:rPr>
        <w:t>Строк подання суб'єктом господарювання уточнюючих відомостей становить 15 робочих днів з дня надсилання йому запиту.</w:t>
      </w:r>
    </w:p>
    <w:p w:rsidR="00940BBC" w:rsidRDefault="00AA2F71">
      <w:pPr>
        <w:spacing w:after="75"/>
        <w:ind w:firstLine="240"/>
        <w:jc w:val="both"/>
      </w:pPr>
      <w:bookmarkStart w:id="58" w:name="56"/>
      <w:bookmarkEnd w:id="57"/>
      <w:r>
        <w:rPr>
          <w:rFonts w:ascii="Arial" w:hAnsi="Arial"/>
          <w:color w:val="000000"/>
          <w:sz w:val="18"/>
        </w:rPr>
        <w:t>Уточнюючі відомості подают</w:t>
      </w:r>
      <w:r>
        <w:rPr>
          <w:rFonts w:ascii="Arial" w:hAnsi="Arial"/>
          <w:color w:val="000000"/>
          <w:sz w:val="18"/>
        </w:rPr>
        <w:t xml:space="preserve">ься суб'єктом господарювання у довільній формі із зазначенням пункту розділу звіту через електронний кабінет користувача платформи "ЕкоСистема" або на адресу електронної </w:t>
      </w:r>
      <w:r>
        <w:rPr>
          <w:rFonts w:ascii="Arial" w:hAnsi="Arial"/>
          <w:color w:val="000000"/>
          <w:sz w:val="18"/>
        </w:rPr>
        <w:lastRenderedPageBreak/>
        <w:t xml:space="preserve">пошти, якщо звіт подано в електронній формі, чи на поштову адресу дозвільного органу, </w:t>
      </w:r>
      <w:r>
        <w:rPr>
          <w:rFonts w:ascii="Arial" w:hAnsi="Arial"/>
          <w:color w:val="000000"/>
          <w:sz w:val="18"/>
        </w:rPr>
        <w:t>якщо звіт подано в паперовій формі.</w:t>
      </w:r>
    </w:p>
    <w:p w:rsidR="00940BBC" w:rsidRDefault="00AA2F71">
      <w:pPr>
        <w:spacing w:after="75"/>
        <w:ind w:firstLine="240"/>
        <w:jc w:val="both"/>
      </w:pPr>
      <w:bookmarkStart w:id="59" w:name="57"/>
      <w:bookmarkEnd w:id="58"/>
      <w:r>
        <w:rPr>
          <w:rFonts w:ascii="Arial" w:hAnsi="Arial"/>
          <w:color w:val="000000"/>
          <w:sz w:val="18"/>
        </w:rPr>
        <w:t xml:space="preserve"> </w:t>
      </w:r>
    </w:p>
    <w:p w:rsidR="00940BBC" w:rsidRDefault="00AA2F71">
      <w:pPr>
        <w:spacing w:after="75"/>
        <w:ind w:firstLine="240"/>
        <w:jc w:val="right"/>
      </w:pPr>
      <w:bookmarkStart w:id="60" w:name="58"/>
      <w:bookmarkEnd w:id="59"/>
      <w:r>
        <w:rPr>
          <w:rFonts w:ascii="Arial" w:hAnsi="Arial"/>
          <w:color w:val="000000"/>
          <w:sz w:val="18"/>
        </w:rPr>
        <w:t>Додаток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940BBC" w:rsidRDefault="00AA2F71">
      <w:pPr>
        <w:pStyle w:val="3"/>
        <w:spacing w:after="225"/>
        <w:jc w:val="center"/>
      </w:pPr>
      <w:bookmarkStart w:id="61" w:name="59"/>
      <w:bookmarkEnd w:id="60"/>
      <w:r>
        <w:rPr>
          <w:rFonts w:ascii="Arial" w:hAnsi="Arial"/>
          <w:color w:val="000000"/>
          <w:sz w:val="26"/>
        </w:rPr>
        <w:t>ЗВІТ</w:t>
      </w:r>
      <w:r>
        <w:br/>
      </w:r>
      <w:r>
        <w:rPr>
          <w:rFonts w:ascii="Arial" w:hAnsi="Arial"/>
          <w:color w:val="000000"/>
          <w:sz w:val="26"/>
        </w:rPr>
        <w:t xml:space="preserve">суб'єкта господарювання про дотримання умов дозволу на викиди від ___ ____________ 20__ р. N _____ та виконання заходів щодо здійснення контролю за дотриманням установлених гранично допустимих </w:t>
      </w:r>
      <w:r>
        <w:rPr>
          <w:rFonts w:ascii="Arial" w:hAnsi="Arial"/>
          <w:color w:val="000000"/>
          <w:sz w:val="26"/>
        </w:rPr>
        <w:t>викидів забруднюючих речовин</w:t>
      </w:r>
    </w:p>
    <w:p w:rsidR="00940BBC" w:rsidRDefault="00AA2F71">
      <w:pPr>
        <w:pStyle w:val="3"/>
        <w:spacing w:after="225"/>
        <w:jc w:val="center"/>
      </w:pPr>
      <w:bookmarkStart w:id="62" w:name="60"/>
      <w:bookmarkEnd w:id="61"/>
      <w:r>
        <w:rPr>
          <w:rFonts w:ascii="Arial" w:hAnsi="Arial"/>
          <w:color w:val="000000"/>
          <w:sz w:val="26"/>
        </w:rPr>
        <w:t>Загальна частина</w:t>
      </w:r>
    </w:p>
    <w:p w:rsidR="00940BBC" w:rsidRDefault="00AA2F71">
      <w:pPr>
        <w:spacing w:after="75"/>
        <w:ind w:firstLine="240"/>
        <w:jc w:val="right"/>
      </w:pPr>
      <w:bookmarkStart w:id="63" w:name="61"/>
      <w:bookmarkEnd w:id="62"/>
      <w:r>
        <w:rPr>
          <w:rFonts w:ascii="Arial" w:hAnsi="Arial"/>
          <w:color w:val="000000"/>
          <w:sz w:val="18"/>
        </w:rPr>
        <w:t>Таблиця 1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781"/>
        <w:gridCol w:w="3347"/>
      </w:tblGrid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64" w:name="62"/>
            <w:bookmarkEnd w:id="63"/>
            <w:r>
              <w:rPr>
                <w:rFonts w:ascii="Arial" w:hAnsi="Arial"/>
                <w:color w:val="000000"/>
                <w:sz w:val="15"/>
              </w:rPr>
              <w:t>Найменування суб'єкта господарювання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65" w:name="63"/>
            <w:bookmarkEnd w:id="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"/>
      </w:tr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66" w:name="64"/>
            <w:r>
              <w:rPr>
                <w:rFonts w:ascii="Arial" w:hAnsi="Arial"/>
                <w:color w:val="000000"/>
                <w:sz w:val="15"/>
              </w:rPr>
              <w:t>Для юридичної особи - ідентифікаційний код згідно з ЄДРПОУ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для фізичної особи - підприємця: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або серія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</w:t>
            </w:r>
            <w:r>
              <w:rPr>
                <w:rFonts w:ascii="Arial" w:hAnsi="Arial"/>
                <w:color w:val="000000"/>
                <w:sz w:val="15"/>
              </w:rPr>
              <w:t>рті про право здійснювати платежі за серією та номером паспорта)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67" w:name="65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7"/>
      </w:tr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68" w:name="66"/>
            <w:r>
              <w:rPr>
                <w:rFonts w:ascii="Arial" w:hAnsi="Arial"/>
                <w:color w:val="000000"/>
                <w:sz w:val="15"/>
              </w:rPr>
              <w:t>Місцезнаходження суб'єкта господарювання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69" w:name="67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"/>
      </w:tr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70" w:name="68"/>
            <w:r>
              <w:rPr>
                <w:rFonts w:ascii="Arial" w:hAnsi="Arial"/>
                <w:color w:val="000000"/>
                <w:sz w:val="15"/>
              </w:rPr>
              <w:t>Контактний номер телефона суб'єкта господарювання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71" w:name="69"/>
            <w:bookmarkEnd w:id="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1"/>
      </w:tr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72" w:name="70"/>
            <w:r>
              <w:rPr>
                <w:rFonts w:ascii="Arial" w:hAnsi="Arial"/>
                <w:color w:val="000000"/>
                <w:sz w:val="15"/>
              </w:rPr>
              <w:t>Адреса електронної пошти суб'єкта господарювання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73" w:name="71"/>
            <w:bookmarkEnd w:id="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"/>
      </w:tr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74" w:name="72"/>
            <w:r>
              <w:rPr>
                <w:rFonts w:ascii="Arial" w:hAnsi="Arial"/>
                <w:color w:val="000000"/>
                <w:sz w:val="15"/>
              </w:rPr>
              <w:t>Місцезнаходження об'єкта (джерела викид</w:t>
            </w:r>
            <w:r>
              <w:rPr>
                <w:rFonts w:ascii="Arial" w:hAnsi="Arial"/>
                <w:color w:val="000000"/>
                <w:sz w:val="15"/>
              </w:rPr>
              <w:t>у)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75" w:name="73"/>
            <w:bookmarkEnd w:id="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5"/>
      </w:tr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76" w:name="74"/>
            <w:r>
              <w:rPr>
                <w:rFonts w:ascii="Arial" w:hAnsi="Arial"/>
                <w:color w:val="000000"/>
                <w:sz w:val="15"/>
              </w:rPr>
              <w:t>Номер дозволу на викиди та дата видачі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77" w:name="75"/>
            <w:bookmarkEnd w:id="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"/>
      </w:tr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78" w:name="76"/>
            <w:r>
              <w:rPr>
                <w:rFonts w:ascii="Arial" w:hAnsi="Arial"/>
                <w:color w:val="000000"/>
                <w:sz w:val="15"/>
              </w:rPr>
              <w:t>Прізвище, власне ім'я, по батькові (за наявності) уповноваженої особи суб'єкта господарювання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79" w:name="77"/>
            <w:bookmarkEnd w:id="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"/>
      </w:tr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80" w:name="78"/>
            <w:r>
              <w:rPr>
                <w:rFonts w:ascii="Arial" w:hAnsi="Arial"/>
                <w:color w:val="000000"/>
                <w:sz w:val="15"/>
              </w:rPr>
              <w:t>Контактний номер телефона уповноваженої особи суб'єкта господарювання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81" w:name="79"/>
            <w:bookmarkEnd w:id="8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1"/>
      </w:tr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82" w:name="80"/>
            <w:r>
              <w:rPr>
                <w:rFonts w:ascii="Arial" w:hAnsi="Arial"/>
                <w:color w:val="000000"/>
                <w:sz w:val="15"/>
              </w:rPr>
              <w:t>Адреса електронної пошти уповноваженої</w:t>
            </w:r>
            <w:r>
              <w:rPr>
                <w:rFonts w:ascii="Arial" w:hAnsi="Arial"/>
                <w:color w:val="000000"/>
                <w:sz w:val="15"/>
              </w:rPr>
              <w:t xml:space="preserve"> особи суб'єкта господарювання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83" w:name="81"/>
            <w:bookmarkEnd w:id="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3"/>
      </w:tr>
      <w:tr w:rsidR="00940BBC">
        <w:trPr>
          <w:trHeight w:val="45"/>
          <w:tblCellSpacing w:w="0" w:type="auto"/>
        </w:trPr>
        <w:tc>
          <w:tcPr>
            <w:tcW w:w="61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84" w:name="82"/>
            <w:r>
              <w:rPr>
                <w:rFonts w:ascii="Arial" w:hAnsi="Arial"/>
                <w:color w:val="000000"/>
                <w:sz w:val="15"/>
              </w:rPr>
              <w:t>Номер і дата видачі довіреності, що засвідчує повноваження уповноваженої особи суб'єкта господарювання (у разі необхідності)</w:t>
            </w:r>
          </w:p>
        </w:tc>
        <w:tc>
          <w:tcPr>
            <w:tcW w:w="35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</w:pPr>
            <w:bookmarkStart w:id="85" w:name="83"/>
            <w:bookmarkEnd w:id="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5"/>
      </w:tr>
    </w:tbl>
    <w:p w:rsidR="00940BBC" w:rsidRDefault="00AA2F71">
      <w:pPr>
        <w:pStyle w:val="3"/>
        <w:spacing w:after="225"/>
        <w:jc w:val="center"/>
      </w:pPr>
      <w:bookmarkStart w:id="86" w:name="84"/>
      <w:r>
        <w:rPr>
          <w:rFonts w:ascii="Arial" w:hAnsi="Arial"/>
          <w:color w:val="000000"/>
          <w:sz w:val="26"/>
        </w:rPr>
        <w:t>Основна частина</w:t>
      </w:r>
    </w:p>
    <w:p w:rsidR="00940BBC" w:rsidRDefault="00AA2F71">
      <w:pPr>
        <w:pStyle w:val="3"/>
        <w:spacing w:after="225"/>
        <w:jc w:val="center"/>
      </w:pPr>
      <w:bookmarkStart w:id="87" w:name="85"/>
      <w:bookmarkEnd w:id="86"/>
      <w:r>
        <w:rPr>
          <w:rFonts w:ascii="Arial" w:hAnsi="Arial"/>
          <w:color w:val="000000"/>
          <w:sz w:val="26"/>
        </w:rPr>
        <w:t>Результати виробничого контролю за дотриманням установлених у дозволі на викид</w:t>
      </w:r>
      <w:r>
        <w:rPr>
          <w:rFonts w:ascii="Arial" w:hAnsi="Arial"/>
          <w:color w:val="000000"/>
          <w:sz w:val="26"/>
        </w:rPr>
        <w:t>и гранично допустимих викидів забруднюючих речовин в атмосферне повітря від основних та інших джерел викидів</w:t>
      </w:r>
    </w:p>
    <w:p w:rsidR="00940BBC" w:rsidRDefault="00AA2F71">
      <w:pPr>
        <w:spacing w:after="75"/>
        <w:ind w:firstLine="240"/>
        <w:jc w:val="right"/>
      </w:pPr>
      <w:bookmarkStart w:id="88" w:name="86"/>
      <w:bookmarkEnd w:id="87"/>
      <w:r>
        <w:rPr>
          <w:rFonts w:ascii="Arial" w:hAnsi="Arial"/>
          <w:color w:val="000000"/>
          <w:sz w:val="18"/>
        </w:rPr>
        <w:t>Таблиця 2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49"/>
        <w:gridCol w:w="1298"/>
        <w:gridCol w:w="1288"/>
        <w:gridCol w:w="1271"/>
        <w:gridCol w:w="1095"/>
        <w:gridCol w:w="759"/>
        <w:gridCol w:w="1172"/>
        <w:gridCol w:w="1396"/>
      </w:tblGrid>
      <w:tr w:rsidR="00940BBC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89" w:name="87"/>
            <w:bookmarkEnd w:id="88"/>
            <w:r>
              <w:rPr>
                <w:rFonts w:ascii="Arial" w:hAnsi="Arial"/>
                <w:color w:val="000000"/>
                <w:sz w:val="15"/>
              </w:rPr>
              <w:t>Номер джерела викиду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90" w:name="88"/>
            <w:bookmarkEnd w:id="89"/>
            <w:r>
              <w:rPr>
                <w:rFonts w:ascii="Arial" w:hAnsi="Arial"/>
                <w:color w:val="000000"/>
                <w:sz w:val="15"/>
              </w:rPr>
              <w:t>Найменування забруднюючої речовини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91" w:name="89"/>
            <w:bookmarkEnd w:id="90"/>
            <w:r>
              <w:rPr>
                <w:rFonts w:ascii="Arial" w:hAnsi="Arial"/>
                <w:color w:val="000000"/>
                <w:sz w:val="15"/>
              </w:rPr>
              <w:t xml:space="preserve">Затверджений гранично допустимий викид, міліграмів на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куб. метр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92" w:name="90"/>
            <w:bookmarkEnd w:id="9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Періодичність </w:t>
            </w:r>
            <w:r>
              <w:rPr>
                <w:rFonts w:ascii="Arial" w:hAnsi="Arial"/>
                <w:color w:val="000000"/>
                <w:sz w:val="15"/>
              </w:rPr>
              <w:t>вимірювання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93" w:name="91"/>
            <w:bookmarkEnd w:id="92"/>
            <w:r>
              <w:rPr>
                <w:rFonts w:ascii="Arial" w:hAnsi="Arial"/>
                <w:color w:val="000000"/>
                <w:sz w:val="15"/>
              </w:rPr>
              <w:t>Методика виконання вимірювань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94" w:name="92"/>
            <w:bookmarkEnd w:id="93"/>
            <w:r>
              <w:rPr>
                <w:rFonts w:ascii="Arial" w:hAnsi="Arial"/>
                <w:color w:val="000000"/>
                <w:sz w:val="15"/>
              </w:rPr>
              <w:t>Місце відбору проб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95" w:name="93"/>
            <w:bookmarkEnd w:id="94"/>
            <w:r>
              <w:rPr>
                <w:rFonts w:ascii="Arial" w:hAnsi="Arial"/>
                <w:color w:val="000000"/>
                <w:sz w:val="15"/>
              </w:rPr>
              <w:t>Значення періодичних вимірювань*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96" w:name="94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Відхилення від затвердженого гранично допустимого викиду,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міліграмів на куб. метр</w:t>
            </w:r>
          </w:p>
        </w:tc>
        <w:bookmarkEnd w:id="96"/>
      </w:tr>
    </w:tbl>
    <w:p w:rsidR="00940BBC" w:rsidRDefault="00AA2F71">
      <w:pPr>
        <w:spacing w:after="75"/>
        <w:ind w:firstLine="240"/>
      </w:pPr>
      <w:bookmarkStart w:id="97" w:name="95"/>
      <w:r>
        <w:rPr>
          <w:rFonts w:ascii="Arial" w:hAnsi="Arial"/>
          <w:color w:val="000000"/>
          <w:sz w:val="18"/>
        </w:rPr>
        <w:lastRenderedPageBreak/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Якщо у звітному періоді було кілька періодичних вимірювань, дані</w:t>
      </w:r>
      <w:r>
        <w:rPr>
          <w:rFonts w:ascii="Arial" w:hAnsi="Arial"/>
          <w:color w:val="000000"/>
          <w:sz w:val="15"/>
        </w:rPr>
        <w:t xml:space="preserve"> зазначаються за кожним виміром в окремій графі таблиці.</w:t>
      </w:r>
    </w:p>
    <w:p w:rsidR="00940BBC" w:rsidRDefault="00AA2F71">
      <w:pPr>
        <w:pStyle w:val="3"/>
        <w:spacing w:after="225"/>
        <w:jc w:val="center"/>
      </w:pPr>
      <w:bookmarkStart w:id="98" w:name="96"/>
      <w:bookmarkEnd w:id="97"/>
      <w:r>
        <w:rPr>
          <w:rFonts w:ascii="Arial" w:hAnsi="Arial"/>
          <w:color w:val="000000"/>
          <w:sz w:val="26"/>
        </w:rPr>
        <w:t>Результати виробничого контролю за дотриманням установлених у дозволі на викиди технологічних нормативів викидів (за наявності)</w:t>
      </w:r>
    </w:p>
    <w:p w:rsidR="00940BBC" w:rsidRDefault="00AA2F71">
      <w:pPr>
        <w:spacing w:after="75"/>
        <w:ind w:firstLine="240"/>
        <w:jc w:val="right"/>
      </w:pPr>
      <w:bookmarkStart w:id="99" w:name="97"/>
      <w:bookmarkEnd w:id="98"/>
      <w:r>
        <w:rPr>
          <w:rFonts w:ascii="Arial" w:hAnsi="Arial"/>
          <w:color w:val="000000"/>
          <w:sz w:val="18"/>
        </w:rPr>
        <w:t>Таблиця 3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09"/>
        <w:gridCol w:w="1049"/>
        <w:gridCol w:w="799"/>
        <w:gridCol w:w="1021"/>
        <w:gridCol w:w="1033"/>
        <w:gridCol w:w="1007"/>
        <w:gridCol w:w="879"/>
        <w:gridCol w:w="644"/>
        <w:gridCol w:w="927"/>
        <w:gridCol w:w="1060"/>
      </w:tblGrid>
      <w:tr w:rsidR="00940BBC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00" w:name="98"/>
            <w:bookmarkEnd w:id="99"/>
            <w:r>
              <w:rPr>
                <w:rFonts w:ascii="Arial" w:hAnsi="Arial"/>
                <w:color w:val="000000"/>
                <w:sz w:val="15"/>
              </w:rPr>
              <w:t>Номер джерела викиду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01" w:name="99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Найменування джерела утворення, марка, </w:t>
            </w:r>
            <w:r>
              <w:rPr>
                <w:rFonts w:ascii="Arial" w:hAnsi="Arial"/>
                <w:color w:val="000000"/>
                <w:sz w:val="15"/>
              </w:rPr>
              <w:t>вид палива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02" w:name="100"/>
            <w:bookmarkEnd w:id="101"/>
            <w:r>
              <w:rPr>
                <w:rFonts w:ascii="Arial" w:hAnsi="Arial"/>
                <w:color w:val="000000"/>
                <w:sz w:val="15"/>
              </w:rPr>
              <w:t>Номер джерела утворення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03" w:name="101"/>
            <w:bookmarkEnd w:id="102"/>
            <w:r>
              <w:rPr>
                <w:rFonts w:ascii="Arial" w:hAnsi="Arial"/>
                <w:color w:val="000000"/>
                <w:sz w:val="15"/>
              </w:rPr>
              <w:t>Назва забруднюючої речовини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04" w:name="102"/>
            <w:bookmarkEnd w:id="103"/>
            <w:r>
              <w:rPr>
                <w:rFonts w:ascii="Arial" w:hAnsi="Arial"/>
                <w:color w:val="000000"/>
                <w:sz w:val="15"/>
              </w:rPr>
              <w:t>Затверджений гранично допустимий викид, міліграмів на куб. метр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05" w:name="103"/>
            <w:bookmarkEnd w:id="104"/>
            <w:r>
              <w:rPr>
                <w:rFonts w:ascii="Arial" w:hAnsi="Arial"/>
                <w:color w:val="000000"/>
                <w:sz w:val="15"/>
              </w:rPr>
              <w:t>Періодичність вимірювання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06" w:name="104"/>
            <w:bookmarkEnd w:id="105"/>
            <w:r>
              <w:rPr>
                <w:rFonts w:ascii="Arial" w:hAnsi="Arial"/>
                <w:color w:val="000000"/>
                <w:sz w:val="15"/>
              </w:rPr>
              <w:t>Методика виконання вимірювань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07" w:name="105"/>
            <w:bookmarkEnd w:id="106"/>
            <w:r>
              <w:rPr>
                <w:rFonts w:ascii="Arial" w:hAnsi="Arial"/>
                <w:color w:val="000000"/>
                <w:sz w:val="15"/>
              </w:rPr>
              <w:t>Місце відбору проб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08" w:name="106"/>
            <w:bookmarkEnd w:id="107"/>
            <w:r>
              <w:rPr>
                <w:rFonts w:ascii="Arial" w:hAnsi="Arial"/>
                <w:color w:val="000000"/>
                <w:sz w:val="15"/>
              </w:rPr>
              <w:t>Значення періодичних вимірювань*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09" w:name="107"/>
            <w:bookmarkEnd w:id="108"/>
            <w:r>
              <w:rPr>
                <w:rFonts w:ascii="Arial" w:hAnsi="Arial"/>
                <w:color w:val="000000"/>
                <w:sz w:val="15"/>
              </w:rPr>
              <w:t>Відхилення від затвер</w:t>
            </w:r>
            <w:r>
              <w:rPr>
                <w:rFonts w:ascii="Arial" w:hAnsi="Arial"/>
                <w:color w:val="000000"/>
                <w:sz w:val="15"/>
              </w:rPr>
              <w:t>дженого гранично допустимого викиду, міліграмів на куб. метр</w:t>
            </w:r>
          </w:p>
        </w:tc>
        <w:bookmarkEnd w:id="109"/>
      </w:tr>
    </w:tbl>
    <w:p w:rsidR="00940BBC" w:rsidRDefault="00AA2F71">
      <w:pPr>
        <w:spacing w:after="75"/>
        <w:ind w:firstLine="240"/>
      </w:pPr>
      <w:bookmarkStart w:id="110" w:name="108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Якщо у звітному періоді було кілька періодичних вимірювань, дані зазначаються за кожним виміром в окремій графі таблиці.</w:t>
      </w:r>
    </w:p>
    <w:p w:rsidR="00940BBC" w:rsidRDefault="00AA2F71">
      <w:pPr>
        <w:pStyle w:val="3"/>
        <w:spacing w:after="225"/>
        <w:jc w:val="center"/>
      </w:pPr>
      <w:bookmarkStart w:id="111" w:name="109"/>
      <w:bookmarkEnd w:id="110"/>
      <w:r>
        <w:rPr>
          <w:rFonts w:ascii="Arial" w:hAnsi="Arial"/>
          <w:color w:val="000000"/>
          <w:sz w:val="26"/>
        </w:rPr>
        <w:t xml:space="preserve">Здійснення заходів із запобігання виникненню надзвичайних </w:t>
      </w:r>
      <w:r>
        <w:rPr>
          <w:rFonts w:ascii="Arial" w:hAnsi="Arial"/>
          <w:color w:val="000000"/>
          <w:sz w:val="26"/>
        </w:rPr>
        <w:t>ситуацій</w:t>
      </w:r>
    </w:p>
    <w:p w:rsidR="00940BBC" w:rsidRDefault="00AA2F71">
      <w:pPr>
        <w:spacing w:after="75"/>
        <w:ind w:firstLine="240"/>
        <w:jc w:val="right"/>
      </w:pPr>
      <w:bookmarkStart w:id="112" w:name="110"/>
      <w:bookmarkEnd w:id="111"/>
      <w:r>
        <w:rPr>
          <w:rFonts w:ascii="Arial" w:hAnsi="Arial"/>
          <w:color w:val="000000"/>
          <w:sz w:val="18"/>
        </w:rPr>
        <w:t>Таблиця 4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57"/>
        <w:gridCol w:w="4571"/>
      </w:tblGrid>
      <w:tr w:rsidR="00940BBC">
        <w:trPr>
          <w:trHeight w:val="4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13" w:name="111"/>
            <w:bookmarkEnd w:id="112"/>
            <w:r>
              <w:rPr>
                <w:rFonts w:ascii="Arial" w:hAnsi="Arial"/>
                <w:color w:val="000000"/>
                <w:sz w:val="15"/>
              </w:rPr>
              <w:t>Здійснення заходів із запобігання виникненню надзвичайних ситуацій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14" w:name="112"/>
            <w:bookmarkEnd w:id="113"/>
            <w:r>
              <w:rPr>
                <w:rFonts w:ascii="Arial" w:hAnsi="Arial"/>
                <w:color w:val="000000"/>
                <w:sz w:val="15"/>
              </w:rPr>
              <w:t>Заходи, здійснені суб'єктом господарювання щодо мінімізації обсягу викидів та запобігання подібним аваріям у майбутньому</w:t>
            </w:r>
          </w:p>
        </w:tc>
        <w:bookmarkEnd w:id="114"/>
      </w:tr>
    </w:tbl>
    <w:p w:rsidR="00940BBC" w:rsidRDefault="00AA2F71">
      <w:pPr>
        <w:pStyle w:val="3"/>
        <w:spacing w:after="225"/>
        <w:jc w:val="center"/>
      </w:pPr>
      <w:bookmarkStart w:id="115" w:name="113"/>
      <w:r>
        <w:rPr>
          <w:rFonts w:ascii="Arial" w:hAnsi="Arial"/>
          <w:color w:val="000000"/>
          <w:sz w:val="26"/>
        </w:rPr>
        <w:t>Виконання заходів щодо скорочення обсягу викидів</w:t>
      </w:r>
    </w:p>
    <w:p w:rsidR="00940BBC" w:rsidRDefault="00AA2F71">
      <w:pPr>
        <w:spacing w:after="75"/>
        <w:ind w:firstLine="240"/>
        <w:jc w:val="right"/>
      </w:pPr>
      <w:bookmarkStart w:id="116" w:name="114"/>
      <w:bookmarkEnd w:id="115"/>
      <w:r>
        <w:rPr>
          <w:rFonts w:ascii="Arial" w:hAnsi="Arial"/>
          <w:color w:val="000000"/>
          <w:sz w:val="18"/>
        </w:rPr>
        <w:t>Таблиця 5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66"/>
        <w:gridCol w:w="283"/>
        <w:gridCol w:w="1348"/>
        <w:gridCol w:w="444"/>
        <w:gridCol w:w="559"/>
        <w:gridCol w:w="849"/>
        <w:gridCol w:w="1138"/>
        <w:gridCol w:w="153"/>
        <w:gridCol w:w="1255"/>
        <w:gridCol w:w="888"/>
        <w:gridCol w:w="1060"/>
        <w:gridCol w:w="85"/>
      </w:tblGrid>
      <w:tr w:rsidR="00940BBC">
        <w:trPr>
          <w:trHeight w:val="45"/>
          <w:tblCellSpacing w:w="0" w:type="auto"/>
        </w:trPr>
        <w:tc>
          <w:tcPr>
            <w:tcW w:w="1454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17" w:name="115"/>
            <w:bookmarkEnd w:id="116"/>
            <w:r>
              <w:rPr>
                <w:rFonts w:ascii="Arial" w:hAnsi="Arial"/>
                <w:color w:val="000000"/>
                <w:sz w:val="15"/>
              </w:rPr>
              <w:t>Код виробничого та технологічного процесу, технологічного устаткування (установки)</w:t>
            </w:r>
          </w:p>
        </w:tc>
        <w:tc>
          <w:tcPr>
            <w:tcW w:w="14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18" w:name="116"/>
            <w:bookmarkEnd w:id="117"/>
            <w:r>
              <w:rPr>
                <w:rFonts w:ascii="Arial" w:hAnsi="Arial"/>
                <w:color w:val="000000"/>
                <w:sz w:val="15"/>
              </w:rPr>
              <w:t>Найменування заходу</w:t>
            </w:r>
          </w:p>
        </w:tc>
        <w:tc>
          <w:tcPr>
            <w:tcW w:w="106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19" w:name="117"/>
            <w:bookmarkEnd w:id="118"/>
            <w:r>
              <w:rPr>
                <w:rFonts w:ascii="Arial" w:hAnsi="Arial"/>
                <w:color w:val="000000"/>
                <w:sz w:val="15"/>
              </w:rPr>
              <w:t>Строк виконання заходу</w:t>
            </w:r>
          </w:p>
        </w:tc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20" w:name="118"/>
            <w:bookmarkEnd w:id="119"/>
            <w:r>
              <w:rPr>
                <w:rFonts w:ascii="Arial" w:hAnsi="Arial"/>
                <w:color w:val="000000"/>
                <w:sz w:val="15"/>
              </w:rPr>
              <w:t>Номер джерела викиду на карті-схемі</w:t>
            </w:r>
          </w:p>
        </w:tc>
        <w:tc>
          <w:tcPr>
            <w:tcW w:w="1356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21" w:name="119"/>
            <w:bookmarkEnd w:id="120"/>
            <w:r>
              <w:rPr>
                <w:rFonts w:ascii="Arial" w:hAnsi="Arial"/>
                <w:color w:val="000000"/>
                <w:sz w:val="15"/>
              </w:rPr>
              <w:t>Очікуване зменшення обсягу викидів після впровадження заходу, тонн на рік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22" w:name="120"/>
            <w:bookmarkEnd w:id="121"/>
            <w:r>
              <w:rPr>
                <w:rFonts w:ascii="Arial" w:hAnsi="Arial"/>
                <w:color w:val="000000"/>
                <w:sz w:val="15"/>
              </w:rPr>
              <w:t>Обсяг вит</w:t>
            </w:r>
            <w:r>
              <w:rPr>
                <w:rFonts w:ascii="Arial" w:hAnsi="Arial"/>
                <w:color w:val="000000"/>
                <w:sz w:val="15"/>
              </w:rPr>
              <w:t>рат,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тис. гривень</w:t>
            </w:r>
          </w:p>
        </w:tc>
        <w:tc>
          <w:tcPr>
            <w:tcW w:w="1162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23" w:name="121"/>
            <w:bookmarkEnd w:id="122"/>
            <w:r>
              <w:rPr>
                <w:rFonts w:ascii="Arial" w:hAnsi="Arial"/>
                <w:color w:val="000000"/>
                <w:sz w:val="15"/>
              </w:rPr>
              <w:t>Інформація про виконання у звітному періоді</w:t>
            </w:r>
          </w:p>
        </w:tc>
        <w:bookmarkEnd w:id="123"/>
      </w:tr>
      <w:tr w:rsidR="00940BBC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40BBC" w:rsidRDefault="00940BB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40BBC" w:rsidRDefault="00940BBC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40BBC" w:rsidRDefault="00940BB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40BBC" w:rsidRDefault="00940BBC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40BBC" w:rsidRDefault="00940BBC"/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24" w:name="122"/>
            <w:r>
              <w:rPr>
                <w:rFonts w:ascii="Arial" w:hAnsi="Arial"/>
                <w:color w:val="000000"/>
                <w:sz w:val="15"/>
              </w:rPr>
              <w:t>загальний за кошторисною вартістю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40BBC" w:rsidRDefault="00AA2F71">
            <w:pPr>
              <w:spacing w:after="75"/>
              <w:jc w:val="center"/>
            </w:pPr>
            <w:bookmarkStart w:id="125" w:name="123"/>
            <w:bookmarkEnd w:id="124"/>
            <w:r>
              <w:rPr>
                <w:rFonts w:ascii="Arial" w:hAnsi="Arial"/>
                <w:color w:val="000000"/>
                <w:sz w:val="15"/>
              </w:rPr>
              <w:t>витрати у звітному періоді</w:t>
            </w:r>
          </w:p>
        </w:tc>
        <w:bookmarkEnd w:id="125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940BBC" w:rsidRDefault="00940BBC"/>
        </w:tc>
      </w:tr>
      <w:tr w:rsidR="00940BB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1066" w:type="dxa"/>
            <w:vAlign w:val="center"/>
          </w:tcPr>
          <w:p w:rsidR="00940BBC" w:rsidRDefault="00AA2F71">
            <w:pPr>
              <w:spacing w:after="75"/>
            </w:pPr>
            <w:bookmarkStart w:id="126" w:name="124"/>
            <w:r>
              <w:rPr>
                <w:rFonts w:ascii="Arial" w:hAnsi="Arial"/>
                <w:color w:val="000000"/>
                <w:sz w:val="15"/>
              </w:rPr>
              <w:t>Додаток:</w:t>
            </w:r>
          </w:p>
        </w:tc>
        <w:tc>
          <w:tcPr>
            <w:tcW w:w="8624" w:type="dxa"/>
            <w:gridSpan w:val="10"/>
            <w:vAlign w:val="center"/>
          </w:tcPr>
          <w:p w:rsidR="00940BBC" w:rsidRDefault="00AA2F71">
            <w:pPr>
              <w:spacing w:after="75"/>
              <w:jc w:val="both"/>
            </w:pPr>
            <w:bookmarkStart w:id="127" w:name="125"/>
            <w:bookmarkEnd w:id="126"/>
            <w:r>
              <w:rPr>
                <w:rFonts w:ascii="Arial" w:hAnsi="Arial"/>
                <w:color w:val="000000"/>
                <w:sz w:val="15"/>
              </w:rPr>
              <w:t>1. Копія документа, що засвідчує повноваження уповноваженої особи суб'єкта господарювання (за наявності).</w:t>
            </w:r>
          </w:p>
          <w:p w:rsidR="00940BBC" w:rsidRDefault="00AA2F71">
            <w:pPr>
              <w:spacing w:after="75"/>
            </w:pPr>
            <w:bookmarkStart w:id="128" w:name="126"/>
            <w:bookmarkEnd w:id="127"/>
            <w:r>
              <w:rPr>
                <w:rFonts w:ascii="Arial" w:hAnsi="Arial"/>
                <w:color w:val="000000"/>
                <w:sz w:val="15"/>
              </w:rPr>
              <w:t xml:space="preserve">2. </w:t>
            </w:r>
            <w:r>
              <w:rPr>
                <w:rFonts w:ascii="Arial" w:hAnsi="Arial"/>
                <w:color w:val="000000"/>
                <w:sz w:val="15"/>
              </w:rPr>
              <w:t>Електронна копія звіту у форматі Adobe Portable Document Format (PDF).</w:t>
            </w:r>
          </w:p>
        </w:tc>
        <w:bookmarkEnd w:id="128"/>
      </w:tr>
      <w:tr w:rsidR="00940BB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352" w:type="dxa"/>
            <w:gridSpan w:val="4"/>
            <w:vAlign w:val="center"/>
          </w:tcPr>
          <w:p w:rsidR="00940BBC" w:rsidRDefault="00AA2F71">
            <w:pPr>
              <w:spacing w:after="75"/>
              <w:jc w:val="center"/>
            </w:pPr>
            <w:bookmarkStart w:id="129" w:name="127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(посада)</w:t>
            </w:r>
          </w:p>
        </w:tc>
        <w:tc>
          <w:tcPr>
            <w:tcW w:w="2653" w:type="dxa"/>
            <w:gridSpan w:val="3"/>
            <w:vAlign w:val="center"/>
          </w:tcPr>
          <w:p w:rsidR="00940BBC" w:rsidRDefault="00AA2F71">
            <w:pPr>
              <w:spacing w:after="75"/>
              <w:jc w:val="center"/>
            </w:pPr>
            <w:bookmarkStart w:id="130" w:name="128"/>
            <w:bookmarkEnd w:id="129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685" w:type="dxa"/>
            <w:gridSpan w:val="4"/>
            <w:vAlign w:val="center"/>
          </w:tcPr>
          <w:p w:rsidR="00940BBC" w:rsidRDefault="00AA2F71">
            <w:pPr>
              <w:spacing w:after="75"/>
              <w:jc w:val="center"/>
            </w:pPr>
            <w:bookmarkStart w:id="131" w:name="129"/>
            <w:bookmarkEnd w:id="130"/>
            <w:r>
              <w:rPr>
                <w:rFonts w:ascii="Arial" w:hAnsi="Arial"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31"/>
      </w:tr>
      <w:tr w:rsidR="00940BBC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352" w:type="dxa"/>
            <w:gridSpan w:val="4"/>
            <w:vAlign w:val="center"/>
          </w:tcPr>
          <w:p w:rsidR="00940BBC" w:rsidRDefault="00AA2F71">
            <w:pPr>
              <w:spacing w:after="75"/>
            </w:pPr>
            <w:bookmarkStart w:id="132" w:name="130"/>
            <w:r>
              <w:rPr>
                <w:rFonts w:ascii="Arial" w:hAnsi="Arial"/>
                <w:color w:val="000000"/>
                <w:sz w:val="15"/>
              </w:rPr>
              <w:t>М. П. (за наявності)</w:t>
            </w:r>
          </w:p>
        </w:tc>
        <w:tc>
          <w:tcPr>
            <w:tcW w:w="2653" w:type="dxa"/>
            <w:gridSpan w:val="3"/>
            <w:vAlign w:val="center"/>
          </w:tcPr>
          <w:p w:rsidR="00940BBC" w:rsidRDefault="00AA2F71">
            <w:pPr>
              <w:spacing w:after="75"/>
              <w:jc w:val="center"/>
            </w:pPr>
            <w:bookmarkStart w:id="133" w:name="131"/>
            <w:bookmarkEnd w:id="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685" w:type="dxa"/>
            <w:gridSpan w:val="4"/>
            <w:vAlign w:val="center"/>
          </w:tcPr>
          <w:p w:rsidR="00940BBC" w:rsidRDefault="00AA2F71">
            <w:pPr>
              <w:spacing w:after="75"/>
              <w:jc w:val="center"/>
            </w:pPr>
            <w:bookmarkStart w:id="134" w:name="132"/>
            <w:bookmarkEnd w:id="1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4"/>
      </w:tr>
    </w:tbl>
    <w:p w:rsidR="00940BBC" w:rsidRDefault="00AA2F71">
      <w:pPr>
        <w:spacing w:after="75"/>
        <w:jc w:val="center"/>
      </w:pPr>
      <w:bookmarkStart w:id="135" w:name="133"/>
      <w:r>
        <w:rPr>
          <w:rFonts w:ascii="Arial" w:hAnsi="Arial"/>
          <w:color w:val="000000"/>
          <w:sz w:val="18"/>
        </w:rPr>
        <w:t>____________</w:t>
      </w:r>
      <w:bookmarkStart w:id="136" w:name="_GoBack"/>
      <w:bookmarkEnd w:id="135"/>
      <w:bookmarkEnd w:id="136"/>
    </w:p>
    <w:sectPr w:rsidR="00940B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1D0"/>
    <w:multiLevelType w:val="multilevel"/>
    <w:tmpl w:val="3C0E4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2362E0"/>
    <w:multiLevelType w:val="multilevel"/>
    <w:tmpl w:val="E062A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BBC"/>
    <w:rsid w:val="00940BBC"/>
    <w:rsid w:val="00A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B360F-8EF4-47BE-9439-EB4EB9F5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1847</Words>
  <Characters>10534</Characters>
  <Application>Microsoft Office Word</Application>
  <DocSecurity>0</DocSecurity>
  <Lines>87</Lines>
  <Paragraphs>24</Paragraphs>
  <ScaleCrop>false</ScaleCrop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2026-04-03T13:08:00Z</dcterms:created>
  <dcterms:modified xsi:type="dcterms:W3CDTF">2026-04-03T13:08:00Z</dcterms:modified>
</cp:coreProperties>
</file>