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E5" w:rsidRDefault="00E51AB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4E5" w:rsidRDefault="00E51AB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BB74E5" w:rsidRDefault="00E51AB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BB74E5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14.02.2012</w:t>
            </w:r>
          </w:p>
        </w:tc>
        <w:tc>
          <w:tcPr>
            <w:tcW w:w="2907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110</w:t>
            </w:r>
          </w:p>
        </w:tc>
        <w:bookmarkEnd w:id="5"/>
      </w:tr>
    </w:tbl>
    <w:p w:rsidR="00BB74E5" w:rsidRDefault="00E51AB4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28 квітня 2012 р. за N 661/20974</w:t>
      </w:r>
    </w:p>
    <w:p w:rsidR="00BB74E5" w:rsidRDefault="00E51AB4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форм первинної облікової документації та інструкцій щодо їх заповнення, що </w:t>
      </w:r>
      <w:r>
        <w:rPr>
          <w:rFonts w:ascii="Arial" w:hAnsi="Arial"/>
          <w:color w:val="000000"/>
          <w:sz w:val="34"/>
        </w:rPr>
        <w:t>використовуються у закладах охорони здоров'я незалежно від форми власності та підпорядкування</w:t>
      </w:r>
    </w:p>
    <w:p w:rsidR="00BB74E5" w:rsidRDefault="00E51AB4">
      <w:pPr>
        <w:spacing w:after="75"/>
        <w:jc w:val="center"/>
      </w:pPr>
      <w:bookmarkStart w:id="8" w:name="298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липня 2014 року N 527,</w:t>
      </w:r>
      <w:r>
        <w:br/>
      </w:r>
      <w:r>
        <w:rPr>
          <w:rFonts w:ascii="Arial" w:hAnsi="Arial"/>
          <w:color w:val="293A55"/>
          <w:sz w:val="18"/>
        </w:rPr>
        <w:t xml:space="preserve"> від 8 серпня 2014 року N 549,</w:t>
      </w:r>
      <w:r>
        <w:br/>
      </w:r>
      <w:r>
        <w:rPr>
          <w:rFonts w:ascii="Arial" w:hAnsi="Arial"/>
          <w:color w:val="293A55"/>
          <w:sz w:val="18"/>
        </w:rPr>
        <w:t xml:space="preserve"> від 21 січня 2</w:t>
      </w:r>
      <w:r>
        <w:rPr>
          <w:rFonts w:ascii="Arial" w:hAnsi="Arial"/>
          <w:color w:val="293A55"/>
          <w:sz w:val="18"/>
        </w:rPr>
        <w:t>016 року N 29,</w:t>
      </w:r>
      <w:r>
        <w:br/>
      </w:r>
      <w:r>
        <w:rPr>
          <w:rFonts w:ascii="Arial" w:hAnsi="Arial"/>
          <w:color w:val="293A55"/>
          <w:sz w:val="18"/>
        </w:rPr>
        <w:t>від 26 січня 2018 року N 157,</w:t>
      </w:r>
      <w:r>
        <w:br/>
      </w:r>
      <w:r>
        <w:rPr>
          <w:rFonts w:ascii="Arial" w:hAnsi="Arial"/>
          <w:color w:val="293A55"/>
          <w:sz w:val="18"/>
        </w:rPr>
        <w:t>від 28 лютого 2020 року N 587,</w:t>
      </w:r>
      <w:r>
        <w:br/>
      </w:r>
      <w:r>
        <w:rPr>
          <w:rFonts w:ascii="Arial" w:hAnsi="Arial"/>
          <w:color w:val="293A55"/>
          <w:sz w:val="18"/>
        </w:rPr>
        <w:t>від 9 грудня 2020 року N 2837,</w:t>
      </w:r>
      <w:r>
        <w:br/>
      </w:r>
      <w:r>
        <w:rPr>
          <w:rFonts w:ascii="Arial" w:hAnsi="Arial"/>
          <w:color w:val="293A55"/>
          <w:sz w:val="18"/>
        </w:rPr>
        <w:t>від 3 серпня 2021 року N 1614,</w:t>
      </w:r>
      <w:r>
        <w:br/>
      </w:r>
      <w:r>
        <w:rPr>
          <w:rFonts w:ascii="Arial" w:hAnsi="Arial"/>
          <w:color w:val="293A55"/>
          <w:sz w:val="18"/>
        </w:rPr>
        <w:t>від 2 листопада 2021 року N 2394,</w:t>
      </w:r>
      <w:r>
        <w:br/>
      </w:r>
      <w:r>
        <w:rPr>
          <w:rFonts w:ascii="Arial" w:hAnsi="Arial"/>
          <w:color w:val="293A55"/>
          <w:sz w:val="18"/>
        </w:rPr>
        <w:t>від 17 листопада 2021 року N 2555,</w:t>
      </w:r>
      <w:r>
        <w:br/>
      </w:r>
      <w:r>
        <w:rPr>
          <w:rFonts w:ascii="Arial" w:hAnsi="Arial"/>
          <w:color w:val="293A55"/>
          <w:sz w:val="18"/>
        </w:rPr>
        <w:t>від 1 грудня 2021 року N 2670,</w:t>
      </w:r>
      <w:r>
        <w:br/>
      </w:r>
      <w:r>
        <w:rPr>
          <w:rFonts w:ascii="Arial" w:hAnsi="Arial"/>
          <w:color w:val="293A55"/>
          <w:sz w:val="18"/>
        </w:rPr>
        <w:t xml:space="preserve">від 3 травня 2023 </w:t>
      </w:r>
      <w:r>
        <w:rPr>
          <w:rFonts w:ascii="Arial" w:hAnsi="Arial"/>
          <w:color w:val="293A55"/>
          <w:sz w:val="18"/>
        </w:rPr>
        <w:t>року N 834,</w:t>
      </w:r>
      <w:r>
        <w:br/>
      </w:r>
      <w:r>
        <w:rPr>
          <w:rFonts w:ascii="Arial" w:hAnsi="Arial"/>
          <w:color w:val="293A55"/>
          <w:sz w:val="18"/>
        </w:rPr>
        <w:t>від 17 травня 2023 року N 915,</w:t>
      </w:r>
      <w:r>
        <w:br/>
      </w:r>
      <w:r>
        <w:rPr>
          <w:rFonts w:ascii="Arial" w:hAnsi="Arial"/>
          <w:color w:val="293A55"/>
          <w:sz w:val="18"/>
        </w:rPr>
        <w:t>від 25 липня 2023 року N 1351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 вересня 2023 року N 1702,</w:t>
      </w:r>
      <w:r>
        <w:br/>
      </w:r>
      <w:r>
        <w:rPr>
          <w:rFonts w:ascii="Arial" w:hAnsi="Arial"/>
          <w:color w:val="293A55"/>
          <w:sz w:val="18"/>
        </w:rPr>
        <w:t>який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жовтня 2023 року),</w:t>
      </w:r>
      <w:r>
        <w:br/>
      </w:r>
      <w:r>
        <w:rPr>
          <w:rFonts w:ascii="Arial" w:hAnsi="Arial"/>
          <w:color w:val="293A55"/>
          <w:sz w:val="18"/>
        </w:rPr>
        <w:t>від 2 лютого 2024 року N 186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23 лютого 2024 року N 316),</w:t>
      </w:r>
      <w:r>
        <w:br/>
      </w:r>
      <w:r>
        <w:rPr>
          <w:rFonts w:ascii="Arial" w:hAnsi="Arial"/>
          <w:color w:val="293A55"/>
          <w:sz w:val="18"/>
        </w:rPr>
        <w:t>від 10 грудня 2024 року N 2067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 грудня 2024 року N 2117),</w:t>
      </w:r>
      <w:r>
        <w:br/>
      </w:r>
      <w:r>
        <w:rPr>
          <w:rFonts w:ascii="Arial" w:hAnsi="Arial"/>
          <w:color w:val="293A55"/>
          <w:sz w:val="18"/>
        </w:rPr>
        <w:t>від 8 вересн</w:t>
      </w:r>
      <w:r>
        <w:rPr>
          <w:rFonts w:ascii="Arial" w:hAnsi="Arial"/>
          <w:color w:val="293A55"/>
          <w:sz w:val="18"/>
        </w:rPr>
        <w:t>я 2025 року N 1393,</w:t>
      </w:r>
      <w:r>
        <w:br/>
      </w:r>
      <w:r>
        <w:rPr>
          <w:rFonts w:ascii="Arial" w:hAnsi="Arial"/>
          <w:color w:val="293A55"/>
          <w:sz w:val="18"/>
        </w:rPr>
        <w:t>від 3 листопада 2025 року N 1675</w:t>
      </w:r>
    </w:p>
    <w:p w:rsidR="00BB74E5" w:rsidRDefault="00E51AB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пунктів 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9 Положення про Міністерство охорони здоров'я України</w:t>
      </w:r>
      <w:r>
        <w:rPr>
          <w:rFonts w:ascii="Arial" w:hAnsi="Arial"/>
          <w:color w:val="000000"/>
          <w:sz w:val="18"/>
        </w:rPr>
        <w:t>, затвердженого Указом Президента України від 13 квітня 2011 року N 467, та з метою удосконалення обліку в закладах охорони з</w:t>
      </w:r>
      <w:r>
        <w:rPr>
          <w:rFonts w:ascii="Arial" w:hAnsi="Arial"/>
          <w:color w:val="000000"/>
          <w:sz w:val="18"/>
        </w:rPr>
        <w:t>доров'я</w:t>
      </w:r>
    </w:p>
    <w:p w:rsidR="00BB74E5" w:rsidRDefault="00E51AB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BB74E5" w:rsidRDefault="00E51AB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lastRenderedPageBreak/>
        <w:t>1. Затвердити:</w:t>
      </w:r>
    </w:p>
    <w:p w:rsidR="00BB74E5" w:rsidRDefault="00E51AB4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1.1. Форму первинної облікової документації N 001/о "Журнал обліку прийому хворих у стаціонар та відмов у госпіталізації" та Інструкцію щодо її заповнення, що додаються.</w:t>
      </w:r>
    </w:p>
    <w:p w:rsidR="00BB74E5" w:rsidRDefault="00E51AB4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1.2. </w:t>
      </w:r>
      <w:r>
        <w:rPr>
          <w:rFonts w:ascii="Arial" w:hAnsi="Arial"/>
          <w:color w:val="293A55"/>
          <w:sz w:val="18"/>
        </w:rPr>
        <w:t>Форму первинної облікової документації N 003/о "М</w:t>
      </w:r>
      <w:r>
        <w:rPr>
          <w:rFonts w:ascii="Arial" w:hAnsi="Arial"/>
          <w:color w:val="293A55"/>
          <w:sz w:val="18"/>
        </w:rPr>
        <w:t>едична карта стаціонарного хворого N ____"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1.3. </w:t>
      </w:r>
      <w:r>
        <w:rPr>
          <w:rFonts w:ascii="Arial" w:hAnsi="Arial"/>
          <w:color w:val="293A55"/>
          <w:sz w:val="18"/>
        </w:rPr>
        <w:t>Форму первинної облікової документації N 003-3/о "Передопераційний огляд анестезіологом та протокол загального знеболення"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 xml:space="preserve">, що </w:t>
      </w:r>
      <w:r>
        <w:rPr>
          <w:rFonts w:ascii="Arial" w:hAnsi="Arial"/>
          <w:color w:val="000000"/>
          <w:sz w:val="18"/>
        </w:rPr>
        <w:t>додаються.</w:t>
      </w:r>
    </w:p>
    <w:p w:rsidR="00BB74E5" w:rsidRDefault="00E51AB4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1.4.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005/о "Листок реєстрації переливання </w:t>
      </w:r>
      <w:proofErr w:type="spellStart"/>
      <w:r>
        <w:rPr>
          <w:rFonts w:ascii="Arial" w:hAnsi="Arial"/>
          <w:color w:val="293A55"/>
          <w:sz w:val="18"/>
        </w:rPr>
        <w:t>трансфузійних</w:t>
      </w:r>
      <w:proofErr w:type="spellEnd"/>
      <w:r>
        <w:rPr>
          <w:rFonts w:ascii="Arial" w:hAnsi="Arial"/>
          <w:color w:val="293A55"/>
          <w:sz w:val="18"/>
        </w:rPr>
        <w:t xml:space="preserve"> рідин"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1.5. </w:t>
      </w:r>
      <w:r>
        <w:rPr>
          <w:rFonts w:ascii="Arial" w:hAnsi="Arial"/>
          <w:color w:val="293A55"/>
          <w:sz w:val="18"/>
        </w:rPr>
        <w:t>Форму первинної облікової документації N 008/о "Журнал запису оперативних втручань у ста</w:t>
      </w:r>
      <w:r>
        <w:rPr>
          <w:rFonts w:ascii="Arial" w:hAnsi="Arial"/>
          <w:color w:val="293A55"/>
          <w:sz w:val="18"/>
        </w:rPr>
        <w:t>ціонарі"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 xml:space="preserve">1.6.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009/о "Журнал реєстрації переливання </w:t>
      </w:r>
      <w:proofErr w:type="spellStart"/>
      <w:r>
        <w:rPr>
          <w:rFonts w:ascii="Arial" w:hAnsi="Arial"/>
          <w:color w:val="293A55"/>
          <w:sz w:val="18"/>
        </w:rPr>
        <w:t>трансфузійних</w:t>
      </w:r>
      <w:proofErr w:type="spellEnd"/>
      <w:r>
        <w:rPr>
          <w:rFonts w:ascii="Arial" w:hAnsi="Arial"/>
          <w:color w:val="293A55"/>
          <w:sz w:val="18"/>
        </w:rPr>
        <w:t xml:space="preserve"> рідин"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 xml:space="preserve">1.7. </w:t>
      </w:r>
      <w:r>
        <w:rPr>
          <w:rFonts w:ascii="Arial" w:hAnsi="Arial"/>
          <w:color w:val="293A55"/>
          <w:sz w:val="18"/>
        </w:rPr>
        <w:t>Форму первинної облікової документації N 0</w:t>
      </w:r>
      <w:r>
        <w:rPr>
          <w:rFonts w:ascii="Arial" w:hAnsi="Arial"/>
          <w:color w:val="293A55"/>
          <w:sz w:val="18"/>
        </w:rPr>
        <w:t>13/о "Протокол патолого-анатомічного дослідження"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 xml:space="preserve">1.8. </w:t>
      </w:r>
      <w:r>
        <w:rPr>
          <w:rFonts w:ascii="Arial" w:hAnsi="Arial"/>
          <w:color w:val="293A55"/>
          <w:sz w:val="18"/>
        </w:rPr>
        <w:t>Форму первинної облікової документації N 066/о "Карта хворого, який вибув із стаціонару, N ___"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 xml:space="preserve">1.9. </w:t>
      </w:r>
      <w:r>
        <w:rPr>
          <w:rFonts w:ascii="Arial" w:hAnsi="Arial"/>
          <w:color w:val="293A55"/>
          <w:sz w:val="18"/>
        </w:rPr>
        <w:t>Форм</w:t>
      </w:r>
      <w:r>
        <w:rPr>
          <w:rFonts w:ascii="Arial" w:hAnsi="Arial"/>
          <w:color w:val="293A55"/>
          <w:sz w:val="18"/>
        </w:rPr>
        <w:t>у первинної облікової документації N 025/о "Медична карта амбулаторного хворого N ___"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21" w:name="307"/>
      <w:bookmarkEnd w:id="20"/>
      <w:r>
        <w:rPr>
          <w:rFonts w:ascii="Arial" w:hAnsi="Arial"/>
          <w:color w:val="293A55"/>
          <w:sz w:val="18"/>
        </w:rPr>
        <w:t>1.10.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Форма N 025-2/о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Інструкція щодо її заповнення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втратили чинність</w:t>
      </w:r>
    </w:p>
    <w:p w:rsidR="00BB74E5" w:rsidRDefault="00E51AB4">
      <w:pPr>
        <w:spacing w:after="75"/>
        <w:ind w:firstLine="240"/>
        <w:jc w:val="right"/>
      </w:pPr>
      <w:bookmarkStart w:id="22" w:name="308"/>
      <w:bookmarkEnd w:id="21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26.01.2018 р. N 157)</w:t>
      </w:r>
    </w:p>
    <w:p w:rsidR="00BB74E5" w:rsidRDefault="00E51AB4">
      <w:pPr>
        <w:spacing w:after="75"/>
        <w:ind w:firstLine="240"/>
        <w:jc w:val="both"/>
      </w:pPr>
      <w:bookmarkStart w:id="23" w:name="309"/>
      <w:bookmarkEnd w:id="22"/>
      <w:r>
        <w:rPr>
          <w:rFonts w:ascii="Arial" w:hAnsi="Arial"/>
          <w:color w:val="293A55"/>
          <w:sz w:val="18"/>
        </w:rPr>
        <w:t>1.11.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Форма N 030/о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Інструкція щодо її заповнення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втратили чинність</w:t>
      </w:r>
    </w:p>
    <w:p w:rsidR="00BB74E5" w:rsidRDefault="00E51AB4">
      <w:pPr>
        <w:spacing w:after="75"/>
        <w:ind w:firstLine="240"/>
        <w:jc w:val="right"/>
      </w:pPr>
      <w:bookmarkStart w:id="24" w:name="310"/>
      <w:bookmarkEnd w:id="23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26.01.2018 р. N 157)</w:t>
      </w:r>
    </w:p>
    <w:p w:rsidR="00BB74E5" w:rsidRDefault="00E51AB4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 xml:space="preserve">1.12. </w:t>
      </w:r>
      <w:r>
        <w:rPr>
          <w:rFonts w:ascii="Arial" w:hAnsi="Arial"/>
          <w:color w:val="293A55"/>
          <w:sz w:val="18"/>
        </w:rPr>
        <w:t>Форму первинної облікової документації N 037/о "Листок</w:t>
      </w:r>
      <w:r>
        <w:rPr>
          <w:rFonts w:ascii="Arial" w:hAnsi="Arial"/>
          <w:color w:val="293A55"/>
          <w:sz w:val="18"/>
        </w:rPr>
        <w:t xml:space="preserve"> щоденного обліку роботи лікаря-стоматолога (стоматологічної поліклініки, відділення, кабінету)"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 xml:space="preserve">1.13. </w:t>
      </w:r>
      <w:r>
        <w:rPr>
          <w:rFonts w:ascii="Arial" w:hAnsi="Arial"/>
          <w:color w:val="293A55"/>
          <w:sz w:val="18"/>
        </w:rPr>
        <w:t>Форму первинної облікової документації N 037-1/о "Листок щоденного обліку роботи лікаря-стоматолога-ортоп</w:t>
      </w:r>
      <w:r>
        <w:rPr>
          <w:rFonts w:ascii="Arial" w:hAnsi="Arial"/>
          <w:color w:val="293A55"/>
          <w:sz w:val="18"/>
        </w:rPr>
        <w:t>еда"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</w:t>
      </w:r>
      <w:r>
        <w:rPr>
          <w:rFonts w:ascii="Arial" w:hAnsi="Arial"/>
          <w:color w:val="000000"/>
          <w:sz w:val="18"/>
        </w:rPr>
        <w:t>я, що додаються.</w:t>
      </w:r>
    </w:p>
    <w:p w:rsidR="00BB74E5" w:rsidRDefault="00E51AB4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 xml:space="preserve">1.14. </w:t>
      </w:r>
      <w:r>
        <w:rPr>
          <w:rFonts w:ascii="Arial" w:hAnsi="Arial"/>
          <w:color w:val="293A55"/>
          <w:sz w:val="18"/>
        </w:rPr>
        <w:t>Форму первинної облікової документації N 037-2/о "Листок щоденного обліку роботи лікаря-стоматолога-ортодонта"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293A55"/>
          <w:sz w:val="18"/>
        </w:rPr>
        <w:t>1.15. Підпункт 1.15 пункту 1 виключено</w:t>
      </w:r>
    </w:p>
    <w:p w:rsidR="00BB74E5" w:rsidRDefault="00E51AB4">
      <w:pPr>
        <w:spacing w:after="75"/>
        <w:ind w:firstLine="240"/>
        <w:jc w:val="right"/>
      </w:pPr>
      <w:bookmarkStart w:id="29" w:name="299"/>
      <w:bookmarkEnd w:id="28"/>
      <w:r>
        <w:rPr>
          <w:rFonts w:ascii="Arial" w:hAnsi="Arial"/>
          <w:color w:val="293A55"/>
          <w:sz w:val="18"/>
        </w:rPr>
        <w:t>(згідно з наказом Міністерство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28.07.2014 р. N 527)</w:t>
      </w:r>
    </w:p>
    <w:p w:rsidR="00BB74E5" w:rsidRDefault="00E51AB4">
      <w:pPr>
        <w:spacing w:after="75"/>
        <w:ind w:firstLine="240"/>
        <w:jc w:val="both"/>
      </w:pPr>
      <w:bookmarkStart w:id="30" w:name="27"/>
      <w:bookmarkEnd w:id="29"/>
      <w:r>
        <w:rPr>
          <w:rFonts w:ascii="Arial" w:hAnsi="Arial"/>
          <w:color w:val="000000"/>
          <w:sz w:val="18"/>
        </w:rPr>
        <w:t xml:space="preserve">1.16. </w:t>
      </w:r>
      <w:r>
        <w:rPr>
          <w:rFonts w:ascii="Arial" w:hAnsi="Arial"/>
          <w:color w:val="293A55"/>
          <w:sz w:val="18"/>
        </w:rPr>
        <w:t>Форму первинної облікової документації N 039-3/о "Щоденник обліку роботи лікаря-стоматолога-ортодонта (стоматологічної поліклініки, відділення, кабінету)"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</w:t>
      </w:r>
      <w:r>
        <w:rPr>
          <w:rFonts w:ascii="Arial" w:hAnsi="Arial"/>
          <w:color w:val="293A55"/>
          <w:sz w:val="18"/>
        </w:rPr>
        <w:t>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31" w:name="28"/>
      <w:bookmarkEnd w:id="30"/>
      <w:r>
        <w:rPr>
          <w:rFonts w:ascii="Arial" w:hAnsi="Arial"/>
          <w:color w:val="000000"/>
          <w:sz w:val="18"/>
        </w:rPr>
        <w:t xml:space="preserve">1.17. </w:t>
      </w:r>
      <w:r>
        <w:rPr>
          <w:rFonts w:ascii="Arial" w:hAnsi="Arial"/>
          <w:color w:val="293A55"/>
          <w:sz w:val="18"/>
        </w:rPr>
        <w:t>Форму первинної облікової документації N 039-4/о "Щоденник обліку роботи лікаря-стоматолога-ортопеда"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32" w:name="29"/>
      <w:bookmarkEnd w:id="31"/>
      <w:r>
        <w:rPr>
          <w:rFonts w:ascii="Arial" w:hAnsi="Arial"/>
          <w:color w:val="000000"/>
          <w:sz w:val="18"/>
        </w:rPr>
        <w:t xml:space="preserve">1.18. </w:t>
      </w:r>
      <w:r>
        <w:rPr>
          <w:rFonts w:ascii="Arial" w:hAnsi="Arial"/>
          <w:color w:val="293A55"/>
          <w:sz w:val="18"/>
        </w:rPr>
        <w:t>Форму первинної облікової документації N 043/о "Медична ка</w:t>
      </w:r>
      <w:r>
        <w:rPr>
          <w:rFonts w:ascii="Arial" w:hAnsi="Arial"/>
          <w:color w:val="293A55"/>
          <w:sz w:val="18"/>
        </w:rPr>
        <w:t>рта стоматологічного хворого N ___"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33" w:name="30"/>
      <w:bookmarkEnd w:id="32"/>
      <w:r>
        <w:rPr>
          <w:rFonts w:ascii="Arial" w:hAnsi="Arial"/>
          <w:color w:val="000000"/>
          <w:sz w:val="18"/>
        </w:rPr>
        <w:t xml:space="preserve">1.19. </w:t>
      </w:r>
      <w:r>
        <w:rPr>
          <w:rFonts w:ascii="Arial" w:hAnsi="Arial"/>
          <w:color w:val="293A55"/>
          <w:sz w:val="18"/>
        </w:rPr>
        <w:t>Форму первинної облікової документації N 069/о "Журнал запису амбулаторних операцій"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34" w:name="31"/>
      <w:bookmarkEnd w:id="33"/>
      <w:r>
        <w:rPr>
          <w:rFonts w:ascii="Arial" w:hAnsi="Arial"/>
          <w:color w:val="000000"/>
          <w:sz w:val="18"/>
        </w:rPr>
        <w:t xml:space="preserve">1.20. </w:t>
      </w:r>
      <w:r>
        <w:rPr>
          <w:rFonts w:ascii="Arial" w:hAnsi="Arial"/>
          <w:color w:val="293A55"/>
          <w:sz w:val="18"/>
        </w:rPr>
        <w:t>Форму первинної облікової д</w:t>
      </w:r>
      <w:r>
        <w:rPr>
          <w:rFonts w:ascii="Arial" w:hAnsi="Arial"/>
          <w:color w:val="293A55"/>
          <w:sz w:val="18"/>
        </w:rPr>
        <w:t>окументації N 070/о "Довідка для одержання путівки на санаторно-курортне лікування"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35" w:name="330"/>
      <w:bookmarkEnd w:id="34"/>
      <w:r>
        <w:rPr>
          <w:rFonts w:ascii="Arial" w:hAnsi="Arial"/>
          <w:color w:val="293A55"/>
          <w:sz w:val="18"/>
        </w:rPr>
        <w:t>1.21.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документації N 086/о "Медична довідка (витяг з медичної картки амбулаторного хворого)"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Інструкцію </w:t>
      </w:r>
      <w:r>
        <w:rPr>
          <w:rFonts w:ascii="Arial" w:hAnsi="Arial"/>
          <w:color w:val="293A55"/>
          <w:sz w:val="18"/>
        </w:rPr>
        <w:t>щодо її заповнення, що додається.</w:t>
      </w:r>
    </w:p>
    <w:p w:rsidR="00BB74E5" w:rsidRDefault="00E51AB4">
      <w:pPr>
        <w:spacing w:after="75"/>
        <w:ind w:firstLine="240"/>
        <w:jc w:val="right"/>
      </w:pPr>
      <w:bookmarkStart w:id="36" w:name="331"/>
      <w:bookmarkEnd w:id="35"/>
      <w:r>
        <w:rPr>
          <w:rFonts w:ascii="Arial" w:hAnsi="Arial"/>
          <w:color w:val="293A55"/>
          <w:sz w:val="18"/>
        </w:rPr>
        <w:t>(підпункт 1.21 пункту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25.07.2023 р. N 1351,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28.09.2023 р. N 1702,</w:t>
      </w:r>
      <w:r>
        <w:br/>
      </w:r>
      <w:r>
        <w:rPr>
          <w:rFonts w:ascii="Arial" w:hAnsi="Arial"/>
          <w:color w:val="293A55"/>
          <w:sz w:val="18"/>
        </w:rPr>
        <w:t>який набирає чин</w:t>
      </w:r>
      <w:r>
        <w:rPr>
          <w:rFonts w:ascii="Arial" w:hAnsi="Arial"/>
          <w:color w:val="293A55"/>
          <w:sz w:val="18"/>
        </w:rPr>
        <w:t>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BB74E5" w:rsidRDefault="00E51AB4">
      <w:pPr>
        <w:spacing w:after="75"/>
        <w:ind w:firstLine="240"/>
        <w:jc w:val="both"/>
      </w:pPr>
      <w:bookmarkStart w:id="37" w:name="33"/>
      <w:bookmarkEnd w:id="36"/>
      <w:r>
        <w:rPr>
          <w:rFonts w:ascii="Arial" w:hAnsi="Arial"/>
          <w:color w:val="000000"/>
          <w:sz w:val="18"/>
        </w:rPr>
        <w:t xml:space="preserve">1.22. </w:t>
      </w:r>
      <w:r>
        <w:rPr>
          <w:rFonts w:ascii="Arial" w:hAnsi="Arial"/>
          <w:color w:val="293A55"/>
          <w:sz w:val="18"/>
        </w:rPr>
        <w:t>Форму первинної облікової документації N 027/о "Виписка із медичної карти амбулаторного (стаціонарного) хворого"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38" w:name="34"/>
      <w:bookmarkEnd w:id="37"/>
      <w:r>
        <w:rPr>
          <w:rFonts w:ascii="Arial" w:hAnsi="Arial"/>
          <w:color w:val="000000"/>
          <w:sz w:val="18"/>
        </w:rPr>
        <w:t xml:space="preserve">1.23. </w:t>
      </w:r>
      <w:r>
        <w:rPr>
          <w:rFonts w:ascii="Arial" w:hAnsi="Arial"/>
          <w:color w:val="293A55"/>
          <w:sz w:val="18"/>
        </w:rPr>
        <w:t>Форму первинної облікової документації N 028/о "Консультацій</w:t>
      </w:r>
      <w:r>
        <w:rPr>
          <w:rFonts w:ascii="Arial" w:hAnsi="Arial"/>
          <w:color w:val="293A55"/>
          <w:sz w:val="18"/>
        </w:rPr>
        <w:t>ний висновок спеціаліста"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39" w:name="319"/>
      <w:bookmarkEnd w:id="38"/>
      <w:r>
        <w:rPr>
          <w:rFonts w:ascii="Arial" w:hAnsi="Arial"/>
          <w:color w:val="293A55"/>
          <w:sz w:val="18"/>
        </w:rPr>
        <w:t>1.24.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028-1/о "Висновок лікаря щодо наявності протипоказань до вакцинації проти гострої респіраторної хвороби COVID-19, спричиненої коронавір</w:t>
      </w:r>
      <w:r>
        <w:rPr>
          <w:rFonts w:ascii="Arial" w:hAnsi="Arial"/>
          <w:color w:val="293A55"/>
          <w:sz w:val="18"/>
        </w:rPr>
        <w:t>усом SARS-CoV-2"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додаються.</w:t>
      </w:r>
    </w:p>
    <w:p w:rsidR="00BB74E5" w:rsidRDefault="00E51AB4">
      <w:pPr>
        <w:spacing w:after="75"/>
        <w:ind w:firstLine="240"/>
        <w:jc w:val="right"/>
      </w:pPr>
      <w:bookmarkStart w:id="40" w:name="320"/>
      <w:bookmarkEnd w:id="39"/>
      <w:r>
        <w:rPr>
          <w:rFonts w:ascii="Arial" w:hAnsi="Arial"/>
          <w:color w:val="293A55"/>
          <w:sz w:val="18"/>
        </w:rPr>
        <w:t>(пункт 1 доповнено новим підпунктом 1.24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02.11.2021 р. N 2394,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1.24 - 1.40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</w:t>
      </w:r>
      <w:r>
        <w:rPr>
          <w:rFonts w:ascii="Arial" w:hAnsi="Arial"/>
          <w:color w:val="293A55"/>
          <w:sz w:val="18"/>
        </w:rPr>
        <w:t>и 1.25 - 1.41)</w:t>
      </w:r>
    </w:p>
    <w:p w:rsidR="00BB74E5" w:rsidRDefault="00E51AB4">
      <w:pPr>
        <w:spacing w:after="75"/>
        <w:ind w:firstLine="240"/>
        <w:jc w:val="both"/>
      </w:pPr>
      <w:bookmarkStart w:id="41" w:name="322"/>
      <w:bookmarkEnd w:id="40"/>
      <w:r>
        <w:rPr>
          <w:rFonts w:ascii="Arial" w:hAnsi="Arial"/>
          <w:color w:val="293A55"/>
          <w:sz w:val="18"/>
        </w:rPr>
        <w:t>1.25.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028-4/о "Журнал обліку висновків лікаря щодо наявності протипоказань до вакцинації проти гострої респіраторної хвороби COVID-19, спричиненої коронавірусом SARS-CoV-2"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Інструкцію щодо її </w:t>
      </w:r>
      <w:r>
        <w:rPr>
          <w:rFonts w:ascii="Arial" w:hAnsi="Arial"/>
          <w:color w:val="293A55"/>
          <w:sz w:val="18"/>
        </w:rPr>
        <w:t>заповнення, що додаються.</w:t>
      </w:r>
    </w:p>
    <w:p w:rsidR="00BB74E5" w:rsidRDefault="00E51AB4">
      <w:pPr>
        <w:spacing w:after="75"/>
        <w:ind w:firstLine="240"/>
        <w:jc w:val="right"/>
      </w:pPr>
      <w:bookmarkStart w:id="42" w:name="323"/>
      <w:bookmarkEnd w:id="41"/>
      <w:r>
        <w:rPr>
          <w:rFonts w:ascii="Arial" w:hAnsi="Arial"/>
          <w:color w:val="293A55"/>
          <w:sz w:val="18"/>
        </w:rPr>
        <w:t>(пункт 1 доповнено новим підпунктом 1.25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01.12.2021 р. N 2670,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1.25 - 1.41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1.26 - 1.42)</w:t>
      </w:r>
    </w:p>
    <w:p w:rsidR="00BB74E5" w:rsidRDefault="00E51AB4">
      <w:pPr>
        <w:spacing w:after="75"/>
        <w:ind w:firstLine="240"/>
        <w:jc w:val="both"/>
      </w:pPr>
      <w:bookmarkStart w:id="43" w:name="35"/>
      <w:bookmarkEnd w:id="42"/>
      <w:r>
        <w:rPr>
          <w:rFonts w:ascii="Arial" w:hAnsi="Arial"/>
          <w:color w:val="293A55"/>
          <w:sz w:val="18"/>
        </w:rPr>
        <w:t>1.26.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</w:t>
      </w:r>
      <w:r>
        <w:rPr>
          <w:rFonts w:ascii="Arial" w:hAnsi="Arial"/>
          <w:color w:val="293A55"/>
          <w:sz w:val="18"/>
        </w:rPr>
        <w:t>лікової документації N 035/о "Журнал запису висновків лікарсько-консультативної комісії"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44" w:name="36"/>
      <w:bookmarkEnd w:id="43"/>
      <w:r>
        <w:rPr>
          <w:rFonts w:ascii="Arial" w:hAnsi="Arial"/>
          <w:color w:val="293A55"/>
          <w:sz w:val="18"/>
        </w:rPr>
        <w:t>1.27.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036/о "Журнал реєстрації листків непрацездатності"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</w:t>
      </w:r>
      <w:r>
        <w:rPr>
          <w:rFonts w:ascii="Arial" w:hAnsi="Arial"/>
          <w:color w:val="293A55"/>
          <w:sz w:val="18"/>
        </w:rPr>
        <w:t xml:space="preserve">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45" w:name="37"/>
      <w:bookmarkEnd w:id="44"/>
      <w:r>
        <w:rPr>
          <w:rFonts w:ascii="Arial" w:hAnsi="Arial"/>
          <w:color w:val="293A55"/>
          <w:sz w:val="18"/>
        </w:rPr>
        <w:t>1.28.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039-5/о "Щоденник обліку роботи рентгенодіагностичного відділення (кабінету)"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46" w:name="38"/>
      <w:bookmarkEnd w:id="45"/>
      <w:r>
        <w:rPr>
          <w:rFonts w:ascii="Arial" w:hAnsi="Arial"/>
          <w:color w:val="293A55"/>
          <w:sz w:val="18"/>
        </w:rPr>
        <w:t>1.29.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039-6/о </w:t>
      </w:r>
      <w:r>
        <w:rPr>
          <w:rFonts w:ascii="Arial" w:hAnsi="Arial"/>
          <w:color w:val="293A55"/>
          <w:sz w:val="18"/>
        </w:rPr>
        <w:t>"Щоденник обліку роботи ендоскопічного відділення (кабінету)"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47" w:name="39"/>
      <w:bookmarkEnd w:id="46"/>
      <w:r>
        <w:rPr>
          <w:rFonts w:ascii="Arial" w:hAnsi="Arial"/>
          <w:color w:val="293A55"/>
          <w:sz w:val="18"/>
        </w:rPr>
        <w:t>1.30.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293A55"/>
          <w:sz w:val="18"/>
        </w:rPr>
        <w:t>Форму первинної облікової документації N 039-8/о "Щоденник обліку роботи кабінету (відділення) ультразвукової діагностики"</w:t>
      </w:r>
      <w:r>
        <w:rPr>
          <w:rFonts w:ascii="Arial" w:hAnsi="Arial"/>
          <w:b/>
          <w:color w:val="000000"/>
          <w:sz w:val="18"/>
        </w:rPr>
        <w:t xml:space="preserve"> та </w:t>
      </w:r>
      <w:r>
        <w:rPr>
          <w:rFonts w:ascii="Arial" w:hAnsi="Arial"/>
          <w:b/>
          <w:color w:val="293A55"/>
          <w:sz w:val="18"/>
        </w:rPr>
        <w:t>Інструкцію щод</w:t>
      </w:r>
      <w:r>
        <w:rPr>
          <w:rFonts w:ascii="Arial" w:hAnsi="Arial"/>
          <w:b/>
          <w:color w:val="293A55"/>
          <w:sz w:val="18"/>
        </w:rPr>
        <w:t>о її заповнення</w:t>
      </w:r>
      <w:r>
        <w:rPr>
          <w:rFonts w:ascii="Arial" w:hAnsi="Arial"/>
          <w:b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48" w:name="40"/>
      <w:bookmarkEnd w:id="47"/>
      <w:r>
        <w:rPr>
          <w:rFonts w:ascii="Arial" w:hAnsi="Arial"/>
          <w:color w:val="293A55"/>
          <w:sz w:val="18"/>
        </w:rPr>
        <w:t>1.31.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044/о "Карта хворого, який лікується у фізіотерапевтичному відділенні (кабінеті)"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49" w:name="327"/>
      <w:bookmarkEnd w:id="48"/>
      <w:r>
        <w:rPr>
          <w:rFonts w:ascii="Arial" w:hAnsi="Arial"/>
          <w:color w:val="293A55"/>
          <w:sz w:val="18"/>
        </w:rPr>
        <w:t>1.32.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</w:t>
      </w:r>
      <w:r>
        <w:rPr>
          <w:rFonts w:ascii="Arial" w:hAnsi="Arial"/>
          <w:color w:val="293A55"/>
          <w:sz w:val="18"/>
        </w:rPr>
        <w:t xml:space="preserve">44-1 "Результати обговорень </w:t>
      </w:r>
      <w:proofErr w:type="spellStart"/>
      <w:r>
        <w:rPr>
          <w:rFonts w:ascii="Arial" w:hAnsi="Arial"/>
          <w:color w:val="293A55"/>
          <w:sz w:val="18"/>
        </w:rPr>
        <w:t>мультидисциплінарної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реабілітаційної команди стосовно особи, яка потребує реабілітації".</w:t>
      </w:r>
    </w:p>
    <w:p w:rsidR="00BB74E5" w:rsidRDefault="00E51AB4">
      <w:pPr>
        <w:spacing w:after="75"/>
        <w:ind w:firstLine="240"/>
        <w:jc w:val="right"/>
      </w:pPr>
      <w:bookmarkStart w:id="50" w:name="328"/>
      <w:bookmarkEnd w:id="49"/>
      <w:r>
        <w:rPr>
          <w:rFonts w:ascii="Arial" w:hAnsi="Arial"/>
          <w:color w:val="293A55"/>
          <w:sz w:val="18"/>
        </w:rPr>
        <w:t>(пункт 1 доповнено новим підпунктом 1.32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17.05.2023 р. N 915,</w:t>
      </w:r>
      <w:r>
        <w:br/>
      </w:r>
      <w:r>
        <w:rPr>
          <w:rFonts w:ascii="Arial" w:hAnsi="Arial"/>
          <w:color w:val="293A55"/>
          <w:sz w:val="18"/>
        </w:rPr>
        <w:t>у зв'язку з цим п</w:t>
      </w:r>
      <w:r>
        <w:rPr>
          <w:rFonts w:ascii="Arial" w:hAnsi="Arial"/>
          <w:color w:val="293A55"/>
          <w:sz w:val="18"/>
        </w:rPr>
        <w:t>ідпункти 1.32 - 1.43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1.33 - 1.44)</w:t>
      </w:r>
    </w:p>
    <w:p w:rsidR="00BB74E5" w:rsidRDefault="00E51AB4">
      <w:pPr>
        <w:spacing w:after="75"/>
        <w:ind w:firstLine="240"/>
        <w:jc w:val="both"/>
      </w:pPr>
      <w:bookmarkStart w:id="51" w:name="41"/>
      <w:bookmarkEnd w:id="50"/>
      <w:r>
        <w:rPr>
          <w:rFonts w:ascii="Arial" w:hAnsi="Arial"/>
          <w:color w:val="293A55"/>
          <w:sz w:val="18"/>
        </w:rPr>
        <w:t>1.33.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046/о "Журнал реєстрації ендоскопічних досліджень"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52" w:name="42"/>
      <w:bookmarkEnd w:id="51"/>
      <w:r>
        <w:rPr>
          <w:rFonts w:ascii="Arial" w:hAnsi="Arial"/>
          <w:color w:val="293A55"/>
          <w:sz w:val="18"/>
        </w:rPr>
        <w:t>1.34.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</w:t>
      </w:r>
      <w:r>
        <w:rPr>
          <w:rFonts w:ascii="Arial" w:hAnsi="Arial"/>
          <w:color w:val="293A55"/>
          <w:sz w:val="18"/>
        </w:rPr>
        <w:t xml:space="preserve"> N 046-1/о "Журнал обліку технічного обслуговування та ремонту ендоскопічної апаратури"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53" w:name="43"/>
      <w:bookmarkEnd w:id="52"/>
      <w:r>
        <w:rPr>
          <w:rFonts w:ascii="Arial" w:hAnsi="Arial"/>
          <w:color w:val="293A55"/>
          <w:sz w:val="18"/>
        </w:rPr>
        <w:t>1.35.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048/о "Журнал реєстрації ультразвукових досліджень"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</w:t>
      </w:r>
      <w:r>
        <w:rPr>
          <w:rFonts w:ascii="Arial" w:hAnsi="Arial"/>
          <w:color w:val="293A55"/>
          <w:sz w:val="18"/>
        </w:rPr>
        <w:t xml:space="preserve">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54" w:name="44"/>
      <w:bookmarkEnd w:id="53"/>
      <w:r>
        <w:rPr>
          <w:rFonts w:ascii="Arial" w:hAnsi="Arial"/>
          <w:color w:val="293A55"/>
          <w:sz w:val="18"/>
        </w:rPr>
        <w:t>1.36.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050/о "Журнал запису рентгенологічних досліджень, </w:t>
      </w:r>
      <w:proofErr w:type="spellStart"/>
      <w:r>
        <w:rPr>
          <w:rFonts w:ascii="Arial" w:hAnsi="Arial"/>
          <w:color w:val="293A55"/>
          <w:sz w:val="18"/>
        </w:rPr>
        <w:t>магніторезонансних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томографій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55" w:name="45"/>
      <w:bookmarkEnd w:id="54"/>
      <w:r>
        <w:rPr>
          <w:rFonts w:ascii="Arial" w:hAnsi="Arial"/>
          <w:color w:val="293A55"/>
          <w:sz w:val="18"/>
        </w:rPr>
        <w:t>1.37.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074/о </w:t>
      </w:r>
      <w:r>
        <w:rPr>
          <w:rFonts w:ascii="Arial" w:hAnsi="Arial"/>
          <w:color w:val="293A55"/>
          <w:sz w:val="18"/>
        </w:rPr>
        <w:t>"Журнал реєстрації амбулаторних пацієнтів"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right"/>
      </w:pPr>
      <w:bookmarkStart w:id="56" w:name="306"/>
      <w:bookmarkEnd w:id="55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1.37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26.01.2018 р. N 157)</w:t>
      </w:r>
    </w:p>
    <w:p w:rsidR="00BB74E5" w:rsidRDefault="00E51AB4">
      <w:pPr>
        <w:spacing w:after="75"/>
        <w:ind w:firstLine="240"/>
        <w:jc w:val="both"/>
      </w:pPr>
      <w:bookmarkStart w:id="57" w:name="334"/>
      <w:bookmarkEnd w:id="56"/>
      <w:r>
        <w:rPr>
          <w:rFonts w:ascii="Arial" w:hAnsi="Arial"/>
          <w:color w:val="293A55"/>
          <w:sz w:val="18"/>
        </w:rPr>
        <w:t>1.38. Підпункт 1.38 пункту 1 втратив ч</w:t>
      </w:r>
      <w:r>
        <w:rPr>
          <w:rFonts w:ascii="Arial" w:hAnsi="Arial"/>
          <w:color w:val="293A55"/>
          <w:sz w:val="18"/>
        </w:rPr>
        <w:t>инність</w:t>
      </w:r>
    </w:p>
    <w:p w:rsidR="00BB74E5" w:rsidRDefault="00E51AB4">
      <w:pPr>
        <w:spacing w:after="75"/>
        <w:ind w:firstLine="240"/>
        <w:jc w:val="right"/>
      </w:pPr>
      <w:bookmarkStart w:id="58" w:name="335"/>
      <w:bookmarkEnd w:id="57"/>
      <w:r>
        <w:rPr>
          <w:rFonts w:ascii="Arial" w:hAnsi="Arial"/>
          <w:color w:val="293A55"/>
          <w:sz w:val="18"/>
        </w:rPr>
        <w:lastRenderedPageBreak/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10.12.2024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19.12.2024 р. N 2117,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1.39 - 1.45</w:t>
      </w:r>
      <w:r>
        <w:br/>
      </w:r>
      <w:r>
        <w:rPr>
          <w:rFonts w:ascii="Arial" w:hAnsi="Arial"/>
          <w:color w:val="293A55"/>
          <w:sz w:val="18"/>
        </w:rPr>
        <w:t xml:space="preserve"> вважати підпунктами 1.38 - 1.44 відповідно)</w:t>
      </w:r>
    </w:p>
    <w:p w:rsidR="00BB74E5" w:rsidRDefault="00E51AB4">
      <w:pPr>
        <w:spacing w:after="75"/>
        <w:ind w:firstLine="240"/>
        <w:jc w:val="both"/>
      </w:pPr>
      <w:bookmarkStart w:id="59" w:name="47"/>
      <w:bookmarkEnd w:id="58"/>
      <w:r>
        <w:rPr>
          <w:rFonts w:ascii="Arial" w:hAnsi="Arial"/>
          <w:color w:val="293A55"/>
          <w:sz w:val="18"/>
        </w:rPr>
        <w:t>1.38.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095/о "Довідка N ___ про тимчасову непрацездатність студента навчального закладу I - IV рівнів акредитації, про хворобу, карантин і інші причини відсутності дитини,</w:t>
      </w:r>
      <w:r>
        <w:rPr>
          <w:rFonts w:ascii="Arial" w:hAnsi="Arial"/>
          <w:color w:val="293A55"/>
          <w:sz w:val="18"/>
        </w:rPr>
        <w:t xml:space="preserve"> яка відвідує загальноосвітній навчальний заклад, дошкільний навчальний заклад"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60" w:name="48"/>
      <w:bookmarkEnd w:id="59"/>
      <w:r>
        <w:rPr>
          <w:rFonts w:ascii="Arial" w:hAnsi="Arial"/>
          <w:color w:val="293A55"/>
          <w:sz w:val="18"/>
        </w:rPr>
        <w:t>1.39.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003-6/о "Інформована добровільна згода пацієнта на проведення діагностики, лікува</w:t>
      </w:r>
      <w:r>
        <w:rPr>
          <w:rFonts w:ascii="Arial" w:hAnsi="Arial"/>
          <w:color w:val="293A55"/>
          <w:sz w:val="18"/>
        </w:rPr>
        <w:t>ння та на проведення операції та знеболення"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B74E5" w:rsidRDefault="00E51AB4">
      <w:pPr>
        <w:spacing w:after="75"/>
        <w:ind w:firstLine="240"/>
        <w:jc w:val="both"/>
      </w:pPr>
      <w:bookmarkStart w:id="61" w:name="49"/>
      <w:bookmarkEnd w:id="60"/>
      <w:r>
        <w:rPr>
          <w:rFonts w:ascii="Arial" w:hAnsi="Arial"/>
          <w:color w:val="293A55"/>
          <w:sz w:val="18"/>
        </w:rPr>
        <w:t>1.40.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1.40 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виключено</w:t>
      </w:r>
    </w:p>
    <w:p w:rsidR="00BB74E5" w:rsidRDefault="00E51AB4">
      <w:pPr>
        <w:spacing w:after="75"/>
        <w:ind w:firstLine="240"/>
      </w:pPr>
      <w:bookmarkStart w:id="62" w:name="300"/>
      <w:bookmarkEnd w:id="61"/>
      <w:r>
        <w:rPr>
          <w:rFonts w:ascii="Arial" w:hAnsi="Arial"/>
          <w:color w:val="293A55"/>
          <w:sz w:val="18"/>
        </w:rPr>
        <w:t>(згідно з наказом Міністерство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08.08.2014 р. N 549)</w:t>
      </w:r>
    </w:p>
    <w:p w:rsidR="00BB74E5" w:rsidRDefault="00E51AB4">
      <w:pPr>
        <w:spacing w:after="75"/>
        <w:ind w:firstLine="240"/>
        <w:jc w:val="both"/>
      </w:pPr>
      <w:bookmarkStart w:id="63" w:name="301"/>
      <w:bookmarkEnd w:id="62"/>
      <w:r>
        <w:rPr>
          <w:rFonts w:ascii="Arial" w:hAnsi="Arial"/>
          <w:color w:val="293A55"/>
          <w:sz w:val="18"/>
        </w:rPr>
        <w:t>1.41.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</w:t>
      </w:r>
      <w:r>
        <w:rPr>
          <w:rFonts w:ascii="Arial" w:hAnsi="Arial"/>
          <w:color w:val="293A55"/>
          <w:sz w:val="18"/>
        </w:rPr>
        <w:t>ції N 096/о "Історія вагітності та пологів N ___"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додаються.</w:t>
      </w:r>
    </w:p>
    <w:p w:rsidR="00BB74E5" w:rsidRDefault="00E51AB4">
      <w:pPr>
        <w:spacing w:after="75"/>
        <w:ind w:firstLine="240"/>
        <w:jc w:val="right"/>
      </w:pPr>
      <w:bookmarkStart w:id="64" w:name="303"/>
      <w:bookmarkEnd w:id="63"/>
      <w:r>
        <w:rPr>
          <w:rFonts w:ascii="Arial" w:hAnsi="Arial"/>
          <w:color w:val="293A55"/>
          <w:sz w:val="18"/>
        </w:rPr>
        <w:t>(пункт 1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21.01.2016 р. N 29)</w:t>
      </w:r>
    </w:p>
    <w:p w:rsidR="00BB74E5" w:rsidRDefault="00E51AB4">
      <w:pPr>
        <w:spacing w:after="75"/>
        <w:ind w:firstLine="240"/>
        <w:jc w:val="both"/>
      </w:pPr>
      <w:bookmarkStart w:id="65" w:name="302"/>
      <w:bookmarkEnd w:id="64"/>
      <w:r>
        <w:rPr>
          <w:rFonts w:ascii="Arial" w:hAnsi="Arial"/>
          <w:color w:val="293A55"/>
          <w:sz w:val="18"/>
        </w:rPr>
        <w:t>1.42.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</w:t>
      </w:r>
      <w:r>
        <w:rPr>
          <w:rFonts w:ascii="Arial" w:hAnsi="Arial"/>
          <w:color w:val="293A55"/>
          <w:sz w:val="18"/>
        </w:rPr>
        <w:t>ї N 097/о "Медична карта новонародженого N ___"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додаються.</w:t>
      </w:r>
    </w:p>
    <w:p w:rsidR="00BB74E5" w:rsidRDefault="00E51AB4">
      <w:pPr>
        <w:spacing w:after="75"/>
        <w:ind w:firstLine="240"/>
        <w:jc w:val="right"/>
      </w:pPr>
      <w:bookmarkStart w:id="66" w:name="304"/>
      <w:bookmarkEnd w:id="65"/>
      <w:r>
        <w:rPr>
          <w:rFonts w:ascii="Arial" w:hAnsi="Arial"/>
          <w:color w:val="293A55"/>
          <w:sz w:val="18"/>
        </w:rPr>
        <w:t>(пункт 1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21.01.2016 р. N 29)</w:t>
      </w:r>
    </w:p>
    <w:p w:rsidR="00BB74E5" w:rsidRDefault="00E51AB4">
      <w:pPr>
        <w:spacing w:after="75"/>
        <w:ind w:firstLine="240"/>
        <w:jc w:val="both"/>
      </w:pPr>
      <w:bookmarkStart w:id="67" w:name="324"/>
      <w:bookmarkEnd w:id="66"/>
      <w:r>
        <w:rPr>
          <w:rFonts w:ascii="Arial" w:hAnsi="Arial"/>
          <w:color w:val="293A55"/>
          <w:sz w:val="18"/>
        </w:rPr>
        <w:t>1.43.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</w:t>
      </w:r>
      <w:r>
        <w:rPr>
          <w:rFonts w:ascii="Arial" w:hAnsi="Arial"/>
          <w:color w:val="293A55"/>
          <w:sz w:val="18"/>
        </w:rPr>
        <w:t>N 027/в "Довідка N ____ про лікування військовополоненого"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додаються.</w:t>
      </w:r>
    </w:p>
    <w:p w:rsidR="00BB74E5" w:rsidRDefault="00E51AB4">
      <w:pPr>
        <w:spacing w:after="75"/>
        <w:ind w:firstLine="240"/>
        <w:jc w:val="right"/>
      </w:pPr>
      <w:bookmarkStart w:id="68" w:name="326"/>
      <w:bookmarkEnd w:id="67"/>
      <w:r>
        <w:rPr>
          <w:rFonts w:ascii="Arial" w:hAnsi="Arial"/>
          <w:color w:val="293A55"/>
          <w:sz w:val="18"/>
        </w:rPr>
        <w:t>(пункт 1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03.05.2023 р. N 834)</w:t>
      </w:r>
    </w:p>
    <w:p w:rsidR="00BB74E5" w:rsidRDefault="00E51AB4">
      <w:pPr>
        <w:spacing w:after="75"/>
        <w:ind w:firstLine="240"/>
        <w:jc w:val="both"/>
      </w:pPr>
      <w:bookmarkStart w:id="69" w:name="332"/>
      <w:bookmarkEnd w:id="68"/>
      <w:r>
        <w:rPr>
          <w:rFonts w:ascii="Arial" w:hAnsi="Arial"/>
          <w:color w:val="293A55"/>
          <w:sz w:val="18"/>
        </w:rPr>
        <w:t>1.44.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Форму первинної облікової </w:t>
      </w:r>
      <w:r>
        <w:rPr>
          <w:rFonts w:ascii="Arial" w:hAnsi="Arial"/>
          <w:color w:val="293A55"/>
          <w:sz w:val="18"/>
        </w:rPr>
        <w:t>документації N 511/о "Довідка N ___ про фіксацію тілесних ушкоджень"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додаються;</w:t>
      </w:r>
    </w:p>
    <w:p w:rsidR="00BB74E5" w:rsidRDefault="00E51AB4">
      <w:pPr>
        <w:spacing w:after="75"/>
        <w:ind w:firstLine="240"/>
        <w:jc w:val="right"/>
      </w:pPr>
      <w:bookmarkStart w:id="70" w:name="333"/>
      <w:bookmarkEnd w:id="69"/>
      <w:r>
        <w:rPr>
          <w:rFonts w:ascii="Arial" w:hAnsi="Arial"/>
          <w:color w:val="293A55"/>
          <w:sz w:val="18"/>
        </w:rPr>
        <w:t>(пункт 1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02.02.2024 р. N 186,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</w:t>
      </w:r>
      <w:r>
        <w:rPr>
          <w:rFonts w:ascii="Arial" w:hAnsi="Arial"/>
          <w:i/>
          <w:color w:val="000000"/>
          <w:sz w:val="18"/>
        </w:rPr>
        <w:t>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23.02.2024 р. N 316)</w:t>
      </w:r>
    </w:p>
    <w:p w:rsidR="00BB74E5" w:rsidRDefault="00E51AB4">
      <w:pPr>
        <w:spacing w:after="75"/>
        <w:ind w:firstLine="240"/>
        <w:jc w:val="both"/>
      </w:pPr>
      <w:bookmarkStart w:id="71" w:name="336"/>
      <w:bookmarkEnd w:id="70"/>
      <w:r>
        <w:rPr>
          <w:rFonts w:ascii="Arial" w:hAnsi="Arial"/>
          <w:color w:val="293A55"/>
          <w:sz w:val="18"/>
        </w:rPr>
        <w:t>1.45.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025-9/о "Довідка N ___ про проходження обов'язкового медичного огляду працівника"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щодо її заповнення, що додаються;</w:t>
      </w:r>
    </w:p>
    <w:p w:rsidR="00BB74E5" w:rsidRDefault="00E51AB4">
      <w:pPr>
        <w:spacing w:after="75"/>
        <w:ind w:firstLine="240"/>
        <w:jc w:val="right"/>
      </w:pPr>
      <w:bookmarkStart w:id="72" w:name="337"/>
      <w:bookmarkEnd w:id="71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1 доповнено підпунктом 1.45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08.09.2025 р. N 1393)</w:t>
      </w:r>
    </w:p>
    <w:p w:rsidR="00BB74E5" w:rsidRDefault="00E51AB4">
      <w:pPr>
        <w:spacing w:after="75"/>
        <w:ind w:firstLine="240"/>
        <w:jc w:val="both"/>
      </w:pPr>
      <w:bookmarkStart w:id="73" w:name="338"/>
      <w:bookmarkEnd w:id="72"/>
      <w:r>
        <w:rPr>
          <w:rFonts w:ascii="Arial" w:hAnsi="Arial"/>
          <w:color w:val="293A55"/>
          <w:sz w:val="18"/>
        </w:rPr>
        <w:t>1.46.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003-15/о "Карта інтенсивної терапії"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додаються.</w:t>
      </w:r>
    </w:p>
    <w:p w:rsidR="00BB74E5" w:rsidRDefault="00E51AB4">
      <w:pPr>
        <w:spacing w:after="75"/>
        <w:ind w:firstLine="240"/>
        <w:jc w:val="right"/>
      </w:pPr>
      <w:bookmarkStart w:id="74" w:name="340"/>
      <w:bookmarkEnd w:id="73"/>
      <w:r>
        <w:rPr>
          <w:rFonts w:ascii="Arial" w:hAnsi="Arial"/>
          <w:color w:val="293A55"/>
          <w:sz w:val="18"/>
        </w:rPr>
        <w:t>(пункт 1 до</w:t>
      </w:r>
      <w:r>
        <w:rPr>
          <w:rFonts w:ascii="Arial" w:hAnsi="Arial"/>
          <w:color w:val="293A55"/>
          <w:sz w:val="18"/>
        </w:rPr>
        <w:t>повнено підпунктом 1.46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03.11.2025 р. N 1675)</w:t>
      </w:r>
    </w:p>
    <w:p w:rsidR="00BB74E5" w:rsidRDefault="00E51AB4">
      <w:pPr>
        <w:spacing w:after="75"/>
        <w:ind w:firstLine="240"/>
        <w:jc w:val="both"/>
      </w:pPr>
      <w:bookmarkStart w:id="75" w:name="311"/>
      <w:bookmarkEnd w:id="74"/>
      <w:r>
        <w:rPr>
          <w:rFonts w:ascii="Arial" w:hAnsi="Arial"/>
          <w:color w:val="293A55"/>
          <w:sz w:val="18"/>
        </w:rPr>
        <w:t>2. Установити, що:</w:t>
      </w:r>
    </w:p>
    <w:p w:rsidR="00BB74E5" w:rsidRDefault="00E51AB4">
      <w:pPr>
        <w:spacing w:after="75"/>
        <w:ind w:firstLine="240"/>
        <w:jc w:val="both"/>
      </w:pPr>
      <w:bookmarkStart w:id="76" w:name="312"/>
      <w:bookmarkEnd w:id="75"/>
      <w:r>
        <w:rPr>
          <w:rFonts w:ascii="Arial" w:hAnsi="Arial"/>
          <w:color w:val="293A55"/>
          <w:sz w:val="18"/>
        </w:rPr>
        <w:t>персональні дані, які містяться у формах первинної облікової документації, затверджених цим наказом, обробляються відповідно до вим</w:t>
      </w:r>
      <w:r>
        <w:rPr>
          <w:rFonts w:ascii="Arial" w:hAnsi="Arial"/>
          <w:color w:val="293A55"/>
          <w:sz w:val="18"/>
        </w:rPr>
        <w:t>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захист персональних даних";</w:t>
      </w:r>
    </w:p>
    <w:p w:rsidR="00BB74E5" w:rsidRDefault="00E51AB4">
      <w:pPr>
        <w:spacing w:after="75"/>
        <w:ind w:firstLine="240"/>
        <w:jc w:val="both"/>
      </w:pPr>
      <w:bookmarkStart w:id="77" w:name="313"/>
      <w:bookmarkEnd w:id="76"/>
      <w:r>
        <w:rPr>
          <w:rFonts w:ascii="Arial" w:hAnsi="Arial"/>
          <w:color w:val="293A55"/>
          <w:sz w:val="18"/>
        </w:rPr>
        <w:t>форми первинної облікової документації в електронному вигляді ведуться з дотриманням законодавства про електронний документообіг та електронні довірчі послуги за умови внесення в електронний документ всієї</w:t>
      </w:r>
      <w:r>
        <w:rPr>
          <w:rFonts w:ascii="Arial" w:hAnsi="Arial"/>
          <w:color w:val="293A55"/>
          <w:sz w:val="18"/>
        </w:rPr>
        <w:t xml:space="preserve"> інформації, що передбачена у затверджених цим наказом формах первинної облікової документації. У разі ведення зазначених форм в електронному вигляді на запит пацієнта (його законного представника) особа, яка має право вносити медичні дані, зобов'язана над</w:t>
      </w:r>
      <w:r>
        <w:rPr>
          <w:rFonts w:ascii="Arial" w:hAnsi="Arial"/>
          <w:color w:val="293A55"/>
          <w:sz w:val="18"/>
        </w:rPr>
        <w:t>ати йому копію відповідного електронного документа у паперовій формі.</w:t>
      </w:r>
    </w:p>
    <w:p w:rsidR="00BB74E5" w:rsidRDefault="00E51AB4">
      <w:pPr>
        <w:spacing w:after="75"/>
        <w:ind w:firstLine="240"/>
        <w:jc w:val="both"/>
      </w:pPr>
      <w:bookmarkStart w:id="78" w:name="314"/>
      <w:bookmarkEnd w:id="77"/>
      <w:r>
        <w:rPr>
          <w:rFonts w:ascii="Arial" w:hAnsi="Arial"/>
          <w:color w:val="293A55"/>
          <w:sz w:val="18"/>
        </w:rPr>
        <w:lastRenderedPageBreak/>
        <w:t>Дія цього наказу не поширюється на заклади охорони здоров'я та фізичних осіб - підприємців, які отримали ліцензію на провадження господарської діяльності з медичної практики та вносять м</w:t>
      </w:r>
      <w:r>
        <w:rPr>
          <w:rFonts w:ascii="Arial" w:hAnsi="Arial"/>
          <w:color w:val="293A55"/>
          <w:sz w:val="18"/>
        </w:rPr>
        <w:t>едичні записи і записи про направлення у Реєстр медичних записів, записів про направлення та рецептів в електронній системі охорони здоров'я.</w:t>
      </w:r>
    </w:p>
    <w:p w:rsidR="00BB74E5" w:rsidRDefault="00E51AB4">
      <w:pPr>
        <w:spacing w:after="75"/>
        <w:ind w:firstLine="240"/>
        <w:jc w:val="right"/>
      </w:pPr>
      <w:bookmarkStart w:id="79" w:name="315"/>
      <w:bookmarkEnd w:id="78"/>
      <w:r>
        <w:rPr>
          <w:rFonts w:ascii="Arial" w:hAnsi="Arial"/>
          <w:color w:val="293A55"/>
          <w:sz w:val="18"/>
        </w:rPr>
        <w:t>(пункт 2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28.02.2020 р. N 587)</w:t>
      </w:r>
    </w:p>
    <w:p w:rsidR="00BB74E5" w:rsidRDefault="00E51AB4">
      <w:pPr>
        <w:spacing w:after="75"/>
        <w:ind w:firstLine="240"/>
        <w:jc w:val="both"/>
      </w:pPr>
      <w:bookmarkStart w:id="80" w:name="51"/>
      <w:bookmarkEnd w:id="79"/>
      <w:r>
        <w:rPr>
          <w:rFonts w:ascii="Arial" w:hAnsi="Arial"/>
          <w:color w:val="000000"/>
          <w:sz w:val="18"/>
        </w:rPr>
        <w:t>3. Унести зміни до таки</w:t>
      </w:r>
      <w:r>
        <w:rPr>
          <w:rFonts w:ascii="Arial" w:hAnsi="Arial"/>
          <w:color w:val="000000"/>
          <w:sz w:val="18"/>
        </w:rPr>
        <w:t>х наказів Міністерства охорони здоров'я України:</w:t>
      </w:r>
    </w:p>
    <w:p w:rsidR="00BB74E5" w:rsidRDefault="00E51AB4">
      <w:pPr>
        <w:spacing w:after="75"/>
        <w:ind w:firstLine="240"/>
        <w:jc w:val="both"/>
      </w:pPr>
      <w:bookmarkStart w:id="81" w:name="52"/>
      <w:bookmarkEnd w:id="80"/>
      <w:r>
        <w:rPr>
          <w:rFonts w:ascii="Arial" w:hAnsi="Arial"/>
          <w:color w:val="000000"/>
          <w:sz w:val="18"/>
        </w:rPr>
        <w:t xml:space="preserve">3.1. Абзаци другий, третій, шостий, восьмий, дванадцятий, п'ятнадцятий, шістнадцятий, двадцятий, тридцять шостий </w:t>
      </w:r>
      <w:r>
        <w:rPr>
          <w:rFonts w:ascii="Arial" w:hAnsi="Arial"/>
          <w:color w:val="293A55"/>
          <w:sz w:val="18"/>
        </w:rPr>
        <w:t>пункту 1 наказу Міністерства охорони здоров'я України від 26 липня 1999 року N 184 "Про затвер</w:t>
      </w:r>
      <w:r>
        <w:rPr>
          <w:rFonts w:ascii="Arial" w:hAnsi="Arial"/>
          <w:color w:val="293A55"/>
          <w:sz w:val="18"/>
        </w:rPr>
        <w:t>дження форм облікової статистичної документації, що використовується в стаціонарах лікувально-профілактичних закладів"</w:t>
      </w:r>
      <w:r>
        <w:rPr>
          <w:rFonts w:ascii="Arial" w:hAnsi="Arial"/>
          <w:color w:val="000000"/>
          <w:sz w:val="18"/>
        </w:rPr>
        <w:t xml:space="preserve"> виключити.</w:t>
      </w:r>
    </w:p>
    <w:p w:rsidR="00BB74E5" w:rsidRDefault="00E51AB4">
      <w:pPr>
        <w:spacing w:after="75"/>
        <w:ind w:firstLine="240"/>
        <w:jc w:val="both"/>
      </w:pPr>
      <w:bookmarkStart w:id="82" w:name="53"/>
      <w:bookmarkEnd w:id="81"/>
      <w:r>
        <w:rPr>
          <w:rFonts w:ascii="Arial" w:hAnsi="Arial"/>
          <w:color w:val="000000"/>
          <w:sz w:val="18"/>
        </w:rPr>
        <w:t xml:space="preserve">3.2. Абзац третій </w:t>
      </w:r>
      <w:r>
        <w:rPr>
          <w:rFonts w:ascii="Arial" w:hAnsi="Arial"/>
          <w:color w:val="293A55"/>
          <w:sz w:val="18"/>
        </w:rPr>
        <w:t>пункту 1 наказу Міністерства охорони здоров'я України від 05 серпня 1999 року N 197 "Про затвердження форм о</w:t>
      </w:r>
      <w:r>
        <w:rPr>
          <w:rFonts w:ascii="Arial" w:hAnsi="Arial"/>
          <w:color w:val="293A55"/>
          <w:sz w:val="18"/>
        </w:rPr>
        <w:t>блікової статистичної документації, що використовується в закладах охорони здоров'я"</w:t>
      </w:r>
      <w:r>
        <w:rPr>
          <w:rFonts w:ascii="Arial" w:hAnsi="Arial"/>
          <w:color w:val="000000"/>
          <w:sz w:val="18"/>
        </w:rPr>
        <w:t xml:space="preserve"> виключити.</w:t>
      </w:r>
    </w:p>
    <w:p w:rsidR="00BB74E5" w:rsidRDefault="00E51AB4">
      <w:pPr>
        <w:spacing w:after="75"/>
        <w:ind w:firstLine="240"/>
        <w:jc w:val="both"/>
      </w:pPr>
      <w:bookmarkStart w:id="83" w:name="54"/>
      <w:bookmarkEnd w:id="82"/>
      <w:r>
        <w:rPr>
          <w:rFonts w:ascii="Arial" w:hAnsi="Arial"/>
          <w:color w:val="000000"/>
          <w:sz w:val="18"/>
        </w:rPr>
        <w:t>3.3. Абзаци третій, четвертий, п'ятий, сьомий, тринадцятий, двадцять перший, двадцять третій, двадцять шостий, двадцять дев'ятий, сорок шостий, сорок сьомий, ші</w:t>
      </w:r>
      <w:r>
        <w:rPr>
          <w:rFonts w:ascii="Arial" w:hAnsi="Arial"/>
          <w:color w:val="000000"/>
          <w:sz w:val="18"/>
        </w:rPr>
        <w:t xml:space="preserve">стдесят шостий </w:t>
      </w:r>
      <w:r>
        <w:rPr>
          <w:rFonts w:ascii="Arial" w:hAnsi="Arial"/>
          <w:color w:val="293A55"/>
          <w:sz w:val="18"/>
        </w:rPr>
        <w:t xml:space="preserve">пункту 1 наказу Міністерства охорони здоров'я України від 27 грудня 1999 року N 302 "Про затвердження форм облікової статистичної документації, що використовується в </w:t>
      </w:r>
      <w:proofErr w:type="spellStart"/>
      <w:r>
        <w:rPr>
          <w:rFonts w:ascii="Arial" w:hAnsi="Arial"/>
          <w:color w:val="293A55"/>
          <w:sz w:val="18"/>
        </w:rPr>
        <w:t>поліклініках</w:t>
      </w:r>
      <w:proofErr w:type="spellEnd"/>
      <w:r>
        <w:rPr>
          <w:rFonts w:ascii="Arial" w:hAnsi="Arial"/>
          <w:color w:val="293A55"/>
          <w:sz w:val="18"/>
        </w:rPr>
        <w:t xml:space="preserve"> (амбулаторіях)"</w:t>
      </w:r>
      <w:r>
        <w:rPr>
          <w:rFonts w:ascii="Arial" w:hAnsi="Arial"/>
          <w:color w:val="000000"/>
          <w:sz w:val="18"/>
        </w:rPr>
        <w:t xml:space="preserve"> виключити.</w:t>
      </w:r>
    </w:p>
    <w:p w:rsidR="00BB74E5" w:rsidRDefault="00E51AB4">
      <w:pPr>
        <w:spacing w:after="75"/>
        <w:ind w:firstLine="240"/>
        <w:jc w:val="both"/>
      </w:pPr>
      <w:bookmarkStart w:id="84" w:name="55"/>
      <w:bookmarkEnd w:id="83"/>
      <w:r>
        <w:rPr>
          <w:rFonts w:ascii="Arial" w:hAnsi="Arial"/>
          <w:color w:val="000000"/>
          <w:sz w:val="18"/>
        </w:rPr>
        <w:t>3.4. Абзаци другий, третій, п'ятий,</w:t>
      </w:r>
      <w:r>
        <w:rPr>
          <w:rFonts w:ascii="Arial" w:hAnsi="Arial"/>
          <w:color w:val="000000"/>
          <w:sz w:val="18"/>
        </w:rPr>
        <w:t xml:space="preserve"> шостий, восьмий, дев'ятий, одинадцятий, чотирнадцятий, п'ятнадцятий, сімнадцятий, дев'ятнадцятий, двадцять четвертий, двадцять восьмий </w:t>
      </w:r>
      <w:r>
        <w:rPr>
          <w:rFonts w:ascii="Arial" w:hAnsi="Arial"/>
          <w:color w:val="293A55"/>
          <w:sz w:val="18"/>
        </w:rPr>
        <w:t xml:space="preserve">пункту 1 наказу Міністерства охорони здоров'я України від 29 грудня 2000 року N 369 "Про затвердження форм медичної </w:t>
      </w:r>
      <w:r>
        <w:rPr>
          <w:rFonts w:ascii="Arial" w:hAnsi="Arial"/>
          <w:color w:val="293A55"/>
          <w:sz w:val="18"/>
        </w:rPr>
        <w:t xml:space="preserve">облікової документації, що використовуються в стаціонарах і </w:t>
      </w:r>
      <w:proofErr w:type="spellStart"/>
      <w:r>
        <w:rPr>
          <w:rFonts w:ascii="Arial" w:hAnsi="Arial"/>
          <w:color w:val="293A55"/>
          <w:sz w:val="18"/>
        </w:rPr>
        <w:t>поліклініках</w:t>
      </w:r>
      <w:proofErr w:type="spellEnd"/>
      <w:r>
        <w:rPr>
          <w:rFonts w:ascii="Arial" w:hAnsi="Arial"/>
          <w:color w:val="293A55"/>
          <w:sz w:val="18"/>
        </w:rPr>
        <w:t xml:space="preserve"> (амбулаторіях)"</w:t>
      </w:r>
      <w:r>
        <w:rPr>
          <w:rFonts w:ascii="Arial" w:hAnsi="Arial"/>
          <w:color w:val="000000"/>
          <w:sz w:val="18"/>
        </w:rPr>
        <w:t xml:space="preserve"> виключити.</w:t>
      </w:r>
    </w:p>
    <w:p w:rsidR="00BB74E5" w:rsidRDefault="00E51AB4">
      <w:pPr>
        <w:spacing w:after="75"/>
        <w:ind w:firstLine="240"/>
        <w:jc w:val="both"/>
      </w:pPr>
      <w:bookmarkStart w:id="85" w:name="56"/>
      <w:bookmarkEnd w:id="84"/>
      <w:r>
        <w:rPr>
          <w:rFonts w:ascii="Arial" w:hAnsi="Arial"/>
          <w:color w:val="000000"/>
          <w:sz w:val="18"/>
        </w:rPr>
        <w:t>4. Увести в дію форми первинної облікової документації та інструкції щодо їх заповнення, затверджені пунктом 1 цього наказу, починаючи з 01.07.2012, впровад</w:t>
      </w:r>
      <w:r>
        <w:rPr>
          <w:rFonts w:ascii="Arial" w:hAnsi="Arial"/>
          <w:color w:val="000000"/>
          <w:sz w:val="18"/>
        </w:rPr>
        <w:t>ити їх застосування в лікувально-профілактичних закладах незалежно від форми власності та підпорядкування.</w:t>
      </w:r>
    </w:p>
    <w:p w:rsidR="00BB74E5" w:rsidRDefault="00E51AB4">
      <w:pPr>
        <w:spacing w:after="75"/>
        <w:ind w:firstLine="240"/>
        <w:jc w:val="both"/>
      </w:pPr>
      <w:bookmarkStart w:id="86" w:name="57"/>
      <w:bookmarkEnd w:id="85"/>
      <w:r>
        <w:rPr>
          <w:rFonts w:ascii="Arial" w:hAnsi="Arial"/>
          <w:color w:val="000000"/>
          <w:sz w:val="18"/>
        </w:rPr>
        <w:t>5. Начальнику Державного закладу "Центр медичної статистики Міністерства охорони здоров'я України" (</w:t>
      </w:r>
      <w:proofErr w:type="spellStart"/>
      <w:r>
        <w:rPr>
          <w:rFonts w:ascii="Arial" w:hAnsi="Arial"/>
          <w:color w:val="000000"/>
          <w:sz w:val="18"/>
        </w:rPr>
        <w:t>Голубчиков</w:t>
      </w:r>
      <w:proofErr w:type="spellEnd"/>
      <w:r>
        <w:rPr>
          <w:rFonts w:ascii="Arial" w:hAnsi="Arial"/>
          <w:color w:val="000000"/>
          <w:sz w:val="18"/>
        </w:rPr>
        <w:t xml:space="preserve"> М. В.) забезпечити зразками облікових </w:t>
      </w:r>
      <w:r>
        <w:rPr>
          <w:rFonts w:ascii="Arial" w:hAnsi="Arial"/>
          <w:color w:val="000000"/>
          <w:sz w:val="18"/>
        </w:rPr>
        <w:t>форм та інструкціями щодо їх заповнення, зазначеними у пункті 1 цього наказу. Забезпечувати виконання замовлення медичних бланків суворого обліку в централізованому порядку в обсягах згідно із заявками територіальних інформаційно-аналітичних центрів медичн</w:t>
      </w:r>
      <w:r>
        <w:rPr>
          <w:rFonts w:ascii="Arial" w:hAnsi="Arial"/>
          <w:color w:val="000000"/>
          <w:sz w:val="18"/>
        </w:rPr>
        <w:t>ої статистики.</w:t>
      </w:r>
    </w:p>
    <w:p w:rsidR="00BB74E5" w:rsidRDefault="00E51AB4">
      <w:pPr>
        <w:spacing w:after="75"/>
        <w:ind w:firstLine="240"/>
        <w:jc w:val="both"/>
      </w:pPr>
      <w:bookmarkStart w:id="87" w:name="58"/>
      <w:bookmarkEnd w:id="86"/>
      <w:r>
        <w:rPr>
          <w:rFonts w:ascii="Arial" w:hAnsi="Arial"/>
          <w:color w:val="000000"/>
          <w:sz w:val="18"/>
        </w:rPr>
        <w:t xml:space="preserve">6. Директору Департаменту лікувально-профілактичної допомоги </w:t>
      </w:r>
      <w:proofErr w:type="spellStart"/>
      <w:r>
        <w:rPr>
          <w:rFonts w:ascii="Arial" w:hAnsi="Arial"/>
          <w:color w:val="000000"/>
          <w:sz w:val="18"/>
        </w:rPr>
        <w:t>Хобзею</w:t>
      </w:r>
      <w:proofErr w:type="spellEnd"/>
      <w:r>
        <w:rPr>
          <w:rFonts w:ascii="Arial" w:hAnsi="Arial"/>
          <w:color w:val="000000"/>
          <w:sz w:val="18"/>
        </w:rPr>
        <w:t xml:space="preserve"> М. К. забезпечити подання цього наказу на державну реєстрацію до Міністерства юстиції України.</w:t>
      </w:r>
    </w:p>
    <w:p w:rsidR="00BB74E5" w:rsidRDefault="00E51AB4">
      <w:pPr>
        <w:spacing w:after="75"/>
        <w:ind w:firstLine="240"/>
        <w:jc w:val="both"/>
      </w:pPr>
      <w:bookmarkStart w:id="88" w:name="59"/>
      <w:bookmarkEnd w:id="87"/>
      <w:r>
        <w:rPr>
          <w:rFonts w:ascii="Arial" w:hAnsi="Arial"/>
          <w:color w:val="000000"/>
          <w:sz w:val="18"/>
        </w:rPr>
        <w:t>7. Міністру охорони здоров'я Автономної Республіки Крим, начальникам управлінь</w:t>
      </w:r>
      <w:r>
        <w:rPr>
          <w:rFonts w:ascii="Arial" w:hAnsi="Arial"/>
          <w:color w:val="000000"/>
          <w:sz w:val="18"/>
        </w:rPr>
        <w:t xml:space="preserve"> (головних управлінь) охорони здоров'я обласних, Київської та Севастопольської міських державних адміністрацій, керівникам інших центральних органів виконавчої влади, у сфері управління яких перебувають заклади охорони здоров'я, забезпечити впровадження за</w:t>
      </w:r>
      <w:r>
        <w:rPr>
          <w:rFonts w:ascii="Arial" w:hAnsi="Arial"/>
          <w:color w:val="000000"/>
          <w:sz w:val="18"/>
        </w:rPr>
        <w:t>значених облікових форм та інструкцій щодо їх заповнення.</w:t>
      </w:r>
    </w:p>
    <w:p w:rsidR="00BB74E5" w:rsidRDefault="00E51AB4">
      <w:pPr>
        <w:spacing w:after="75"/>
        <w:ind w:firstLine="240"/>
        <w:jc w:val="both"/>
      </w:pPr>
      <w:bookmarkStart w:id="89" w:name="60"/>
      <w:bookmarkEnd w:id="88"/>
      <w:r>
        <w:rPr>
          <w:rFonts w:ascii="Arial" w:hAnsi="Arial"/>
          <w:color w:val="000000"/>
          <w:sz w:val="18"/>
        </w:rPr>
        <w:t xml:space="preserve">8. Контроль за виконанням наказу покласти на першого заступника Міністра </w:t>
      </w:r>
      <w:proofErr w:type="spellStart"/>
      <w:r>
        <w:rPr>
          <w:rFonts w:ascii="Arial" w:hAnsi="Arial"/>
          <w:color w:val="000000"/>
          <w:sz w:val="18"/>
        </w:rPr>
        <w:t>Моісеєнко</w:t>
      </w:r>
      <w:proofErr w:type="spellEnd"/>
      <w:r>
        <w:rPr>
          <w:rFonts w:ascii="Arial" w:hAnsi="Arial"/>
          <w:color w:val="000000"/>
          <w:sz w:val="18"/>
        </w:rPr>
        <w:t xml:space="preserve"> Р. О.</w:t>
      </w:r>
    </w:p>
    <w:p w:rsidR="00BB74E5" w:rsidRDefault="00E51AB4">
      <w:pPr>
        <w:spacing w:after="75"/>
        <w:ind w:firstLine="240"/>
        <w:jc w:val="both"/>
      </w:pPr>
      <w:bookmarkStart w:id="90" w:name="61"/>
      <w:bookmarkEnd w:id="89"/>
      <w:r>
        <w:rPr>
          <w:rFonts w:ascii="Arial" w:hAnsi="Arial"/>
          <w:color w:val="000000"/>
          <w:sz w:val="18"/>
        </w:rPr>
        <w:t>9. Цей наказ набирає чинності з дня його офіційного опублікування.</w:t>
      </w:r>
    </w:p>
    <w:p w:rsidR="00BB74E5" w:rsidRDefault="00E51AB4">
      <w:pPr>
        <w:spacing w:after="75"/>
        <w:ind w:firstLine="240"/>
        <w:jc w:val="both"/>
      </w:pPr>
      <w:bookmarkStart w:id="91" w:name="62"/>
      <w:bookmarkEnd w:id="9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BB74E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92" w:name="63"/>
            <w:bookmarkEnd w:id="91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93" w:name="64"/>
            <w:bookmarkEnd w:id="92"/>
            <w:r>
              <w:rPr>
                <w:rFonts w:ascii="Arial" w:hAnsi="Arial"/>
                <w:b/>
                <w:color w:val="000000"/>
                <w:sz w:val="15"/>
              </w:rPr>
              <w:t xml:space="preserve">О. В.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Аніщенко</w:t>
            </w:r>
            <w:proofErr w:type="spellEnd"/>
          </w:p>
        </w:tc>
        <w:bookmarkEnd w:id="93"/>
      </w:tr>
      <w:tr w:rsidR="00BB74E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94" w:name="65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95" w:name="66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5"/>
      </w:tr>
      <w:tr w:rsidR="00BB74E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96" w:name="67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статистики України</w:t>
            </w:r>
          </w:p>
        </w:tc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97" w:name="68"/>
            <w:bookmarkEnd w:id="96"/>
            <w:r>
              <w:rPr>
                <w:rFonts w:ascii="Arial" w:hAnsi="Arial"/>
                <w:b/>
                <w:color w:val="000000"/>
                <w:sz w:val="15"/>
              </w:rPr>
              <w:t xml:space="preserve">О. Г.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Осауленко</w:t>
            </w:r>
            <w:proofErr w:type="spellEnd"/>
          </w:p>
        </w:tc>
        <w:bookmarkEnd w:id="97"/>
      </w:tr>
    </w:tbl>
    <w:p w:rsidR="00BB74E5" w:rsidRDefault="00E51AB4">
      <w:pPr>
        <w:spacing w:after="75"/>
        <w:ind w:firstLine="240"/>
        <w:jc w:val="both"/>
      </w:pPr>
      <w:bookmarkStart w:id="98" w:name="69"/>
      <w:r>
        <w:rPr>
          <w:rFonts w:ascii="Arial" w:hAnsi="Arial"/>
          <w:color w:val="000000"/>
          <w:sz w:val="18"/>
        </w:rPr>
        <w:t xml:space="preserve"> </w:t>
      </w:r>
    </w:p>
    <w:p w:rsidR="00BB74E5" w:rsidRDefault="00E51AB4">
      <w:pPr>
        <w:spacing w:after="75"/>
        <w:ind w:firstLine="240"/>
        <w:jc w:val="right"/>
      </w:pPr>
      <w:bookmarkStart w:id="99" w:name="70"/>
      <w:bookmarkEnd w:id="98"/>
      <w:r>
        <w:rPr>
          <w:rFonts w:ascii="Arial" w:hAnsi="Arial"/>
          <w:b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14.02.2012 N 110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97"/>
        <w:gridCol w:w="547"/>
        <w:gridCol w:w="742"/>
        <w:gridCol w:w="786"/>
        <w:gridCol w:w="350"/>
        <w:gridCol w:w="1061"/>
        <w:gridCol w:w="190"/>
        <w:gridCol w:w="96"/>
        <w:gridCol w:w="1178"/>
        <w:gridCol w:w="1335"/>
        <w:gridCol w:w="264"/>
        <w:gridCol w:w="1409"/>
      </w:tblGrid>
      <w:tr w:rsidR="00BB74E5">
        <w:trPr>
          <w:trHeight w:val="45"/>
          <w:tblCellSpacing w:w="0" w:type="auto"/>
        </w:trPr>
        <w:tc>
          <w:tcPr>
            <w:tcW w:w="4846" w:type="dxa"/>
            <w:gridSpan w:val="7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</w:pPr>
            <w:bookmarkStart w:id="100" w:name="71"/>
            <w:bookmarkEnd w:id="99"/>
            <w:r>
              <w:rPr>
                <w:rFonts w:ascii="Arial" w:hAnsi="Arial"/>
                <w:color w:val="000000"/>
                <w:sz w:val="15"/>
              </w:rPr>
              <w:t>Найменування міністерства, іншого органу виконавчої влади, підприємства, установи, організації, до сфери управління якого</w:t>
            </w:r>
            <w:r>
              <w:rPr>
                <w:rFonts w:ascii="Arial" w:hAnsi="Arial"/>
                <w:color w:val="000000"/>
                <w:sz w:val="15"/>
              </w:rPr>
              <w:t xml:space="preserve"> належить заклад охорони здоров'я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Найменування та місцезнаходження (повна поштова адреса)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закладу охорони здоров'я, де заповнюється форма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BB74E5" w:rsidRDefault="00E51AB4">
            <w:pPr>
              <w:spacing w:after="75"/>
              <w:jc w:val="both"/>
            </w:pPr>
            <w:bookmarkStart w:id="101" w:name="72"/>
            <w:bookmarkEnd w:id="100"/>
            <w:r>
              <w:rPr>
                <w:rFonts w:ascii="Arial" w:hAnsi="Arial"/>
                <w:color w:val="000000"/>
                <w:sz w:val="15"/>
              </w:rPr>
              <w:t>Код за ЄДРПОУ</w:t>
            </w:r>
            <w:r>
              <w:rPr>
                <w:rFonts w:ascii="Arial" w:hAnsi="Arial"/>
                <w:color w:val="000000"/>
                <w:sz w:val="15"/>
              </w:rPr>
              <w:t xml:space="preserve">           |__|__|__|__|__|__|__|__|</w:t>
            </w:r>
          </w:p>
        </w:tc>
        <w:tc>
          <w:tcPr>
            <w:tcW w:w="290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</w:pPr>
            <w:bookmarkStart w:id="102" w:name="73"/>
            <w:bookmarkEnd w:id="10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455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03" w:name="74"/>
            <w:bookmarkEnd w:id="102"/>
            <w:r>
              <w:rPr>
                <w:rFonts w:ascii="Arial" w:hAnsi="Arial"/>
                <w:b/>
                <w:color w:val="000000"/>
                <w:sz w:val="15"/>
              </w:rPr>
              <w:t>МЕДИЧНА ДОКУМЕНТАЦІЯ</w:t>
            </w:r>
          </w:p>
        </w:tc>
        <w:bookmarkEnd w:id="103"/>
      </w:tr>
      <w:tr w:rsidR="00BB74E5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B74E5" w:rsidRDefault="00BB74E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B74E5" w:rsidRDefault="00BB74E5"/>
        </w:tc>
        <w:tc>
          <w:tcPr>
            <w:tcW w:w="455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04" w:name="75"/>
            <w:r>
              <w:rPr>
                <w:rFonts w:ascii="Arial" w:hAnsi="Arial"/>
                <w:color w:val="000000"/>
                <w:sz w:val="15"/>
              </w:rPr>
              <w:t>Форма первинної облікової документації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001/о</w:t>
            </w:r>
          </w:p>
          <w:p w:rsidR="00BB74E5" w:rsidRDefault="00BB74E5">
            <w:pPr>
              <w:spacing w:after="75"/>
              <w:jc w:val="center"/>
            </w:pPr>
            <w:bookmarkStart w:id="105" w:name="76"/>
            <w:bookmarkEnd w:id="104"/>
          </w:p>
          <w:p w:rsidR="00BB74E5" w:rsidRDefault="00E51AB4">
            <w:pPr>
              <w:spacing w:after="75"/>
              <w:jc w:val="center"/>
            </w:pPr>
            <w:bookmarkStart w:id="106" w:name="77"/>
            <w:bookmarkEnd w:id="10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ЗАТВЕРДЖЕНО</w:t>
            </w:r>
          </w:p>
          <w:p w:rsidR="00BB74E5" w:rsidRDefault="00BB74E5">
            <w:pPr>
              <w:spacing w:after="75"/>
              <w:jc w:val="center"/>
            </w:pPr>
            <w:bookmarkStart w:id="107" w:name="78"/>
            <w:bookmarkEnd w:id="106"/>
          </w:p>
          <w:p w:rsidR="00BB74E5" w:rsidRDefault="00E51AB4">
            <w:pPr>
              <w:spacing w:after="75"/>
              <w:jc w:val="center"/>
            </w:pPr>
            <w:bookmarkStart w:id="108" w:name="295"/>
            <w:bookmarkEnd w:id="107"/>
            <w:r>
              <w:rPr>
                <w:rFonts w:ascii="Arial" w:hAnsi="Arial"/>
                <w:color w:val="000000"/>
                <w:sz w:val="15"/>
              </w:rPr>
              <w:t>Наказ МОЗ України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|__|__|__|__|__|__| N |__|__|__|__|</w:t>
            </w:r>
          </w:p>
        </w:tc>
        <w:bookmarkEnd w:id="108"/>
      </w:tr>
      <w:tr w:rsidR="00BB74E5">
        <w:trPr>
          <w:trHeight w:val="45"/>
          <w:tblCellSpacing w:w="0" w:type="auto"/>
        </w:trPr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09" w:name="80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ЖУРНАЛ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обліку прийому хворих у стаціонар та відмов у госпіталізації</w:t>
            </w:r>
          </w:p>
          <w:p w:rsidR="00BB74E5" w:rsidRDefault="00E51AB4">
            <w:pPr>
              <w:spacing w:after="75"/>
              <w:jc w:val="both"/>
            </w:pPr>
            <w:bookmarkStart w:id="110" w:name="81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Почато </w:t>
            </w:r>
            <w:r>
              <w:rPr>
                <w:rFonts w:ascii="Arial" w:hAnsi="Arial"/>
                <w:color w:val="000000"/>
                <w:sz w:val="15"/>
              </w:rPr>
              <w:t>"___" _____________ 20___ року                  Закінчено "___" ______________ 20__ року</w:t>
            </w:r>
          </w:p>
        </w:tc>
        <w:bookmarkEnd w:id="110"/>
      </w:tr>
      <w:tr w:rsidR="00BB74E5">
        <w:trPr>
          <w:trHeight w:val="45"/>
          <w:tblCellSpacing w:w="0" w:type="auto"/>
        </w:trPr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BB74E5">
            <w:pPr>
              <w:spacing w:after="75"/>
              <w:jc w:val="center"/>
            </w:pPr>
            <w:bookmarkStart w:id="111" w:name="83"/>
          </w:p>
          <w:p w:rsidR="00BB74E5" w:rsidRDefault="00BB74E5">
            <w:pPr>
              <w:spacing w:after="75"/>
              <w:jc w:val="center"/>
            </w:pPr>
            <w:bookmarkStart w:id="112" w:name="84"/>
            <w:bookmarkEnd w:id="111"/>
          </w:p>
          <w:p w:rsidR="00BB74E5" w:rsidRDefault="00BB74E5">
            <w:pPr>
              <w:spacing w:after="75"/>
              <w:jc w:val="center"/>
            </w:pPr>
            <w:bookmarkStart w:id="113" w:name="85"/>
            <w:bookmarkEnd w:id="112"/>
          </w:p>
          <w:p w:rsidR="00BB74E5" w:rsidRDefault="00BB74E5">
            <w:pPr>
              <w:spacing w:after="75"/>
              <w:jc w:val="center"/>
            </w:pPr>
            <w:bookmarkStart w:id="114" w:name="86"/>
            <w:bookmarkEnd w:id="113"/>
          </w:p>
          <w:p w:rsidR="00BB74E5" w:rsidRDefault="00BB74E5">
            <w:pPr>
              <w:spacing w:after="75"/>
              <w:jc w:val="center"/>
            </w:pPr>
            <w:bookmarkStart w:id="115" w:name="87"/>
            <w:bookmarkEnd w:id="114"/>
          </w:p>
          <w:p w:rsidR="00BB74E5" w:rsidRDefault="00BB74E5">
            <w:pPr>
              <w:spacing w:after="75"/>
              <w:jc w:val="center"/>
            </w:pPr>
            <w:bookmarkStart w:id="116" w:name="88"/>
            <w:bookmarkEnd w:id="115"/>
          </w:p>
          <w:p w:rsidR="00BB74E5" w:rsidRDefault="00BB74E5">
            <w:pPr>
              <w:spacing w:after="75"/>
              <w:jc w:val="center"/>
            </w:pPr>
            <w:bookmarkStart w:id="117" w:name="89"/>
            <w:bookmarkEnd w:id="116"/>
          </w:p>
          <w:p w:rsidR="00BB74E5" w:rsidRDefault="00BB74E5">
            <w:pPr>
              <w:spacing w:after="75"/>
              <w:jc w:val="center"/>
            </w:pPr>
            <w:bookmarkStart w:id="118" w:name="90"/>
            <w:bookmarkEnd w:id="117"/>
          </w:p>
          <w:p w:rsidR="00BB74E5" w:rsidRDefault="00BB74E5">
            <w:pPr>
              <w:spacing w:after="75"/>
              <w:jc w:val="center"/>
            </w:pPr>
            <w:bookmarkStart w:id="119" w:name="91"/>
            <w:bookmarkEnd w:id="118"/>
          </w:p>
          <w:p w:rsidR="00BB74E5" w:rsidRDefault="00E51AB4">
            <w:pPr>
              <w:spacing w:after="75"/>
              <w:jc w:val="center"/>
            </w:pPr>
            <w:bookmarkStart w:id="120" w:name="92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0"/>
      </w:tr>
      <w:tr w:rsidR="00BB74E5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1" w:name="93"/>
            <w:r>
              <w:rPr>
                <w:rFonts w:ascii="Arial" w:hAnsi="Arial"/>
                <w:color w:val="000000"/>
                <w:sz w:val="15"/>
              </w:rPr>
              <w:t>Номер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2" w:name="94"/>
            <w:bookmarkEnd w:id="121"/>
            <w:r>
              <w:rPr>
                <w:rFonts w:ascii="Arial" w:hAnsi="Arial"/>
                <w:color w:val="000000"/>
                <w:sz w:val="15"/>
              </w:rPr>
              <w:t>Госпіталізація хворого</w:t>
            </w:r>
          </w:p>
        </w:tc>
        <w:tc>
          <w:tcPr>
            <w:tcW w:w="125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3" w:name="95"/>
            <w:bookmarkEnd w:id="122"/>
            <w:r>
              <w:rPr>
                <w:rFonts w:ascii="Arial" w:hAnsi="Arial"/>
                <w:color w:val="000000"/>
                <w:sz w:val="15"/>
              </w:rPr>
              <w:t>Прізвище, ім'я, по батькові хворого</w:t>
            </w:r>
          </w:p>
        </w:tc>
        <w:tc>
          <w:tcPr>
            <w:tcW w:w="135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4" w:name="96"/>
            <w:bookmarkEnd w:id="123"/>
            <w:r>
              <w:rPr>
                <w:rFonts w:ascii="Arial" w:hAnsi="Arial"/>
                <w:color w:val="000000"/>
                <w:sz w:val="15"/>
              </w:rPr>
              <w:t>Дата народження</w:t>
            </w:r>
          </w:p>
        </w:tc>
        <w:tc>
          <w:tcPr>
            <w:tcW w:w="135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5" w:name="97"/>
            <w:bookmarkEnd w:id="124"/>
            <w:r>
              <w:rPr>
                <w:rFonts w:ascii="Arial" w:hAnsi="Arial"/>
                <w:color w:val="000000"/>
                <w:sz w:val="15"/>
              </w:rPr>
              <w:t xml:space="preserve">Місце проживання хворого або місце проживання родичів, близьких, </w:t>
            </w:r>
            <w:r>
              <w:rPr>
                <w:rFonts w:ascii="Arial" w:hAnsi="Arial"/>
                <w:color w:val="000000"/>
                <w:sz w:val="15"/>
              </w:rPr>
              <w:t>номер телефону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6" w:name="98"/>
            <w:bookmarkEnd w:id="125"/>
            <w:r>
              <w:rPr>
                <w:rFonts w:ascii="Arial" w:hAnsi="Arial"/>
                <w:color w:val="000000"/>
                <w:sz w:val="15"/>
              </w:rPr>
              <w:t>Яким закладом направлений або ким доставлений хворий</w:t>
            </w:r>
          </w:p>
        </w:tc>
        <w:tc>
          <w:tcPr>
            <w:tcW w:w="184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7" w:name="99"/>
            <w:bookmarkEnd w:id="126"/>
            <w:r>
              <w:rPr>
                <w:rFonts w:ascii="Arial" w:hAnsi="Arial"/>
                <w:color w:val="000000"/>
                <w:sz w:val="15"/>
              </w:rPr>
              <w:t>Відділення, в яке госпіталізований хворий</w:t>
            </w:r>
          </w:p>
        </w:tc>
        <w:bookmarkEnd w:id="127"/>
      </w:tr>
      <w:tr w:rsidR="00BB74E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B74E5" w:rsidRDefault="00BB74E5"/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8" w:name="100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29" w:name="101"/>
            <w:bookmarkEnd w:id="128"/>
            <w:r>
              <w:rPr>
                <w:rFonts w:ascii="Arial" w:hAnsi="Arial"/>
                <w:color w:val="000000"/>
                <w:sz w:val="15"/>
              </w:rPr>
              <w:t>час</w:t>
            </w:r>
          </w:p>
        </w:tc>
        <w:bookmarkEnd w:id="129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B74E5" w:rsidRDefault="00BB74E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B74E5" w:rsidRDefault="00BB74E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B74E5" w:rsidRDefault="00BB74E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B74E5" w:rsidRDefault="00BB74E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B74E5" w:rsidRDefault="00BB74E5"/>
        </w:tc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0" w:name="10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1" w:name="103"/>
            <w:bookmarkEnd w:id="13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2" w:name="104"/>
            <w:bookmarkEnd w:id="13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3" w:name="105"/>
            <w:bookmarkEnd w:id="13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4" w:name="106"/>
            <w:bookmarkEnd w:id="13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5" w:name="107"/>
            <w:bookmarkEnd w:id="13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6" w:name="108"/>
            <w:bookmarkEnd w:id="13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7" w:name="109"/>
            <w:bookmarkEnd w:id="136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37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8" w:name="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39" w:name="111"/>
            <w:bookmarkEnd w:id="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0" w:name="112"/>
            <w:bookmarkEnd w:id="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1" w:name="113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2" w:name="114"/>
            <w:bookmarkEnd w:id="1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3" w:name="115"/>
            <w:bookmarkEnd w:id="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4" w:name="116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5" w:name="117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5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6" w:name="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7" w:name="119"/>
            <w:bookmarkEnd w:id="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8" w:name="120"/>
            <w:bookmarkEnd w:id="1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49" w:name="121"/>
            <w:bookmarkEnd w:id="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0" w:name="122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1" w:name="123"/>
            <w:bookmarkEnd w:id="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2" w:name="124"/>
            <w:bookmarkEnd w:id="1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3" w:name="125"/>
            <w:bookmarkEnd w:id="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4" w:name="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5" w:name="127"/>
            <w:bookmarkEnd w:id="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6" w:name="128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7" w:name="129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8" w:name="130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59" w:name="131"/>
            <w:bookmarkEnd w:id="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0" w:name="132"/>
            <w:bookmarkEnd w:id="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1" w:name="133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1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2" w:name="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3" w:name="135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4" w:name="136"/>
            <w:bookmarkEnd w:id="1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5" w:name="137"/>
            <w:bookmarkEnd w:id="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6" w:name="138"/>
            <w:bookmarkEnd w:id="1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7" w:name="139"/>
            <w:bookmarkEnd w:id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8" w:name="140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69" w:name="141"/>
            <w:bookmarkEnd w:id="1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9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0" w:name="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1" w:name="143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2" w:name="144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3" w:name="145"/>
            <w:bookmarkEnd w:id="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4" w:name="146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5" w:name="147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6" w:name="148"/>
            <w:bookmarkEnd w:id="1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7" w:name="149"/>
            <w:bookmarkEnd w:id="1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7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8" w:name="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79" w:name="151"/>
            <w:bookmarkEnd w:id="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0" w:name="152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1" w:name="153"/>
            <w:bookmarkEnd w:id="1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2" w:name="154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3" w:name="155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4" w:name="156"/>
            <w:bookmarkEnd w:id="1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5" w:name="157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6" w:name="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7" w:name="159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8" w:name="160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89" w:name="161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0" w:name="162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1" w:name="163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2" w:name="164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3" w:name="165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4" w:name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5" w:name="167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6" w:name="168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7" w:name="169"/>
            <w:bookmarkEnd w:id="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8" w:name="170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199" w:name="171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0" w:name="172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1" w:name="173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2" w:name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3" w:name="175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4" w:name="176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5" w:name="177"/>
            <w:bookmarkEnd w:id="2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6" w:name="178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7" w:name="179"/>
            <w:bookmarkEnd w:id="2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8" w:name="180"/>
            <w:bookmarkEnd w:id="2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09" w:name="181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"/>
      </w:tr>
      <w:tr w:rsidR="00BB74E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0" w:name="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1" w:name="183"/>
            <w:bookmarkEnd w:id="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2" w:name="184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3" w:name="185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4" w:name="186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5" w:name="187"/>
            <w:bookmarkEnd w:id="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6" w:name="188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7" w:name="189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7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8" w:name="190"/>
            <w:r>
              <w:rPr>
                <w:rFonts w:ascii="Arial" w:hAnsi="Arial"/>
                <w:color w:val="000000"/>
                <w:sz w:val="15"/>
              </w:rPr>
              <w:t>Номер медичної карти стаціонар-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ного хворого або історії пологів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19" w:name="191"/>
            <w:bookmarkEnd w:id="218"/>
            <w:r>
              <w:rPr>
                <w:rFonts w:ascii="Arial" w:hAnsi="Arial"/>
                <w:color w:val="000000"/>
                <w:sz w:val="15"/>
              </w:rPr>
              <w:t>Діагноз хворого, поставлений закладом, який направив хворого у стаціонар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0" w:name="192"/>
            <w:bookmarkEnd w:id="219"/>
            <w:r>
              <w:rPr>
                <w:rFonts w:ascii="Arial" w:hAnsi="Arial"/>
                <w:color w:val="000000"/>
                <w:sz w:val="15"/>
              </w:rPr>
              <w:t>Заключний діагноз при виписці хворого із стаціонару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1" w:name="193"/>
            <w:bookmarkEnd w:id="220"/>
            <w:r>
              <w:rPr>
                <w:rFonts w:ascii="Arial" w:hAnsi="Arial"/>
                <w:color w:val="000000"/>
                <w:sz w:val="15"/>
              </w:rPr>
              <w:t>Виписаний, переведений в інший стаціонар (зазначити дату та куди переведений хворий)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2" w:name="194"/>
            <w:bookmarkEnd w:id="221"/>
            <w:r>
              <w:rPr>
                <w:rFonts w:ascii="Arial" w:hAnsi="Arial"/>
                <w:color w:val="000000"/>
                <w:sz w:val="15"/>
              </w:rPr>
              <w:t>Причина відмови та об'єктивний стан хворого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3" w:name="195"/>
            <w:bookmarkEnd w:id="222"/>
            <w:r>
              <w:rPr>
                <w:rFonts w:ascii="Arial" w:hAnsi="Arial"/>
                <w:color w:val="000000"/>
                <w:sz w:val="15"/>
              </w:rPr>
              <w:t>Вжиті заходи (надана амбулаторна допомога, направлений в інший стаціонар тощо)</w:t>
            </w:r>
          </w:p>
        </w:tc>
        <w:bookmarkEnd w:id="223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4" w:name="196"/>
            <w:r>
              <w:rPr>
                <w:rFonts w:ascii="Arial" w:hAnsi="Arial"/>
                <w:color w:val="000000"/>
                <w:sz w:val="15"/>
              </w:rPr>
              <w:lastRenderedPageBreak/>
              <w:t>9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5" w:name="197"/>
            <w:bookmarkEnd w:id="224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6" w:name="198"/>
            <w:bookmarkEnd w:id="225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7" w:name="199"/>
            <w:bookmarkEnd w:id="226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8" w:name="200"/>
            <w:bookmarkEnd w:id="227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29" w:name="201"/>
            <w:bookmarkEnd w:id="228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bookmarkEnd w:id="229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0" w:name="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1" w:name="203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2" w:name="204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3" w:name="205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4" w:name="206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5" w:name="207"/>
            <w:bookmarkEnd w:id="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5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6" w:name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7" w:name="209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8" w:name="210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39" w:name="211"/>
            <w:bookmarkEnd w:id="2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0" w:name="212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1" w:name="213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1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2" w:name="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3" w:name="215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4" w:name="216"/>
            <w:bookmarkEnd w:id="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5" w:name="217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6" w:name="218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7" w:name="219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7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8" w:name="2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49" w:name="221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0" w:name="222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1" w:name="223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2" w:name="224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3" w:name="225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3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4" w:name="2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5" w:name="227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6" w:name="228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7" w:name="229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8" w:name="230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59" w:name="231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9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0" w:name="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1" w:name="233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2" w:name="234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3" w:name="235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4" w:name="236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5" w:name="237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5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6" w:name="2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7" w:name="239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8" w:name="240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69" w:name="241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0" w:name="242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1" w:name="243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1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2" w:name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3" w:name="245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4" w:name="246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5" w:name="247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6" w:name="248"/>
            <w:bookmarkEnd w:id="2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7" w:name="249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7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8" w:name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79" w:name="251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0" w:name="252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1" w:name="253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2" w:name="254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3" w:name="255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3"/>
      </w:tr>
      <w:tr w:rsidR="00BB74E5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4" w:name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5" w:name="257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6" w:name="258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7" w:name="259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8" w:name="260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74E5" w:rsidRDefault="00E51AB4">
            <w:pPr>
              <w:spacing w:after="75"/>
              <w:jc w:val="center"/>
            </w:pPr>
            <w:bookmarkStart w:id="289" w:name="261"/>
            <w:bookmarkEnd w:id="2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9"/>
      </w:tr>
    </w:tbl>
    <w:p w:rsidR="00BB74E5" w:rsidRDefault="00E51AB4">
      <w:pPr>
        <w:spacing w:after="75"/>
        <w:ind w:firstLine="240"/>
        <w:jc w:val="both"/>
      </w:pPr>
      <w:bookmarkStart w:id="290" w:name="26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1"/>
        <w:gridCol w:w="4602"/>
      </w:tblGrid>
      <w:tr w:rsidR="00BB74E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291" w:name="263"/>
            <w:bookmarkEnd w:id="290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лікувально-профілактичної допомоги</w:t>
            </w:r>
          </w:p>
        </w:tc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292" w:name="264"/>
            <w:bookmarkEnd w:id="291"/>
            <w:r>
              <w:rPr>
                <w:rFonts w:ascii="Arial" w:hAnsi="Arial"/>
                <w:b/>
                <w:color w:val="000000"/>
                <w:sz w:val="15"/>
              </w:rPr>
              <w:t xml:space="preserve">М. К.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Хобзей</w:t>
            </w:r>
            <w:proofErr w:type="spellEnd"/>
          </w:p>
        </w:tc>
        <w:bookmarkEnd w:id="292"/>
      </w:tr>
    </w:tbl>
    <w:p w:rsidR="00BB74E5" w:rsidRDefault="00E51AB4">
      <w:pPr>
        <w:spacing w:after="75"/>
        <w:ind w:firstLine="240"/>
        <w:jc w:val="both"/>
      </w:pPr>
      <w:bookmarkStart w:id="293" w:name="265"/>
      <w:r>
        <w:rPr>
          <w:rFonts w:ascii="Arial" w:hAnsi="Arial"/>
          <w:color w:val="000000"/>
          <w:sz w:val="18"/>
        </w:rPr>
        <w:t xml:space="preserve"> </w:t>
      </w:r>
    </w:p>
    <w:p w:rsidR="00BB74E5" w:rsidRDefault="00E51AB4">
      <w:pPr>
        <w:spacing w:after="75"/>
        <w:ind w:firstLine="240"/>
        <w:jc w:val="right"/>
      </w:pPr>
      <w:bookmarkStart w:id="294" w:name="267"/>
      <w:bookmarkEnd w:id="293"/>
      <w:r>
        <w:rPr>
          <w:rFonts w:ascii="Arial" w:hAnsi="Arial"/>
          <w:b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14.02.2012 N 110</w:t>
      </w:r>
    </w:p>
    <w:p w:rsidR="00BB74E5" w:rsidRDefault="00E51AB4">
      <w:pPr>
        <w:spacing w:after="75"/>
        <w:ind w:firstLine="240"/>
        <w:jc w:val="right"/>
      </w:pPr>
      <w:bookmarkStart w:id="295" w:name="268"/>
      <w:bookmarkEnd w:id="294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28 квітня 2012 р. за N 661/20974</w:t>
      </w:r>
    </w:p>
    <w:p w:rsidR="00BB74E5" w:rsidRDefault="00E51AB4">
      <w:pPr>
        <w:pStyle w:val="3"/>
        <w:spacing w:after="225"/>
        <w:jc w:val="center"/>
      </w:pPr>
      <w:bookmarkStart w:id="296" w:name="269"/>
      <w:bookmarkEnd w:id="295"/>
      <w:r>
        <w:rPr>
          <w:rFonts w:ascii="Arial" w:hAnsi="Arial"/>
          <w:color w:val="000000"/>
          <w:sz w:val="26"/>
        </w:rPr>
        <w:t>Інструкція</w:t>
      </w:r>
      <w:r>
        <w:br/>
      </w:r>
      <w:r>
        <w:rPr>
          <w:rFonts w:ascii="Arial" w:hAnsi="Arial"/>
          <w:color w:val="000000"/>
          <w:sz w:val="26"/>
        </w:rPr>
        <w:t>щодо заповнення форми первинної облікової документації N 001/о "Журнал обліку прийому хворих у стаціонар та відмов у госпіталізації"</w:t>
      </w:r>
    </w:p>
    <w:p w:rsidR="00BB74E5" w:rsidRDefault="00E51AB4">
      <w:pPr>
        <w:spacing w:after="75"/>
        <w:ind w:firstLine="240"/>
        <w:jc w:val="both"/>
      </w:pPr>
      <w:bookmarkStart w:id="297" w:name="270"/>
      <w:bookmarkEnd w:id="296"/>
      <w:r>
        <w:rPr>
          <w:rFonts w:ascii="Arial" w:hAnsi="Arial"/>
          <w:color w:val="000000"/>
          <w:sz w:val="18"/>
        </w:rPr>
        <w:t xml:space="preserve">1. Ця Інструкція визначає порядок </w:t>
      </w:r>
      <w:r>
        <w:rPr>
          <w:rFonts w:ascii="Arial" w:hAnsi="Arial"/>
          <w:color w:val="000000"/>
          <w:sz w:val="18"/>
        </w:rPr>
        <w:t>заповнення форми первинної облікової документації N 001/о "Журнал обліку прийому хворих у стаціонар та відмов у госпіталізації" (далі - форма N 001/о).</w:t>
      </w:r>
    </w:p>
    <w:p w:rsidR="00BB74E5" w:rsidRDefault="00E51AB4">
      <w:pPr>
        <w:spacing w:after="75"/>
        <w:ind w:firstLine="240"/>
        <w:jc w:val="both"/>
      </w:pPr>
      <w:bookmarkStart w:id="298" w:name="316"/>
      <w:bookmarkEnd w:id="297"/>
      <w:r>
        <w:rPr>
          <w:rFonts w:ascii="Arial" w:hAnsi="Arial"/>
          <w:color w:val="293A55"/>
          <w:sz w:val="18"/>
        </w:rPr>
        <w:t>Закладами охорони здоров'я та фізичними особами - підприємцями, які отримали ліцензію на провадження гос</w:t>
      </w:r>
      <w:r>
        <w:rPr>
          <w:rFonts w:ascii="Arial" w:hAnsi="Arial"/>
          <w:color w:val="293A55"/>
          <w:sz w:val="18"/>
        </w:rPr>
        <w:t>подарської діяльності з медичної практики, якими внесено медичні записи про госпіталізацію та про виписку зі стаціонару до Реєстру медичних записів, записів про направлення та рецептів в електронній системі охорони здоров'я, форма N 001/о не ведеться.</w:t>
      </w:r>
    </w:p>
    <w:p w:rsidR="00BB74E5" w:rsidRDefault="00E51AB4">
      <w:pPr>
        <w:spacing w:after="75"/>
        <w:ind w:firstLine="240"/>
        <w:jc w:val="right"/>
      </w:pPr>
      <w:bookmarkStart w:id="299" w:name="317"/>
      <w:bookmarkEnd w:id="298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1 доповнено абзацом другим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28.02.2020 р. N 587)</w:t>
      </w:r>
    </w:p>
    <w:p w:rsidR="00BB74E5" w:rsidRDefault="00E51AB4">
      <w:pPr>
        <w:spacing w:after="75"/>
        <w:ind w:firstLine="240"/>
        <w:jc w:val="both"/>
      </w:pPr>
      <w:bookmarkStart w:id="300" w:name="271"/>
      <w:bookmarkEnd w:id="299"/>
      <w:r>
        <w:rPr>
          <w:rFonts w:ascii="Arial" w:hAnsi="Arial"/>
          <w:color w:val="000000"/>
          <w:sz w:val="18"/>
        </w:rPr>
        <w:t>2. Форма N 001/о призначена для реєстрації хворих, які були госпіталізовані в стаціонар, та у разі відмов у госпіталізації.</w:t>
      </w:r>
    </w:p>
    <w:p w:rsidR="00BB74E5" w:rsidRDefault="00E51AB4">
      <w:pPr>
        <w:spacing w:after="75"/>
        <w:ind w:firstLine="240"/>
        <w:jc w:val="both"/>
      </w:pPr>
      <w:bookmarkStart w:id="301" w:name="272"/>
      <w:bookmarkEnd w:id="300"/>
      <w:r>
        <w:rPr>
          <w:rFonts w:ascii="Arial" w:hAnsi="Arial"/>
          <w:color w:val="000000"/>
          <w:sz w:val="18"/>
        </w:rPr>
        <w:t>3. Форма N 001/о веде</w:t>
      </w:r>
      <w:r>
        <w:rPr>
          <w:rFonts w:ascii="Arial" w:hAnsi="Arial"/>
          <w:color w:val="000000"/>
          <w:sz w:val="18"/>
        </w:rPr>
        <w:t>ться в приймальних відділеннях спеціалізованих та багатопрофільних лікарень, санаторно-курортних закладах та у пологових будинках і пологових відділеннях лікарень для реєстрації гінекологічних хворих та жінок, які госпіталізуються з приводу переривання ваг</w:t>
      </w:r>
      <w:r>
        <w:rPr>
          <w:rFonts w:ascii="Arial" w:hAnsi="Arial"/>
          <w:color w:val="000000"/>
          <w:sz w:val="18"/>
        </w:rPr>
        <w:t xml:space="preserve">ітності з терміном до 12 тижнів. При госпіталізації жінок з терміном вагітності понад 12 тижнів у пологових будинках та пологових відділеннях лікарень заповнюється облікова форма N 002/о "Журнал обліку приймання вагітних, </w:t>
      </w:r>
      <w:proofErr w:type="spellStart"/>
      <w:r>
        <w:rPr>
          <w:rFonts w:ascii="Arial" w:hAnsi="Arial"/>
          <w:color w:val="000000"/>
          <w:sz w:val="18"/>
        </w:rPr>
        <w:t>роділь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породіль</w:t>
      </w:r>
      <w:proofErr w:type="spellEnd"/>
      <w:r>
        <w:rPr>
          <w:rFonts w:ascii="Arial" w:hAnsi="Arial"/>
          <w:color w:val="000000"/>
          <w:sz w:val="18"/>
        </w:rPr>
        <w:t xml:space="preserve">", затверджена </w:t>
      </w:r>
      <w:r>
        <w:rPr>
          <w:rFonts w:ascii="Arial" w:hAnsi="Arial"/>
          <w:color w:val="293A55"/>
          <w:sz w:val="18"/>
        </w:rPr>
        <w:t>н</w:t>
      </w:r>
      <w:r>
        <w:rPr>
          <w:rFonts w:ascii="Arial" w:hAnsi="Arial"/>
          <w:color w:val="293A55"/>
          <w:sz w:val="18"/>
        </w:rPr>
        <w:t>аказом Міністерства охорони здоров'я України від 13 лютого 2006 року N 67</w:t>
      </w:r>
      <w:r>
        <w:rPr>
          <w:rFonts w:ascii="Arial" w:hAnsi="Arial"/>
          <w:color w:val="000000"/>
          <w:sz w:val="18"/>
        </w:rPr>
        <w:t>, зареєстрованим у Міністерстві юстиції України 02 березня 2006 року за N 221/12095.</w:t>
      </w:r>
    </w:p>
    <w:p w:rsidR="00BB74E5" w:rsidRDefault="00E51AB4">
      <w:pPr>
        <w:spacing w:after="75"/>
        <w:ind w:firstLine="240"/>
        <w:jc w:val="both"/>
      </w:pPr>
      <w:bookmarkStart w:id="302" w:name="273"/>
      <w:bookmarkEnd w:id="301"/>
      <w:r>
        <w:rPr>
          <w:rFonts w:ascii="Arial" w:hAnsi="Arial"/>
          <w:color w:val="000000"/>
          <w:sz w:val="18"/>
        </w:rPr>
        <w:t>4. Інфекційні відділення лікарні ведуть самостійно журнали прийому хворих, дані яких не повинні ду</w:t>
      </w:r>
      <w:r>
        <w:rPr>
          <w:rFonts w:ascii="Arial" w:hAnsi="Arial"/>
          <w:color w:val="000000"/>
          <w:sz w:val="18"/>
        </w:rPr>
        <w:t>блювати форму N 001/о приймального відділення лікарні.</w:t>
      </w:r>
    </w:p>
    <w:p w:rsidR="00BB74E5" w:rsidRDefault="00E51AB4">
      <w:pPr>
        <w:spacing w:after="75"/>
        <w:ind w:firstLine="240"/>
        <w:jc w:val="both"/>
      </w:pPr>
      <w:bookmarkStart w:id="303" w:name="274"/>
      <w:bookmarkEnd w:id="302"/>
      <w:r>
        <w:rPr>
          <w:rFonts w:ascii="Arial" w:hAnsi="Arial"/>
          <w:color w:val="000000"/>
          <w:sz w:val="18"/>
        </w:rPr>
        <w:lastRenderedPageBreak/>
        <w:t>5. У формі N 001/о вказується кожний хворий, який звернувся до приймального відділення зі скеруванням на госпіталізацію або звернувся самостійно з приводу захворювання чи доставлений бригадою швидкої м</w:t>
      </w:r>
      <w:r>
        <w:rPr>
          <w:rFonts w:ascii="Arial" w:hAnsi="Arial"/>
          <w:color w:val="000000"/>
          <w:sz w:val="18"/>
        </w:rPr>
        <w:t>едичної допомоги у стаціонар і був госпіталізований, а також зазначаються всі випадки відмов хворому в госпіталізації.</w:t>
      </w:r>
    </w:p>
    <w:p w:rsidR="00BB74E5" w:rsidRDefault="00E51AB4">
      <w:pPr>
        <w:spacing w:after="75"/>
        <w:ind w:firstLine="240"/>
        <w:jc w:val="both"/>
      </w:pPr>
      <w:bookmarkStart w:id="304" w:name="275"/>
      <w:bookmarkEnd w:id="303"/>
      <w:r>
        <w:rPr>
          <w:rFonts w:ascii="Arial" w:hAnsi="Arial"/>
          <w:color w:val="000000"/>
          <w:sz w:val="18"/>
        </w:rPr>
        <w:t>6. У графі 1 вказується порядковий номер госпіталізації хворого.</w:t>
      </w:r>
    </w:p>
    <w:p w:rsidR="00BB74E5" w:rsidRDefault="00E51AB4">
      <w:pPr>
        <w:spacing w:after="75"/>
        <w:ind w:firstLine="240"/>
        <w:jc w:val="both"/>
      </w:pPr>
      <w:bookmarkStart w:id="305" w:name="276"/>
      <w:bookmarkEnd w:id="304"/>
      <w:r>
        <w:rPr>
          <w:rFonts w:ascii="Arial" w:hAnsi="Arial"/>
          <w:color w:val="000000"/>
          <w:sz w:val="18"/>
        </w:rPr>
        <w:t>7. У графах 2, 3 зазначаються дата і час госпіталізації хворого.</w:t>
      </w:r>
    </w:p>
    <w:p w:rsidR="00BB74E5" w:rsidRDefault="00E51AB4">
      <w:pPr>
        <w:spacing w:after="75"/>
        <w:ind w:firstLine="240"/>
        <w:jc w:val="both"/>
      </w:pPr>
      <w:bookmarkStart w:id="306" w:name="277"/>
      <w:bookmarkEnd w:id="305"/>
      <w:r>
        <w:rPr>
          <w:rFonts w:ascii="Arial" w:hAnsi="Arial"/>
          <w:color w:val="000000"/>
          <w:sz w:val="18"/>
        </w:rPr>
        <w:t>8. У гр</w:t>
      </w:r>
      <w:r>
        <w:rPr>
          <w:rFonts w:ascii="Arial" w:hAnsi="Arial"/>
          <w:color w:val="000000"/>
          <w:sz w:val="18"/>
        </w:rPr>
        <w:t>афі 4 вказуються прізвище, ім'я та по батькові хворого за паспортними даними або зі слів хворого чи особи, яка супроводжує хворого.</w:t>
      </w:r>
    </w:p>
    <w:p w:rsidR="00BB74E5" w:rsidRDefault="00E51AB4">
      <w:pPr>
        <w:spacing w:after="75"/>
        <w:ind w:firstLine="240"/>
        <w:jc w:val="both"/>
      </w:pPr>
      <w:bookmarkStart w:id="307" w:name="278"/>
      <w:bookmarkEnd w:id="306"/>
      <w:r>
        <w:rPr>
          <w:rFonts w:ascii="Arial" w:hAnsi="Arial"/>
          <w:color w:val="000000"/>
          <w:sz w:val="18"/>
        </w:rPr>
        <w:t>9. У графі 5 зазначається дата народження хворого.</w:t>
      </w:r>
    </w:p>
    <w:p w:rsidR="00BB74E5" w:rsidRDefault="00E51AB4">
      <w:pPr>
        <w:spacing w:after="75"/>
        <w:ind w:firstLine="240"/>
        <w:jc w:val="both"/>
      </w:pPr>
      <w:bookmarkStart w:id="308" w:name="279"/>
      <w:bookmarkEnd w:id="307"/>
      <w:r>
        <w:rPr>
          <w:rFonts w:ascii="Arial" w:hAnsi="Arial"/>
          <w:color w:val="000000"/>
          <w:sz w:val="18"/>
        </w:rPr>
        <w:t>10. У графі 6 вказуються місце проживання хворого відповідно до паспортни</w:t>
      </w:r>
      <w:r>
        <w:rPr>
          <w:rFonts w:ascii="Arial" w:hAnsi="Arial"/>
          <w:color w:val="000000"/>
          <w:sz w:val="18"/>
        </w:rPr>
        <w:t>х даних або місце проживання родичів, близьких та номери їх телефонів.</w:t>
      </w:r>
    </w:p>
    <w:p w:rsidR="00BB74E5" w:rsidRDefault="00E51AB4">
      <w:pPr>
        <w:spacing w:after="75"/>
        <w:ind w:firstLine="240"/>
        <w:jc w:val="both"/>
      </w:pPr>
      <w:bookmarkStart w:id="309" w:name="280"/>
      <w:bookmarkEnd w:id="308"/>
      <w:r>
        <w:rPr>
          <w:rFonts w:ascii="Arial" w:hAnsi="Arial"/>
          <w:color w:val="000000"/>
          <w:sz w:val="18"/>
        </w:rPr>
        <w:t>11. У графі 7 вказується найменування закладу охорони здоров'я, яким був направлений хворий, або прізвище, ім'я, по батькові особи, яка доставила хворого.</w:t>
      </w:r>
    </w:p>
    <w:p w:rsidR="00BB74E5" w:rsidRDefault="00E51AB4">
      <w:pPr>
        <w:spacing w:after="75"/>
        <w:ind w:firstLine="240"/>
        <w:jc w:val="both"/>
      </w:pPr>
      <w:bookmarkStart w:id="310" w:name="281"/>
      <w:bookmarkEnd w:id="309"/>
      <w:r>
        <w:rPr>
          <w:rFonts w:ascii="Arial" w:hAnsi="Arial"/>
          <w:color w:val="000000"/>
          <w:sz w:val="18"/>
        </w:rPr>
        <w:t>12. У графах 8, 9 зазначаються</w:t>
      </w:r>
      <w:r>
        <w:rPr>
          <w:rFonts w:ascii="Arial" w:hAnsi="Arial"/>
          <w:color w:val="000000"/>
          <w:sz w:val="18"/>
        </w:rPr>
        <w:t xml:space="preserve"> відділення, в яке був госпіталізований хворий, та номер медичної карти стаціонарного хворого або історії пологів.</w:t>
      </w:r>
    </w:p>
    <w:p w:rsidR="00BB74E5" w:rsidRDefault="00E51AB4">
      <w:pPr>
        <w:spacing w:after="75"/>
        <w:ind w:firstLine="240"/>
        <w:jc w:val="both"/>
      </w:pPr>
      <w:bookmarkStart w:id="311" w:name="282"/>
      <w:bookmarkEnd w:id="310"/>
      <w:r>
        <w:rPr>
          <w:rFonts w:ascii="Arial" w:hAnsi="Arial"/>
          <w:color w:val="000000"/>
          <w:sz w:val="18"/>
        </w:rPr>
        <w:t>13. У графі 10 вказується діагноз хворого, поставлений закладом охорони здоров'я, який направив хворого у стаціонар.</w:t>
      </w:r>
    </w:p>
    <w:p w:rsidR="00BB74E5" w:rsidRDefault="00E51AB4">
      <w:pPr>
        <w:spacing w:after="75"/>
        <w:ind w:firstLine="240"/>
        <w:jc w:val="both"/>
      </w:pPr>
      <w:bookmarkStart w:id="312" w:name="283"/>
      <w:bookmarkEnd w:id="311"/>
      <w:r>
        <w:rPr>
          <w:rFonts w:ascii="Arial" w:hAnsi="Arial"/>
          <w:color w:val="000000"/>
          <w:sz w:val="18"/>
        </w:rPr>
        <w:t>14. У графі 11 зазначаєт</w:t>
      </w:r>
      <w:r>
        <w:rPr>
          <w:rFonts w:ascii="Arial" w:hAnsi="Arial"/>
          <w:color w:val="000000"/>
          <w:sz w:val="18"/>
        </w:rPr>
        <w:t>ься заключний діагноз хворого при виписці його зі стаціонару.</w:t>
      </w:r>
    </w:p>
    <w:p w:rsidR="00BB74E5" w:rsidRDefault="00E51AB4">
      <w:pPr>
        <w:spacing w:after="75"/>
        <w:ind w:firstLine="240"/>
        <w:jc w:val="both"/>
      </w:pPr>
      <w:bookmarkStart w:id="313" w:name="284"/>
      <w:bookmarkEnd w:id="312"/>
      <w:r>
        <w:rPr>
          <w:rFonts w:ascii="Arial" w:hAnsi="Arial"/>
          <w:color w:val="000000"/>
          <w:sz w:val="18"/>
        </w:rPr>
        <w:t>15. У графі 12 вказується інформація щодо виписаного, переведеного в інший стаціонар хворого із зазначенням дати та найменування закладу охорони здоров'я, куди переведений хворий. Графи 11, 12 з</w:t>
      </w:r>
      <w:r>
        <w:rPr>
          <w:rFonts w:ascii="Arial" w:hAnsi="Arial"/>
          <w:color w:val="000000"/>
          <w:sz w:val="18"/>
        </w:rPr>
        <w:t>аповнюються на підставі даних медичної карти стаціонарного хворого при виписці хворого або у випадку переведення його в інший стаціонар.</w:t>
      </w:r>
    </w:p>
    <w:p w:rsidR="00BB74E5" w:rsidRDefault="00E51AB4">
      <w:pPr>
        <w:spacing w:after="75"/>
        <w:ind w:firstLine="240"/>
        <w:jc w:val="both"/>
      </w:pPr>
      <w:bookmarkStart w:id="314" w:name="285"/>
      <w:bookmarkEnd w:id="313"/>
      <w:r>
        <w:rPr>
          <w:rFonts w:ascii="Arial" w:hAnsi="Arial"/>
          <w:color w:val="000000"/>
          <w:sz w:val="18"/>
        </w:rPr>
        <w:t>16. У графі 13 зазначаються причина відмови хворому в госпіталізації (відсутність показань, направлення в інший стаціон</w:t>
      </w:r>
      <w:r>
        <w:rPr>
          <w:rFonts w:ascii="Arial" w:hAnsi="Arial"/>
          <w:color w:val="000000"/>
          <w:sz w:val="18"/>
        </w:rPr>
        <w:t>ар, відмова самого хворого тощо) та короткий опис об'єктивного стану хворого на час відмови.</w:t>
      </w:r>
    </w:p>
    <w:p w:rsidR="00BB74E5" w:rsidRDefault="00E51AB4">
      <w:pPr>
        <w:spacing w:after="75"/>
        <w:ind w:firstLine="240"/>
        <w:jc w:val="both"/>
      </w:pPr>
      <w:bookmarkStart w:id="315" w:name="286"/>
      <w:bookmarkEnd w:id="314"/>
      <w:r>
        <w:rPr>
          <w:rFonts w:ascii="Arial" w:hAnsi="Arial"/>
          <w:color w:val="000000"/>
          <w:sz w:val="18"/>
        </w:rPr>
        <w:t>17. У графі 14 вказуються вжиті заходи щодо хворого у випадку відмови у госпіталізації (надання амбулаторної допомоги, направлення в інший стаціонар тощо).</w:t>
      </w:r>
    </w:p>
    <w:p w:rsidR="00BB74E5" w:rsidRDefault="00E51AB4">
      <w:pPr>
        <w:spacing w:after="75"/>
        <w:ind w:firstLine="240"/>
        <w:jc w:val="both"/>
      </w:pPr>
      <w:bookmarkStart w:id="316" w:name="287"/>
      <w:bookmarkEnd w:id="315"/>
      <w:r>
        <w:rPr>
          <w:rFonts w:ascii="Arial" w:hAnsi="Arial"/>
          <w:color w:val="000000"/>
          <w:sz w:val="18"/>
        </w:rPr>
        <w:t>18. Фор</w:t>
      </w:r>
      <w:r>
        <w:rPr>
          <w:rFonts w:ascii="Arial" w:hAnsi="Arial"/>
          <w:color w:val="000000"/>
          <w:sz w:val="18"/>
        </w:rPr>
        <w:t>ма N 001/о має бути пронумерована, прошита, засвідчена підписом керівника та печаткою закладу охорони здоров'я.</w:t>
      </w:r>
    </w:p>
    <w:p w:rsidR="00BB74E5" w:rsidRDefault="00E51AB4">
      <w:pPr>
        <w:spacing w:after="75"/>
        <w:ind w:firstLine="240"/>
        <w:jc w:val="both"/>
      </w:pPr>
      <w:bookmarkStart w:id="317" w:name="288"/>
      <w:bookmarkEnd w:id="316"/>
      <w:r>
        <w:rPr>
          <w:rFonts w:ascii="Arial" w:hAnsi="Arial"/>
          <w:color w:val="000000"/>
          <w:sz w:val="18"/>
        </w:rPr>
        <w:t>19. У разі ведення форми N 001/о в електронному форматі вона повинна включати в себе всі дані, які містяться на затвердженому паперовому носії і</w:t>
      </w:r>
      <w:r>
        <w:rPr>
          <w:rFonts w:ascii="Arial" w:hAnsi="Arial"/>
          <w:color w:val="000000"/>
          <w:sz w:val="18"/>
        </w:rPr>
        <w:t>нформації.</w:t>
      </w:r>
    </w:p>
    <w:p w:rsidR="00BB74E5" w:rsidRDefault="00E51AB4">
      <w:pPr>
        <w:spacing w:after="75"/>
        <w:ind w:firstLine="240"/>
        <w:jc w:val="both"/>
      </w:pPr>
      <w:bookmarkStart w:id="318" w:name="289"/>
      <w:bookmarkEnd w:id="317"/>
      <w:r>
        <w:rPr>
          <w:rFonts w:ascii="Arial" w:hAnsi="Arial"/>
          <w:color w:val="000000"/>
          <w:sz w:val="18"/>
        </w:rPr>
        <w:t>20. Термін зберігання форми N 001/о - 25 років.</w:t>
      </w:r>
    </w:p>
    <w:p w:rsidR="00BB74E5" w:rsidRDefault="00E51AB4">
      <w:pPr>
        <w:spacing w:after="75"/>
        <w:ind w:firstLine="240"/>
        <w:jc w:val="both"/>
      </w:pPr>
      <w:bookmarkStart w:id="319" w:name="290"/>
      <w:bookmarkEnd w:id="318"/>
      <w:r>
        <w:rPr>
          <w:rFonts w:ascii="Arial" w:hAnsi="Arial"/>
          <w:b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1"/>
        <w:gridCol w:w="4602"/>
      </w:tblGrid>
      <w:tr w:rsidR="00BB74E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320" w:name="291"/>
            <w:bookmarkEnd w:id="31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лікувально-профілактичної допомоги</w:t>
            </w:r>
          </w:p>
        </w:tc>
        <w:tc>
          <w:tcPr>
            <w:tcW w:w="4845" w:type="dxa"/>
            <w:vAlign w:val="center"/>
          </w:tcPr>
          <w:p w:rsidR="00BB74E5" w:rsidRDefault="00E51AB4">
            <w:pPr>
              <w:spacing w:after="75"/>
              <w:jc w:val="center"/>
            </w:pPr>
            <w:bookmarkStart w:id="321" w:name="292"/>
            <w:bookmarkEnd w:id="320"/>
            <w:r>
              <w:rPr>
                <w:rFonts w:ascii="Arial" w:hAnsi="Arial"/>
                <w:b/>
                <w:color w:val="000000"/>
                <w:sz w:val="15"/>
              </w:rPr>
              <w:t xml:space="preserve">М. К.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Хобзей</w:t>
            </w:r>
            <w:proofErr w:type="spellEnd"/>
          </w:p>
        </w:tc>
        <w:bookmarkEnd w:id="321"/>
      </w:tr>
    </w:tbl>
    <w:p w:rsidR="00E51AB4" w:rsidRDefault="00E51AB4" w:rsidP="0050074F">
      <w:pPr>
        <w:spacing w:after="75"/>
        <w:ind w:firstLine="240"/>
        <w:jc w:val="both"/>
      </w:pPr>
      <w:bookmarkStart w:id="322" w:name="_GoBack"/>
      <w:bookmarkEnd w:id="322"/>
    </w:p>
    <w:sectPr w:rsidR="00E51A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4E31"/>
    <w:multiLevelType w:val="multilevel"/>
    <w:tmpl w:val="D27EA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566366"/>
    <w:multiLevelType w:val="multilevel"/>
    <w:tmpl w:val="24FAE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E5"/>
    <w:rsid w:val="0050074F"/>
    <w:rsid w:val="00BB74E5"/>
    <w:rsid w:val="00E5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A6628-DBE4-4B7C-ABF9-669ABCDF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3216</Words>
  <Characters>18335</Characters>
  <Application>Microsoft Office Word</Application>
  <DocSecurity>0</DocSecurity>
  <Lines>152</Lines>
  <Paragraphs>43</Paragraphs>
  <ScaleCrop>false</ScaleCrop>
  <Company/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2026-01-13T22:00:00Z</dcterms:created>
  <dcterms:modified xsi:type="dcterms:W3CDTF">2026-01-13T22:00:00Z</dcterms:modified>
</cp:coreProperties>
</file>