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1DF" w:rsidRDefault="00B616AC">
      <w:pPr>
        <w:spacing w:after="75"/>
        <w:jc w:val="center"/>
      </w:pPr>
      <w:bookmarkStart w:id="0" w:name="1"/>
      <w:r>
        <w:rPr>
          <w:noProof/>
          <w:lang w:val="ru-RU" w:eastAsia="ru-RU"/>
        </w:rPr>
        <w:drawing>
          <wp:inline distT="0" distB="0" distL="0" distR="0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61DF" w:rsidRDefault="00B616AC">
      <w:pPr>
        <w:pStyle w:val="2"/>
        <w:spacing w:after="225"/>
        <w:jc w:val="center"/>
      </w:pPr>
      <w:bookmarkStart w:id="1" w:name="2"/>
      <w:bookmarkEnd w:id="0"/>
      <w:r>
        <w:rPr>
          <w:rFonts w:ascii="Arial" w:hAnsi="Arial"/>
          <w:color w:val="000000"/>
          <w:sz w:val="34"/>
        </w:rPr>
        <w:t>КАБІНЕТ МІНІСТРІВ УКРАЇНИ</w:t>
      </w:r>
    </w:p>
    <w:p w:rsidR="00CE61DF" w:rsidRDefault="00B616AC">
      <w:pPr>
        <w:pStyle w:val="2"/>
        <w:spacing w:after="225"/>
        <w:jc w:val="center"/>
      </w:pPr>
      <w:bookmarkStart w:id="2" w:name="3"/>
      <w:bookmarkEnd w:id="1"/>
      <w:r>
        <w:rPr>
          <w:rFonts w:ascii="Arial" w:hAnsi="Arial"/>
          <w:color w:val="000000"/>
          <w:sz w:val="34"/>
        </w:rPr>
        <w:t>ПОСТАНОВА</w:t>
      </w:r>
    </w:p>
    <w:p w:rsidR="00CE61DF" w:rsidRDefault="00B616AC">
      <w:pPr>
        <w:spacing w:after="75"/>
        <w:jc w:val="center"/>
      </w:pPr>
      <w:bookmarkStart w:id="3" w:name="4"/>
      <w:bookmarkEnd w:id="2"/>
      <w:r>
        <w:rPr>
          <w:rFonts w:ascii="Arial" w:hAnsi="Arial"/>
          <w:b/>
          <w:color w:val="000000"/>
          <w:sz w:val="18"/>
        </w:rPr>
        <w:t>від 21 червня 2024 р. N 776</w:t>
      </w:r>
    </w:p>
    <w:p w:rsidR="00CE61DF" w:rsidRDefault="00B616AC">
      <w:pPr>
        <w:spacing w:after="75"/>
        <w:jc w:val="center"/>
      </w:pPr>
      <w:bookmarkStart w:id="4" w:name="5"/>
      <w:bookmarkEnd w:id="3"/>
      <w:r>
        <w:rPr>
          <w:rFonts w:ascii="Arial" w:hAnsi="Arial"/>
          <w:b/>
          <w:color w:val="000000"/>
          <w:sz w:val="18"/>
        </w:rPr>
        <w:t>Київ</w:t>
      </w:r>
    </w:p>
    <w:p w:rsidR="00CE61DF" w:rsidRDefault="00B616AC">
      <w:pPr>
        <w:pStyle w:val="2"/>
        <w:spacing w:after="225"/>
        <w:jc w:val="center"/>
      </w:pPr>
      <w:bookmarkStart w:id="5" w:name="6"/>
      <w:bookmarkEnd w:id="4"/>
      <w:r>
        <w:rPr>
          <w:rFonts w:ascii="Arial" w:hAnsi="Arial"/>
          <w:color w:val="000000"/>
          <w:sz w:val="34"/>
        </w:rPr>
        <w:t xml:space="preserve">Про порядок придбання насіння рослин, включених до таблиці I переліку наркотичних засобів, психотропних речовин і прекурсорів, з метою провадження діяльності з їх культивування, крім </w:t>
      </w:r>
      <w:r>
        <w:rPr>
          <w:rFonts w:ascii="Arial" w:hAnsi="Arial"/>
          <w:color w:val="000000"/>
          <w:sz w:val="34"/>
        </w:rPr>
        <w:t>діяльності з посіву та вирощування конопель для промислових цілей</w:t>
      </w:r>
    </w:p>
    <w:p w:rsidR="00CE61DF" w:rsidRDefault="00B616AC">
      <w:pPr>
        <w:spacing w:after="75"/>
        <w:jc w:val="center"/>
      </w:pPr>
      <w:bookmarkStart w:id="6" w:name="19"/>
      <w:bookmarkEnd w:id="5"/>
      <w:r>
        <w:rPr>
          <w:rFonts w:ascii="Arial" w:hAnsi="Arial"/>
          <w:color w:val="293A55"/>
          <w:sz w:val="18"/>
        </w:rPr>
        <w:t>Із змінами і доповненнями,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постановою Кабінету Міністрів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25 лютого 2026 року N 249</w:t>
      </w:r>
    </w:p>
    <w:p w:rsidR="00CE61DF" w:rsidRDefault="00B616AC">
      <w:pPr>
        <w:spacing w:after="75"/>
        <w:ind w:firstLine="240"/>
        <w:jc w:val="both"/>
      </w:pPr>
      <w:bookmarkStart w:id="7" w:name="7"/>
      <w:bookmarkEnd w:id="6"/>
      <w:r>
        <w:rPr>
          <w:rFonts w:ascii="Arial" w:hAnsi="Arial"/>
          <w:color w:val="000000"/>
          <w:sz w:val="18"/>
        </w:rPr>
        <w:t xml:space="preserve">Відповідно до частини тринадцятої </w:t>
      </w:r>
      <w:r>
        <w:rPr>
          <w:rFonts w:ascii="Arial" w:hAnsi="Arial"/>
          <w:color w:val="293A55"/>
          <w:sz w:val="18"/>
        </w:rPr>
        <w:t xml:space="preserve">статті 15 Закону України "Про наркотичні засоби, </w:t>
      </w:r>
      <w:r>
        <w:rPr>
          <w:rFonts w:ascii="Arial" w:hAnsi="Arial"/>
          <w:color w:val="293A55"/>
          <w:sz w:val="18"/>
        </w:rPr>
        <w:t>психотропні речовини і прекурсори"</w:t>
      </w:r>
      <w:r>
        <w:rPr>
          <w:rFonts w:ascii="Arial" w:hAnsi="Arial"/>
          <w:color w:val="000000"/>
          <w:sz w:val="18"/>
        </w:rPr>
        <w:t xml:space="preserve"> Кабінет Міністрів України </w:t>
      </w:r>
      <w:r>
        <w:rPr>
          <w:rFonts w:ascii="Arial" w:hAnsi="Arial"/>
          <w:b/>
          <w:color w:val="000000"/>
          <w:sz w:val="18"/>
        </w:rPr>
        <w:t>постановляє</w:t>
      </w:r>
      <w:r>
        <w:rPr>
          <w:rFonts w:ascii="Arial" w:hAnsi="Arial"/>
          <w:color w:val="000000"/>
          <w:sz w:val="18"/>
        </w:rPr>
        <w:t>:</w:t>
      </w:r>
    </w:p>
    <w:p w:rsidR="00CE61DF" w:rsidRDefault="00B616AC">
      <w:pPr>
        <w:spacing w:after="75"/>
        <w:ind w:firstLine="240"/>
        <w:jc w:val="both"/>
      </w:pPr>
      <w:bookmarkStart w:id="8" w:name="8"/>
      <w:bookmarkEnd w:id="7"/>
      <w:r>
        <w:rPr>
          <w:rFonts w:ascii="Arial" w:hAnsi="Arial"/>
          <w:color w:val="000000"/>
          <w:sz w:val="18"/>
        </w:rPr>
        <w:t>1. Установити, що:</w:t>
      </w:r>
    </w:p>
    <w:p w:rsidR="00CE61DF" w:rsidRDefault="00B616AC">
      <w:pPr>
        <w:spacing w:after="75"/>
        <w:ind w:firstLine="240"/>
        <w:jc w:val="both"/>
      </w:pPr>
      <w:bookmarkStart w:id="9" w:name="9"/>
      <w:bookmarkEnd w:id="8"/>
      <w:r>
        <w:rPr>
          <w:rFonts w:ascii="Arial" w:hAnsi="Arial"/>
          <w:color w:val="000000"/>
          <w:sz w:val="18"/>
        </w:rPr>
        <w:t xml:space="preserve">1) для культивування рослин виду мак снотворний, включених до списку N 3 таблиці I переліку наркотичних засобів, психотропних речовин і прекурсорів, затвердженого </w:t>
      </w:r>
      <w:r>
        <w:rPr>
          <w:rFonts w:ascii="Arial" w:hAnsi="Arial"/>
          <w:color w:val="293A55"/>
          <w:sz w:val="18"/>
        </w:rPr>
        <w:t>постановою Кабінету Міністрів України від 6 травня 2000 р. N 770</w:t>
      </w:r>
      <w:r>
        <w:rPr>
          <w:rFonts w:ascii="Arial" w:hAnsi="Arial"/>
          <w:color w:val="000000"/>
          <w:sz w:val="18"/>
        </w:rPr>
        <w:t xml:space="preserve"> (Офіційний вісник України, 2000 р., N 19, ст. 789), суб'єктами господарювання придбавається кондиційне і сертифіковане насіння сортів маку снотворного не нижче першої генерації, внесених до Д</w:t>
      </w:r>
      <w:r>
        <w:rPr>
          <w:rFonts w:ascii="Arial" w:hAnsi="Arial"/>
          <w:color w:val="000000"/>
          <w:sz w:val="18"/>
        </w:rPr>
        <w:t xml:space="preserve">ержавного реєстру сортів рослин, придатних для поширення в Україні, на договірних умовах у суб'єктів насінництва та </w:t>
      </w:r>
      <w:proofErr w:type="spellStart"/>
      <w:r>
        <w:rPr>
          <w:rFonts w:ascii="Arial" w:hAnsi="Arial"/>
          <w:color w:val="000000"/>
          <w:sz w:val="18"/>
        </w:rPr>
        <w:t>розсадництва</w:t>
      </w:r>
      <w:proofErr w:type="spellEnd"/>
      <w:r>
        <w:rPr>
          <w:rFonts w:ascii="Arial" w:hAnsi="Arial"/>
          <w:color w:val="000000"/>
          <w:sz w:val="18"/>
        </w:rPr>
        <w:t xml:space="preserve">, інформація про яких внесена до Державного реєстру суб'єктів насінництва та </w:t>
      </w:r>
      <w:proofErr w:type="spellStart"/>
      <w:r>
        <w:rPr>
          <w:rFonts w:ascii="Arial" w:hAnsi="Arial"/>
          <w:color w:val="000000"/>
          <w:sz w:val="18"/>
        </w:rPr>
        <w:t>розсадництва</w:t>
      </w:r>
      <w:proofErr w:type="spellEnd"/>
      <w:r>
        <w:rPr>
          <w:rFonts w:ascii="Arial" w:hAnsi="Arial"/>
          <w:color w:val="000000"/>
          <w:sz w:val="18"/>
        </w:rPr>
        <w:t>;</w:t>
      </w:r>
    </w:p>
    <w:p w:rsidR="00CE61DF" w:rsidRDefault="00B616AC">
      <w:pPr>
        <w:spacing w:after="75"/>
        <w:ind w:firstLine="240"/>
        <w:jc w:val="both"/>
      </w:pPr>
      <w:bookmarkStart w:id="10" w:name="10"/>
      <w:bookmarkEnd w:id="9"/>
      <w:r>
        <w:rPr>
          <w:rFonts w:ascii="Arial" w:hAnsi="Arial"/>
          <w:color w:val="000000"/>
          <w:sz w:val="18"/>
        </w:rPr>
        <w:t>2) для культивування рослин роду коно</w:t>
      </w:r>
      <w:r>
        <w:rPr>
          <w:rFonts w:ascii="Arial" w:hAnsi="Arial"/>
          <w:color w:val="000000"/>
          <w:sz w:val="18"/>
        </w:rPr>
        <w:t>плі (</w:t>
      </w:r>
      <w:proofErr w:type="spellStart"/>
      <w:r>
        <w:rPr>
          <w:rFonts w:ascii="Arial" w:hAnsi="Arial"/>
          <w:color w:val="000000"/>
          <w:sz w:val="18"/>
        </w:rPr>
        <w:t>Cannabis</w:t>
      </w:r>
      <w:proofErr w:type="spellEnd"/>
      <w:r>
        <w:rPr>
          <w:rFonts w:ascii="Arial" w:hAnsi="Arial"/>
          <w:color w:val="000000"/>
          <w:sz w:val="18"/>
        </w:rPr>
        <w:t xml:space="preserve">), що належать до групи культур лікарських рослин та включені до списку N 4 таблиці I переліку наркотичних засобів, психотропних речовин і прекурсорів, затвердженого </w:t>
      </w:r>
      <w:r>
        <w:rPr>
          <w:rFonts w:ascii="Arial" w:hAnsi="Arial"/>
          <w:color w:val="293A55"/>
          <w:sz w:val="18"/>
        </w:rPr>
        <w:t>постановою Кабінету Міністрів України від 6 травня 2000 р. N 770</w:t>
      </w:r>
      <w:r>
        <w:rPr>
          <w:rFonts w:ascii="Arial" w:hAnsi="Arial"/>
          <w:color w:val="000000"/>
          <w:sz w:val="18"/>
        </w:rPr>
        <w:t xml:space="preserve">, суб'єктами </w:t>
      </w:r>
      <w:r>
        <w:rPr>
          <w:rFonts w:ascii="Arial" w:hAnsi="Arial"/>
          <w:color w:val="000000"/>
          <w:sz w:val="18"/>
        </w:rPr>
        <w:t>господарювання придбавається кондиційне і сертифіковане насіння сортів рослин роду конопель (</w:t>
      </w:r>
      <w:proofErr w:type="spellStart"/>
      <w:r>
        <w:rPr>
          <w:rFonts w:ascii="Arial" w:hAnsi="Arial"/>
          <w:color w:val="000000"/>
          <w:sz w:val="18"/>
        </w:rPr>
        <w:t>Cannabis</w:t>
      </w:r>
      <w:proofErr w:type="spellEnd"/>
      <w:r>
        <w:rPr>
          <w:rFonts w:ascii="Arial" w:hAnsi="Arial"/>
          <w:color w:val="000000"/>
          <w:sz w:val="18"/>
        </w:rPr>
        <w:t xml:space="preserve">), що належать до групи культур </w:t>
      </w:r>
      <w:r>
        <w:rPr>
          <w:rFonts w:ascii="Arial" w:hAnsi="Arial"/>
          <w:color w:val="293A55"/>
          <w:sz w:val="18"/>
        </w:rPr>
        <w:t>лікарських рослин</w:t>
      </w:r>
      <w:r>
        <w:rPr>
          <w:rFonts w:ascii="Arial" w:hAnsi="Arial"/>
          <w:color w:val="000000"/>
          <w:sz w:val="18"/>
        </w:rPr>
        <w:t>, не нижче другої генерації, внесених до Державного реєстру сортів рослин, придатних для поширення в Украї</w:t>
      </w:r>
      <w:r>
        <w:rPr>
          <w:rFonts w:ascii="Arial" w:hAnsi="Arial"/>
          <w:color w:val="000000"/>
          <w:sz w:val="18"/>
        </w:rPr>
        <w:t xml:space="preserve">ні, на договірних умовах у суб'єктів насінництва та </w:t>
      </w:r>
      <w:proofErr w:type="spellStart"/>
      <w:r>
        <w:rPr>
          <w:rFonts w:ascii="Arial" w:hAnsi="Arial"/>
          <w:color w:val="000000"/>
          <w:sz w:val="18"/>
        </w:rPr>
        <w:t>розсадництва</w:t>
      </w:r>
      <w:proofErr w:type="spellEnd"/>
      <w:r>
        <w:rPr>
          <w:rFonts w:ascii="Arial" w:hAnsi="Arial"/>
          <w:color w:val="000000"/>
          <w:sz w:val="18"/>
        </w:rPr>
        <w:t xml:space="preserve">, інформація про яких внесена до Державного реєстру суб'єктів насінництва та </w:t>
      </w:r>
      <w:proofErr w:type="spellStart"/>
      <w:r>
        <w:rPr>
          <w:rFonts w:ascii="Arial" w:hAnsi="Arial"/>
          <w:color w:val="000000"/>
          <w:sz w:val="18"/>
        </w:rPr>
        <w:t>розсадництва</w:t>
      </w:r>
      <w:proofErr w:type="spellEnd"/>
      <w:r>
        <w:rPr>
          <w:rFonts w:ascii="Arial" w:hAnsi="Arial"/>
          <w:color w:val="000000"/>
          <w:sz w:val="18"/>
        </w:rPr>
        <w:t>.</w:t>
      </w:r>
    </w:p>
    <w:p w:rsidR="00CE61DF" w:rsidRDefault="00B616AC">
      <w:pPr>
        <w:spacing w:after="75"/>
        <w:ind w:firstLine="240"/>
        <w:jc w:val="right"/>
      </w:pPr>
      <w:bookmarkStart w:id="11" w:name="18"/>
      <w:bookmarkEnd w:id="10"/>
      <w:r>
        <w:rPr>
          <w:rFonts w:ascii="Arial" w:hAnsi="Arial"/>
          <w:color w:val="293A55"/>
          <w:sz w:val="18"/>
        </w:rPr>
        <w:t>(підпункт 2 пункту 1 із змінами, внесеними згідно з</w:t>
      </w:r>
      <w:r>
        <w:br/>
      </w:r>
      <w:r>
        <w:rPr>
          <w:rFonts w:ascii="Arial" w:hAnsi="Arial"/>
          <w:color w:val="293A55"/>
          <w:sz w:val="18"/>
        </w:rPr>
        <w:t>постановою Кабінету Міністрів України від 25.02.2</w:t>
      </w:r>
      <w:r>
        <w:rPr>
          <w:rFonts w:ascii="Arial" w:hAnsi="Arial"/>
          <w:color w:val="293A55"/>
          <w:sz w:val="18"/>
        </w:rPr>
        <w:t>026 р. N 249)</w:t>
      </w:r>
    </w:p>
    <w:p w:rsidR="00CE61DF" w:rsidRDefault="00B616AC">
      <w:pPr>
        <w:spacing w:after="75"/>
        <w:ind w:firstLine="240"/>
        <w:jc w:val="both"/>
      </w:pPr>
      <w:bookmarkStart w:id="12" w:name="11"/>
      <w:bookmarkEnd w:id="11"/>
      <w:r>
        <w:rPr>
          <w:rFonts w:ascii="Arial" w:hAnsi="Arial"/>
          <w:color w:val="000000"/>
          <w:sz w:val="18"/>
        </w:rPr>
        <w:t xml:space="preserve">2. Визнати такою, що втратила чинність, </w:t>
      </w:r>
      <w:r>
        <w:rPr>
          <w:rFonts w:ascii="Arial" w:hAnsi="Arial"/>
          <w:color w:val="293A55"/>
          <w:sz w:val="18"/>
        </w:rPr>
        <w:t xml:space="preserve">постанову Кабінету Міністрів України від 27 грудня 2008 р. N 1129 "Про порядок придбання кондиційного і репродуктивного насіння для культивування рослин, що </w:t>
      </w:r>
      <w:r>
        <w:rPr>
          <w:rFonts w:ascii="Arial" w:hAnsi="Arial"/>
          <w:color w:val="293A55"/>
          <w:sz w:val="18"/>
        </w:rPr>
        <w:lastRenderedPageBreak/>
        <w:t>містять малі кількості наркотичних речовин, д</w:t>
      </w:r>
      <w:r>
        <w:rPr>
          <w:rFonts w:ascii="Arial" w:hAnsi="Arial"/>
          <w:color w:val="293A55"/>
          <w:sz w:val="18"/>
        </w:rPr>
        <w:t>ля промислових цілей"</w:t>
      </w:r>
      <w:r>
        <w:rPr>
          <w:rFonts w:ascii="Arial" w:hAnsi="Arial"/>
          <w:color w:val="000000"/>
          <w:sz w:val="18"/>
        </w:rPr>
        <w:t xml:space="preserve"> (Офіційний вісник України, 2008 р., N 100, ст. 3320).</w:t>
      </w:r>
    </w:p>
    <w:p w:rsidR="00CE61DF" w:rsidRDefault="00B616AC">
      <w:pPr>
        <w:spacing w:after="75"/>
        <w:ind w:firstLine="240"/>
        <w:jc w:val="both"/>
      </w:pPr>
      <w:bookmarkStart w:id="13" w:name="12"/>
      <w:bookmarkEnd w:id="12"/>
      <w:r>
        <w:rPr>
          <w:rFonts w:ascii="Arial" w:hAnsi="Arial"/>
          <w:color w:val="000000"/>
          <w:sz w:val="18"/>
        </w:rPr>
        <w:t>3. Ця постанова набирає чинності з 16 серпня 2024 року.</w:t>
      </w:r>
    </w:p>
    <w:p w:rsidR="00CE61DF" w:rsidRDefault="00B616AC">
      <w:pPr>
        <w:spacing w:after="75"/>
        <w:ind w:firstLine="240"/>
        <w:jc w:val="both"/>
      </w:pPr>
      <w:bookmarkStart w:id="14" w:name="13"/>
      <w:bookmarkEnd w:id="13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18"/>
        <w:gridCol w:w="4625"/>
      </w:tblGrid>
      <w:tr w:rsidR="00CE61DF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CE61DF" w:rsidRDefault="00B616AC">
            <w:pPr>
              <w:spacing w:after="75"/>
              <w:jc w:val="center"/>
            </w:pPr>
            <w:bookmarkStart w:id="15" w:name="14"/>
            <w:bookmarkEnd w:id="14"/>
            <w:r>
              <w:rPr>
                <w:rFonts w:ascii="Arial" w:hAnsi="Arial"/>
                <w:b/>
                <w:color w:val="000000"/>
                <w:sz w:val="15"/>
              </w:rPr>
              <w:t>Прем'єр-міністр України</w:t>
            </w:r>
          </w:p>
        </w:tc>
        <w:tc>
          <w:tcPr>
            <w:tcW w:w="4845" w:type="dxa"/>
            <w:vAlign w:val="center"/>
          </w:tcPr>
          <w:p w:rsidR="00CE61DF" w:rsidRDefault="00B616AC">
            <w:pPr>
              <w:spacing w:after="75"/>
              <w:jc w:val="center"/>
            </w:pPr>
            <w:bookmarkStart w:id="16" w:name="15"/>
            <w:bookmarkEnd w:id="15"/>
            <w:r>
              <w:rPr>
                <w:rFonts w:ascii="Arial" w:hAnsi="Arial"/>
                <w:b/>
                <w:color w:val="000000"/>
                <w:sz w:val="15"/>
              </w:rPr>
              <w:t>Д. ШМИГАЛЬ</w:t>
            </w:r>
          </w:p>
        </w:tc>
        <w:bookmarkEnd w:id="16"/>
      </w:tr>
    </w:tbl>
    <w:p w:rsidR="00CE61DF" w:rsidRDefault="00B616AC">
      <w:pPr>
        <w:spacing w:after="75"/>
        <w:ind w:firstLine="240"/>
        <w:jc w:val="both"/>
      </w:pPr>
      <w:bookmarkStart w:id="17" w:name="16"/>
      <w:r>
        <w:rPr>
          <w:rFonts w:ascii="Arial" w:hAnsi="Arial"/>
          <w:color w:val="000000"/>
          <w:sz w:val="18"/>
        </w:rPr>
        <w:t>Інд. 73</w:t>
      </w:r>
      <w:bookmarkStart w:id="18" w:name="_GoBack"/>
      <w:bookmarkEnd w:id="17"/>
      <w:bookmarkEnd w:id="18"/>
    </w:p>
    <w:sectPr w:rsidR="00CE61D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122D91"/>
    <w:multiLevelType w:val="multilevel"/>
    <w:tmpl w:val="8BE8C9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2CB3F45"/>
    <w:multiLevelType w:val="multilevel"/>
    <w:tmpl w:val="E95047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61DF"/>
    <w:rsid w:val="00B616AC"/>
    <w:rsid w:val="00CE6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6E9A0A-DE75-4860-9ABE-FCF5ED24D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370</Words>
  <Characters>2110</Characters>
  <Application>Microsoft Office Word</Application>
  <DocSecurity>0</DocSecurity>
  <Lines>17</Lines>
  <Paragraphs>4</Paragraphs>
  <ScaleCrop>false</ScaleCrop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Юлия</cp:lastModifiedBy>
  <cp:revision>2</cp:revision>
  <dcterms:created xsi:type="dcterms:W3CDTF">2026-03-02T14:12:00Z</dcterms:created>
  <dcterms:modified xsi:type="dcterms:W3CDTF">2026-03-02T14:12:00Z</dcterms:modified>
</cp:coreProperties>
</file>