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C4B" w:rsidRDefault="00E56FC6">
      <w:pPr>
        <w:spacing w:after="75"/>
        <w:jc w:val="center"/>
      </w:pPr>
      <w:bookmarkStart w:id="0" w:name="207"/>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B1C4B" w:rsidRDefault="00E56FC6">
      <w:pPr>
        <w:pStyle w:val="2"/>
        <w:spacing w:after="225"/>
        <w:jc w:val="center"/>
      </w:pPr>
      <w:bookmarkStart w:id="1" w:name="2"/>
      <w:bookmarkEnd w:id="0"/>
      <w:r>
        <w:rPr>
          <w:rFonts w:ascii="Arial" w:hAnsi="Arial"/>
          <w:color w:val="000000"/>
          <w:sz w:val="34"/>
        </w:rPr>
        <w:t>ЗАКОН УКРАЇНИ</w:t>
      </w:r>
    </w:p>
    <w:p w:rsidR="00BB1C4B" w:rsidRDefault="00E56FC6">
      <w:pPr>
        <w:pStyle w:val="2"/>
        <w:spacing w:after="225"/>
        <w:jc w:val="center"/>
      </w:pPr>
      <w:bookmarkStart w:id="2" w:name="3"/>
      <w:bookmarkEnd w:id="1"/>
      <w:r>
        <w:rPr>
          <w:rFonts w:ascii="Arial" w:hAnsi="Arial"/>
          <w:color w:val="000000"/>
          <w:sz w:val="34"/>
        </w:rPr>
        <w:t>Про службу в органах місцевого самоврядування</w:t>
      </w:r>
    </w:p>
    <w:p w:rsidR="00BB1C4B" w:rsidRDefault="00E56FC6">
      <w:pPr>
        <w:spacing w:after="75"/>
        <w:jc w:val="center"/>
      </w:pPr>
      <w:bookmarkStart w:id="3" w:name="687"/>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19 червня 2003 року N 976-IV,</w:t>
      </w:r>
      <w:r>
        <w:br/>
      </w:r>
      <w:r>
        <w:rPr>
          <w:rFonts w:ascii="Arial" w:hAnsi="Arial"/>
          <w:color w:val="293A55"/>
          <w:sz w:val="18"/>
        </w:rPr>
        <w:t xml:space="preserve"> від 2 жовтня 2003 року N 1215-IV,</w:t>
      </w:r>
      <w:r>
        <w:br/>
      </w:r>
      <w:r>
        <w:rPr>
          <w:rFonts w:ascii="Arial" w:hAnsi="Arial"/>
          <w:color w:val="293A55"/>
          <w:sz w:val="18"/>
        </w:rPr>
        <w:t xml:space="preserve"> від 21 жовтня 2004 року N 2105-IV,</w:t>
      </w:r>
      <w:r>
        <w:br/>
      </w:r>
      <w:r>
        <w:rPr>
          <w:rFonts w:ascii="Arial" w:hAnsi="Arial"/>
          <w:color w:val="293A55"/>
          <w:sz w:val="18"/>
        </w:rPr>
        <w:t xml:space="preserve"> від 16 листопада 2004 року N 2186-IV,</w:t>
      </w:r>
      <w:r>
        <w:br/>
      </w:r>
      <w:r>
        <w:rPr>
          <w:rFonts w:ascii="Arial" w:hAnsi="Arial"/>
          <w:color w:val="293A55"/>
          <w:sz w:val="18"/>
        </w:rPr>
        <w:t xml:space="preserve"> від 12 січня 2005 року N 2317-IV,</w:t>
      </w:r>
      <w:r>
        <w:br/>
      </w:r>
      <w:r>
        <w:rPr>
          <w:rFonts w:ascii="Arial" w:hAnsi="Arial"/>
          <w:color w:val="293A55"/>
          <w:sz w:val="18"/>
        </w:rPr>
        <w:t xml:space="preserve"> від 17 листопада 2005 року N 3108-IV,</w:t>
      </w:r>
      <w:r>
        <w:br/>
      </w:r>
      <w:r>
        <w:rPr>
          <w:rFonts w:ascii="Arial" w:hAnsi="Arial"/>
          <w:color w:val="293A55"/>
          <w:sz w:val="18"/>
        </w:rPr>
        <w:t xml:space="preserve"> від 20 грудня 2005 року N 3251-IV,</w:t>
      </w:r>
      <w:r>
        <w:br/>
      </w:r>
      <w:r>
        <w:rPr>
          <w:rFonts w:ascii="Arial" w:hAnsi="Arial"/>
          <w:color w:val="293A55"/>
          <w:sz w:val="18"/>
        </w:rPr>
        <w:t xml:space="preserve"> від 28 грудня 2007 року N 107-VI</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діють </w:t>
      </w:r>
      <w:r>
        <w:rPr>
          <w:rFonts w:ascii="Arial" w:hAnsi="Arial"/>
          <w:color w:val="293A55"/>
          <w:sz w:val="18"/>
        </w:rPr>
        <w:t>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59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22 травня 2008 р</w:t>
      </w:r>
      <w:r>
        <w:rPr>
          <w:rFonts w:ascii="Arial" w:hAnsi="Arial"/>
          <w:color w:val="293A55"/>
          <w:sz w:val="18"/>
        </w:rPr>
        <w:t>оку N 10-рп/2008),</w:t>
      </w:r>
      <w:r>
        <w:br/>
      </w:r>
      <w:r>
        <w:rPr>
          <w:rFonts w:ascii="Arial" w:hAnsi="Arial"/>
          <w:color w:val="293A55"/>
          <w:sz w:val="18"/>
        </w:rPr>
        <w:t>від 4 вересня 2009 року N 1622-VI,</w:t>
      </w:r>
      <w:r>
        <w:br/>
      </w:r>
      <w:r>
        <w:rPr>
          <w:rFonts w:ascii="Arial" w:hAnsi="Arial"/>
          <w:color w:val="293A55"/>
          <w:sz w:val="18"/>
        </w:rPr>
        <w:t xml:space="preserve"> від 2 грудня 2010 року N 2756-VI,</w:t>
      </w:r>
      <w:r>
        <w:br/>
      </w:r>
      <w:r>
        <w:rPr>
          <w:rFonts w:ascii="Arial" w:hAnsi="Arial"/>
          <w:color w:val="293A55"/>
          <w:sz w:val="18"/>
        </w:rPr>
        <w:t xml:space="preserve"> від 8 липня 2011 року N 3668-VI,</w:t>
      </w:r>
      <w:r>
        <w:br/>
      </w:r>
      <w:r>
        <w:rPr>
          <w:rFonts w:ascii="Arial" w:hAnsi="Arial"/>
          <w:color w:val="293A55"/>
          <w:sz w:val="18"/>
        </w:rPr>
        <w:t xml:space="preserve"> від 9 грудня 2011 року N 4161-VI,</w:t>
      </w:r>
      <w:r>
        <w:br/>
      </w:r>
      <w:r>
        <w:rPr>
          <w:rFonts w:ascii="Arial" w:hAnsi="Arial"/>
          <w:color w:val="293A55"/>
          <w:sz w:val="18"/>
        </w:rPr>
        <w:t xml:space="preserve"> від 24 квітня 2012 року N 4661-VI,</w:t>
      </w:r>
      <w:r>
        <w:br/>
      </w:r>
      <w:r>
        <w:rPr>
          <w:rFonts w:ascii="Arial" w:hAnsi="Arial"/>
          <w:color w:val="293A55"/>
          <w:sz w:val="18"/>
        </w:rPr>
        <w:t xml:space="preserve"> від 17 травня 2012 року N 4711-VI,</w:t>
      </w:r>
      <w:r>
        <w:br/>
      </w:r>
      <w:r>
        <w:rPr>
          <w:rFonts w:ascii="Arial" w:hAnsi="Arial"/>
          <w:color w:val="293A55"/>
          <w:sz w:val="18"/>
        </w:rPr>
        <w:t xml:space="preserve"> від 3 липня 2012 року N 5</w:t>
      </w:r>
      <w:r>
        <w:rPr>
          <w:rFonts w:ascii="Arial" w:hAnsi="Arial"/>
          <w:color w:val="293A55"/>
          <w:sz w:val="18"/>
        </w:rPr>
        <w:t>029-VI,</w:t>
      </w:r>
      <w:r>
        <w:br/>
      </w:r>
      <w:r>
        <w:rPr>
          <w:rFonts w:ascii="Arial" w:hAnsi="Arial"/>
          <w:i/>
          <w:color w:val="000000"/>
          <w:sz w:val="18"/>
        </w:rPr>
        <w:t>який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br/>
      </w:r>
      <w:r>
        <w:rPr>
          <w:rFonts w:ascii="Arial" w:hAnsi="Arial"/>
          <w:color w:val="293A55"/>
          <w:sz w:val="18"/>
        </w:rPr>
        <w:t xml:space="preserve"> (є неконституційним), згідно з Рішенням Конституційного</w:t>
      </w:r>
      <w:r>
        <w:br/>
      </w:r>
      <w:r>
        <w:rPr>
          <w:rFonts w:ascii="Arial" w:hAnsi="Arial"/>
          <w:color w:val="293A55"/>
          <w:sz w:val="18"/>
        </w:rPr>
        <w:t xml:space="preserve"> Суду України від 28 лютого 2018 року N 2-р/2018,</w:t>
      </w:r>
      <w:r>
        <w:br/>
      </w:r>
      <w:r>
        <w:rPr>
          <w:rFonts w:ascii="Arial" w:hAnsi="Arial"/>
          <w:color w:val="293A55"/>
          <w:sz w:val="18"/>
        </w:rPr>
        <w:t xml:space="preserve"> від 14 травня 2013 року N 224-VII,</w:t>
      </w:r>
      <w:r>
        <w:br/>
      </w:r>
      <w:r>
        <w:rPr>
          <w:rFonts w:ascii="Arial" w:hAnsi="Arial"/>
          <w:color w:val="293A55"/>
          <w:sz w:val="18"/>
        </w:rPr>
        <w:t xml:space="preserve"> від 27 березня 2014 року N 1166-VII,</w:t>
      </w:r>
      <w:r>
        <w:br/>
      </w:r>
      <w:r>
        <w:rPr>
          <w:rFonts w:ascii="Arial" w:hAnsi="Arial"/>
          <w:color w:val="293A55"/>
          <w:sz w:val="18"/>
        </w:rPr>
        <w:t xml:space="preserve">від 14 </w:t>
      </w:r>
      <w:r>
        <w:rPr>
          <w:rFonts w:ascii="Arial" w:hAnsi="Arial"/>
          <w:color w:val="293A55"/>
          <w:sz w:val="18"/>
        </w:rPr>
        <w:t>жовтня 2014 року N 1700-VII</w:t>
      </w:r>
      <w:r>
        <w:br/>
      </w:r>
      <w:r>
        <w:rPr>
          <w:rFonts w:ascii="Arial" w:hAnsi="Arial"/>
          <w:color w:val="293A55"/>
          <w:sz w:val="18"/>
        </w:rPr>
        <w:t>(зміни, внесені Законом України від 14 жовтня 2014 року N 1700-VII,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26 квітня 2015 року),</w:t>
      </w:r>
      <w:r>
        <w:br/>
      </w:r>
      <w:r>
        <w:rPr>
          <w:rFonts w:ascii="Arial" w:hAnsi="Arial"/>
          <w:color w:val="293A55"/>
          <w:sz w:val="18"/>
        </w:rPr>
        <w:t>від 28 грудня 2014 року N 76-VIII,</w:t>
      </w:r>
      <w:r>
        <w:br/>
      </w:r>
      <w:r>
        <w:rPr>
          <w:rFonts w:ascii="Arial" w:hAnsi="Arial"/>
          <w:color w:val="293A55"/>
          <w:sz w:val="18"/>
        </w:rPr>
        <w:t>від 2 березня 2015 року N 213-VIII,</w:t>
      </w:r>
      <w:r>
        <w:br/>
      </w:r>
      <w:r>
        <w:rPr>
          <w:rFonts w:ascii="Arial" w:hAnsi="Arial"/>
          <w:color w:val="293A55"/>
          <w:sz w:val="18"/>
        </w:rPr>
        <w:t xml:space="preserve"> від 24 грудня 2015 року N 911-VIII,</w:t>
      </w:r>
      <w:r>
        <w:br/>
      </w:r>
      <w:r>
        <w:rPr>
          <w:rFonts w:ascii="Arial" w:hAnsi="Arial"/>
          <w:color w:val="293A55"/>
          <w:sz w:val="18"/>
        </w:rPr>
        <w:t>від 6 грудн</w:t>
      </w:r>
      <w:r>
        <w:rPr>
          <w:rFonts w:ascii="Arial" w:hAnsi="Arial"/>
          <w:color w:val="293A55"/>
          <w:sz w:val="18"/>
        </w:rPr>
        <w:t>я 2016 року N 1774-VIII,</w:t>
      </w:r>
      <w:r>
        <w:br/>
      </w:r>
      <w:r>
        <w:rPr>
          <w:rFonts w:ascii="Arial" w:hAnsi="Arial"/>
          <w:color w:val="293A55"/>
          <w:sz w:val="18"/>
        </w:rPr>
        <w:t>від 9 лютого 2017 року N 1848-VIII</w:t>
      </w:r>
      <w:r>
        <w:rPr>
          <w:rFonts w:ascii="Arial" w:hAnsi="Arial"/>
          <w:color w:val="000000"/>
          <w:sz w:val="18"/>
        </w:rPr>
        <w:t>,</w:t>
      </w:r>
      <w:r>
        <w:br/>
      </w:r>
      <w:r>
        <w:rPr>
          <w:rFonts w:ascii="Arial" w:hAnsi="Arial"/>
          <w:color w:val="000000"/>
          <w:sz w:val="18"/>
        </w:rPr>
        <w:t>від 3 жовтня 2017 року N 2148-VIII</w:t>
      </w:r>
      <w:r>
        <w:br/>
      </w:r>
      <w:r>
        <w:rPr>
          <w:rFonts w:ascii="Arial" w:hAnsi="Arial"/>
          <w:i/>
          <w:color w:val="000000"/>
          <w:sz w:val="18"/>
        </w:rPr>
        <w:t xml:space="preserve">(зміни, внесені </w:t>
      </w:r>
      <w:r>
        <w:rPr>
          <w:rFonts w:ascii="Arial" w:hAnsi="Arial"/>
          <w:i/>
          <w:color w:val="293A55"/>
          <w:sz w:val="18"/>
        </w:rPr>
        <w:t>пунктом 13</w:t>
      </w:r>
      <w:r>
        <w:rPr>
          <w:rFonts w:ascii="Arial" w:hAnsi="Arial"/>
          <w:i/>
          <w:color w:val="000000"/>
          <w:sz w:val="18"/>
        </w:rPr>
        <w:t xml:space="preserve"> Закону України</w:t>
      </w:r>
      <w:r>
        <w:br/>
      </w:r>
      <w:r>
        <w:rPr>
          <w:rFonts w:ascii="Arial" w:hAnsi="Arial"/>
          <w:i/>
          <w:color w:val="000000"/>
          <w:sz w:val="18"/>
        </w:rPr>
        <w:t xml:space="preserve"> від 3 жовтня 2017 року N 2148-VIII, застосовуються з</w:t>
      </w:r>
      <w:r>
        <w:rPr>
          <w:rFonts w:ascii="Arial" w:hAnsi="Arial"/>
          <w:color w:val="000000"/>
          <w:sz w:val="18"/>
        </w:rPr>
        <w:t xml:space="preserve"> </w:t>
      </w:r>
      <w:r>
        <w:rPr>
          <w:rFonts w:ascii="Arial" w:hAnsi="Arial"/>
          <w:color w:val="293A55"/>
          <w:sz w:val="18"/>
        </w:rPr>
        <w:t>1 жовтня 2017 року),</w:t>
      </w:r>
      <w:r>
        <w:br/>
      </w:r>
      <w:r>
        <w:rPr>
          <w:rFonts w:ascii="Arial" w:hAnsi="Arial"/>
          <w:color w:val="293A55"/>
          <w:sz w:val="18"/>
        </w:rPr>
        <w:t>від 25 квітня 2019 року N 2704-VIII,</w:t>
      </w:r>
      <w:r>
        <w:br/>
      </w:r>
      <w:r>
        <w:rPr>
          <w:rFonts w:ascii="Arial" w:hAnsi="Arial"/>
          <w:color w:val="293A55"/>
          <w:sz w:val="18"/>
        </w:rPr>
        <w:t>від 31</w:t>
      </w:r>
      <w:r>
        <w:rPr>
          <w:rFonts w:ascii="Arial" w:hAnsi="Arial"/>
          <w:color w:val="293A55"/>
          <w:sz w:val="18"/>
        </w:rPr>
        <w:t xml:space="preserve"> жовтня 2019 року N 263-IX,</w:t>
      </w:r>
      <w:r>
        <w:br/>
      </w:r>
      <w:r>
        <w:rPr>
          <w:rFonts w:ascii="Arial" w:hAnsi="Arial"/>
          <w:color w:val="293A55"/>
          <w:sz w:val="18"/>
        </w:rPr>
        <w:t>від 4 березня 2020 року N 524-IX,</w:t>
      </w:r>
      <w:r>
        <w:br/>
      </w:r>
      <w:r>
        <w:rPr>
          <w:rFonts w:ascii="Arial" w:hAnsi="Arial"/>
          <w:color w:val="293A55"/>
          <w:sz w:val="18"/>
        </w:rPr>
        <w:t>від 17 червня 2020 року N 720-IX,</w:t>
      </w:r>
      <w:r>
        <w:br/>
      </w:r>
      <w:r>
        <w:rPr>
          <w:rFonts w:ascii="Arial" w:hAnsi="Arial"/>
          <w:color w:val="293A55"/>
          <w:sz w:val="18"/>
        </w:rPr>
        <w:lastRenderedPageBreak/>
        <w:t>від 16 липня 2020 року N 805-IX,</w:t>
      </w:r>
      <w:r>
        <w:br/>
      </w:r>
      <w:r>
        <w:rPr>
          <w:rFonts w:ascii="Arial" w:hAnsi="Arial"/>
          <w:color w:val="293A55"/>
          <w:sz w:val="18"/>
        </w:rPr>
        <w:t>від 16 грудня 2020 року N 1086-IX,</w:t>
      </w:r>
      <w:r>
        <w:br/>
      </w:r>
      <w:r>
        <w:rPr>
          <w:rFonts w:ascii="Arial" w:hAnsi="Arial"/>
          <w:color w:val="293A55"/>
          <w:sz w:val="18"/>
        </w:rPr>
        <w:t>від 5 лютого 2021 року N 1217-IX,</w:t>
      </w:r>
      <w:r>
        <w:br/>
      </w:r>
      <w:r>
        <w:rPr>
          <w:rFonts w:ascii="Arial" w:hAnsi="Arial"/>
          <w:color w:val="293A55"/>
          <w:sz w:val="18"/>
        </w:rPr>
        <w:t>від 14 липня 2021 року N 1638-IX</w:t>
      </w:r>
    </w:p>
    <w:tbl>
      <w:tblPr>
        <w:tblW w:w="0" w:type="auto"/>
        <w:tblCellSpacing w:w="0" w:type="auto"/>
        <w:tblBorders>
          <w:top w:val="single" w:sz="8" w:space="0" w:color="E5E2FF"/>
        </w:tblBorders>
        <w:tblLook w:val="04A0" w:firstRow="1" w:lastRow="0" w:firstColumn="1" w:lastColumn="0" w:noHBand="0" w:noVBand="1"/>
      </w:tblPr>
      <w:tblGrid>
        <w:gridCol w:w="9243"/>
      </w:tblGrid>
      <w:tr w:rsidR="00BB1C4B">
        <w:trPr>
          <w:tblCellSpacing w:w="0" w:type="auto"/>
        </w:trPr>
        <w:tc>
          <w:tcPr>
            <w:tcW w:w="9690" w:type="dxa"/>
            <w:vAlign w:val="center"/>
          </w:tcPr>
          <w:p w:rsidR="00BB1C4B" w:rsidRDefault="00E56FC6">
            <w:pPr>
              <w:spacing w:after="75"/>
              <w:jc w:val="both"/>
            </w:pPr>
            <w:bookmarkStart w:id="4" w:name="848"/>
            <w:bookmarkEnd w:id="3"/>
            <w:r>
              <w:rPr>
                <w:rFonts w:ascii="Arial" w:hAnsi="Arial"/>
                <w:color w:val="293A55"/>
                <w:sz w:val="15"/>
              </w:rPr>
              <w:t>(Через шість місяців з дн</w:t>
            </w:r>
            <w:r>
              <w:rPr>
                <w:rFonts w:ascii="Arial" w:hAnsi="Arial"/>
                <w:color w:val="293A55"/>
                <w:sz w:val="15"/>
              </w:rPr>
              <w:t>я припинення або скасування воєнного стану в Україні, введеного</w:t>
            </w:r>
            <w:r>
              <w:rPr>
                <w:rFonts w:ascii="Arial" w:hAnsi="Arial"/>
                <w:color w:val="000000"/>
                <w:sz w:val="15"/>
              </w:rPr>
              <w:t xml:space="preserve"> </w:t>
            </w:r>
            <w:r>
              <w:rPr>
                <w:rFonts w:ascii="Arial" w:hAnsi="Arial"/>
                <w:color w:val="293A55"/>
                <w:sz w:val="15"/>
              </w:rPr>
              <w:t>Указом Президента України "Про введення воєнного стану в Україні" від 24 лютого 2022 року N 64/2022, затвердженим</w:t>
            </w:r>
            <w:r>
              <w:rPr>
                <w:rFonts w:ascii="Arial" w:hAnsi="Arial"/>
                <w:color w:val="000000"/>
                <w:sz w:val="15"/>
              </w:rPr>
              <w:t xml:space="preserve"> </w:t>
            </w:r>
            <w:r>
              <w:rPr>
                <w:rFonts w:ascii="Arial" w:hAnsi="Arial"/>
                <w:color w:val="293A55"/>
                <w:sz w:val="15"/>
              </w:rPr>
              <w:t>Законом України "Про затвердження Указу Президента України "Про введення воєнн</w:t>
            </w:r>
            <w:r>
              <w:rPr>
                <w:rFonts w:ascii="Arial" w:hAnsi="Arial"/>
                <w:color w:val="293A55"/>
                <w:sz w:val="15"/>
              </w:rPr>
              <w:t>ого стану в Україні" від 24 лютого 2022 року N 2102-IX, цей Закон втратить чинність згідно із Законом України від 2 травня 2023 року N 3077-IX)</w:t>
            </w:r>
          </w:p>
        </w:tc>
        <w:bookmarkEnd w:id="4"/>
      </w:tr>
    </w:tbl>
    <w:p w:rsidR="00BB1C4B" w:rsidRDefault="00E56FC6">
      <w:pPr>
        <w:spacing w:after="75"/>
        <w:jc w:val="center"/>
      </w:pPr>
      <w:bookmarkStart w:id="5" w:name="701"/>
      <w:r>
        <w:rPr>
          <w:rFonts w:ascii="Arial" w:hAnsi="Arial"/>
          <w:color w:val="293A55"/>
          <w:sz w:val="18"/>
        </w:rPr>
        <w:t>Положенням статті 18 цього Закону</w:t>
      </w:r>
      <w:r>
        <w:br/>
      </w:r>
      <w:r>
        <w:rPr>
          <w:rFonts w:ascii="Arial" w:hAnsi="Arial"/>
          <w:color w:val="293A55"/>
          <w:sz w:val="18"/>
        </w:rPr>
        <w:t>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25 груд</w:t>
      </w:r>
      <w:r>
        <w:rPr>
          <w:rFonts w:ascii="Arial" w:hAnsi="Arial"/>
          <w:color w:val="293A55"/>
          <w:sz w:val="18"/>
        </w:rPr>
        <w:t>ня 2003 року N 21-рп/2003</w:t>
      </w:r>
    </w:p>
    <w:p w:rsidR="00BB1C4B" w:rsidRDefault="00E56FC6">
      <w:pPr>
        <w:spacing w:after="75"/>
        <w:jc w:val="center"/>
      </w:pPr>
      <w:bookmarkStart w:id="6" w:name="723"/>
      <w:bookmarkEnd w:id="5"/>
      <w:r>
        <w:rPr>
          <w:rFonts w:ascii="Arial" w:hAnsi="Arial"/>
          <w:color w:val="293A55"/>
          <w:sz w:val="18"/>
        </w:rPr>
        <w:t>Положення статті 18 цього Закону визнано</w:t>
      </w:r>
      <w:r>
        <w:br/>
      </w:r>
      <w:r>
        <w:rPr>
          <w:rFonts w:ascii="Arial" w:hAnsi="Arial"/>
          <w:color w:val="293A55"/>
          <w:sz w:val="18"/>
        </w:rPr>
        <w:t xml:space="preserve"> такими, що відповідають Конституції України (є 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16 жовтня 2007 року N 8-рп/2007)</w:t>
      </w:r>
    </w:p>
    <w:p w:rsidR="00BB1C4B" w:rsidRDefault="00E56FC6">
      <w:pPr>
        <w:spacing w:after="75"/>
        <w:jc w:val="center"/>
      </w:pPr>
      <w:bookmarkStart w:id="7" w:name="849"/>
      <w:bookmarkEnd w:id="6"/>
      <w:r>
        <w:rPr>
          <w:rFonts w:ascii="Arial" w:hAnsi="Arial"/>
          <w:color w:val="293A55"/>
          <w:sz w:val="18"/>
        </w:rPr>
        <w:t xml:space="preserve">Частину сьому статті 21 цього Закону </w:t>
      </w:r>
      <w:r>
        <w:rPr>
          <w:rFonts w:ascii="Arial" w:hAnsi="Arial"/>
          <w:color w:val="293A55"/>
          <w:sz w:val="18"/>
        </w:rPr>
        <w:t>визнано такою,</w:t>
      </w:r>
      <w:r>
        <w:br/>
      </w:r>
      <w:r>
        <w:rPr>
          <w:rFonts w:ascii="Arial" w:hAnsi="Arial"/>
          <w:color w:val="293A55"/>
          <w:sz w:val="18"/>
        </w:rPr>
        <w:t xml:space="preserve"> що відповідає Конституції України</w:t>
      </w:r>
      <w:r>
        <w:rPr>
          <w:rFonts w:ascii="Arial" w:hAnsi="Arial"/>
          <w:color w:val="000000"/>
          <w:sz w:val="18"/>
        </w:rPr>
        <w:t xml:space="preserve"> </w:t>
      </w:r>
      <w:r>
        <w:rPr>
          <w:rFonts w:ascii="Arial" w:hAnsi="Arial"/>
          <w:color w:val="293A55"/>
          <w:sz w:val="18"/>
        </w:rPr>
        <w:t>(є конституційною)</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20 січня 2026 року N 1-р/2026)</w:t>
      </w:r>
    </w:p>
    <w:tbl>
      <w:tblPr>
        <w:tblW w:w="0" w:type="auto"/>
        <w:tblCellSpacing w:w="0" w:type="auto"/>
        <w:tblBorders>
          <w:top w:val="single" w:sz="8" w:space="0" w:color="E5E2FF"/>
        </w:tblBorders>
        <w:tblLook w:val="04A0" w:firstRow="1" w:lastRow="0" w:firstColumn="1" w:lastColumn="0" w:noHBand="0" w:noVBand="1"/>
      </w:tblPr>
      <w:tblGrid>
        <w:gridCol w:w="9243"/>
      </w:tblGrid>
      <w:tr w:rsidR="00BB1C4B">
        <w:trPr>
          <w:trHeight w:val="30"/>
          <w:tblCellSpacing w:w="0" w:type="auto"/>
        </w:trPr>
        <w:tc>
          <w:tcPr>
            <w:tcW w:w="9690" w:type="dxa"/>
            <w:vAlign w:val="center"/>
          </w:tcPr>
          <w:p w:rsidR="00BB1C4B" w:rsidRDefault="00E56FC6">
            <w:pPr>
              <w:spacing w:after="75"/>
              <w:jc w:val="both"/>
            </w:pPr>
            <w:bookmarkStart w:id="8" w:name="716"/>
            <w:bookmarkEnd w:id="7"/>
            <w:r>
              <w:rPr>
                <w:rFonts w:ascii="Arial" w:hAnsi="Arial"/>
                <w:color w:val="293A55"/>
                <w:sz w:val="15"/>
              </w:rPr>
              <w:t>(Установлено, що з 1 січня 2007 року максимальний розмір пенсії або щомісячного довічного грошового ут</w:t>
            </w:r>
            <w:r>
              <w:rPr>
                <w:rFonts w:ascii="Arial" w:hAnsi="Arial"/>
                <w:color w:val="293A55"/>
                <w:sz w:val="15"/>
              </w:rPr>
              <w:t>римання (з урахуванням надбавок, підвищень, додаткових пенсій, цільової грошової допомоги та пенсій за особливі заслуги перед Україною та інших доплат до пенсій, встановлених законодавством), призначених (перерахованих) у 2006 - 2007 роках відповідно до ць</w:t>
            </w:r>
            <w:r>
              <w:rPr>
                <w:rFonts w:ascii="Arial" w:hAnsi="Arial"/>
                <w:color w:val="293A55"/>
                <w:sz w:val="15"/>
              </w:rPr>
              <w:t>ого Закону не може перевищувати 12 мінімальних розмірів пенсії за віком, встановленої абзацом першим частини першої статті 28 Закону України "Про загальнообов'язкове державне пенсійне страхування", згідно із Законом України від 19 грудня 2006 року N 489-V)</w:t>
            </w:r>
          </w:p>
        </w:tc>
        <w:bookmarkEnd w:id="8"/>
      </w:tr>
      <w:tr w:rsidR="00BB1C4B">
        <w:trPr>
          <w:trHeight w:val="30"/>
          <w:tblCellSpacing w:w="0" w:type="auto"/>
        </w:trPr>
        <w:tc>
          <w:tcPr>
            <w:tcW w:w="9690" w:type="dxa"/>
            <w:vAlign w:val="center"/>
          </w:tcPr>
          <w:p w:rsidR="00BB1C4B" w:rsidRDefault="00E56FC6">
            <w:pPr>
              <w:spacing w:after="75"/>
              <w:jc w:val="both"/>
            </w:pPr>
            <w:bookmarkStart w:id="9" w:name="718"/>
            <w:r>
              <w:rPr>
                <w:rFonts w:ascii="Arial" w:hAnsi="Arial"/>
                <w:color w:val="293A55"/>
                <w:sz w:val="15"/>
              </w:rPr>
              <w:t>(Установлено, що у 2007 році працюючим пенсіонерам, на яких поширюється дія цього Закону, достроково призначена пенсія за віком (з урахуванням</w:t>
            </w:r>
            <w:r>
              <w:rPr>
                <w:rFonts w:ascii="Arial" w:hAnsi="Arial"/>
                <w:color w:val="000000"/>
                <w:sz w:val="15"/>
              </w:rPr>
              <w:t xml:space="preserve"> </w:t>
            </w:r>
            <w:r>
              <w:rPr>
                <w:rFonts w:ascii="Arial" w:hAnsi="Arial"/>
                <w:color w:val="293A55"/>
                <w:sz w:val="15"/>
              </w:rPr>
              <w:t>підпункту "г" пункту 1 статті 26 Закону України "Про зайнятість населення",</w:t>
            </w:r>
            <w:r>
              <w:rPr>
                <w:rFonts w:ascii="Arial" w:hAnsi="Arial"/>
                <w:color w:val="000000"/>
                <w:sz w:val="15"/>
              </w:rPr>
              <w:t xml:space="preserve"> </w:t>
            </w:r>
            <w:r>
              <w:rPr>
                <w:rFonts w:ascii="Arial" w:hAnsi="Arial"/>
                <w:color w:val="293A55"/>
                <w:sz w:val="15"/>
              </w:rPr>
              <w:t>пункту "в" частини другої статті 12</w:t>
            </w:r>
            <w:r>
              <w:rPr>
                <w:rFonts w:ascii="Arial" w:hAnsi="Arial"/>
                <w:color w:val="293A55"/>
                <w:sz w:val="15"/>
              </w:rPr>
              <w:t xml:space="preserve"> Закону України "Про загальні засади подальшої експлуатації і зняття з експлуатації Чорнобильської АЕС та перетворення зруйнованого четвертого енергоблока цієї АЕС на екологічно безпечну систему"</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 xml:space="preserve">статті 21 Закону України "Про основні засади соціального </w:t>
            </w:r>
            <w:r>
              <w:rPr>
                <w:rFonts w:ascii="Arial" w:hAnsi="Arial"/>
                <w:color w:val="293A55"/>
                <w:sz w:val="15"/>
              </w:rPr>
              <w:t>захисту ветеранів праці та інших громадян похилого віку в Україні") у період до досягнення пенсійного віку, передбаченого законодавством для відповідної категорії осіб, не виплачується згідно із Законом України від 19 грудня 2006 року N 489-V, це положення</w:t>
            </w:r>
            <w:r>
              <w:rPr>
                <w:rFonts w:ascii="Arial" w:hAnsi="Arial"/>
                <w:color w:val="293A55"/>
                <w:sz w:val="15"/>
              </w:rPr>
              <w:t>, передбачене</w:t>
            </w:r>
            <w:r>
              <w:rPr>
                <w:rFonts w:ascii="Arial" w:hAnsi="Arial"/>
                <w:color w:val="000000"/>
                <w:sz w:val="15"/>
              </w:rPr>
              <w:t xml:space="preserve"> </w:t>
            </w:r>
            <w:r>
              <w:rPr>
                <w:rFonts w:ascii="Arial" w:hAnsi="Arial"/>
                <w:color w:val="293A55"/>
                <w:sz w:val="15"/>
              </w:rPr>
              <w:t>статтею 98 Закону України від 19 грудня 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(є неконституційним), згідно з Рішенням Конституційного Суду України від 9 липня 2007 року N 6-рп/2007)</w:t>
            </w:r>
          </w:p>
        </w:tc>
        <w:bookmarkEnd w:id="9"/>
      </w:tr>
      <w:tr w:rsidR="00BB1C4B">
        <w:trPr>
          <w:trHeight w:val="30"/>
          <w:tblCellSpacing w:w="0" w:type="auto"/>
        </w:trPr>
        <w:tc>
          <w:tcPr>
            <w:tcW w:w="9690" w:type="dxa"/>
            <w:vAlign w:val="center"/>
          </w:tcPr>
          <w:p w:rsidR="00BB1C4B" w:rsidRDefault="00E56FC6">
            <w:pPr>
              <w:spacing w:after="75"/>
              <w:jc w:val="both"/>
            </w:pPr>
            <w:bookmarkStart w:id="10" w:name="720"/>
            <w:r>
              <w:rPr>
                <w:rFonts w:ascii="Arial" w:hAnsi="Arial"/>
                <w:color w:val="293A55"/>
                <w:sz w:val="15"/>
              </w:rPr>
              <w:t>(Установлено, що у 2007 ро</w:t>
            </w:r>
            <w:r>
              <w:rPr>
                <w:rFonts w:ascii="Arial" w:hAnsi="Arial"/>
                <w:color w:val="293A55"/>
                <w:sz w:val="15"/>
              </w:rPr>
              <w:t xml:space="preserve">ці пенсія за віком відповідно до цього Закону призначається лише при досягненні пенсійного віку, передбаченого статтею 26 Закону України "Про загальнообов'язкове державне пенсійне страхування", згідно із Законом України від 19 грудня 2006 року N 489-V, це </w:t>
            </w:r>
            <w:r>
              <w:rPr>
                <w:rFonts w:ascii="Arial" w:hAnsi="Arial"/>
                <w:color w:val="293A55"/>
                <w:sz w:val="15"/>
              </w:rPr>
              <w:t>положення, передбачене</w:t>
            </w:r>
            <w:r>
              <w:rPr>
                <w:rFonts w:ascii="Arial" w:hAnsi="Arial"/>
                <w:color w:val="000000"/>
                <w:sz w:val="15"/>
              </w:rPr>
              <w:t xml:space="preserve"> </w:t>
            </w:r>
            <w:r>
              <w:rPr>
                <w:rFonts w:ascii="Arial" w:hAnsi="Arial"/>
                <w:color w:val="293A55"/>
                <w:sz w:val="15"/>
              </w:rPr>
              <w:t>статтею 103 Закону України від 19 грудня 2006 року N 489-V, визнано таким, що не відповідає</w:t>
            </w:r>
            <w:r>
              <w:rPr>
                <w:rFonts w:ascii="Arial" w:hAnsi="Arial"/>
                <w:color w:val="000000"/>
                <w:sz w:val="15"/>
              </w:rPr>
              <w:t xml:space="preserve"> </w:t>
            </w:r>
            <w:r>
              <w:rPr>
                <w:rFonts w:ascii="Arial" w:hAnsi="Arial"/>
                <w:color w:val="293A55"/>
                <w:sz w:val="15"/>
              </w:rPr>
              <w:t>Конституції України</w:t>
            </w:r>
            <w:r>
              <w:rPr>
                <w:rFonts w:ascii="Arial" w:hAnsi="Arial"/>
                <w:color w:val="000000"/>
                <w:sz w:val="15"/>
              </w:rPr>
              <w:t xml:space="preserve"> </w:t>
            </w:r>
            <w:r>
              <w:rPr>
                <w:rFonts w:ascii="Arial" w:hAnsi="Arial"/>
                <w:color w:val="293A55"/>
                <w:sz w:val="15"/>
              </w:rPr>
              <w:t>(є неконституційним), згідно з Рішенням Конституційного Суду України від 9 липня 2007 року N 6-рп/2007)</w:t>
            </w:r>
          </w:p>
        </w:tc>
        <w:bookmarkEnd w:id="10"/>
      </w:tr>
    </w:tbl>
    <w:p w:rsidR="00BB1C4B" w:rsidRDefault="00E56FC6">
      <w:pPr>
        <w:spacing w:after="75"/>
        <w:ind w:firstLine="240"/>
        <w:jc w:val="both"/>
      </w:pPr>
      <w:bookmarkStart w:id="11" w:name="4"/>
      <w:r>
        <w:rPr>
          <w:rFonts w:ascii="Arial" w:hAnsi="Arial"/>
          <w:color w:val="000000"/>
          <w:sz w:val="18"/>
        </w:rPr>
        <w:t>Цей Закон регулю</w:t>
      </w:r>
      <w:r>
        <w:rPr>
          <w:rFonts w:ascii="Arial" w:hAnsi="Arial"/>
          <w:color w:val="000000"/>
          <w:sz w:val="18"/>
        </w:rPr>
        <w:t xml:space="preserve">є правові, організаційні, матеріальні та соціальні умови реалізації громадянами України права на службу в органах місцевого самоврядування, визначає загальні засади діяльності посадових осіб місцевого самоврядування, їх правовий статус, порядок та правові </w:t>
      </w:r>
      <w:r>
        <w:rPr>
          <w:rFonts w:ascii="Arial" w:hAnsi="Arial"/>
          <w:color w:val="000000"/>
          <w:sz w:val="18"/>
        </w:rPr>
        <w:t>гарантії перебування на службі в органах місцевого самоврядування.</w:t>
      </w:r>
    </w:p>
    <w:p w:rsidR="00BB1C4B" w:rsidRDefault="00E56FC6">
      <w:pPr>
        <w:pStyle w:val="3"/>
        <w:spacing w:after="225"/>
        <w:jc w:val="center"/>
      </w:pPr>
      <w:bookmarkStart w:id="12" w:name="5"/>
      <w:bookmarkEnd w:id="11"/>
      <w:r>
        <w:rPr>
          <w:rFonts w:ascii="Arial" w:hAnsi="Arial"/>
          <w:color w:val="000000"/>
          <w:sz w:val="26"/>
        </w:rPr>
        <w:t>Розділ I. ЗАГАЛЬНІ ПОЛОЖЕННЯ</w:t>
      </w:r>
    </w:p>
    <w:p w:rsidR="00BB1C4B" w:rsidRDefault="00E56FC6">
      <w:pPr>
        <w:pStyle w:val="3"/>
        <w:spacing w:after="225"/>
        <w:jc w:val="center"/>
      </w:pPr>
      <w:bookmarkStart w:id="13" w:name="6"/>
      <w:bookmarkEnd w:id="12"/>
      <w:r>
        <w:rPr>
          <w:rFonts w:ascii="Arial" w:hAnsi="Arial"/>
          <w:color w:val="000000"/>
          <w:sz w:val="26"/>
        </w:rPr>
        <w:t>Стаття 1. Служба в органах місцевого самоврядування</w:t>
      </w:r>
    </w:p>
    <w:p w:rsidR="00BB1C4B" w:rsidRDefault="00E56FC6">
      <w:pPr>
        <w:spacing w:after="75"/>
        <w:ind w:firstLine="240"/>
        <w:jc w:val="both"/>
      </w:pPr>
      <w:bookmarkStart w:id="14" w:name="7"/>
      <w:bookmarkEnd w:id="13"/>
      <w:r>
        <w:rPr>
          <w:rFonts w:ascii="Arial" w:hAnsi="Arial"/>
          <w:color w:val="000000"/>
          <w:sz w:val="18"/>
        </w:rPr>
        <w:t xml:space="preserve">Служба в органах місцевого самоврядування - це професійна, на постійній основі діяльність громадян України, </w:t>
      </w:r>
      <w:r>
        <w:rPr>
          <w:rFonts w:ascii="Arial" w:hAnsi="Arial"/>
          <w:color w:val="000000"/>
          <w:sz w:val="18"/>
        </w:rPr>
        <w:t>які займають посади в органах місцевого самоврядування, що спрямована на реалізацію територіальною громадою свого права на місцеве самоврядування та окремих повноважень органів виконавчої влади, наданих законом.</w:t>
      </w:r>
    </w:p>
    <w:p w:rsidR="00BB1C4B" w:rsidRDefault="00E56FC6">
      <w:pPr>
        <w:pStyle w:val="3"/>
        <w:spacing w:after="225"/>
        <w:jc w:val="center"/>
      </w:pPr>
      <w:bookmarkStart w:id="15" w:name="8"/>
      <w:bookmarkEnd w:id="14"/>
      <w:r>
        <w:rPr>
          <w:rFonts w:ascii="Arial" w:hAnsi="Arial"/>
          <w:color w:val="000000"/>
          <w:sz w:val="26"/>
        </w:rPr>
        <w:t>Стаття 2. Посадова особа місцевого самовряду</w:t>
      </w:r>
      <w:r>
        <w:rPr>
          <w:rFonts w:ascii="Arial" w:hAnsi="Arial"/>
          <w:color w:val="000000"/>
          <w:sz w:val="26"/>
        </w:rPr>
        <w:t>вання</w:t>
      </w:r>
    </w:p>
    <w:p w:rsidR="00BB1C4B" w:rsidRDefault="00E56FC6">
      <w:pPr>
        <w:spacing w:after="75"/>
        <w:ind w:firstLine="240"/>
        <w:jc w:val="both"/>
      </w:pPr>
      <w:bookmarkStart w:id="16" w:name="9"/>
      <w:bookmarkEnd w:id="15"/>
      <w:r>
        <w:rPr>
          <w:rFonts w:ascii="Arial" w:hAnsi="Arial"/>
          <w:color w:val="000000"/>
          <w:sz w:val="18"/>
        </w:rPr>
        <w:t>Посадовою особою місцевого самоврядування є особа, яка працює в органах місцевого самоврядування, має відповідні посадові повноваження щодо здійснення організаційно-розпорядчих та консультативно-дорадчих функцій і отримує заробітну плату за рахунок м</w:t>
      </w:r>
      <w:r>
        <w:rPr>
          <w:rFonts w:ascii="Arial" w:hAnsi="Arial"/>
          <w:color w:val="000000"/>
          <w:sz w:val="18"/>
        </w:rPr>
        <w:t>ісцевого бюджету.</w:t>
      </w:r>
    </w:p>
    <w:p w:rsidR="00BB1C4B" w:rsidRDefault="00E56FC6">
      <w:pPr>
        <w:spacing w:after="75"/>
        <w:ind w:firstLine="240"/>
        <w:jc w:val="both"/>
      </w:pPr>
      <w:bookmarkStart w:id="17" w:name="10"/>
      <w:bookmarkEnd w:id="16"/>
      <w:r>
        <w:rPr>
          <w:rFonts w:ascii="Arial" w:hAnsi="Arial"/>
          <w:color w:val="000000"/>
          <w:sz w:val="18"/>
        </w:rPr>
        <w:lastRenderedPageBreak/>
        <w:t>Дія цього Закону не поширюється на технічних працівників та обслуговуючий персонал органів місцевого самоврядування.</w:t>
      </w:r>
    </w:p>
    <w:p w:rsidR="00BB1C4B" w:rsidRDefault="00E56FC6">
      <w:pPr>
        <w:pStyle w:val="3"/>
        <w:spacing w:after="225"/>
        <w:jc w:val="center"/>
      </w:pPr>
      <w:bookmarkStart w:id="18" w:name="11"/>
      <w:bookmarkEnd w:id="17"/>
      <w:r>
        <w:rPr>
          <w:rFonts w:ascii="Arial" w:hAnsi="Arial"/>
          <w:color w:val="000000"/>
          <w:sz w:val="26"/>
        </w:rPr>
        <w:t>Стаття 3. Посади в органах місцевого самоврядування</w:t>
      </w:r>
    </w:p>
    <w:p w:rsidR="00BB1C4B" w:rsidRDefault="00E56FC6">
      <w:pPr>
        <w:spacing w:after="75"/>
        <w:ind w:firstLine="240"/>
        <w:jc w:val="both"/>
      </w:pPr>
      <w:bookmarkStart w:id="19" w:name="12"/>
      <w:bookmarkEnd w:id="18"/>
      <w:r>
        <w:rPr>
          <w:rFonts w:ascii="Arial" w:hAnsi="Arial"/>
          <w:color w:val="000000"/>
          <w:sz w:val="18"/>
        </w:rPr>
        <w:t>Посадами в органах місцевого самоврядування є:</w:t>
      </w:r>
    </w:p>
    <w:p w:rsidR="00BB1C4B" w:rsidRDefault="00E56FC6">
      <w:pPr>
        <w:spacing w:after="75"/>
        <w:ind w:firstLine="240"/>
        <w:jc w:val="both"/>
      </w:pPr>
      <w:bookmarkStart w:id="20" w:name="13"/>
      <w:bookmarkEnd w:id="19"/>
      <w:r>
        <w:rPr>
          <w:rFonts w:ascii="Arial" w:hAnsi="Arial"/>
          <w:color w:val="000000"/>
          <w:sz w:val="18"/>
        </w:rPr>
        <w:t>виборні посади, на які</w:t>
      </w:r>
      <w:r>
        <w:rPr>
          <w:rFonts w:ascii="Arial" w:hAnsi="Arial"/>
          <w:color w:val="000000"/>
          <w:sz w:val="18"/>
        </w:rPr>
        <w:t xml:space="preserve"> особи обираються </w:t>
      </w:r>
      <w:r>
        <w:rPr>
          <w:rFonts w:ascii="Arial" w:hAnsi="Arial"/>
          <w:color w:val="293A55"/>
          <w:sz w:val="18"/>
        </w:rPr>
        <w:t>на місцевих виборах</w:t>
      </w:r>
      <w:r>
        <w:rPr>
          <w:rFonts w:ascii="Arial" w:hAnsi="Arial"/>
          <w:color w:val="000000"/>
          <w:sz w:val="18"/>
        </w:rPr>
        <w:t>;</w:t>
      </w:r>
    </w:p>
    <w:p w:rsidR="00BB1C4B" w:rsidRDefault="00E56FC6">
      <w:pPr>
        <w:spacing w:after="75"/>
        <w:ind w:firstLine="240"/>
        <w:jc w:val="right"/>
      </w:pPr>
      <w:bookmarkStart w:id="21" w:name="807"/>
      <w:bookmarkEnd w:id="20"/>
      <w:r>
        <w:rPr>
          <w:rFonts w:ascii="Arial" w:hAnsi="Arial"/>
          <w:color w:val="293A55"/>
          <w:sz w:val="18"/>
        </w:rPr>
        <w:t>(абзац другий статті 3 із змінами, внесеними</w:t>
      </w:r>
      <w:r>
        <w:br/>
      </w:r>
      <w:r>
        <w:rPr>
          <w:rFonts w:ascii="Arial" w:hAnsi="Arial"/>
          <w:color w:val="293A55"/>
          <w:sz w:val="18"/>
        </w:rPr>
        <w:t xml:space="preserve"> згідно із Законом України від 09.02.2017 р. N 1848-VIII)</w:t>
      </w:r>
    </w:p>
    <w:p w:rsidR="00BB1C4B" w:rsidRDefault="00E56FC6">
      <w:pPr>
        <w:spacing w:after="75"/>
        <w:ind w:firstLine="240"/>
        <w:jc w:val="both"/>
      </w:pPr>
      <w:bookmarkStart w:id="22" w:name="14"/>
      <w:bookmarkEnd w:id="21"/>
      <w:r>
        <w:rPr>
          <w:rFonts w:ascii="Arial" w:hAnsi="Arial"/>
          <w:color w:val="000000"/>
          <w:sz w:val="18"/>
        </w:rPr>
        <w:t>виборні посади, на які особи обираються або затверджуються відповідною радою;</w:t>
      </w:r>
    </w:p>
    <w:p w:rsidR="00BB1C4B" w:rsidRDefault="00E56FC6">
      <w:pPr>
        <w:spacing w:after="75"/>
        <w:ind w:firstLine="240"/>
        <w:jc w:val="both"/>
      </w:pPr>
      <w:bookmarkStart w:id="23" w:name="15"/>
      <w:bookmarkEnd w:id="22"/>
      <w:r>
        <w:rPr>
          <w:rFonts w:ascii="Arial" w:hAnsi="Arial"/>
          <w:color w:val="000000"/>
          <w:sz w:val="18"/>
        </w:rPr>
        <w:t xml:space="preserve">посади, на які особи призначаються </w:t>
      </w:r>
      <w:r>
        <w:rPr>
          <w:rFonts w:ascii="Arial" w:hAnsi="Arial"/>
          <w:color w:val="000000"/>
          <w:sz w:val="18"/>
        </w:rPr>
        <w:t>сільським, селищним, міським головою, головою районної, районної у місті, обласної ради на конкурсній основі чи за іншою процедурою, передбаченою законодавством України.</w:t>
      </w:r>
    </w:p>
    <w:p w:rsidR="00BB1C4B" w:rsidRDefault="00E56FC6">
      <w:pPr>
        <w:pStyle w:val="3"/>
        <w:spacing w:after="225"/>
        <w:jc w:val="center"/>
      </w:pPr>
      <w:bookmarkStart w:id="24" w:name="16"/>
      <w:bookmarkEnd w:id="23"/>
      <w:r>
        <w:rPr>
          <w:rFonts w:ascii="Arial" w:hAnsi="Arial"/>
          <w:color w:val="000000"/>
          <w:sz w:val="26"/>
        </w:rPr>
        <w:t>Стаття 4. Основні принципи служби в органах місцевого самоврядування</w:t>
      </w:r>
    </w:p>
    <w:p w:rsidR="00BB1C4B" w:rsidRDefault="00E56FC6">
      <w:pPr>
        <w:spacing w:after="75"/>
        <w:ind w:firstLine="240"/>
        <w:jc w:val="both"/>
      </w:pPr>
      <w:bookmarkStart w:id="25" w:name="17"/>
      <w:bookmarkEnd w:id="24"/>
      <w:r>
        <w:rPr>
          <w:rFonts w:ascii="Arial" w:hAnsi="Arial"/>
          <w:color w:val="000000"/>
          <w:sz w:val="18"/>
        </w:rPr>
        <w:t xml:space="preserve">Служба в органах </w:t>
      </w:r>
      <w:r>
        <w:rPr>
          <w:rFonts w:ascii="Arial" w:hAnsi="Arial"/>
          <w:color w:val="000000"/>
          <w:sz w:val="18"/>
        </w:rPr>
        <w:t>місцевого самоврядування здійснюється на таких основних принципах:</w:t>
      </w:r>
    </w:p>
    <w:p w:rsidR="00BB1C4B" w:rsidRDefault="00E56FC6">
      <w:pPr>
        <w:spacing w:after="75"/>
        <w:ind w:firstLine="240"/>
        <w:jc w:val="both"/>
      </w:pPr>
      <w:bookmarkStart w:id="26" w:name="18"/>
      <w:bookmarkEnd w:id="25"/>
      <w:r>
        <w:rPr>
          <w:rFonts w:ascii="Arial" w:hAnsi="Arial"/>
          <w:color w:val="000000"/>
          <w:sz w:val="18"/>
        </w:rPr>
        <w:t>служіння територіальній громаді;</w:t>
      </w:r>
    </w:p>
    <w:p w:rsidR="00BB1C4B" w:rsidRDefault="00E56FC6">
      <w:pPr>
        <w:spacing w:after="75"/>
        <w:ind w:firstLine="240"/>
        <w:jc w:val="both"/>
      </w:pPr>
      <w:bookmarkStart w:id="27" w:name="19"/>
      <w:bookmarkEnd w:id="26"/>
      <w:r>
        <w:rPr>
          <w:rFonts w:ascii="Arial" w:hAnsi="Arial"/>
          <w:color w:val="000000"/>
          <w:sz w:val="18"/>
        </w:rPr>
        <w:t>поєднання місцевих і державних інтересів;</w:t>
      </w:r>
    </w:p>
    <w:p w:rsidR="00BB1C4B" w:rsidRDefault="00E56FC6">
      <w:pPr>
        <w:spacing w:after="75"/>
        <w:ind w:firstLine="240"/>
        <w:jc w:val="both"/>
      </w:pPr>
      <w:bookmarkStart w:id="28" w:name="20"/>
      <w:bookmarkEnd w:id="27"/>
      <w:r>
        <w:rPr>
          <w:rFonts w:ascii="Arial" w:hAnsi="Arial"/>
          <w:color w:val="000000"/>
          <w:sz w:val="18"/>
        </w:rPr>
        <w:t>верховенства права, демократизму і законності;</w:t>
      </w:r>
    </w:p>
    <w:p w:rsidR="00BB1C4B" w:rsidRDefault="00E56FC6">
      <w:pPr>
        <w:spacing w:after="75"/>
        <w:ind w:firstLine="240"/>
        <w:jc w:val="both"/>
      </w:pPr>
      <w:bookmarkStart w:id="29" w:name="21"/>
      <w:bookmarkEnd w:id="28"/>
      <w:r>
        <w:rPr>
          <w:rFonts w:ascii="Arial" w:hAnsi="Arial"/>
          <w:color w:val="000000"/>
          <w:sz w:val="18"/>
        </w:rPr>
        <w:t>гуманізму і соціальної справедливості;</w:t>
      </w:r>
    </w:p>
    <w:p w:rsidR="00BB1C4B" w:rsidRDefault="00E56FC6">
      <w:pPr>
        <w:spacing w:after="75"/>
        <w:ind w:firstLine="240"/>
        <w:jc w:val="both"/>
      </w:pPr>
      <w:bookmarkStart w:id="30" w:name="22"/>
      <w:bookmarkEnd w:id="29"/>
      <w:r>
        <w:rPr>
          <w:rFonts w:ascii="Arial" w:hAnsi="Arial"/>
          <w:color w:val="000000"/>
          <w:sz w:val="18"/>
        </w:rPr>
        <w:t>гласності;</w:t>
      </w:r>
    </w:p>
    <w:p w:rsidR="00BB1C4B" w:rsidRDefault="00E56FC6">
      <w:pPr>
        <w:spacing w:after="75"/>
        <w:ind w:firstLine="240"/>
        <w:jc w:val="both"/>
      </w:pPr>
      <w:bookmarkStart w:id="31" w:name="23"/>
      <w:bookmarkEnd w:id="30"/>
      <w:r>
        <w:rPr>
          <w:rFonts w:ascii="Arial" w:hAnsi="Arial"/>
          <w:color w:val="000000"/>
          <w:sz w:val="18"/>
        </w:rPr>
        <w:t>пріоритету прав т</w:t>
      </w:r>
      <w:r>
        <w:rPr>
          <w:rFonts w:ascii="Arial" w:hAnsi="Arial"/>
          <w:color w:val="000000"/>
          <w:sz w:val="18"/>
        </w:rPr>
        <w:t>а свобод людини і громадянина;</w:t>
      </w:r>
    </w:p>
    <w:p w:rsidR="00BB1C4B" w:rsidRDefault="00E56FC6">
      <w:pPr>
        <w:spacing w:after="75"/>
        <w:ind w:firstLine="240"/>
        <w:jc w:val="both"/>
      </w:pPr>
      <w:bookmarkStart w:id="32" w:name="24"/>
      <w:bookmarkEnd w:id="31"/>
      <w:r>
        <w:rPr>
          <w:rFonts w:ascii="Arial" w:hAnsi="Arial"/>
          <w:color w:val="000000"/>
          <w:sz w:val="18"/>
        </w:rPr>
        <w:t>рівних можливостей доступу громадян до служби в органах місцевого самоврядування з урахуванням їх ділових якостей та професійної підготовки;</w:t>
      </w:r>
    </w:p>
    <w:p w:rsidR="00BB1C4B" w:rsidRDefault="00E56FC6">
      <w:pPr>
        <w:spacing w:after="75"/>
        <w:ind w:firstLine="240"/>
        <w:jc w:val="both"/>
      </w:pPr>
      <w:bookmarkStart w:id="33" w:name="25"/>
      <w:bookmarkEnd w:id="32"/>
      <w:r>
        <w:rPr>
          <w:rFonts w:ascii="Arial" w:hAnsi="Arial"/>
          <w:color w:val="000000"/>
          <w:sz w:val="18"/>
        </w:rPr>
        <w:t>професіоналізму, компетентності, ініціативності, чесності, відданості справі;</w:t>
      </w:r>
    </w:p>
    <w:p w:rsidR="00BB1C4B" w:rsidRDefault="00E56FC6">
      <w:pPr>
        <w:spacing w:after="75"/>
        <w:ind w:firstLine="240"/>
        <w:jc w:val="both"/>
      </w:pPr>
      <w:bookmarkStart w:id="34" w:name="26"/>
      <w:bookmarkEnd w:id="33"/>
      <w:r>
        <w:rPr>
          <w:rFonts w:ascii="Arial" w:hAnsi="Arial"/>
          <w:color w:val="000000"/>
          <w:sz w:val="18"/>
        </w:rPr>
        <w:t>підкон</w:t>
      </w:r>
      <w:r>
        <w:rPr>
          <w:rFonts w:ascii="Arial" w:hAnsi="Arial"/>
          <w:color w:val="000000"/>
          <w:sz w:val="18"/>
        </w:rPr>
        <w:t>трольності, підзвітності, персональної відповідальності за порушення дисципліни і неналежне виконання службових обов'язків;</w:t>
      </w:r>
    </w:p>
    <w:p w:rsidR="00BB1C4B" w:rsidRDefault="00E56FC6">
      <w:pPr>
        <w:spacing w:after="75"/>
        <w:ind w:firstLine="240"/>
        <w:jc w:val="both"/>
      </w:pPr>
      <w:bookmarkStart w:id="35" w:name="27"/>
      <w:bookmarkEnd w:id="34"/>
      <w:r>
        <w:rPr>
          <w:rFonts w:ascii="Arial" w:hAnsi="Arial"/>
          <w:color w:val="000000"/>
          <w:sz w:val="18"/>
        </w:rPr>
        <w:t>дотримання прав місцевого самоврядування;</w:t>
      </w:r>
    </w:p>
    <w:p w:rsidR="00BB1C4B" w:rsidRDefault="00E56FC6">
      <w:pPr>
        <w:spacing w:after="75"/>
        <w:ind w:firstLine="240"/>
        <w:jc w:val="both"/>
      </w:pPr>
      <w:bookmarkStart w:id="36" w:name="28"/>
      <w:bookmarkEnd w:id="35"/>
      <w:r>
        <w:rPr>
          <w:rFonts w:ascii="Arial" w:hAnsi="Arial"/>
          <w:color w:val="000000"/>
          <w:sz w:val="18"/>
        </w:rPr>
        <w:t>правової і соціальної захищеності посадових осіб місцевого самоврядування;</w:t>
      </w:r>
    </w:p>
    <w:p w:rsidR="00BB1C4B" w:rsidRDefault="00E56FC6">
      <w:pPr>
        <w:spacing w:after="75"/>
        <w:ind w:firstLine="240"/>
        <w:jc w:val="both"/>
      </w:pPr>
      <w:bookmarkStart w:id="37" w:name="29"/>
      <w:bookmarkEnd w:id="36"/>
      <w:r>
        <w:rPr>
          <w:rFonts w:ascii="Arial" w:hAnsi="Arial"/>
          <w:color w:val="000000"/>
          <w:sz w:val="18"/>
        </w:rPr>
        <w:t>захисту інтерес</w:t>
      </w:r>
      <w:r>
        <w:rPr>
          <w:rFonts w:ascii="Arial" w:hAnsi="Arial"/>
          <w:color w:val="000000"/>
          <w:sz w:val="18"/>
        </w:rPr>
        <w:t>ів відповідної територіальної громади;</w:t>
      </w:r>
    </w:p>
    <w:p w:rsidR="00BB1C4B" w:rsidRDefault="00E56FC6">
      <w:pPr>
        <w:spacing w:after="75"/>
        <w:ind w:firstLine="240"/>
        <w:jc w:val="both"/>
      </w:pPr>
      <w:bookmarkStart w:id="38" w:name="30"/>
      <w:bookmarkEnd w:id="37"/>
      <w:r>
        <w:rPr>
          <w:rFonts w:ascii="Arial" w:hAnsi="Arial"/>
          <w:color w:val="000000"/>
          <w:sz w:val="18"/>
        </w:rPr>
        <w:t>фінансового та матеріально-технічного забезпечення служби за рахунок коштів місцевого бюджету;</w:t>
      </w:r>
    </w:p>
    <w:p w:rsidR="00BB1C4B" w:rsidRDefault="00E56FC6">
      <w:pPr>
        <w:spacing w:after="75"/>
        <w:ind w:firstLine="240"/>
        <w:jc w:val="both"/>
      </w:pPr>
      <w:bookmarkStart w:id="39" w:name="31"/>
      <w:bookmarkEnd w:id="38"/>
      <w:r>
        <w:rPr>
          <w:rFonts w:ascii="Arial" w:hAnsi="Arial"/>
          <w:color w:val="000000"/>
          <w:sz w:val="18"/>
        </w:rPr>
        <w:t>самостійності кадрової політики в територіальній громаді.</w:t>
      </w:r>
    </w:p>
    <w:p w:rsidR="00BB1C4B" w:rsidRDefault="00E56FC6">
      <w:pPr>
        <w:pStyle w:val="3"/>
        <w:spacing w:after="225"/>
        <w:jc w:val="center"/>
      </w:pPr>
      <w:bookmarkStart w:id="40" w:name="32"/>
      <w:bookmarkEnd w:id="39"/>
      <w:r>
        <w:rPr>
          <w:rFonts w:ascii="Arial" w:hAnsi="Arial"/>
          <w:color w:val="000000"/>
          <w:sz w:val="26"/>
        </w:rPr>
        <w:t>Стаття 5. Право на службу в органах місцевого самоврядування</w:t>
      </w:r>
    </w:p>
    <w:p w:rsidR="00BB1C4B" w:rsidRDefault="00E56FC6">
      <w:pPr>
        <w:spacing w:after="75"/>
        <w:ind w:firstLine="240"/>
        <w:jc w:val="both"/>
      </w:pPr>
      <w:bookmarkStart w:id="41" w:name="33"/>
      <w:bookmarkEnd w:id="40"/>
      <w:r>
        <w:rPr>
          <w:rFonts w:ascii="Arial" w:hAnsi="Arial"/>
          <w:color w:val="000000"/>
          <w:sz w:val="18"/>
        </w:rPr>
        <w:t>Пра</w:t>
      </w:r>
      <w:r>
        <w:rPr>
          <w:rFonts w:ascii="Arial" w:hAnsi="Arial"/>
          <w:color w:val="000000"/>
          <w:sz w:val="18"/>
        </w:rPr>
        <w:t>во на службу в органах місцевого самоврядування мають громадяни України незалежно від раси, кольору шкіри, політичних, релігійних та інших переконань, статі, етнічного та соціального походження, майнового стану, терміну проживання на відповідній території.</w:t>
      </w:r>
    </w:p>
    <w:p w:rsidR="00BB1C4B" w:rsidRDefault="00E56FC6">
      <w:pPr>
        <w:spacing w:after="75"/>
        <w:ind w:firstLine="240"/>
        <w:jc w:val="both"/>
      </w:pPr>
      <w:bookmarkStart w:id="42" w:name="819"/>
      <w:bookmarkEnd w:id="41"/>
      <w:r>
        <w:rPr>
          <w:rFonts w:ascii="Arial" w:hAnsi="Arial"/>
          <w:color w:val="293A55"/>
          <w:sz w:val="18"/>
        </w:rPr>
        <w:t>На посаду можуть бути призначені особи, які мають відповідну освіту і професійну підготовку, володіють державною мовою відповідно до рівня, визначеного</w:t>
      </w:r>
      <w:r>
        <w:rPr>
          <w:rFonts w:ascii="Arial" w:hAnsi="Arial"/>
          <w:color w:val="000000"/>
          <w:sz w:val="18"/>
        </w:rPr>
        <w:t xml:space="preserve"> </w:t>
      </w:r>
      <w:r>
        <w:rPr>
          <w:rFonts w:ascii="Arial" w:hAnsi="Arial"/>
          <w:color w:val="293A55"/>
          <w:sz w:val="18"/>
        </w:rPr>
        <w:t>Законом України "Про забезпечення функціонування української мови як державної".</w:t>
      </w:r>
    </w:p>
    <w:p w:rsidR="00BB1C4B" w:rsidRDefault="00E56FC6">
      <w:pPr>
        <w:spacing w:after="75"/>
        <w:ind w:firstLine="240"/>
        <w:jc w:val="right"/>
      </w:pPr>
      <w:bookmarkStart w:id="43" w:name="778"/>
      <w:bookmarkEnd w:id="42"/>
      <w:r>
        <w:rPr>
          <w:rFonts w:ascii="Arial" w:hAnsi="Arial"/>
          <w:color w:val="293A55"/>
          <w:sz w:val="18"/>
        </w:rPr>
        <w:t xml:space="preserve">(частина друга статті </w:t>
      </w:r>
      <w:r>
        <w:rPr>
          <w:rFonts w:ascii="Arial" w:hAnsi="Arial"/>
          <w:color w:val="293A55"/>
          <w:sz w:val="18"/>
        </w:rPr>
        <w:t>5 у редакції Закону</w:t>
      </w:r>
      <w:r>
        <w:br/>
      </w:r>
      <w:r>
        <w:rPr>
          <w:rFonts w:ascii="Arial" w:hAnsi="Arial"/>
          <w:color w:val="293A55"/>
          <w:sz w:val="18"/>
        </w:rPr>
        <w:t xml:space="preserve"> України від 03.07.2012 р. N 5029-VI,</w:t>
      </w:r>
      <w:r>
        <w:br/>
      </w:r>
      <w:r>
        <w:rPr>
          <w:rFonts w:ascii="Arial" w:hAnsi="Arial"/>
          <w:i/>
          <w:color w:val="000000"/>
          <w:sz w:val="18"/>
        </w:rPr>
        <w:t>який визнано таким, що не відповідає</w:t>
      </w:r>
      <w:r>
        <w:br/>
      </w:r>
      <w:r>
        <w:rPr>
          <w:rFonts w:ascii="Arial" w:hAnsi="Arial"/>
          <w:color w:val="293A55"/>
          <w:sz w:val="18"/>
        </w:rPr>
        <w:t xml:space="preserve"> Конституції України</w:t>
      </w:r>
      <w:r>
        <w:rPr>
          <w:rFonts w:ascii="Arial" w:hAnsi="Arial"/>
          <w:color w:val="000000"/>
          <w:sz w:val="18"/>
        </w:rPr>
        <w:t xml:space="preserve"> </w:t>
      </w:r>
      <w:r>
        <w:rPr>
          <w:rFonts w:ascii="Arial" w:hAnsi="Arial"/>
          <w:color w:val="293A55"/>
          <w:sz w:val="18"/>
        </w:rPr>
        <w:t>(є неконституційним), згідно з Рішенням</w:t>
      </w:r>
      <w:r>
        <w:br/>
      </w:r>
      <w:r>
        <w:rPr>
          <w:rFonts w:ascii="Arial" w:hAnsi="Arial"/>
          <w:color w:val="293A55"/>
          <w:sz w:val="18"/>
        </w:rPr>
        <w:t xml:space="preserve"> Конституційного Суду України від 28.02.2018 р. N 2-р/2018,</w:t>
      </w:r>
      <w:r>
        <w:br/>
      </w:r>
      <w:r>
        <w:rPr>
          <w:rFonts w:ascii="Arial" w:hAnsi="Arial"/>
          <w:color w:val="293A55"/>
          <w:sz w:val="18"/>
        </w:rPr>
        <w:t>у редакції Закону України</w:t>
      </w:r>
      <w:r>
        <w:br/>
      </w:r>
      <w:r>
        <w:rPr>
          <w:rFonts w:ascii="Arial" w:hAnsi="Arial"/>
          <w:color w:val="293A55"/>
          <w:sz w:val="18"/>
        </w:rPr>
        <w:t xml:space="preserve"> від 25.04.201</w:t>
      </w:r>
      <w:r>
        <w:rPr>
          <w:rFonts w:ascii="Arial" w:hAnsi="Arial"/>
          <w:color w:val="293A55"/>
          <w:sz w:val="18"/>
        </w:rPr>
        <w:t>9 р. N 2704-VIII)</w:t>
      </w:r>
    </w:p>
    <w:p w:rsidR="00BB1C4B" w:rsidRDefault="00E56FC6">
      <w:pPr>
        <w:spacing w:after="75"/>
        <w:ind w:firstLine="240"/>
        <w:jc w:val="both"/>
      </w:pPr>
      <w:bookmarkStart w:id="44" w:name="782"/>
      <w:bookmarkEnd w:id="43"/>
      <w:r>
        <w:rPr>
          <w:rFonts w:ascii="Arial" w:hAnsi="Arial"/>
          <w:color w:val="293A55"/>
          <w:sz w:val="18"/>
        </w:rPr>
        <w:lastRenderedPageBreak/>
        <w:t>Стосовно осіб, які обрані (затверджені) відповідною радою на посади, зазначені в абзаці третьому статті 3 цього Закону, а також стосовно осіб, які претендують на зайняття зазначених в абзаці четвертому статті 3 цього Закону посад в органа</w:t>
      </w:r>
      <w:r>
        <w:rPr>
          <w:rFonts w:ascii="Arial" w:hAnsi="Arial"/>
          <w:color w:val="293A55"/>
          <w:sz w:val="18"/>
        </w:rPr>
        <w:t>х місцевого самоврядування, за їх письмовою згодою проводиться спеціальна перевірка в порядку, встановленому</w:t>
      </w:r>
      <w:r>
        <w:rPr>
          <w:rFonts w:ascii="Arial" w:hAnsi="Arial"/>
          <w:color w:val="000000"/>
          <w:sz w:val="18"/>
        </w:rPr>
        <w:t xml:space="preserve"> </w:t>
      </w:r>
      <w:r>
        <w:rPr>
          <w:rFonts w:ascii="Arial" w:hAnsi="Arial"/>
          <w:color w:val="293A55"/>
          <w:sz w:val="18"/>
        </w:rPr>
        <w:t>Законом України "Про запобігання корупції".</w:t>
      </w:r>
    </w:p>
    <w:p w:rsidR="00BB1C4B" w:rsidRDefault="00E56FC6">
      <w:pPr>
        <w:spacing w:after="75"/>
        <w:ind w:firstLine="240"/>
        <w:jc w:val="right"/>
      </w:pPr>
      <w:bookmarkStart w:id="45" w:name="801"/>
      <w:bookmarkEnd w:id="44"/>
      <w:r>
        <w:rPr>
          <w:rFonts w:ascii="Arial" w:hAnsi="Arial"/>
          <w:color w:val="293A55"/>
          <w:sz w:val="18"/>
        </w:rPr>
        <w:t>(частини третя та четверта статті 5 із змінами, внесеними</w:t>
      </w:r>
      <w:r>
        <w:br/>
      </w:r>
      <w:r>
        <w:rPr>
          <w:rFonts w:ascii="Arial" w:hAnsi="Arial"/>
          <w:color w:val="293A55"/>
          <w:sz w:val="18"/>
        </w:rPr>
        <w:t>згідно із Законом України від 17.05.2012 р. N</w:t>
      </w:r>
      <w:r>
        <w:rPr>
          <w:rFonts w:ascii="Arial" w:hAnsi="Arial"/>
          <w:color w:val="293A55"/>
          <w:sz w:val="18"/>
        </w:rPr>
        <w:t xml:space="preserve"> 4711-VI,</w:t>
      </w:r>
      <w:r>
        <w:br/>
      </w:r>
      <w:r>
        <w:rPr>
          <w:rFonts w:ascii="Arial" w:hAnsi="Arial"/>
          <w:color w:val="293A55"/>
          <w:sz w:val="18"/>
        </w:rPr>
        <w:t>замінено однією частиною згідно із</w:t>
      </w:r>
      <w:r>
        <w:br/>
      </w:r>
      <w:r>
        <w:rPr>
          <w:rFonts w:ascii="Arial" w:hAnsi="Arial"/>
          <w:color w:val="293A55"/>
          <w:sz w:val="18"/>
        </w:rPr>
        <w:t xml:space="preserve">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BB1C4B" w:rsidRDefault="00E56FC6">
      <w:pPr>
        <w:spacing w:after="75"/>
        <w:ind w:firstLine="240"/>
        <w:jc w:val="both"/>
      </w:pPr>
      <w:bookmarkStart w:id="46" w:name="823"/>
      <w:bookmarkEnd w:id="45"/>
      <w:r>
        <w:rPr>
          <w:rFonts w:ascii="Arial" w:hAnsi="Arial"/>
          <w:color w:val="293A55"/>
          <w:sz w:val="18"/>
        </w:rPr>
        <w:t>Особи, які претендують на зайняття посад в органах місцевого самоврядування, зобов'язані повідомити керівництву органу, на зай</w:t>
      </w:r>
      <w:r>
        <w:rPr>
          <w:rFonts w:ascii="Arial" w:hAnsi="Arial"/>
          <w:color w:val="293A55"/>
          <w:sz w:val="18"/>
        </w:rPr>
        <w:t>няття посади в якому вони претендують, про працюючих у цьому органі близьких осіб.</w:t>
      </w:r>
    </w:p>
    <w:p w:rsidR="00BB1C4B" w:rsidRDefault="00E56FC6">
      <w:pPr>
        <w:spacing w:after="75"/>
        <w:ind w:firstLine="240"/>
        <w:jc w:val="right"/>
      </w:pPr>
      <w:bookmarkStart w:id="47" w:name="825"/>
      <w:bookmarkEnd w:id="46"/>
      <w:r>
        <w:rPr>
          <w:rFonts w:ascii="Arial" w:hAnsi="Arial"/>
          <w:color w:val="293A55"/>
          <w:sz w:val="18"/>
        </w:rPr>
        <w:t>(статтю 5 доповнено частиною четвертою</w:t>
      </w:r>
      <w:r>
        <w:br/>
      </w:r>
      <w:r>
        <w:rPr>
          <w:rFonts w:ascii="Arial" w:hAnsi="Arial"/>
          <w:color w:val="293A55"/>
          <w:sz w:val="18"/>
        </w:rPr>
        <w:t xml:space="preserve"> згідно із Законом України від 04.03.2020 р. N 524-IX)</w:t>
      </w:r>
    </w:p>
    <w:p w:rsidR="00BB1C4B" w:rsidRDefault="00E56FC6">
      <w:pPr>
        <w:spacing w:after="75"/>
        <w:ind w:firstLine="240"/>
        <w:jc w:val="both"/>
      </w:pPr>
      <w:bookmarkStart w:id="48" w:name="824"/>
      <w:bookmarkEnd w:id="47"/>
      <w:r>
        <w:rPr>
          <w:rFonts w:ascii="Arial" w:hAnsi="Arial"/>
          <w:b/>
          <w:color w:val="000000"/>
          <w:sz w:val="18"/>
        </w:rPr>
        <w:t>Примітка.</w:t>
      </w:r>
      <w:r>
        <w:rPr>
          <w:rFonts w:ascii="Arial" w:hAnsi="Arial"/>
          <w:color w:val="293A55"/>
          <w:sz w:val="18"/>
        </w:rPr>
        <w:t xml:space="preserve"> Термін "близькі особи" у цьому Законі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запобігання корупції".</w:t>
      </w:r>
    </w:p>
    <w:p w:rsidR="00BB1C4B" w:rsidRDefault="00E56FC6">
      <w:pPr>
        <w:spacing w:after="75"/>
        <w:ind w:firstLine="240"/>
        <w:jc w:val="right"/>
      </w:pPr>
      <w:bookmarkStart w:id="49" w:name="826"/>
      <w:bookmarkEnd w:id="48"/>
      <w:r>
        <w:rPr>
          <w:rFonts w:ascii="Arial" w:hAnsi="Arial"/>
          <w:color w:val="293A55"/>
          <w:sz w:val="18"/>
        </w:rPr>
        <w:t>(статтю 5 доповнено приміткою згідно із</w:t>
      </w:r>
      <w:r>
        <w:br/>
      </w:r>
      <w:r>
        <w:rPr>
          <w:rFonts w:ascii="Arial" w:hAnsi="Arial"/>
          <w:color w:val="293A55"/>
          <w:sz w:val="18"/>
        </w:rPr>
        <w:t xml:space="preserve"> Законом України від 04.03.2020 р. N 524-IX)</w:t>
      </w:r>
    </w:p>
    <w:p w:rsidR="00BB1C4B" w:rsidRDefault="00E56FC6">
      <w:pPr>
        <w:pStyle w:val="3"/>
        <w:spacing w:after="225"/>
        <w:jc w:val="center"/>
      </w:pPr>
      <w:bookmarkStart w:id="50" w:name="35"/>
      <w:bookmarkEnd w:id="49"/>
      <w:r>
        <w:rPr>
          <w:rFonts w:ascii="Arial" w:hAnsi="Arial"/>
          <w:color w:val="000000"/>
          <w:sz w:val="26"/>
        </w:rPr>
        <w:t>Стаття 6. Державна політика щодо служби в органах міс</w:t>
      </w:r>
      <w:r>
        <w:rPr>
          <w:rFonts w:ascii="Arial" w:hAnsi="Arial"/>
          <w:color w:val="000000"/>
          <w:sz w:val="26"/>
        </w:rPr>
        <w:t>цевого самоврядування</w:t>
      </w:r>
    </w:p>
    <w:p w:rsidR="00BB1C4B" w:rsidRDefault="00E56FC6">
      <w:pPr>
        <w:spacing w:after="75"/>
        <w:ind w:firstLine="240"/>
        <w:jc w:val="both"/>
      </w:pPr>
      <w:bookmarkStart w:id="51" w:name="36"/>
      <w:bookmarkEnd w:id="50"/>
      <w:r>
        <w:rPr>
          <w:rFonts w:ascii="Arial" w:hAnsi="Arial"/>
          <w:color w:val="000000"/>
          <w:sz w:val="18"/>
        </w:rPr>
        <w:t>Державна політика щодо служби в органах місцевого самоврядування здійснюється за такими напрямами:</w:t>
      </w:r>
    </w:p>
    <w:p w:rsidR="00BB1C4B" w:rsidRDefault="00E56FC6">
      <w:pPr>
        <w:spacing w:after="75"/>
        <w:ind w:firstLine="240"/>
        <w:jc w:val="both"/>
      </w:pPr>
      <w:bookmarkStart w:id="52" w:name="37"/>
      <w:bookmarkEnd w:id="51"/>
      <w:r>
        <w:rPr>
          <w:rFonts w:ascii="Arial" w:hAnsi="Arial"/>
          <w:color w:val="000000"/>
          <w:sz w:val="18"/>
        </w:rPr>
        <w:t>законодавче врегулювання служби в органах місцевого самоврядування та забезпечення її ефективності;</w:t>
      </w:r>
    </w:p>
    <w:p w:rsidR="00BB1C4B" w:rsidRDefault="00E56FC6">
      <w:pPr>
        <w:spacing w:after="75"/>
        <w:ind w:firstLine="240"/>
        <w:jc w:val="both"/>
      </w:pPr>
      <w:bookmarkStart w:id="53" w:name="38"/>
      <w:bookmarkEnd w:id="52"/>
      <w:r>
        <w:rPr>
          <w:rFonts w:ascii="Arial" w:hAnsi="Arial"/>
          <w:color w:val="000000"/>
          <w:sz w:val="18"/>
        </w:rPr>
        <w:t>захист прав місцевого самоврядуванн</w:t>
      </w:r>
      <w:r>
        <w:rPr>
          <w:rFonts w:ascii="Arial" w:hAnsi="Arial"/>
          <w:color w:val="000000"/>
          <w:sz w:val="18"/>
        </w:rPr>
        <w:t>я;</w:t>
      </w:r>
    </w:p>
    <w:p w:rsidR="00BB1C4B" w:rsidRDefault="00E56FC6">
      <w:pPr>
        <w:spacing w:after="75"/>
        <w:ind w:firstLine="240"/>
        <w:jc w:val="both"/>
      </w:pPr>
      <w:bookmarkStart w:id="54" w:name="39"/>
      <w:bookmarkEnd w:id="53"/>
      <w:r>
        <w:rPr>
          <w:rFonts w:ascii="Arial" w:hAnsi="Arial"/>
          <w:color w:val="000000"/>
          <w:sz w:val="18"/>
        </w:rPr>
        <w:t>організація підготовки та перепідготовки кадрів для служби в органах місцевого самоврядування;</w:t>
      </w:r>
    </w:p>
    <w:p w:rsidR="00BB1C4B" w:rsidRDefault="00E56FC6">
      <w:pPr>
        <w:spacing w:after="75"/>
        <w:ind w:firstLine="240"/>
        <w:jc w:val="both"/>
      </w:pPr>
      <w:bookmarkStart w:id="55" w:name="40"/>
      <w:bookmarkEnd w:id="54"/>
      <w:r>
        <w:rPr>
          <w:rFonts w:ascii="Arial" w:hAnsi="Arial"/>
          <w:color w:val="000000"/>
          <w:sz w:val="18"/>
        </w:rPr>
        <w:t>правовий та соціальний захист посадових осіб місцевого самоврядування;</w:t>
      </w:r>
    </w:p>
    <w:p w:rsidR="00BB1C4B" w:rsidRDefault="00E56FC6">
      <w:pPr>
        <w:spacing w:after="75"/>
        <w:ind w:firstLine="240"/>
        <w:jc w:val="both"/>
      </w:pPr>
      <w:bookmarkStart w:id="56" w:name="41"/>
      <w:bookmarkEnd w:id="55"/>
      <w:r>
        <w:rPr>
          <w:rFonts w:ascii="Arial" w:hAnsi="Arial"/>
          <w:color w:val="000000"/>
          <w:sz w:val="18"/>
        </w:rPr>
        <w:t>методичне та інформаційне забезпечення служби в органах місцевого самоврядування.</w:t>
      </w:r>
    </w:p>
    <w:p w:rsidR="00BB1C4B" w:rsidRDefault="00E56FC6">
      <w:pPr>
        <w:spacing w:after="75"/>
        <w:ind w:firstLine="240"/>
        <w:jc w:val="both"/>
      </w:pPr>
      <w:bookmarkStart w:id="57" w:name="42"/>
      <w:bookmarkEnd w:id="56"/>
      <w:r>
        <w:rPr>
          <w:rFonts w:ascii="Arial" w:hAnsi="Arial"/>
          <w:color w:val="000000"/>
          <w:sz w:val="18"/>
        </w:rPr>
        <w:t>Консу</w:t>
      </w:r>
      <w:r>
        <w:rPr>
          <w:rFonts w:ascii="Arial" w:hAnsi="Arial"/>
          <w:color w:val="000000"/>
          <w:sz w:val="18"/>
        </w:rPr>
        <w:t>льтативне та методичне забезпечення служби в органах місцевого самоврядування здійснюється центральним органом виконавчої влади з питань державної служби з урахуванням вимог чинного законодавства про місцеве самоврядування в Україні.</w:t>
      </w:r>
    </w:p>
    <w:p w:rsidR="00BB1C4B" w:rsidRDefault="00E56FC6">
      <w:pPr>
        <w:spacing w:after="75"/>
        <w:ind w:firstLine="240"/>
        <w:jc w:val="both"/>
      </w:pPr>
      <w:bookmarkStart w:id="58" w:name="43"/>
      <w:bookmarkEnd w:id="57"/>
      <w:r>
        <w:rPr>
          <w:rFonts w:ascii="Arial" w:hAnsi="Arial"/>
          <w:color w:val="000000"/>
          <w:sz w:val="18"/>
        </w:rPr>
        <w:t xml:space="preserve">Методичну допомогу по </w:t>
      </w:r>
      <w:r>
        <w:rPr>
          <w:rFonts w:ascii="Arial" w:hAnsi="Arial"/>
          <w:color w:val="000000"/>
          <w:sz w:val="18"/>
        </w:rPr>
        <w:t xml:space="preserve">організації і проходженню служби в органах місцевого самоврядування відповідно до </w:t>
      </w:r>
      <w:r>
        <w:rPr>
          <w:rFonts w:ascii="Arial" w:hAnsi="Arial"/>
          <w:color w:val="293A55"/>
          <w:sz w:val="18"/>
        </w:rPr>
        <w:t>Закону України "Про місцеве самоврядування в Україні"</w:t>
      </w:r>
      <w:r>
        <w:rPr>
          <w:rFonts w:ascii="Arial" w:hAnsi="Arial"/>
          <w:color w:val="000000"/>
          <w:sz w:val="18"/>
        </w:rPr>
        <w:t xml:space="preserve"> можуть надавати відповідні комітети Верховної Ради України.</w:t>
      </w:r>
    </w:p>
    <w:p w:rsidR="00BB1C4B" w:rsidRDefault="00E56FC6">
      <w:pPr>
        <w:spacing w:after="75"/>
        <w:ind w:firstLine="240"/>
        <w:jc w:val="both"/>
      </w:pPr>
      <w:bookmarkStart w:id="59" w:name="44"/>
      <w:bookmarkEnd w:id="58"/>
      <w:r>
        <w:rPr>
          <w:rFonts w:ascii="Arial" w:hAnsi="Arial"/>
          <w:color w:val="000000"/>
          <w:sz w:val="18"/>
        </w:rPr>
        <w:t xml:space="preserve">Контроль за дотриманням законодавства щодо служби в органах </w:t>
      </w:r>
      <w:r>
        <w:rPr>
          <w:rFonts w:ascii="Arial" w:hAnsi="Arial"/>
          <w:color w:val="000000"/>
          <w:sz w:val="18"/>
        </w:rPr>
        <w:t>місцевого самоврядування здійснюється відповідними органами державної влади в порядку, встановленому законом.</w:t>
      </w:r>
    </w:p>
    <w:p w:rsidR="00BB1C4B" w:rsidRDefault="00E56FC6">
      <w:pPr>
        <w:pStyle w:val="3"/>
        <w:spacing w:after="225"/>
        <w:jc w:val="center"/>
      </w:pPr>
      <w:bookmarkStart w:id="60" w:name="45"/>
      <w:bookmarkEnd w:id="59"/>
      <w:r>
        <w:rPr>
          <w:rFonts w:ascii="Arial" w:hAnsi="Arial"/>
          <w:color w:val="000000"/>
          <w:sz w:val="26"/>
        </w:rPr>
        <w:t>Розділ II. ПРАВОВИЙ СТАТУС ПОСАДОВИХ ОСІБ МІСЦЕВОГО САМОВРЯДУВАННЯ</w:t>
      </w:r>
    </w:p>
    <w:p w:rsidR="00BB1C4B" w:rsidRDefault="00E56FC6">
      <w:pPr>
        <w:pStyle w:val="3"/>
        <w:spacing w:after="225"/>
        <w:jc w:val="center"/>
      </w:pPr>
      <w:bookmarkStart w:id="61" w:name="46"/>
      <w:bookmarkEnd w:id="60"/>
      <w:r>
        <w:rPr>
          <w:rFonts w:ascii="Arial" w:hAnsi="Arial"/>
          <w:color w:val="000000"/>
          <w:sz w:val="26"/>
        </w:rPr>
        <w:t>Стаття 7. Правове регулювання статусу посадових осіб місцевого самоврядування</w:t>
      </w:r>
    </w:p>
    <w:p w:rsidR="00BB1C4B" w:rsidRDefault="00E56FC6">
      <w:pPr>
        <w:spacing w:after="75"/>
        <w:ind w:firstLine="240"/>
        <w:jc w:val="both"/>
      </w:pPr>
      <w:bookmarkStart w:id="62" w:name="47"/>
      <w:bookmarkEnd w:id="61"/>
      <w:r>
        <w:rPr>
          <w:rFonts w:ascii="Arial" w:hAnsi="Arial"/>
          <w:color w:val="000000"/>
          <w:sz w:val="18"/>
        </w:rPr>
        <w:t>П</w:t>
      </w:r>
      <w:r>
        <w:rPr>
          <w:rFonts w:ascii="Arial" w:hAnsi="Arial"/>
          <w:color w:val="000000"/>
          <w:sz w:val="18"/>
        </w:rPr>
        <w:t xml:space="preserve">равовий статус посадових осіб місцевого самоврядування визначається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законами України "Про місцеве самоврядування в Україні"</w:t>
      </w:r>
      <w:r>
        <w:rPr>
          <w:rFonts w:ascii="Arial" w:hAnsi="Arial"/>
          <w:color w:val="000000"/>
          <w:sz w:val="18"/>
        </w:rPr>
        <w:t xml:space="preserve">, </w:t>
      </w:r>
      <w:r>
        <w:rPr>
          <w:rFonts w:ascii="Arial" w:hAnsi="Arial"/>
          <w:color w:val="293A55"/>
          <w:sz w:val="18"/>
        </w:rPr>
        <w:t>"Про статус депутатів місцевих рад"</w:t>
      </w:r>
      <w:r>
        <w:rPr>
          <w:rFonts w:ascii="Arial" w:hAnsi="Arial"/>
          <w:color w:val="000000"/>
          <w:sz w:val="18"/>
        </w:rPr>
        <w:t xml:space="preserve">, </w:t>
      </w:r>
      <w:r>
        <w:rPr>
          <w:rFonts w:ascii="Arial" w:hAnsi="Arial"/>
          <w:color w:val="293A55"/>
          <w:sz w:val="18"/>
        </w:rPr>
        <w:t>"Про вибори депутатів місцевих рад та сільських, селищних, міських голів</w:t>
      </w:r>
      <w:r>
        <w:rPr>
          <w:rFonts w:ascii="Arial" w:hAnsi="Arial"/>
          <w:color w:val="293A55"/>
          <w:sz w:val="18"/>
        </w:rPr>
        <w:t>"</w:t>
      </w:r>
      <w:r>
        <w:rPr>
          <w:rFonts w:ascii="Arial" w:hAnsi="Arial"/>
          <w:color w:val="000000"/>
          <w:sz w:val="18"/>
        </w:rPr>
        <w:t>, цим та іншими законами України.</w:t>
      </w:r>
    </w:p>
    <w:p w:rsidR="00BB1C4B" w:rsidRDefault="00E56FC6">
      <w:pPr>
        <w:spacing w:after="75"/>
        <w:ind w:firstLine="240"/>
        <w:jc w:val="both"/>
      </w:pPr>
      <w:bookmarkStart w:id="63" w:name="48"/>
      <w:bookmarkEnd w:id="62"/>
      <w:r>
        <w:rPr>
          <w:rFonts w:ascii="Arial" w:hAnsi="Arial"/>
          <w:color w:val="000000"/>
          <w:sz w:val="18"/>
        </w:rPr>
        <w:t xml:space="preserve">Посадові особи місцевого самоврядування діють лише на підставі, в межах повноважень та у спосіб, передбачені </w:t>
      </w:r>
      <w:r>
        <w:rPr>
          <w:rFonts w:ascii="Arial" w:hAnsi="Arial"/>
          <w:color w:val="293A55"/>
          <w:sz w:val="18"/>
        </w:rPr>
        <w:t>Конституцією</w:t>
      </w:r>
      <w:r>
        <w:rPr>
          <w:rFonts w:ascii="Arial" w:hAnsi="Arial"/>
          <w:color w:val="000000"/>
          <w:sz w:val="18"/>
        </w:rPr>
        <w:t xml:space="preserve"> і законами України, та керуються у своїй діяльності </w:t>
      </w:r>
      <w:r>
        <w:rPr>
          <w:rFonts w:ascii="Arial" w:hAnsi="Arial"/>
          <w:color w:val="293A55"/>
          <w:sz w:val="18"/>
        </w:rPr>
        <w:t>Конституцією України</w:t>
      </w:r>
      <w:r>
        <w:rPr>
          <w:rFonts w:ascii="Arial" w:hAnsi="Arial"/>
          <w:color w:val="000000"/>
          <w:sz w:val="18"/>
        </w:rPr>
        <w:t xml:space="preserve"> і законами України, актами</w:t>
      </w:r>
      <w:r>
        <w:rPr>
          <w:rFonts w:ascii="Arial" w:hAnsi="Arial"/>
          <w:color w:val="000000"/>
          <w:sz w:val="18"/>
        </w:rPr>
        <w:t xml:space="preserve"> Президента України і Кабінету Міністрів України, актами органів місцевого самоврядування, а в Автономній Республіці Крим - також нормативно-правовими актами Верховної Ради </w:t>
      </w:r>
      <w:r>
        <w:rPr>
          <w:rFonts w:ascii="Arial" w:hAnsi="Arial"/>
          <w:color w:val="000000"/>
          <w:sz w:val="18"/>
        </w:rPr>
        <w:lastRenderedPageBreak/>
        <w:t xml:space="preserve">Автономної Республіки Крим і Ради міністрів Автономної Республіки Крим, прийнятими </w:t>
      </w:r>
      <w:r>
        <w:rPr>
          <w:rFonts w:ascii="Arial" w:hAnsi="Arial"/>
          <w:color w:val="000000"/>
          <w:sz w:val="18"/>
        </w:rPr>
        <w:t>у межах їхньої компетенції.</w:t>
      </w:r>
    </w:p>
    <w:p w:rsidR="00BB1C4B" w:rsidRDefault="00E56FC6">
      <w:pPr>
        <w:spacing w:after="75"/>
        <w:ind w:firstLine="240"/>
        <w:jc w:val="both"/>
      </w:pPr>
      <w:bookmarkStart w:id="64" w:name="49"/>
      <w:bookmarkEnd w:id="63"/>
      <w:r>
        <w:rPr>
          <w:rFonts w:ascii="Arial" w:hAnsi="Arial"/>
          <w:color w:val="000000"/>
          <w:sz w:val="18"/>
        </w:rPr>
        <w:t xml:space="preserve">На посадових осіб місцевого самоврядування поширюється дія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законодавства України про працю з урахуванням особливостей, передбачених цим Законом.</w:t>
      </w:r>
    </w:p>
    <w:p w:rsidR="00BB1C4B" w:rsidRDefault="00E56FC6">
      <w:pPr>
        <w:spacing w:after="75"/>
        <w:ind w:firstLine="240"/>
        <w:jc w:val="right"/>
      </w:pPr>
      <w:bookmarkStart w:id="65" w:name="827"/>
      <w:bookmarkEnd w:id="64"/>
      <w:r>
        <w:rPr>
          <w:rFonts w:ascii="Arial" w:hAnsi="Arial"/>
          <w:color w:val="293A55"/>
          <w:sz w:val="18"/>
        </w:rPr>
        <w:t>(частина третя статті 7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04.03.2020 р. N 524-IX)</w:t>
      </w:r>
    </w:p>
    <w:p w:rsidR="00BB1C4B" w:rsidRDefault="00E56FC6">
      <w:pPr>
        <w:pStyle w:val="3"/>
        <w:spacing w:after="225"/>
        <w:jc w:val="center"/>
      </w:pPr>
      <w:bookmarkStart w:id="66" w:name="50"/>
      <w:bookmarkEnd w:id="65"/>
      <w:r>
        <w:rPr>
          <w:rFonts w:ascii="Arial" w:hAnsi="Arial"/>
          <w:color w:val="000000"/>
          <w:sz w:val="26"/>
        </w:rPr>
        <w:t>Стаття 8. Основні обов'язки посадових осіб місцевого самоврядування</w:t>
      </w:r>
    </w:p>
    <w:p w:rsidR="00BB1C4B" w:rsidRDefault="00E56FC6">
      <w:pPr>
        <w:spacing w:after="75"/>
        <w:ind w:firstLine="240"/>
        <w:jc w:val="both"/>
      </w:pPr>
      <w:bookmarkStart w:id="67" w:name="51"/>
      <w:bookmarkEnd w:id="66"/>
      <w:r>
        <w:rPr>
          <w:rFonts w:ascii="Arial" w:hAnsi="Arial"/>
          <w:color w:val="000000"/>
          <w:sz w:val="18"/>
        </w:rPr>
        <w:t>Основними обов'язками посадових осіб місцевого самоврядування є:</w:t>
      </w:r>
    </w:p>
    <w:p w:rsidR="00BB1C4B" w:rsidRDefault="00E56FC6">
      <w:pPr>
        <w:spacing w:after="75"/>
        <w:ind w:firstLine="240"/>
        <w:jc w:val="both"/>
      </w:pPr>
      <w:bookmarkStart w:id="68" w:name="52"/>
      <w:bookmarkEnd w:id="67"/>
      <w:r>
        <w:rPr>
          <w:rFonts w:ascii="Arial" w:hAnsi="Arial"/>
          <w:color w:val="000000"/>
          <w:sz w:val="18"/>
        </w:rPr>
        <w:t xml:space="preserve">додержання </w:t>
      </w:r>
      <w:r>
        <w:rPr>
          <w:rFonts w:ascii="Arial" w:hAnsi="Arial"/>
          <w:color w:val="293A55"/>
          <w:sz w:val="18"/>
        </w:rPr>
        <w:t>Конституції</w:t>
      </w:r>
      <w:r>
        <w:rPr>
          <w:rFonts w:ascii="Arial" w:hAnsi="Arial"/>
          <w:color w:val="000000"/>
          <w:sz w:val="18"/>
        </w:rPr>
        <w:t xml:space="preserve"> і законів України, інших нормативно-п</w:t>
      </w:r>
      <w:r>
        <w:rPr>
          <w:rFonts w:ascii="Arial" w:hAnsi="Arial"/>
          <w:color w:val="000000"/>
          <w:sz w:val="18"/>
        </w:rPr>
        <w:t>равових актів, актів органів місцевого самоврядування; забезпечення відповідно до їх повноважень ефективної діяльності органів місцевого самоврядування;</w:t>
      </w:r>
    </w:p>
    <w:p w:rsidR="00BB1C4B" w:rsidRDefault="00E56FC6">
      <w:pPr>
        <w:spacing w:after="75"/>
        <w:ind w:firstLine="240"/>
        <w:jc w:val="both"/>
      </w:pPr>
      <w:bookmarkStart w:id="69" w:name="53"/>
      <w:bookmarkEnd w:id="68"/>
      <w:r>
        <w:rPr>
          <w:rFonts w:ascii="Arial" w:hAnsi="Arial"/>
          <w:color w:val="000000"/>
          <w:sz w:val="18"/>
        </w:rPr>
        <w:t>додержання прав та свобод людини і громадянина;</w:t>
      </w:r>
    </w:p>
    <w:p w:rsidR="00BB1C4B" w:rsidRDefault="00E56FC6">
      <w:pPr>
        <w:spacing w:after="75"/>
        <w:ind w:firstLine="240"/>
        <w:jc w:val="both"/>
      </w:pPr>
      <w:bookmarkStart w:id="70" w:name="54"/>
      <w:bookmarkEnd w:id="69"/>
      <w:r>
        <w:rPr>
          <w:rFonts w:ascii="Arial" w:hAnsi="Arial"/>
          <w:color w:val="000000"/>
          <w:sz w:val="18"/>
        </w:rPr>
        <w:t>збереження державної таємниці, інформації про громадян,</w:t>
      </w:r>
      <w:r>
        <w:rPr>
          <w:rFonts w:ascii="Arial" w:hAnsi="Arial"/>
          <w:color w:val="000000"/>
          <w:sz w:val="18"/>
        </w:rPr>
        <w:t xml:space="preserve"> що стала їм відома у зв'язку з виконанням службових обов'язків, а також іншої інформації, яка згідно із законом не підлягає розголошенню;</w:t>
      </w:r>
    </w:p>
    <w:p w:rsidR="00BB1C4B" w:rsidRDefault="00E56FC6">
      <w:pPr>
        <w:spacing w:after="75"/>
        <w:ind w:firstLine="240"/>
        <w:jc w:val="both"/>
      </w:pPr>
      <w:bookmarkStart w:id="71" w:name="55"/>
      <w:bookmarkEnd w:id="70"/>
      <w:r>
        <w:rPr>
          <w:rFonts w:ascii="Arial" w:hAnsi="Arial"/>
          <w:color w:val="000000"/>
          <w:sz w:val="18"/>
        </w:rPr>
        <w:t>постійне вдосконалення організації своєї роботи, підвищення професійної кваліфікації;</w:t>
      </w:r>
    </w:p>
    <w:p w:rsidR="00BB1C4B" w:rsidRDefault="00E56FC6">
      <w:pPr>
        <w:spacing w:after="75"/>
        <w:ind w:firstLine="240"/>
        <w:jc w:val="both"/>
      </w:pPr>
      <w:bookmarkStart w:id="72" w:name="56"/>
      <w:bookmarkEnd w:id="71"/>
      <w:r>
        <w:rPr>
          <w:rFonts w:ascii="Arial" w:hAnsi="Arial"/>
          <w:color w:val="000000"/>
          <w:sz w:val="18"/>
        </w:rPr>
        <w:t>сумлінне ставлення до виконання</w:t>
      </w:r>
      <w:r>
        <w:rPr>
          <w:rFonts w:ascii="Arial" w:hAnsi="Arial"/>
          <w:color w:val="000000"/>
          <w:sz w:val="18"/>
        </w:rPr>
        <w:t xml:space="preserve"> службових обов'язків, ініціативність і творчість у роботі;</w:t>
      </w:r>
    </w:p>
    <w:p w:rsidR="00BB1C4B" w:rsidRDefault="00E56FC6">
      <w:pPr>
        <w:spacing w:after="75"/>
        <w:ind w:firstLine="240"/>
        <w:jc w:val="both"/>
      </w:pPr>
      <w:bookmarkStart w:id="73" w:name="57"/>
      <w:bookmarkEnd w:id="72"/>
      <w:r>
        <w:rPr>
          <w:rFonts w:ascii="Arial" w:hAnsi="Arial"/>
          <w:color w:val="000000"/>
          <w:sz w:val="18"/>
        </w:rPr>
        <w:t>шанобливе ставлення до громадян та їх звернень до органів місцевого самоврядування, турбота про високий рівень культури, спілкування і поведінки, авторитет органів та посадових осіб місцевого само</w:t>
      </w:r>
      <w:r>
        <w:rPr>
          <w:rFonts w:ascii="Arial" w:hAnsi="Arial"/>
          <w:color w:val="000000"/>
          <w:sz w:val="18"/>
        </w:rPr>
        <w:t>врядування;</w:t>
      </w:r>
    </w:p>
    <w:p w:rsidR="00BB1C4B" w:rsidRDefault="00E56FC6">
      <w:pPr>
        <w:spacing w:after="75"/>
        <w:ind w:firstLine="240"/>
        <w:jc w:val="both"/>
      </w:pPr>
      <w:bookmarkStart w:id="74" w:name="58"/>
      <w:bookmarkEnd w:id="73"/>
      <w:r>
        <w:rPr>
          <w:rFonts w:ascii="Arial" w:hAnsi="Arial"/>
          <w:color w:val="000000"/>
          <w:sz w:val="18"/>
        </w:rPr>
        <w:t>недопущення дій чи бездіяльності, які можуть зашкодити інтересам місцевого самоврядування та держави.</w:t>
      </w:r>
    </w:p>
    <w:p w:rsidR="00BB1C4B" w:rsidRDefault="00E56FC6">
      <w:pPr>
        <w:pStyle w:val="3"/>
        <w:spacing w:after="225"/>
        <w:jc w:val="center"/>
      </w:pPr>
      <w:bookmarkStart w:id="75" w:name="59"/>
      <w:bookmarkEnd w:id="74"/>
      <w:r>
        <w:rPr>
          <w:rFonts w:ascii="Arial" w:hAnsi="Arial"/>
          <w:color w:val="000000"/>
          <w:sz w:val="26"/>
        </w:rPr>
        <w:t>Стаття 9. Основні права посадових осіб місцевого самоврядування</w:t>
      </w:r>
    </w:p>
    <w:p w:rsidR="00BB1C4B" w:rsidRDefault="00E56FC6">
      <w:pPr>
        <w:spacing w:after="75"/>
        <w:ind w:firstLine="240"/>
        <w:jc w:val="both"/>
      </w:pPr>
      <w:bookmarkStart w:id="76" w:name="60"/>
      <w:bookmarkEnd w:id="75"/>
      <w:r>
        <w:rPr>
          <w:rFonts w:ascii="Arial" w:hAnsi="Arial"/>
          <w:color w:val="000000"/>
          <w:sz w:val="18"/>
        </w:rPr>
        <w:t>Посадова особа місцевого самоврядування має право:</w:t>
      </w:r>
    </w:p>
    <w:p w:rsidR="00BB1C4B" w:rsidRDefault="00E56FC6">
      <w:pPr>
        <w:spacing w:after="75"/>
        <w:ind w:firstLine="240"/>
        <w:jc w:val="both"/>
      </w:pPr>
      <w:bookmarkStart w:id="77" w:name="61"/>
      <w:bookmarkEnd w:id="76"/>
      <w:r>
        <w:rPr>
          <w:rFonts w:ascii="Arial" w:hAnsi="Arial"/>
          <w:color w:val="000000"/>
          <w:sz w:val="18"/>
        </w:rPr>
        <w:t xml:space="preserve">на повагу особистої </w:t>
      </w:r>
      <w:r>
        <w:rPr>
          <w:rFonts w:ascii="Arial" w:hAnsi="Arial"/>
          <w:color w:val="000000"/>
          <w:sz w:val="18"/>
        </w:rPr>
        <w:t>гідності, справедливе і шанобливе ставлення до себе з боку керівників, співробітників і громадян;</w:t>
      </w:r>
    </w:p>
    <w:p w:rsidR="00BB1C4B" w:rsidRDefault="00E56FC6">
      <w:pPr>
        <w:spacing w:after="75"/>
        <w:ind w:firstLine="240"/>
        <w:jc w:val="both"/>
      </w:pPr>
      <w:bookmarkStart w:id="78" w:name="62"/>
      <w:bookmarkEnd w:id="77"/>
      <w:r>
        <w:rPr>
          <w:rFonts w:ascii="Arial" w:hAnsi="Arial"/>
          <w:color w:val="000000"/>
          <w:sz w:val="18"/>
        </w:rPr>
        <w:t>на оплату праці залежно від посади, яку вона займає, рангу, який їй присвоєно, якості, досвіду та стажу роботи;</w:t>
      </w:r>
    </w:p>
    <w:p w:rsidR="00BB1C4B" w:rsidRDefault="00E56FC6">
      <w:pPr>
        <w:spacing w:after="75"/>
        <w:ind w:firstLine="240"/>
        <w:jc w:val="both"/>
      </w:pPr>
      <w:bookmarkStart w:id="79" w:name="63"/>
      <w:bookmarkEnd w:id="78"/>
      <w:r>
        <w:rPr>
          <w:rFonts w:ascii="Arial" w:hAnsi="Arial"/>
          <w:color w:val="000000"/>
          <w:sz w:val="18"/>
        </w:rPr>
        <w:t>на просування по службі відповідно до професій</w:t>
      </w:r>
      <w:r>
        <w:rPr>
          <w:rFonts w:ascii="Arial" w:hAnsi="Arial"/>
          <w:color w:val="000000"/>
          <w:sz w:val="18"/>
        </w:rPr>
        <w:t>ної освіти, результатів роботи та атестації;</w:t>
      </w:r>
    </w:p>
    <w:p w:rsidR="00BB1C4B" w:rsidRDefault="00E56FC6">
      <w:pPr>
        <w:spacing w:after="75"/>
        <w:ind w:firstLine="240"/>
        <w:jc w:val="both"/>
      </w:pPr>
      <w:bookmarkStart w:id="80" w:name="64"/>
      <w:bookmarkEnd w:id="79"/>
      <w:r>
        <w:rPr>
          <w:rFonts w:ascii="Arial" w:hAnsi="Arial"/>
          <w:color w:val="000000"/>
          <w:sz w:val="18"/>
        </w:rPr>
        <w:t>на безпечні та необхідні для високопродуктивної роботи умови праці;</w:t>
      </w:r>
    </w:p>
    <w:p w:rsidR="00BB1C4B" w:rsidRDefault="00E56FC6">
      <w:pPr>
        <w:spacing w:after="75"/>
        <w:ind w:firstLine="240"/>
        <w:jc w:val="both"/>
      </w:pPr>
      <w:bookmarkStart w:id="81" w:name="65"/>
      <w:bookmarkEnd w:id="80"/>
      <w:r>
        <w:rPr>
          <w:rFonts w:ascii="Arial" w:hAnsi="Arial"/>
          <w:color w:val="000000"/>
          <w:sz w:val="18"/>
        </w:rPr>
        <w:t>на соціальний і правовий захист;</w:t>
      </w:r>
    </w:p>
    <w:p w:rsidR="00BB1C4B" w:rsidRDefault="00E56FC6">
      <w:pPr>
        <w:spacing w:after="75"/>
        <w:ind w:firstLine="240"/>
        <w:jc w:val="both"/>
      </w:pPr>
      <w:bookmarkStart w:id="82" w:name="66"/>
      <w:bookmarkEnd w:id="81"/>
      <w:r>
        <w:rPr>
          <w:rFonts w:ascii="Arial" w:hAnsi="Arial"/>
          <w:color w:val="000000"/>
          <w:sz w:val="18"/>
        </w:rPr>
        <w:t>отримувати в порядку, встановленому законодавством, від відповідних органів державної влади, органів влади Авт</w:t>
      </w:r>
      <w:r>
        <w:rPr>
          <w:rFonts w:ascii="Arial" w:hAnsi="Arial"/>
          <w:color w:val="000000"/>
          <w:sz w:val="18"/>
        </w:rPr>
        <w:t>ономної Республіки Крим та органів місцевого самоврядування, підприємств, установ, організацій, незалежно від їх підпорядкування та форм власності, об'єднань громадян, окремих осіб матеріали та інформацію, необхідні для виконання своїх службових обов'язків</w:t>
      </w:r>
      <w:r>
        <w:rPr>
          <w:rFonts w:ascii="Arial" w:hAnsi="Arial"/>
          <w:color w:val="000000"/>
          <w:sz w:val="18"/>
        </w:rPr>
        <w:t>;</w:t>
      </w:r>
    </w:p>
    <w:p w:rsidR="00BB1C4B" w:rsidRDefault="00E56FC6">
      <w:pPr>
        <w:spacing w:after="75"/>
        <w:ind w:firstLine="240"/>
        <w:jc w:val="both"/>
      </w:pPr>
      <w:bookmarkStart w:id="83" w:name="67"/>
      <w:bookmarkEnd w:id="82"/>
      <w:r>
        <w:rPr>
          <w:rFonts w:ascii="Arial" w:hAnsi="Arial"/>
          <w:color w:val="000000"/>
          <w:sz w:val="18"/>
        </w:rPr>
        <w:t>у порядку і в межах, встановлених законом, отримувати інформацію щодо матеріалів своєї особової справи та ознайомлюватися з іншими документами, що стосуються проходження нею служби в органах місцевого самоврядування, отримувати від керівників органу місц</w:t>
      </w:r>
      <w:r>
        <w:rPr>
          <w:rFonts w:ascii="Arial" w:hAnsi="Arial"/>
          <w:color w:val="000000"/>
          <w:sz w:val="18"/>
        </w:rPr>
        <w:t>евого самоврядування відповідні пояснення та давати особисті пояснення;</w:t>
      </w:r>
    </w:p>
    <w:p w:rsidR="00BB1C4B" w:rsidRDefault="00E56FC6">
      <w:pPr>
        <w:spacing w:after="75"/>
        <w:ind w:firstLine="240"/>
        <w:jc w:val="both"/>
      </w:pPr>
      <w:bookmarkStart w:id="84" w:name="68"/>
      <w:bookmarkEnd w:id="83"/>
      <w:r>
        <w:rPr>
          <w:rFonts w:ascii="Arial" w:hAnsi="Arial"/>
          <w:color w:val="000000"/>
          <w:sz w:val="18"/>
        </w:rPr>
        <w:t>вимагати проведення службового розслідування з метою спростування безпідставних, на її думку, звинувачень або підозри щодо неї;</w:t>
      </w:r>
    </w:p>
    <w:p w:rsidR="00BB1C4B" w:rsidRDefault="00E56FC6">
      <w:pPr>
        <w:spacing w:after="75"/>
        <w:ind w:firstLine="240"/>
        <w:jc w:val="both"/>
      </w:pPr>
      <w:bookmarkStart w:id="85" w:name="69"/>
      <w:bookmarkEnd w:id="84"/>
      <w:r>
        <w:rPr>
          <w:rFonts w:ascii="Arial" w:hAnsi="Arial"/>
          <w:color w:val="000000"/>
          <w:sz w:val="18"/>
        </w:rPr>
        <w:t>захищати свої законні права та інтереси в органах держав</w:t>
      </w:r>
      <w:r>
        <w:rPr>
          <w:rFonts w:ascii="Arial" w:hAnsi="Arial"/>
          <w:color w:val="000000"/>
          <w:sz w:val="18"/>
        </w:rPr>
        <w:t>ної влади, органах влади Автономної Республіки Крим, органах місцевого самоврядування та в судовому порядку.</w:t>
      </w:r>
    </w:p>
    <w:p w:rsidR="00BB1C4B" w:rsidRDefault="00E56FC6">
      <w:pPr>
        <w:pStyle w:val="3"/>
        <w:spacing w:after="225"/>
        <w:jc w:val="center"/>
      </w:pPr>
      <w:bookmarkStart w:id="86" w:name="70"/>
      <w:bookmarkEnd w:id="85"/>
      <w:r>
        <w:rPr>
          <w:rFonts w:ascii="Arial" w:hAnsi="Arial"/>
          <w:color w:val="000000"/>
          <w:sz w:val="26"/>
        </w:rPr>
        <w:lastRenderedPageBreak/>
        <w:t>Розділ III. ПРОХОДЖЕННЯ СЛУЖБИ В ОРГАНАХ МІСЦЕВОГО САМОВРЯДУВАННЯ ТА СЛУЖБОВА КАР'ЄРА</w:t>
      </w:r>
    </w:p>
    <w:p w:rsidR="00BB1C4B" w:rsidRDefault="00E56FC6">
      <w:pPr>
        <w:pStyle w:val="3"/>
        <w:spacing w:after="225"/>
        <w:jc w:val="center"/>
      </w:pPr>
      <w:bookmarkStart w:id="87" w:name="71"/>
      <w:bookmarkEnd w:id="86"/>
      <w:r>
        <w:rPr>
          <w:rFonts w:ascii="Arial" w:hAnsi="Arial"/>
          <w:color w:val="000000"/>
          <w:sz w:val="26"/>
        </w:rPr>
        <w:t>Стаття 10. Прийняття на службу в органи місцевого самоврядува</w:t>
      </w:r>
      <w:r>
        <w:rPr>
          <w:rFonts w:ascii="Arial" w:hAnsi="Arial"/>
          <w:color w:val="000000"/>
          <w:sz w:val="26"/>
        </w:rPr>
        <w:t>ння</w:t>
      </w:r>
    </w:p>
    <w:p w:rsidR="00BB1C4B" w:rsidRDefault="00E56FC6">
      <w:pPr>
        <w:spacing w:after="75"/>
        <w:ind w:firstLine="240"/>
        <w:jc w:val="both"/>
      </w:pPr>
      <w:bookmarkStart w:id="88" w:name="72"/>
      <w:bookmarkEnd w:id="87"/>
      <w:r>
        <w:rPr>
          <w:rFonts w:ascii="Arial" w:hAnsi="Arial"/>
          <w:color w:val="000000"/>
          <w:sz w:val="18"/>
        </w:rPr>
        <w:t>Прийняття на службу в органи місцевого самоврядування здійснюється:</w:t>
      </w:r>
    </w:p>
    <w:p w:rsidR="00BB1C4B" w:rsidRDefault="00E56FC6">
      <w:pPr>
        <w:spacing w:after="75"/>
        <w:ind w:firstLine="240"/>
        <w:jc w:val="both"/>
      </w:pPr>
      <w:bookmarkStart w:id="89" w:name="73"/>
      <w:bookmarkEnd w:id="88"/>
      <w:r>
        <w:rPr>
          <w:rFonts w:ascii="Arial" w:hAnsi="Arial"/>
          <w:color w:val="293A55"/>
          <w:sz w:val="18"/>
        </w:rPr>
        <w:t>на посаду сільського, селищного, міського голови в порядку, встановленому</w:t>
      </w:r>
      <w:r>
        <w:rPr>
          <w:rFonts w:ascii="Arial" w:hAnsi="Arial"/>
          <w:color w:val="000000"/>
          <w:sz w:val="18"/>
        </w:rPr>
        <w:t xml:space="preserve"> </w:t>
      </w:r>
      <w:r>
        <w:rPr>
          <w:rFonts w:ascii="Arial" w:hAnsi="Arial"/>
          <w:color w:val="293A55"/>
          <w:sz w:val="18"/>
        </w:rPr>
        <w:t>Законом України "Про місцеве самоврядування в Україні";</w:t>
      </w:r>
    </w:p>
    <w:p w:rsidR="00BB1C4B" w:rsidRDefault="00E56FC6">
      <w:pPr>
        <w:spacing w:after="75"/>
        <w:ind w:firstLine="240"/>
        <w:jc w:val="right"/>
      </w:pPr>
      <w:bookmarkStart w:id="90" w:name="808"/>
      <w:bookmarkEnd w:id="89"/>
      <w:r>
        <w:rPr>
          <w:rFonts w:ascii="Arial" w:hAnsi="Arial"/>
          <w:color w:val="293A55"/>
          <w:sz w:val="18"/>
        </w:rPr>
        <w:t>(абзац другий частини першої статті 10 із змінами, вне</w:t>
      </w:r>
      <w:r>
        <w:rPr>
          <w:rFonts w:ascii="Arial" w:hAnsi="Arial"/>
          <w:color w:val="293A55"/>
          <w:sz w:val="18"/>
        </w:rPr>
        <w:t>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09.02.2017 р. N 1848-VIII,</w:t>
      </w:r>
      <w:r>
        <w:br/>
      </w:r>
      <w:r>
        <w:rPr>
          <w:rFonts w:ascii="Arial" w:hAnsi="Arial"/>
          <w:color w:val="293A55"/>
          <w:sz w:val="18"/>
        </w:rPr>
        <w:t>від 16.07.2020 р. N 805-IX)</w:t>
      </w:r>
    </w:p>
    <w:p w:rsidR="00BB1C4B" w:rsidRDefault="00E56FC6">
      <w:pPr>
        <w:spacing w:after="75"/>
        <w:ind w:firstLine="240"/>
        <w:jc w:val="both"/>
      </w:pPr>
      <w:bookmarkStart w:id="91" w:name="74"/>
      <w:bookmarkEnd w:id="90"/>
      <w:r>
        <w:rPr>
          <w:rFonts w:ascii="Arial" w:hAnsi="Arial"/>
          <w:color w:val="000000"/>
          <w:sz w:val="18"/>
        </w:rPr>
        <w:t>на посаду голови та заступників голови районної, районної у місті, обласної ради, заступника міського голови - секретаря Київської міської ради, секретаря сільськ</w:t>
      </w:r>
      <w:r>
        <w:rPr>
          <w:rFonts w:ascii="Arial" w:hAnsi="Arial"/>
          <w:color w:val="000000"/>
          <w:sz w:val="18"/>
        </w:rPr>
        <w:t>ої, селищної, міської ради, голови постійної комісії з питань бюджету обласної, Київської та Севастопольської міських рад шляхом обрання відповідною радою;</w:t>
      </w:r>
    </w:p>
    <w:p w:rsidR="00BB1C4B" w:rsidRDefault="00E56FC6">
      <w:pPr>
        <w:spacing w:after="75"/>
        <w:ind w:firstLine="240"/>
        <w:jc w:val="both"/>
      </w:pPr>
      <w:bookmarkStart w:id="92" w:name="75"/>
      <w:bookmarkEnd w:id="91"/>
      <w:r>
        <w:rPr>
          <w:rFonts w:ascii="Arial" w:hAnsi="Arial"/>
          <w:color w:val="000000"/>
          <w:sz w:val="18"/>
        </w:rPr>
        <w:t xml:space="preserve">на посади заступників сільського, селищного, міського голови з питань діяльності виконавчих органів </w:t>
      </w:r>
      <w:r>
        <w:rPr>
          <w:rFonts w:ascii="Arial" w:hAnsi="Arial"/>
          <w:color w:val="000000"/>
          <w:sz w:val="18"/>
        </w:rPr>
        <w:t>ради, керуючого справами (секретаря) виконавчого комітету сільської, селищної, міської, районної у місті ради</w:t>
      </w:r>
      <w:r>
        <w:rPr>
          <w:rFonts w:ascii="Arial" w:hAnsi="Arial"/>
          <w:color w:val="293A55"/>
          <w:sz w:val="18"/>
        </w:rPr>
        <w:t>, старости</w:t>
      </w:r>
      <w:r>
        <w:rPr>
          <w:rFonts w:ascii="Arial" w:hAnsi="Arial"/>
          <w:color w:val="000000"/>
          <w:sz w:val="18"/>
        </w:rPr>
        <w:t xml:space="preserve"> шляхом затвердження відповідною радою;</w:t>
      </w:r>
    </w:p>
    <w:p w:rsidR="00BB1C4B" w:rsidRDefault="00E56FC6">
      <w:pPr>
        <w:spacing w:after="75"/>
        <w:ind w:firstLine="240"/>
        <w:jc w:val="right"/>
      </w:pPr>
      <w:bookmarkStart w:id="93" w:name="831"/>
      <w:bookmarkEnd w:id="92"/>
      <w:r>
        <w:rPr>
          <w:rFonts w:ascii="Arial" w:hAnsi="Arial"/>
          <w:color w:val="293A55"/>
          <w:sz w:val="18"/>
        </w:rPr>
        <w:t>(абзац четвертий частини першої статті 10 із змінами,</w:t>
      </w:r>
      <w:r>
        <w:br/>
      </w:r>
      <w:r>
        <w:rPr>
          <w:rFonts w:ascii="Arial" w:hAnsi="Arial"/>
          <w:color w:val="293A55"/>
          <w:sz w:val="18"/>
        </w:rPr>
        <w:t xml:space="preserve"> внесеними згідно із Законом України від 16</w:t>
      </w:r>
      <w:r>
        <w:rPr>
          <w:rFonts w:ascii="Arial" w:hAnsi="Arial"/>
          <w:color w:val="293A55"/>
          <w:sz w:val="18"/>
        </w:rPr>
        <w:t>.07.2020 р. N 805-IX)</w:t>
      </w:r>
    </w:p>
    <w:p w:rsidR="00BB1C4B" w:rsidRDefault="00E56FC6">
      <w:pPr>
        <w:spacing w:after="75"/>
        <w:ind w:firstLine="240"/>
        <w:jc w:val="both"/>
      </w:pPr>
      <w:bookmarkStart w:id="94" w:name="76"/>
      <w:bookmarkEnd w:id="93"/>
      <w:r>
        <w:rPr>
          <w:rFonts w:ascii="Arial" w:hAnsi="Arial"/>
          <w:color w:val="000000"/>
          <w:sz w:val="18"/>
        </w:rPr>
        <w:t>на посади керівника секретаріату (керуючого справами) районної, обласної ради, керуючого справами виконавчого апарату обласних і районних рад, керівників відділів, управлінь та інших працівників органів місцевого самоврядування шляхом</w:t>
      </w:r>
      <w:r>
        <w:rPr>
          <w:rFonts w:ascii="Arial" w:hAnsi="Arial"/>
          <w:color w:val="000000"/>
          <w:sz w:val="18"/>
        </w:rPr>
        <w:t xml:space="preserve"> призначення відповідно сільським, селищним, міським головою, головою районної, районної у місті, обласної ради на конкурсній основі чи за іншою процедурою, передбаченою законодавством України.</w:t>
      </w:r>
    </w:p>
    <w:p w:rsidR="00BB1C4B" w:rsidRDefault="00E56FC6">
      <w:pPr>
        <w:spacing w:after="75"/>
        <w:ind w:firstLine="240"/>
        <w:jc w:val="both"/>
      </w:pPr>
      <w:bookmarkStart w:id="95" w:name="77"/>
      <w:bookmarkEnd w:id="94"/>
      <w:r>
        <w:rPr>
          <w:rFonts w:ascii="Arial" w:hAnsi="Arial"/>
          <w:color w:val="000000"/>
          <w:sz w:val="18"/>
        </w:rPr>
        <w:t xml:space="preserve">Проведення конкурсу, випробування та стажування при прийнятті </w:t>
      </w:r>
      <w:r>
        <w:rPr>
          <w:rFonts w:ascii="Arial" w:hAnsi="Arial"/>
          <w:color w:val="000000"/>
          <w:sz w:val="18"/>
        </w:rPr>
        <w:t>на службу в органи місцевого самоврядування здійснюється в порядку, визначеному законодавством України про державну службу.</w:t>
      </w:r>
    </w:p>
    <w:p w:rsidR="00BB1C4B" w:rsidRDefault="00E56FC6">
      <w:pPr>
        <w:spacing w:after="75"/>
        <w:ind w:firstLine="240"/>
        <w:jc w:val="both"/>
      </w:pPr>
      <w:bookmarkStart w:id="96" w:name="78"/>
      <w:bookmarkEnd w:id="95"/>
      <w:r>
        <w:rPr>
          <w:rFonts w:ascii="Arial" w:hAnsi="Arial"/>
          <w:color w:val="000000"/>
          <w:sz w:val="18"/>
        </w:rPr>
        <w:t>У разі необхідності, за згодою сторін, посадова особа місцевого самоврядування може бути переведена на рівнозначну чи нижчу посаду а</w:t>
      </w:r>
      <w:r>
        <w:rPr>
          <w:rFonts w:ascii="Arial" w:hAnsi="Arial"/>
          <w:color w:val="000000"/>
          <w:sz w:val="18"/>
        </w:rPr>
        <w:t>бо посаду радника чи консультанта без конкурсного відбору.</w:t>
      </w:r>
    </w:p>
    <w:p w:rsidR="00BB1C4B" w:rsidRDefault="00E56FC6">
      <w:pPr>
        <w:spacing w:after="75"/>
        <w:ind w:firstLine="240"/>
        <w:jc w:val="both"/>
      </w:pPr>
      <w:bookmarkStart w:id="97" w:name="79"/>
      <w:bookmarkEnd w:id="96"/>
      <w:r>
        <w:rPr>
          <w:rFonts w:ascii="Arial" w:hAnsi="Arial"/>
          <w:color w:val="000000"/>
          <w:sz w:val="18"/>
        </w:rPr>
        <w:t>Голови районних, районних у містах, обласних рад, Київський та Севастопольський міський голова та міські голови (міст обласного і республіканського в Автономній Республіці Крим значення) мають прав</w:t>
      </w:r>
      <w:r>
        <w:rPr>
          <w:rFonts w:ascii="Arial" w:hAnsi="Arial"/>
          <w:color w:val="000000"/>
          <w:sz w:val="18"/>
        </w:rPr>
        <w:t>о самостійно (без конкурсу) добирати та приймати на службу своїх помічників, радників (патронатну службу).</w:t>
      </w:r>
    </w:p>
    <w:p w:rsidR="00BB1C4B" w:rsidRDefault="00E56FC6">
      <w:pPr>
        <w:spacing w:after="75"/>
        <w:ind w:firstLine="240"/>
        <w:jc w:val="both"/>
      </w:pPr>
      <w:bookmarkStart w:id="98" w:name="80"/>
      <w:bookmarkEnd w:id="97"/>
      <w:r>
        <w:rPr>
          <w:rFonts w:ascii="Arial" w:hAnsi="Arial"/>
          <w:color w:val="000000"/>
          <w:sz w:val="18"/>
        </w:rPr>
        <w:t>На час відсутності (відпустки) посадових осіб органів місцевого самоврядування (крім виборних посад) для виконання їх повноважень можуть прийматися н</w:t>
      </w:r>
      <w:r>
        <w:rPr>
          <w:rFonts w:ascii="Arial" w:hAnsi="Arial"/>
          <w:color w:val="000000"/>
          <w:sz w:val="18"/>
        </w:rPr>
        <w:t>а службу особи за строковим трудовим договором (контрактом).</w:t>
      </w:r>
    </w:p>
    <w:p w:rsidR="00BB1C4B" w:rsidRDefault="00E56FC6">
      <w:pPr>
        <w:pStyle w:val="3"/>
        <w:spacing w:after="225"/>
        <w:jc w:val="center"/>
      </w:pPr>
      <w:bookmarkStart w:id="99" w:name="81"/>
      <w:bookmarkEnd w:id="98"/>
      <w:r>
        <w:rPr>
          <w:rFonts w:ascii="Arial" w:hAnsi="Arial"/>
          <w:color w:val="000000"/>
          <w:sz w:val="26"/>
        </w:rPr>
        <w:t>Стаття 11. Присяга посадових осіб місцевого самоврядування</w:t>
      </w:r>
    </w:p>
    <w:p w:rsidR="00BB1C4B" w:rsidRDefault="00E56FC6">
      <w:pPr>
        <w:spacing w:after="75"/>
        <w:ind w:firstLine="240"/>
        <w:jc w:val="both"/>
      </w:pPr>
      <w:bookmarkStart w:id="100" w:name="84"/>
      <w:bookmarkEnd w:id="99"/>
      <w:r>
        <w:rPr>
          <w:rFonts w:ascii="Arial" w:hAnsi="Arial"/>
          <w:color w:val="293A55"/>
          <w:sz w:val="18"/>
        </w:rPr>
        <w:t xml:space="preserve">Громадяни України, які вперше приймаються на службу в органи місцевого самоврядування (за винятком посад, зазначених в абзаці другому </w:t>
      </w:r>
      <w:r>
        <w:rPr>
          <w:rFonts w:ascii="Arial" w:hAnsi="Arial"/>
          <w:color w:val="293A55"/>
          <w:sz w:val="18"/>
        </w:rPr>
        <w:t>частини першої статті 10 цього Закону), у день прийняття відповідного рішення складають Присягу такого змісту:</w:t>
      </w:r>
    </w:p>
    <w:p w:rsidR="00BB1C4B" w:rsidRDefault="00E56FC6">
      <w:pPr>
        <w:spacing w:after="75"/>
        <w:ind w:firstLine="240"/>
        <w:jc w:val="both"/>
      </w:pPr>
      <w:bookmarkStart w:id="101" w:name="734"/>
      <w:bookmarkEnd w:id="100"/>
      <w:r>
        <w:rPr>
          <w:rFonts w:ascii="Arial" w:hAnsi="Arial"/>
          <w:color w:val="293A55"/>
          <w:sz w:val="18"/>
        </w:rPr>
        <w:t>"Усвідомлюючи свою високу відповідальність, урочисто присягаю, що буду вірно служити громаді та народові України, неухильно дотримуватися Констит</w:t>
      </w:r>
      <w:r>
        <w:rPr>
          <w:rFonts w:ascii="Arial" w:hAnsi="Arial"/>
          <w:color w:val="293A55"/>
          <w:sz w:val="18"/>
        </w:rPr>
        <w:t>уції України та законів України, сприяти втіленню їх у життя, охороняти права, свободи і законні інтереси громадян, сумлінно виконувати свої посадові обов'язки".</w:t>
      </w:r>
    </w:p>
    <w:p w:rsidR="00BB1C4B" w:rsidRDefault="00E56FC6">
      <w:pPr>
        <w:spacing w:after="75"/>
        <w:ind w:firstLine="240"/>
        <w:jc w:val="both"/>
      </w:pPr>
      <w:bookmarkStart w:id="102" w:name="735"/>
      <w:bookmarkEnd w:id="101"/>
      <w:r>
        <w:rPr>
          <w:rFonts w:ascii="Arial" w:hAnsi="Arial"/>
          <w:color w:val="293A55"/>
          <w:sz w:val="18"/>
        </w:rPr>
        <w:t>Посадова особа місцевого самоврядування, яка вперше приймається на службу в органи місцевого с</w:t>
      </w:r>
      <w:r>
        <w:rPr>
          <w:rFonts w:ascii="Arial" w:hAnsi="Arial"/>
          <w:color w:val="293A55"/>
          <w:sz w:val="18"/>
        </w:rPr>
        <w:t>амоврядування, вважається такою, що вступила на посаду, з моменту складення Присяги.</w:t>
      </w:r>
    </w:p>
    <w:p w:rsidR="00BB1C4B" w:rsidRDefault="00E56FC6">
      <w:pPr>
        <w:spacing w:after="75"/>
        <w:ind w:firstLine="240"/>
        <w:jc w:val="both"/>
      </w:pPr>
      <w:bookmarkStart w:id="103" w:name="736"/>
      <w:bookmarkEnd w:id="102"/>
      <w:r>
        <w:rPr>
          <w:rFonts w:ascii="Arial" w:hAnsi="Arial"/>
          <w:color w:val="293A55"/>
          <w:sz w:val="18"/>
        </w:rPr>
        <w:t>Присяга вважається складеною, якщо після її зачитування громадянин України скріплює Присягу своїм підписом. Підписаний текст Присяги зберігається за місцем служби.</w:t>
      </w:r>
    </w:p>
    <w:p w:rsidR="00BB1C4B" w:rsidRDefault="00E56FC6">
      <w:pPr>
        <w:spacing w:after="75"/>
        <w:ind w:firstLine="240"/>
        <w:jc w:val="both"/>
      </w:pPr>
      <w:bookmarkStart w:id="104" w:name="835"/>
      <w:bookmarkEnd w:id="103"/>
      <w:r>
        <w:rPr>
          <w:rFonts w:ascii="Arial" w:hAnsi="Arial"/>
          <w:color w:val="293A55"/>
          <w:sz w:val="18"/>
        </w:rPr>
        <w:t>Відомос</w:t>
      </w:r>
      <w:r>
        <w:rPr>
          <w:rFonts w:ascii="Arial" w:hAnsi="Arial"/>
          <w:color w:val="293A55"/>
          <w:sz w:val="18"/>
        </w:rPr>
        <w:t>ті про складення Присяги із зазначенням дати складення Присяги вносяться до реєстру застрахованих осіб Державного реєстру загальнообов'язкового державного соціального страхування в порядку, затвердженому Пенсійним фондом України за погодженням з центральни</w:t>
      </w:r>
      <w:r>
        <w:rPr>
          <w:rFonts w:ascii="Arial" w:hAnsi="Arial"/>
          <w:color w:val="293A55"/>
          <w:sz w:val="18"/>
        </w:rPr>
        <w:t xml:space="preserve">м органом виконавчої </w:t>
      </w:r>
      <w:r>
        <w:rPr>
          <w:rFonts w:ascii="Arial" w:hAnsi="Arial"/>
          <w:color w:val="293A55"/>
          <w:sz w:val="18"/>
        </w:rPr>
        <w:lastRenderedPageBreak/>
        <w:t>влади, що забезпечує формування державної політики у сфері соціального захисту населення. На вимогу громадянина про складення Присяги робиться запис у його трудовій книжці із зазначенням дати складення Присяги.</w:t>
      </w:r>
    </w:p>
    <w:p w:rsidR="00BB1C4B" w:rsidRDefault="00E56FC6">
      <w:pPr>
        <w:spacing w:after="75"/>
        <w:ind w:firstLine="240"/>
        <w:jc w:val="right"/>
      </w:pPr>
      <w:bookmarkStart w:id="105" w:name="836"/>
      <w:bookmarkEnd w:id="104"/>
      <w:r>
        <w:rPr>
          <w:rFonts w:ascii="Arial" w:hAnsi="Arial"/>
          <w:color w:val="293A55"/>
          <w:sz w:val="18"/>
        </w:rPr>
        <w:t>(частина четверта статті</w:t>
      </w:r>
      <w:r>
        <w:rPr>
          <w:rFonts w:ascii="Arial" w:hAnsi="Arial"/>
          <w:color w:val="293A55"/>
          <w:sz w:val="18"/>
        </w:rPr>
        <w:t xml:space="preserve"> 11 у редакції</w:t>
      </w:r>
      <w:r>
        <w:br/>
      </w:r>
      <w:r>
        <w:rPr>
          <w:rFonts w:ascii="Arial" w:hAnsi="Arial"/>
          <w:color w:val="293A55"/>
          <w:sz w:val="18"/>
        </w:rPr>
        <w:t xml:space="preserve"> Закону України від 05.02.2021 р. N 1217-IX)</w:t>
      </w:r>
    </w:p>
    <w:p w:rsidR="00BB1C4B" w:rsidRDefault="00E56FC6">
      <w:pPr>
        <w:spacing w:after="75"/>
        <w:ind w:firstLine="240"/>
        <w:jc w:val="both"/>
      </w:pPr>
      <w:bookmarkStart w:id="106" w:name="738"/>
      <w:bookmarkEnd w:id="105"/>
      <w:r>
        <w:rPr>
          <w:rFonts w:ascii="Arial" w:hAnsi="Arial"/>
          <w:color w:val="293A55"/>
          <w:sz w:val="18"/>
        </w:rPr>
        <w:t xml:space="preserve">Особа, яка відмовилася від складення Присяги (за винятком осіб, обраних на посади, зазначені в абзаці другому частини першої статті 10 цього Закону), вважається такою, що не вступила на посаду, а </w:t>
      </w:r>
      <w:r>
        <w:rPr>
          <w:rFonts w:ascii="Arial" w:hAnsi="Arial"/>
          <w:color w:val="293A55"/>
          <w:sz w:val="18"/>
        </w:rPr>
        <w:t>рішення про її призначення, обрання чи затвердження вважається таким, що втратило юридичну силу.</w:t>
      </w:r>
    </w:p>
    <w:p w:rsidR="00BB1C4B" w:rsidRDefault="00E56FC6">
      <w:pPr>
        <w:spacing w:after="75"/>
        <w:ind w:firstLine="240"/>
        <w:jc w:val="both"/>
      </w:pPr>
      <w:bookmarkStart w:id="107" w:name="739"/>
      <w:bookmarkEnd w:id="106"/>
      <w:r>
        <w:rPr>
          <w:rFonts w:ascii="Arial" w:hAnsi="Arial"/>
          <w:color w:val="293A55"/>
          <w:sz w:val="18"/>
        </w:rPr>
        <w:t>Особи, які вперше були обрані на посади сільських, селищних, міських голів, голів рад, складають Присягу на сесії відповідної ради, текст якої визначено в част</w:t>
      </w:r>
      <w:r>
        <w:rPr>
          <w:rFonts w:ascii="Arial" w:hAnsi="Arial"/>
          <w:color w:val="293A55"/>
          <w:sz w:val="18"/>
        </w:rPr>
        <w:t>ині першій цієї статті.</w:t>
      </w:r>
    </w:p>
    <w:p w:rsidR="00BB1C4B" w:rsidRDefault="00E56FC6">
      <w:pPr>
        <w:spacing w:after="75"/>
        <w:ind w:firstLine="240"/>
        <w:jc w:val="right"/>
      </w:pPr>
      <w:bookmarkStart w:id="108" w:name="809"/>
      <w:bookmarkEnd w:id="107"/>
      <w:r>
        <w:rPr>
          <w:rFonts w:ascii="Arial" w:hAnsi="Arial"/>
          <w:color w:val="293A55"/>
          <w:sz w:val="18"/>
        </w:rPr>
        <w:t>(частина шоста статті 11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09.02.2017 р. N 1848-VIII,</w:t>
      </w:r>
      <w:r>
        <w:br/>
      </w:r>
      <w:r>
        <w:rPr>
          <w:rFonts w:ascii="Arial" w:hAnsi="Arial"/>
          <w:color w:val="293A55"/>
          <w:sz w:val="18"/>
        </w:rPr>
        <w:t>від 16.07.2020 р. N 805-IX)</w:t>
      </w:r>
    </w:p>
    <w:p w:rsidR="00BB1C4B" w:rsidRDefault="00E56FC6">
      <w:pPr>
        <w:spacing w:after="75"/>
        <w:ind w:firstLine="240"/>
        <w:jc w:val="right"/>
      </w:pPr>
      <w:bookmarkStart w:id="109" w:name="740"/>
      <w:bookmarkEnd w:id="108"/>
      <w:r>
        <w:rPr>
          <w:rFonts w:ascii="Arial" w:hAnsi="Arial"/>
          <w:color w:val="293A55"/>
          <w:sz w:val="18"/>
        </w:rPr>
        <w:t>(стаття 11 у редакції Закону</w:t>
      </w:r>
      <w:r>
        <w:br/>
      </w:r>
      <w:r>
        <w:rPr>
          <w:rFonts w:ascii="Arial" w:hAnsi="Arial"/>
          <w:color w:val="293A55"/>
          <w:sz w:val="18"/>
        </w:rPr>
        <w:t xml:space="preserve"> України від 04.09.2009 р. N 1622-VI)</w:t>
      </w:r>
    </w:p>
    <w:p w:rsidR="00BB1C4B" w:rsidRDefault="00E56FC6">
      <w:pPr>
        <w:pStyle w:val="3"/>
        <w:spacing w:after="225"/>
        <w:jc w:val="center"/>
      </w:pPr>
      <w:bookmarkStart w:id="110" w:name="85"/>
      <w:bookmarkEnd w:id="109"/>
      <w:r>
        <w:rPr>
          <w:rFonts w:ascii="Arial" w:hAnsi="Arial"/>
          <w:color w:val="000000"/>
          <w:sz w:val="26"/>
        </w:rPr>
        <w:t>Стаття 12. Обмеження, пов'язані</w:t>
      </w:r>
      <w:r>
        <w:rPr>
          <w:rFonts w:ascii="Arial" w:hAnsi="Arial"/>
          <w:color w:val="000000"/>
          <w:sz w:val="26"/>
        </w:rPr>
        <w:t xml:space="preserve"> з прийняттям на службу в органи місцевого самоврядування та проходженням служби</w:t>
      </w:r>
    </w:p>
    <w:p w:rsidR="00BB1C4B" w:rsidRDefault="00E56FC6">
      <w:pPr>
        <w:spacing w:after="75"/>
        <w:ind w:firstLine="240"/>
        <w:jc w:val="both"/>
      </w:pPr>
      <w:bookmarkStart w:id="111" w:name="90"/>
      <w:bookmarkEnd w:id="110"/>
      <w:r>
        <w:rPr>
          <w:rFonts w:ascii="Arial" w:hAnsi="Arial"/>
          <w:color w:val="293A55"/>
          <w:sz w:val="18"/>
        </w:rPr>
        <w:t>На службу в органи місцевого самоврядування не можуть бути прийняті особи:</w:t>
      </w:r>
    </w:p>
    <w:p w:rsidR="00BB1C4B" w:rsidRDefault="00E56FC6">
      <w:pPr>
        <w:spacing w:after="75"/>
        <w:ind w:firstLine="240"/>
        <w:jc w:val="both"/>
      </w:pPr>
      <w:bookmarkStart w:id="112" w:name="757"/>
      <w:bookmarkEnd w:id="111"/>
      <w:r>
        <w:rPr>
          <w:rFonts w:ascii="Arial" w:hAnsi="Arial"/>
          <w:color w:val="293A55"/>
          <w:sz w:val="18"/>
        </w:rPr>
        <w:t>1) визнані судом недієздатними;</w:t>
      </w:r>
    </w:p>
    <w:p w:rsidR="00BB1C4B" w:rsidRDefault="00E56FC6">
      <w:pPr>
        <w:spacing w:after="75"/>
        <w:ind w:firstLine="240"/>
        <w:jc w:val="both"/>
      </w:pPr>
      <w:bookmarkStart w:id="113" w:name="758"/>
      <w:bookmarkEnd w:id="112"/>
      <w:r>
        <w:rPr>
          <w:rFonts w:ascii="Arial" w:hAnsi="Arial"/>
          <w:color w:val="293A55"/>
          <w:sz w:val="18"/>
        </w:rPr>
        <w:t>2) які мають судимість за вчинення умисного</w:t>
      </w:r>
      <w:r>
        <w:rPr>
          <w:rFonts w:ascii="Arial" w:hAnsi="Arial"/>
          <w:color w:val="000000"/>
          <w:sz w:val="18"/>
        </w:rPr>
        <w:t xml:space="preserve"> </w:t>
      </w:r>
      <w:r>
        <w:rPr>
          <w:rFonts w:ascii="Arial" w:hAnsi="Arial"/>
          <w:color w:val="293A55"/>
          <w:sz w:val="18"/>
        </w:rPr>
        <w:t>кримінального правопоруш</w:t>
      </w:r>
      <w:r>
        <w:rPr>
          <w:rFonts w:ascii="Arial" w:hAnsi="Arial"/>
          <w:color w:val="293A55"/>
          <w:sz w:val="18"/>
        </w:rPr>
        <w:t>ення, якщо ця судимість не погашена або не знята в установленому законом порядку;</w:t>
      </w:r>
    </w:p>
    <w:p w:rsidR="00BB1C4B" w:rsidRDefault="00E56FC6">
      <w:pPr>
        <w:spacing w:after="75"/>
        <w:ind w:firstLine="240"/>
        <w:jc w:val="right"/>
      </w:pPr>
      <w:bookmarkStart w:id="114" w:name="828"/>
      <w:bookmarkEnd w:id="113"/>
      <w:r>
        <w:rPr>
          <w:rFonts w:ascii="Arial" w:hAnsi="Arial"/>
          <w:color w:val="293A55"/>
          <w:sz w:val="18"/>
        </w:rPr>
        <w:t>(пункт 2 частини першої статті 12 із змінами, внесеними</w:t>
      </w:r>
      <w:r>
        <w:br/>
      </w:r>
      <w:r>
        <w:rPr>
          <w:rFonts w:ascii="Arial" w:hAnsi="Arial"/>
          <w:color w:val="293A55"/>
          <w:sz w:val="18"/>
        </w:rPr>
        <w:t xml:space="preserve"> згідно із Законом України від 17.06.2020 р. N 720-IX)</w:t>
      </w:r>
    </w:p>
    <w:p w:rsidR="00BB1C4B" w:rsidRDefault="00E56FC6">
      <w:pPr>
        <w:spacing w:after="75"/>
        <w:ind w:firstLine="240"/>
        <w:jc w:val="both"/>
      </w:pPr>
      <w:bookmarkStart w:id="115" w:name="759"/>
      <w:bookmarkEnd w:id="114"/>
      <w:r>
        <w:rPr>
          <w:rFonts w:ascii="Arial" w:hAnsi="Arial"/>
          <w:color w:val="293A55"/>
          <w:sz w:val="18"/>
        </w:rPr>
        <w:t>3) які за рішенням суду позбавлені права займати посади в орган</w:t>
      </w:r>
      <w:r>
        <w:rPr>
          <w:rFonts w:ascii="Arial" w:hAnsi="Arial"/>
          <w:color w:val="293A55"/>
          <w:sz w:val="18"/>
        </w:rPr>
        <w:t>ах державної влади та їх апараті або в органах місцевого самоврядування протягом установленого строку;</w:t>
      </w:r>
    </w:p>
    <w:p w:rsidR="00BB1C4B" w:rsidRDefault="00E56FC6">
      <w:pPr>
        <w:spacing w:after="75"/>
        <w:ind w:firstLine="240"/>
        <w:jc w:val="both"/>
      </w:pPr>
      <w:bookmarkStart w:id="116" w:name="785"/>
      <w:bookmarkEnd w:id="115"/>
      <w:r>
        <w:rPr>
          <w:rFonts w:ascii="Arial" w:hAnsi="Arial"/>
          <w:color w:val="293A55"/>
          <w:sz w:val="18"/>
        </w:rPr>
        <w:t>4) пункт 4 частини першої статті 12 виключено</w:t>
      </w:r>
    </w:p>
    <w:p w:rsidR="00BB1C4B" w:rsidRDefault="00E56FC6">
      <w:pPr>
        <w:spacing w:after="75"/>
        <w:ind w:firstLine="240"/>
        <w:jc w:val="right"/>
      </w:pPr>
      <w:bookmarkStart w:id="117" w:name="786"/>
      <w:bookmarkEnd w:id="116"/>
      <w:r>
        <w:rPr>
          <w:rFonts w:ascii="Arial" w:hAnsi="Arial"/>
          <w:color w:val="293A55"/>
          <w:sz w:val="18"/>
        </w:rPr>
        <w:t>(згідно із Законом України</w:t>
      </w:r>
      <w:r>
        <w:br/>
      </w:r>
      <w:r>
        <w:rPr>
          <w:rFonts w:ascii="Arial" w:hAnsi="Arial"/>
          <w:color w:val="293A55"/>
          <w:sz w:val="18"/>
        </w:rPr>
        <w:t xml:space="preserve">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BB1C4B" w:rsidRDefault="00E56FC6">
      <w:pPr>
        <w:spacing w:after="75"/>
        <w:ind w:firstLine="240"/>
        <w:jc w:val="both"/>
      </w:pPr>
      <w:bookmarkStart w:id="118" w:name="761"/>
      <w:bookmarkEnd w:id="117"/>
      <w:r>
        <w:rPr>
          <w:rFonts w:ascii="Arial" w:hAnsi="Arial"/>
          <w:color w:val="293A55"/>
          <w:sz w:val="18"/>
        </w:rPr>
        <w:t>5) які у ра</w:t>
      </w:r>
      <w:r>
        <w:rPr>
          <w:rFonts w:ascii="Arial" w:hAnsi="Arial"/>
          <w:color w:val="293A55"/>
          <w:sz w:val="18"/>
        </w:rPr>
        <w:t>зі прийняття на службу в органи місцевого самоврядування будуть безпосередньо підпорядковані близьким особам.</w:t>
      </w:r>
    </w:p>
    <w:p w:rsidR="00BB1C4B" w:rsidRDefault="00E56FC6">
      <w:pPr>
        <w:spacing w:after="75"/>
        <w:ind w:firstLine="240"/>
        <w:jc w:val="right"/>
      </w:pPr>
      <w:bookmarkStart w:id="119" w:name="762"/>
      <w:bookmarkEnd w:id="118"/>
      <w:r>
        <w:rPr>
          <w:rFonts w:ascii="Arial" w:hAnsi="Arial"/>
          <w:color w:val="293A55"/>
          <w:sz w:val="18"/>
        </w:rPr>
        <w:t>(частина перша статті 12 у редакції</w:t>
      </w:r>
      <w:r>
        <w:br/>
      </w:r>
      <w:r>
        <w:rPr>
          <w:rFonts w:ascii="Arial" w:hAnsi="Arial"/>
          <w:color w:val="293A55"/>
          <w:sz w:val="18"/>
        </w:rPr>
        <w:t xml:space="preserve"> Закону України від 17.05.2012 р. N 4711-VI)</w:t>
      </w:r>
    </w:p>
    <w:p w:rsidR="00BB1C4B" w:rsidRDefault="00E56FC6">
      <w:pPr>
        <w:spacing w:after="75"/>
        <w:ind w:firstLine="240"/>
        <w:jc w:val="both"/>
      </w:pPr>
      <w:bookmarkStart w:id="120" w:name="741"/>
      <w:bookmarkEnd w:id="119"/>
      <w:r>
        <w:rPr>
          <w:rFonts w:ascii="Arial" w:hAnsi="Arial"/>
          <w:color w:val="293A55"/>
          <w:sz w:val="18"/>
        </w:rPr>
        <w:t xml:space="preserve">На посадових осіб місцевого самоврядування поширюються вимоги та </w:t>
      </w:r>
      <w:r>
        <w:rPr>
          <w:rFonts w:ascii="Arial" w:hAnsi="Arial"/>
          <w:color w:val="293A55"/>
          <w:sz w:val="18"/>
        </w:rPr>
        <w:t>обмеження, встановлені</w:t>
      </w:r>
      <w:r>
        <w:rPr>
          <w:rFonts w:ascii="Arial" w:hAnsi="Arial"/>
          <w:color w:val="000000"/>
          <w:sz w:val="18"/>
        </w:rPr>
        <w:t xml:space="preserve"> </w:t>
      </w:r>
      <w:r>
        <w:rPr>
          <w:rFonts w:ascii="Arial" w:hAnsi="Arial"/>
          <w:color w:val="293A55"/>
          <w:sz w:val="18"/>
        </w:rPr>
        <w:t>Законом України "Про запобігання корупції".</w:t>
      </w:r>
    </w:p>
    <w:p w:rsidR="00BB1C4B" w:rsidRDefault="00E56FC6">
      <w:pPr>
        <w:spacing w:after="75"/>
        <w:ind w:firstLine="240"/>
        <w:jc w:val="right"/>
      </w:pPr>
      <w:bookmarkStart w:id="121" w:name="742"/>
      <w:bookmarkEnd w:id="120"/>
      <w:r>
        <w:rPr>
          <w:rFonts w:ascii="Arial" w:hAnsi="Arial"/>
          <w:color w:val="293A55"/>
          <w:sz w:val="18"/>
        </w:rPr>
        <w:t>(статтю 12 доповнено новою частиною другою</w:t>
      </w:r>
      <w:r>
        <w:br/>
      </w:r>
      <w:r>
        <w:rPr>
          <w:rFonts w:ascii="Arial" w:hAnsi="Arial"/>
          <w:color w:val="293A55"/>
          <w:sz w:val="18"/>
        </w:rPr>
        <w:t xml:space="preserve"> згідно із Законом України від 04.09.2009 р. N 1622-VI,</w:t>
      </w:r>
      <w:r>
        <w:br/>
      </w:r>
      <w:r>
        <w:rPr>
          <w:rFonts w:ascii="Arial" w:hAnsi="Arial"/>
          <w:color w:val="293A55"/>
          <w:sz w:val="18"/>
        </w:rPr>
        <w:t>у зв'язку з цим частини другу і третю вважати</w:t>
      </w:r>
      <w:r>
        <w:br/>
      </w:r>
      <w:r>
        <w:rPr>
          <w:rFonts w:ascii="Arial" w:hAnsi="Arial"/>
          <w:color w:val="293A55"/>
          <w:sz w:val="18"/>
        </w:rPr>
        <w:t xml:space="preserve"> відповідно частинами третьою і четвертою,</w:t>
      </w:r>
      <w:r>
        <w:br/>
      </w:r>
      <w:r>
        <w:rPr>
          <w:rFonts w:ascii="Arial" w:hAnsi="Arial"/>
          <w:color w:val="293A55"/>
          <w:sz w:val="18"/>
        </w:rPr>
        <w:t xml:space="preserve"> </w:t>
      </w:r>
      <w:r>
        <w:rPr>
          <w:rFonts w:ascii="Arial" w:hAnsi="Arial"/>
          <w:color w:val="293A55"/>
          <w:sz w:val="18"/>
        </w:rPr>
        <w:t>частина друга статті 12 у редакції</w:t>
      </w:r>
      <w:r>
        <w:br/>
      </w:r>
      <w:r>
        <w:rPr>
          <w:rFonts w:ascii="Arial" w:hAnsi="Arial"/>
          <w:color w:val="293A55"/>
          <w:sz w:val="18"/>
        </w:rPr>
        <w:t xml:space="preserve"> Закону України від 17.05.2012 р. N 4711-VI,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BB1C4B" w:rsidRDefault="00E56FC6">
      <w:pPr>
        <w:spacing w:after="75"/>
        <w:ind w:firstLine="240"/>
        <w:jc w:val="both"/>
      </w:pPr>
      <w:bookmarkStart w:id="122" w:name="91"/>
      <w:bookmarkEnd w:id="121"/>
      <w:r>
        <w:rPr>
          <w:rFonts w:ascii="Arial" w:hAnsi="Arial"/>
          <w:color w:val="000000"/>
          <w:sz w:val="18"/>
        </w:rPr>
        <w:t>Посадові особи місцевого самоврядування не можуть бути орга</w:t>
      </w:r>
      <w:r>
        <w:rPr>
          <w:rFonts w:ascii="Arial" w:hAnsi="Arial"/>
          <w:color w:val="000000"/>
          <w:sz w:val="18"/>
        </w:rPr>
        <w:t>нізаторами і безпосередніми учасниками страйків та інших дій, що перешкоджають виконанню органами державної влади, органами влади Автономної Республіки Крим чи органами місцевого самоврядування передбачених законом повноважень.</w:t>
      </w:r>
    </w:p>
    <w:p w:rsidR="00BB1C4B" w:rsidRDefault="00E56FC6">
      <w:pPr>
        <w:spacing w:after="75"/>
        <w:ind w:firstLine="240"/>
        <w:jc w:val="both"/>
      </w:pPr>
      <w:bookmarkStart w:id="123" w:name="92"/>
      <w:bookmarkEnd w:id="122"/>
      <w:r>
        <w:rPr>
          <w:rFonts w:ascii="Arial" w:hAnsi="Arial"/>
          <w:color w:val="000000"/>
          <w:sz w:val="18"/>
        </w:rPr>
        <w:t>Інші обмеження, пов'язані із</w:t>
      </w:r>
      <w:r>
        <w:rPr>
          <w:rFonts w:ascii="Arial" w:hAnsi="Arial"/>
          <w:color w:val="000000"/>
          <w:sz w:val="18"/>
        </w:rPr>
        <w:t xml:space="preserve"> проходженням служби в органах місцевого самоврядування, встановлюються виключно законами України.</w:t>
      </w:r>
    </w:p>
    <w:p w:rsidR="00BB1C4B" w:rsidRDefault="00E56FC6">
      <w:pPr>
        <w:pStyle w:val="3"/>
        <w:spacing w:after="225"/>
        <w:jc w:val="center"/>
      </w:pPr>
      <w:bookmarkStart w:id="124" w:name="789"/>
      <w:bookmarkEnd w:id="123"/>
      <w:r>
        <w:rPr>
          <w:rFonts w:ascii="Arial" w:hAnsi="Arial"/>
          <w:color w:val="000000"/>
          <w:sz w:val="26"/>
        </w:rPr>
        <w:lastRenderedPageBreak/>
        <w:t>Стаття 12</w:t>
      </w:r>
      <w:r>
        <w:rPr>
          <w:rFonts w:ascii="Arial" w:hAnsi="Arial"/>
          <w:color w:val="000000"/>
          <w:vertAlign w:val="superscript"/>
        </w:rPr>
        <w:t>1</w:t>
      </w:r>
      <w:r>
        <w:rPr>
          <w:rFonts w:ascii="Arial" w:hAnsi="Arial"/>
          <w:color w:val="000000"/>
          <w:sz w:val="26"/>
        </w:rPr>
        <w:t>. Запобігання та врегулювання конфлікту інтересів</w:t>
      </w:r>
    </w:p>
    <w:p w:rsidR="00BB1C4B" w:rsidRDefault="00E56FC6">
      <w:pPr>
        <w:spacing w:after="75"/>
        <w:ind w:firstLine="240"/>
        <w:jc w:val="both"/>
      </w:pPr>
      <w:bookmarkStart w:id="125" w:name="790"/>
      <w:bookmarkEnd w:id="124"/>
      <w:r>
        <w:rPr>
          <w:rFonts w:ascii="Arial" w:hAnsi="Arial"/>
          <w:color w:val="293A55"/>
          <w:sz w:val="18"/>
        </w:rPr>
        <w:t>Посадові особи місцевого самоврядування зобов'язані дотримуватися правил запобігання та врегулюва</w:t>
      </w:r>
      <w:r>
        <w:rPr>
          <w:rFonts w:ascii="Arial" w:hAnsi="Arial"/>
          <w:color w:val="293A55"/>
          <w:sz w:val="18"/>
        </w:rPr>
        <w:t>ння конфлікту інтересів, передбачених</w:t>
      </w:r>
      <w:r>
        <w:rPr>
          <w:rFonts w:ascii="Arial" w:hAnsi="Arial"/>
          <w:color w:val="000000"/>
          <w:sz w:val="18"/>
        </w:rPr>
        <w:t xml:space="preserve"> </w:t>
      </w:r>
      <w:r>
        <w:rPr>
          <w:rFonts w:ascii="Arial" w:hAnsi="Arial"/>
          <w:color w:val="293A55"/>
          <w:sz w:val="18"/>
        </w:rPr>
        <w:t>Законом України "Про запобігання корупції".</w:t>
      </w:r>
    </w:p>
    <w:p w:rsidR="00BB1C4B" w:rsidRDefault="00E56FC6">
      <w:pPr>
        <w:spacing w:after="75"/>
        <w:ind w:firstLine="240"/>
        <w:jc w:val="right"/>
      </w:pPr>
      <w:bookmarkStart w:id="126" w:name="769"/>
      <w:bookmarkEnd w:id="125"/>
      <w:r>
        <w:rPr>
          <w:rFonts w:ascii="Arial" w:hAnsi="Arial"/>
          <w:color w:val="293A55"/>
          <w:sz w:val="18"/>
        </w:rPr>
        <w:t>(Закон доповнено статтею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17.05.2012 р. N 4711-VI,</w:t>
      </w:r>
      <w:r>
        <w:br/>
      </w:r>
      <w:r>
        <w:rPr>
          <w:rFonts w:ascii="Arial" w:hAnsi="Arial"/>
          <w:color w:val="293A55"/>
          <w:sz w:val="18"/>
        </w:rPr>
        <w:t>стаття 12</w:t>
      </w:r>
      <w:r>
        <w:rPr>
          <w:rFonts w:ascii="Arial" w:hAnsi="Arial"/>
          <w:color w:val="000000"/>
          <w:vertAlign w:val="superscript"/>
        </w:rPr>
        <w:t>1</w:t>
      </w:r>
      <w:r>
        <w:rPr>
          <w:rFonts w:ascii="Arial" w:hAnsi="Arial"/>
          <w:color w:val="293A55"/>
          <w:sz w:val="18"/>
        </w:rPr>
        <w:t xml:space="preserve"> у редакції Закону України</w:t>
      </w:r>
      <w:r>
        <w:br/>
      </w:r>
      <w:r>
        <w:rPr>
          <w:rFonts w:ascii="Arial" w:hAnsi="Arial"/>
          <w:color w:val="293A55"/>
          <w:sz w:val="18"/>
        </w:rPr>
        <w:t xml:space="preserve"> від 14.10.2014 р. N 1700-VII,</w:t>
      </w:r>
      <w:r>
        <w:br/>
      </w:r>
      <w:r>
        <w:rPr>
          <w:rFonts w:ascii="Arial" w:hAnsi="Arial"/>
          <w:color w:val="293A55"/>
          <w:sz w:val="18"/>
        </w:rPr>
        <w:t xml:space="preserve">який вводиться в дію </w:t>
      </w:r>
      <w:r>
        <w:rPr>
          <w:rFonts w:ascii="Arial" w:hAnsi="Arial"/>
          <w:color w:val="293A55"/>
          <w:sz w:val="18"/>
        </w:rPr>
        <w:t>з</w:t>
      </w:r>
      <w:r>
        <w:rPr>
          <w:rFonts w:ascii="Arial" w:hAnsi="Arial"/>
          <w:color w:val="000000"/>
          <w:sz w:val="18"/>
        </w:rPr>
        <w:t xml:space="preserve"> </w:t>
      </w:r>
      <w:r>
        <w:rPr>
          <w:rFonts w:ascii="Arial" w:hAnsi="Arial"/>
          <w:color w:val="293A55"/>
          <w:sz w:val="18"/>
        </w:rPr>
        <w:t>26.04.2015 р.)</w:t>
      </w:r>
    </w:p>
    <w:p w:rsidR="00BB1C4B" w:rsidRDefault="00E56FC6">
      <w:pPr>
        <w:pStyle w:val="3"/>
        <w:spacing w:after="225"/>
        <w:jc w:val="center"/>
      </w:pPr>
      <w:bookmarkStart w:id="127" w:name="794"/>
      <w:bookmarkEnd w:id="126"/>
      <w:r>
        <w:rPr>
          <w:rFonts w:ascii="Arial" w:hAnsi="Arial"/>
          <w:color w:val="000000"/>
          <w:sz w:val="26"/>
        </w:rPr>
        <w:t>Стаття 13. Фінансовий контроль</w:t>
      </w:r>
    </w:p>
    <w:p w:rsidR="00BB1C4B" w:rsidRDefault="00E56FC6">
      <w:pPr>
        <w:spacing w:after="75"/>
        <w:ind w:firstLine="240"/>
        <w:jc w:val="both"/>
      </w:pPr>
      <w:bookmarkStart w:id="128" w:name="795"/>
      <w:bookmarkEnd w:id="127"/>
      <w:r>
        <w:rPr>
          <w:rFonts w:ascii="Arial" w:hAnsi="Arial"/>
          <w:color w:val="293A55"/>
          <w:sz w:val="18"/>
        </w:rPr>
        <w:t>Посадові особи місцевого самоврядування зобов'язані подавати декларацію особи, уповноваженої на виконання функцій держави або місцевого самоврядування, в порядку, встановленому</w:t>
      </w:r>
      <w:r>
        <w:rPr>
          <w:rFonts w:ascii="Arial" w:hAnsi="Arial"/>
          <w:color w:val="000000"/>
          <w:sz w:val="18"/>
        </w:rPr>
        <w:t xml:space="preserve"> </w:t>
      </w:r>
      <w:r>
        <w:rPr>
          <w:rFonts w:ascii="Arial" w:hAnsi="Arial"/>
          <w:color w:val="293A55"/>
          <w:sz w:val="18"/>
        </w:rPr>
        <w:t>Законом України "Про запобіганн</w:t>
      </w:r>
      <w:r>
        <w:rPr>
          <w:rFonts w:ascii="Arial" w:hAnsi="Arial"/>
          <w:color w:val="293A55"/>
          <w:sz w:val="18"/>
        </w:rPr>
        <w:t>я корупції".</w:t>
      </w:r>
    </w:p>
    <w:p w:rsidR="00BB1C4B" w:rsidRDefault="00E56FC6">
      <w:pPr>
        <w:spacing w:after="75"/>
        <w:ind w:firstLine="240"/>
        <w:jc w:val="right"/>
      </w:pPr>
      <w:bookmarkStart w:id="129" w:name="747"/>
      <w:bookmarkEnd w:id="128"/>
      <w:r>
        <w:rPr>
          <w:rFonts w:ascii="Arial" w:hAnsi="Arial"/>
          <w:color w:val="293A55"/>
          <w:sz w:val="18"/>
        </w:rPr>
        <w:t>(стаття 13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02.12.2010 р. N 2756-VI,</w:t>
      </w:r>
      <w:r>
        <w:br/>
      </w:r>
      <w:r>
        <w:rPr>
          <w:rFonts w:ascii="Arial" w:hAnsi="Arial"/>
          <w:color w:val="293A55"/>
          <w:sz w:val="18"/>
        </w:rPr>
        <w:t xml:space="preserve"> від 24.04.2012 р. N 4661-VI,</w:t>
      </w:r>
      <w:r>
        <w:br/>
      </w:r>
      <w:r>
        <w:rPr>
          <w:rFonts w:ascii="Arial" w:hAnsi="Arial"/>
          <w:color w:val="293A55"/>
          <w:sz w:val="18"/>
        </w:rPr>
        <w:t xml:space="preserve"> від 17.05.2012 р. N 4711-VI,</w:t>
      </w:r>
      <w:r>
        <w:br/>
      </w:r>
      <w:r>
        <w:rPr>
          <w:rFonts w:ascii="Arial" w:hAnsi="Arial"/>
          <w:color w:val="293A55"/>
          <w:sz w:val="18"/>
        </w:rPr>
        <w:t>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BB1C4B" w:rsidRDefault="00E56FC6">
      <w:pPr>
        <w:pStyle w:val="3"/>
        <w:spacing w:after="225"/>
        <w:jc w:val="center"/>
      </w:pPr>
      <w:bookmarkStart w:id="130" w:name="96"/>
      <w:bookmarkEnd w:id="129"/>
      <w:r>
        <w:rPr>
          <w:rFonts w:ascii="Arial" w:hAnsi="Arial"/>
          <w:color w:val="000000"/>
          <w:sz w:val="26"/>
        </w:rPr>
        <w:t>Стаття 14. Класифікація посад в органах місцево</w:t>
      </w:r>
      <w:r>
        <w:rPr>
          <w:rFonts w:ascii="Arial" w:hAnsi="Arial"/>
          <w:color w:val="000000"/>
          <w:sz w:val="26"/>
        </w:rPr>
        <w:t>го самоврядування</w:t>
      </w:r>
    </w:p>
    <w:p w:rsidR="00BB1C4B" w:rsidRDefault="00E56FC6">
      <w:pPr>
        <w:spacing w:after="75"/>
        <w:ind w:firstLine="240"/>
        <w:jc w:val="both"/>
      </w:pPr>
      <w:bookmarkStart w:id="131" w:name="97"/>
      <w:bookmarkEnd w:id="130"/>
      <w:r>
        <w:rPr>
          <w:rFonts w:ascii="Arial" w:hAnsi="Arial"/>
          <w:color w:val="000000"/>
          <w:sz w:val="18"/>
        </w:rPr>
        <w:t>В органах місцевого самоврядування встановлюються такі категорії посад:</w:t>
      </w:r>
    </w:p>
    <w:p w:rsidR="00BB1C4B" w:rsidRDefault="00E56FC6">
      <w:pPr>
        <w:spacing w:after="75"/>
        <w:ind w:firstLine="240"/>
        <w:jc w:val="both"/>
      </w:pPr>
      <w:bookmarkStart w:id="132" w:name="98"/>
      <w:bookmarkEnd w:id="131"/>
      <w:r>
        <w:rPr>
          <w:rFonts w:ascii="Arial" w:hAnsi="Arial"/>
          <w:color w:val="000000"/>
          <w:sz w:val="18"/>
        </w:rPr>
        <w:t>перша категорія - посади Київського міського голови, голів обласних рад та Севастопольського міського голови;</w:t>
      </w:r>
    </w:p>
    <w:p w:rsidR="00BB1C4B" w:rsidRDefault="00E56FC6">
      <w:pPr>
        <w:spacing w:after="75"/>
        <w:ind w:firstLine="240"/>
        <w:jc w:val="both"/>
      </w:pPr>
      <w:bookmarkStart w:id="133" w:name="99"/>
      <w:bookmarkEnd w:id="132"/>
      <w:r>
        <w:rPr>
          <w:rFonts w:ascii="Arial" w:hAnsi="Arial"/>
          <w:color w:val="000000"/>
          <w:sz w:val="18"/>
        </w:rPr>
        <w:t>друга категорія - посади Сімферопольського міського голо</w:t>
      </w:r>
      <w:r>
        <w:rPr>
          <w:rFonts w:ascii="Arial" w:hAnsi="Arial"/>
          <w:color w:val="000000"/>
          <w:sz w:val="18"/>
        </w:rPr>
        <w:t>ви, міських (міст - обласних центрів) голів; заступників голів обласних рад та Севастопольського міського голови, заступника міського голови - секретаря Київської міської ради;</w:t>
      </w:r>
    </w:p>
    <w:p w:rsidR="00BB1C4B" w:rsidRDefault="00E56FC6">
      <w:pPr>
        <w:spacing w:after="75"/>
        <w:ind w:firstLine="240"/>
        <w:jc w:val="both"/>
      </w:pPr>
      <w:bookmarkStart w:id="134" w:name="100"/>
      <w:bookmarkEnd w:id="133"/>
      <w:r>
        <w:rPr>
          <w:rFonts w:ascii="Arial" w:hAnsi="Arial"/>
          <w:color w:val="000000"/>
          <w:sz w:val="18"/>
        </w:rPr>
        <w:t xml:space="preserve">третя категорія - посади перших заступників та заступників міських голів (міст </w:t>
      </w:r>
      <w:r>
        <w:rPr>
          <w:rFonts w:ascii="Arial" w:hAnsi="Arial"/>
          <w:color w:val="000000"/>
          <w:sz w:val="18"/>
        </w:rPr>
        <w:t xml:space="preserve">- обласних центрів) з питань діяльності виконавчих органів ради; секретарів міських (міст - обласних центрів та міста Сімферополя) рад, міських голів (міст обласного і республіканського в Автономній Республіці Крим значення, крім міст - обласних центрів), </w:t>
      </w:r>
      <w:r>
        <w:rPr>
          <w:rFonts w:ascii="Arial" w:hAnsi="Arial"/>
          <w:color w:val="000000"/>
          <w:sz w:val="18"/>
        </w:rPr>
        <w:t>голів районних, районних у містах рад;</w:t>
      </w:r>
    </w:p>
    <w:p w:rsidR="00BB1C4B" w:rsidRDefault="00E56FC6">
      <w:pPr>
        <w:spacing w:after="75"/>
        <w:ind w:firstLine="240"/>
        <w:jc w:val="both"/>
      </w:pPr>
      <w:bookmarkStart w:id="135" w:name="101"/>
      <w:bookmarkEnd w:id="134"/>
      <w:r>
        <w:rPr>
          <w:rFonts w:ascii="Arial" w:hAnsi="Arial"/>
          <w:color w:val="000000"/>
          <w:sz w:val="18"/>
        </w:rPr>
        <w:t>керуючих справами виконавчих апаратів обласних та Севастопольської міської рад;</w:t>
      </w:r>
    </w:p>
    <w:p w:rsidR="00BB1C4B" w:rsidRDefault="00E56FC6">
      <w:pPr>
        <w:spacing w:after="75"/>
        <w:ind w:firstLine="240"/>
        <w:jc w:val="both"/>
      </w:pPr>
      <w:bookmarkStart w:id="136" w:name="102"/>
      <w:bookmarkEnd w:id="135"/>
      <w:r>
        <w:rPr>
          <w:rFonts w:ascii="Arial" w:hAnsi="Arial"/>
          <w:color w:val="000000"/>
          <w:sz w:val="18"/>
        </w:rPr>
        <w:t>четверта категорія - посади голів постійних комісій з питань бюджету обласних, Київської та Севастопольської міських рад (у разі коли вон</w:t>
      </w:r>
      <w:r>
        <w:rPr>
          <w:rFonts w:ascii="Arial" w:hAnsi="Arial"/>
          <w:color w:val="000000"/>
          <w:sz w:val="18"/>
        </w:rPr>
        <w:t>и працюють у раді на постійній основі), керівників управлінь і відділів виконавчого апарату обласних, Севастопольської міської та секретаріату Київської міської рад, секретарів міських (міст обласного і республіканського в Автономній Республіці Крим значен</w:t>
      </w:r>
      <w:r>
        <w:rPr>
          <w:rFonts w:ascii="Arial" w:hAnsi="Arial"/>
          <w:color w:val="000000"/>
          <w:sz w:val="18"/>
        </w:rPr>
        <w:t>ня) рад, заступників міських (міст обласного і республіканського в Автономній Республіці Крим значення) голів з питань діяльності виконавчих органів ради, керуючих справами (секретарів) виконавчих комітетів</w:t>
      </w:r>
      <w:r>
        <w:rPr>
          <w:rFonts w:ascii="Arial" w:hAnsi="Arial"/>
          <w:color w:val="293A55"/>
          <w:sz w:val="18"/>
        </w:rPr>
        <w:t>, директорів, перших заступників, заступників дире</w:t>
      </w:r>
      <w:r>
        <w:rPr>
          <w:rFonts w:ascii="Arial" w:hAnsi="Arial"/>
          <w:color w:val="293A55"/>
          <w:sz w:val="18"/>
        </w:rPr>
        <w:t>кторів департаментів</w:t>
      </w:r>
      <w:r>
        <w:rPr>
          <w:rFonts w:ascii="Arial" w:hAnsi="Arial"/>
          <w:color w:val="000000"/>
          <w:sz w:val="18"/>
        </w:rPr>
        <w:t xml:space="preserve"> міських (міст обласного і республіканського в Автономній Республіці Крим значення) рад</w:t>
      </w:r>
      <w:r>
        <w:rPr>
          <w:rFonts w:ascii="Arial" w:hAnsi="Arial"/>
          <w:color w:val="293A55"/>
          <w:sz w:val="18"/>
        </w:rPr>
        <w:t>, міських (міст районного значення) голів, селищних і сільських голів, посади заступників голів районних рад</w:t>
      </w:r>
      <w:r>
        <w:rPr>
          <w:rFonts w:ascii="Arial" w:hAnsi="Arial"/>
          <w:color w:val="000000"/>
          <w:sz w:val="18"/>
        </w:rPr>
        <w:t>;</w:t>
      </w:r>
    </w:p>
    <w:p w:rsidR="00BB1C4B" w:rsidRDefault="00E56FC6">
      <w:pPr>
        <w:spacing w:after="75"/>
        <w:ind w:firstLine="240"/>
        <w:jc w:val="right"/>
      </w:pPr>
      <w:bookmarkStart w:id="137" w:name="702"/>
      <w:bookmarkEnd w:id="136"/>
      <w:r>
        <w:rPr>
          <w:rFonts w:ascii="Arial" w:hAnsi="Arial"/>
          <w:color w:val="293A55"/>
          <w:sz w:val="18"/>
        </w:rPr>
        <w:t>(абзац шостий статті 14 із змінами, вне</w:t>
      </w:r>
      <w:r>
        <w:rPr>
          <w:rFonts w:ascii="Arial" w:hAnsi="Arial"/>
          <w:color w:val="293A55"/>
          <w:sz w:val="18"/>
        </w:rPr>
        <w:t>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16.11.2004 р. N 2186-IV,</w:t>
      </w:r>
      <w:r>
        <w:br/>
      </w:r>
      <w:r>
        <w:rPr>
          <w:rFonts w:ascii="Arial" w:hAnsi="Arial"/>
          <w:color w:val="293A55"/>
          <w:sz w:val="18"/>
        </w:rPr>
        <w:t>від 12.01.2005 р. N 2317-IV,</w:t>
      </w:r>
      <w:r>
        <w:br/>
      </w:r>
      <w:r>
        <w:rPr>
          <w:rFonts w:ascii="Arial" w:hAnsi="Arial"/>
          <w:color w:val="293A55"/>
          <w:sz w:val="18"/>
        </w:rPr>
        <w:t xml:space="preserve"> від 20.12.2005 р. N 3251-IV)</w:t>
      </w:r>
    </w:p>
    <w:p w:rsidR="00BB1C4B" w:rsidRDefault="00E56FC6">
      <w:pPr>
        <w:spacing w:after="75"/>
        <w:ind w:firstLine="240"/>
        <w:jc w:val="both"/>
      </w:pPr>
      <w:bookmarkStart w:id="138" w:name="840"/>
      <w:bookmarkEnd w:id="137"/>
      <w:r>
        <w:rPr>
          <w:rFonts w:ascii="Arial" w:hAnsi="Arial"/>
          <w:color w:val="293A55"/>
          <w:sz w:val="18"/>
        </w:rPr>
        <w:t>п'ята категорія - посади керуючих справами виконавчих апаратів районних рад, керуючих справами (секретарів) виконавчих комітетів райо</w:t>
      </w:r>
      <w:r>
        <w:rPr>
          <w:rFonts w:ascii="Arial" w:hAnsi="Arial"/>
          <w:color w:val="293A55"/>
          <w:sz w:val="18"/>
        </w:rPr>
        <w:t>нних у містах рад, помічників голів, радників (консультантів), спеціалістів, головних бухгалтерів управлінь і відділів виконавчого апарату обласних, секретаріатів Київської та Севастопольської міських рад, керівників управлінь, відділів та інших виконавчих</w:t>
      </w:r>
      <w:r>
        <w:rPr>
          <w:rFonts w:ascii="Arial" w:hAnsi="Arial"/>
          <w:color w:val="293A55"/>
          <w:sz w:val="18"/>
        </w:rPr>
        <w:t xml:space="preserve"> органів міських (міст обласного і республіканського в Автономній Республіці Крим значення) рад та їх заступників, керівників відділів (підвідділів) у складі самостійних управлінь, відділів виконавчих органів міських (міст </w:t>
      </w:r>
      <w:r>
        <w:rPr>
          <w:rFonts w:ascii="Arial" w:hAnsi="Arial"/>
          <w:color w:val="293A55"/>
          <w:sz w:val="18"/>
        </w:rPr>
        <w:lastRenderedPageBreak/>
        <w:t>обласного значення) рад, посади з</w:t>
      </w:r>
      <w:r>
        <w:rPr>
          <w:rFonts w:ascii="Arial" w:hAnsi="Arial"/>
          <w:color w:val="293A55"/>
          <w:sz w:val="18"/>
        </w:rPr>
        <w:t>аступників міських (міст районного значення), сільських, селищних голів з питань діяльності виконавчих органів ради, секретарів міських (міст районного значення), сільських, селищних рад, старост;</w:t>
      </w:r>
    </w:p>
    <w:p w:rsidR="00BB1C4B" w:rsidRDefault="00E56FC6">
      <w:pPr>
        <w:spacing w:after="75"/>
        <w:ind w:firstLine="240"/>
        <w:jc w:val="right"/>
      </w:pPr>
      <w:bookmarkStart w:id="139" w:name="705"/>
      <w:bookmarkEnd w:id="138"/>
      <w:r>
        <w:rPr>
          <w:rFonts w:ascii="Arial" w:hAnsi="Arial"/>
          <w:color w:val="293A55"/>
          <w:sz w:val="18"/>
        </w:rPr>
        <w:t>(абзац сьомий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w:t>
      </w:r>
      <w:r>
        <w:rPr>
          <w:rFonts w:ascii="Arial" w:hAnsi="Arial"/>
          <w:color w:val="293A55"/>
          <w:sz w:val="18"/>
        </w:rPr>
        <w:t>конами</w:t>
      </w:r>
      <w:r>
        <w:rPr>
          <w:rFonts w:ascii="Arial" w:hAnsi="Arial"/>
          <w:color w:val="000000"/>
          <w:sz w:val="18"/>
        </w:rPr>
        <w:t xml:space="preserve"> </w:t>
      </w:r>
      <w:r>
        <w:rPr>
          <w:rFonts w:ascii="Arial" w:hAnsi="Arial"/>
          <w:color w:val="293A55"/>
          <w:sz w:val="18"/>
        </w:rPr>
        <w:t>України від 12.01.2005 р. N 2317-IV,</w:t>
      </w:r>
      <w:r>
        <w:br/>
      </w:r>
      <w:r>
        <w:rPr>
          <w:rFonts w:ascii="Arial" w:hAnsi="Arial"/>
          <w:color w:val="293A55"/>
          <w:sz w:val="18"/>
        </w:rPr>
        <w:t xml:space="preserve"> від 20.12.2005 р. N 3251-IV,</w:t>
      </w:r>
      <w:r>
        <w:br/>
      </w:r>
      <w:r>
        <w:rPr>
          <w:rFonts w:ascii="Arial" w:hAnsi="Arial"/>
          <w:color w:val="293A55"/>
          <w:sz w:val="18"/>
        </w:rPr>
        <w:t>у редакції Закону України від 14.07.2021 р. N 1638-IX)</w:t>
      </w:r>
    </w:p>
    <w:p w:rsidR="00BB1C4B" w:rsidRDefault="00E56FC6">
      <w:pPr>
        <w:spacing w:after="75"/>
        <w:ind w:firstLine="240"/>
        <w:jc w:val="both"/>
      </w:pPr>
      <w:bookmarkStart w:id="140" w:name="841"/>
      <w:bookmarkEnd w:id="139"/>
      <w:r>
        <w:rPr>
          <w:rFonts w:ascii="Arial" w:hAnsi="Arial"/>
          <w:color w:val="293A55"/>
          <w:sz w:val="18"/>
        </w:rPr>
        <w:t xml:space="preserve">шоста категорія - посади керуючих справами (секретарів) виконавчих комітетів міських (міст районного значення), сільських, </w:t>
      </w:r>
      <w:r>
        <w:rPr>
          <w:rFonts w:ascii="Arial" w:hAnsi="Arial"/>
          <w:color w:val="293A55"/>
          <w:sz w:val="18"/>
        </w:rPr>
        <w:t>селищних рад, керівників структурних підрозділів виконавчого апарату районних та секретаріатів районних у містах Києві та Севастополі рад та їх заступників, керівників управлінь, відділів та інших структурних підрозділів виконавчих органів міських (міст ра</w:t>
      </w:r>
      <w:r>
        <w:rPr>
          <w:rFonts w:ascii="Arial" w:hAnsi="Arial"/>
          <w:color w:val="293A55"/>
          <w:sz w:val="18"/>
        </w:rPr>
        <w:t>йонного значення), районних у містах рад та їх заступників, помічників голів, радників, консультантів, начальників секторів, головних бухгалтерів, спеціалістів управлінь, відділів, інших структурних підрозділів виконавчих органів міських (міст обласного зн</w:t>
      </w:r>
      <w:r>
        <w:rPr>
          <w:rFonts w:ascii="Arial" w:hAnsi="Arial"/>
          <w:color w:val="293A55"/>
          <w:sz w:val="18"/>
        </w:rPr>
        <w:t>ачення та міста Сімферополя) рад;</w:t>
      </w:r>
    </w:p>
    <w:p w:rsidR="00BB1C4B" w:rsidRDefault="00E56FC6">
      <w:pPr>
        <w:spacing w:after="75"/>
        <w:ind w:firstLine="240"/>
        <w:jc w:val="right"/>
      </w:pPr>
      <w:bookmarkStart w:id="141" w:name="706"/>
      <w:bookmarkEnd w:id="140"/>
      <w:r>
        <w:rPr>
          <w:rFonts w:ascii="Arial" w:hAnsi="Arial"/>
          <w:color w:val="293A55"/>
          <w:sz w:val="18"/>
        </w:rPr>
        <w:t>(абзац восьмий статті 14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12.01.2005 р. N 2317-IV,</w:t>
      </w:r>
      <w:r>
        <w:br/>
      </w:r>
      <w:r>
        <w:rPr>
          <w:rFonts w:ascii="Arial" w:hAnsi="Arial"/>
          <w:color w:val="293A55"/>
          <w:sz w:val="18"/>
        </w:rPr>
        <w:t>від 09.02.2017 р. N 1848-VIII,</w:t>
      </w:r>
      <w:r>
        <w:br/>
      </w:r>
      <w:r>
        <w:rPr>
          <w:rFonts w:ascii="Arial" w:hAnsi="Arial"/>
          <w:color w:val="293A55"/>
          <w:sz w:val="18"/>
        </w:rPr>
        <w:t>у редакції Закону України від 14.07.2021 р. N 1638-IX)</w:t>
      </w:r>
    </w:p>
    <w:p w:rsidR="00BB1C4B" w:rsidRDefault="00E56FC6">
      <w:pPr>
        <w:spacing w:after="75"/>
        <w:ind w:firstLine="240"/>
        <w:jc w:val="both"/>
      </w:pPr>
      <w:bookmarkStart w:id="142" w:name="105"/>
      <w:bookmarkEnd w:id="141"/>
      <w:r>
        <w:rPr>
          <w:rFonts w:ascii="Arial" w:hAnsi="Arial"/>
          <w:color w:val="000000"/>
          <w:sz w:val="18"/>
        </w:rPr>
        <w:t>сьома категорія - посади радникі</w:t>
      </w:r>
      <w:r>
        <w:rPr>
          <w:rFonts w:ascii="Arial" w:hAnsi="Arial"/>
          <w:color w:val="000000"/>
          <w:sz w:val="18"/>
        </w:rPr>
        <w:t>в, консультантів секретаріатів районних у містах рад, спеціалістів виконавчих органів районних у містах, міських (міст районного значення) рад, спеціалістів виконавчих органів сільських, селищних рад.</w:t>
      </w:r>
    </w:p>
    <w:p w:rsidR="00BB1C4B" w:rsidRDefault="00E56FC6">
      <w:pPr>
        <w:spacing w:after="75"/>
        <w:ind w:firstLine="240"/>
        <w:jc w:val="both"/>
      </w:pPr>
      <w:bookmarkStart w:id="143" w:name="106"/>
      <w:bookmarkEnd w:id="142"/>
      <w:r>
        <w:rPr>
          <w:rFonts w:ascii="Arial" w:hAnsi="Arial"/>
          <w:color w:val="000000"/>
          <w:sz w:val="18"/>
        </w:rPr>
        <w:t>Віднесення інших посад органів місцевого самоврядування</w:t>
      </w:r>
      <w:r>
        <w:rPr>
          <w:rFonts w:ascii="Arial" w:hAnsi="Arial"/>
          <w:color w:val="000000"/>
          <w:sz w:val="18"/>
        </w:rPr>
        <w:t>, не зазначених у цій статті, до відповідної категорії посад в органах місцевого самоврядування здійснюється Кабінетом Міністрів України за поданням керівників відповідних органів місцевого самоврядування.</w:t>
      </w:r>
    </w:p>
    <w:p w:rsidR="00BB1C4B" w:rsidRDefault="00E56FC6">
      <w:pPr>
        <w:pStyle w:val="3"/>
        <w:spacing w:after="225"/>
        <w:jc w:val="center"/>
      </w:pPr>
      <w:bookmarkStart w:id="144" w:name="107"/>
      <w:bookmarkEnd w:id="143"/>
      <w:r>
        <w:rPr>
          <w:rFonts w:ascii="Arial" w:hAnsi="Arial"/>
          <w:color w:val="000000"/>
          <w:sz w:val="26"/>
        </w:rPr>
        <w:t>Стаття 15. Ранги посадових осіб місцевого самовряд</w:t>
      </w:r>
      <w:r>
        <w:rPr>
          <w:rFonts w:ascii="Arial" w:hAnsi="Arial"/>
          <w:color w:val="000000"/>
          <w:sz w:val="26"/>
        </w:rPr>
        <w:t>ування</w:t>
      </w:r>
    </w:p>
    <w:p w:rsidR="00BB1C4B" w:rsidRDefault="00E56FC6">
      <w:pPr>
        <w:spacing w:after="75"/>
        <w:ind w:firstLine="240"/>
        <w:jc w:val="both"/>
      </w:pPr>
      <w:bookmarkStart w:id="145" w:name="108"/>
      <w:bookmarkEnd w:id="144"/>
      <w:r>
        <w:rPr>
          <w:rFonts w:ascii="Arial" w:hAnsi="Arial"/>
          <w:color w:val="000000"/>
          <w:sz w:val="18"/>
        </w:rPr>
        <w:t>При прийнятті на службу в органи місцевого самоврядування присвоюються ранги у межах відповідної категорії посад.</w:t>
      </w:r>
    </w:p>
    <w:p w:rsidR="00BB1C4B" w:rsidRDefault="00E56FC6">
      <w:pPr>
        <w:spacing w:after="75"/>
        <w:ind w:firstLine="240"/>
        <w:jc w:val="both"/>
      </w:pPr>
      <w:bookmarkStart w:id="146" w:name="109"/>
      <w:bookmarkEnd w:id="145"/>
      <w:r>
        <w:rPr>
          <w:rFonts w:ascii="Arial" w:hAnsi="Arial"/>
          <w:color w:val="000000"/>
          <w:sz w:val="18"/>
        </w:rPr>
        <w:t>Встановлюються такі ранги посадових осіб місцевого самоврядування:</w:t>
      </w:r>
    </w:p>
    <w:p w:rsidR="00BB1C4B" w:rsidRDefault="00E56FC6">
      <w:pPr>
        <w:spacing w:after="75"/>
        <w:ind w:firstLine="240"/>
        <w:jc w:val="both"/>
      </w:pPr>
      <w:bookmarkStart w:id="147" w:name="110"/>
      <w:bookmarkEnd w:id="146"/>
      <w:r>
        <w:rPr>
          <w:rFonts w:ascii="Arial" w:hAnsi="Arial"/>
          <w:color w:val="000000"/>
          <w:sz w:val="18"/>
        </w:rPr>
        <w:t>особам, які займають посади, віднесені до першої категорії, може бут</w:t>
      </w:r>
      <w:r>
        <w:rPr>
          <w:rFonts w:ascii="Arial" w:hAnsi="Arial"/>
          <w:color w:val="000000"/>
          <w:sz w:val="18"/>
        </w:rPr>
        <w:t>и присвоєно 3, 2 і 1 ранг;</w:t>
      </w:r>
    </w:p>
    <w:p w:rsidR="00BB1C4B" w:rsidRDefault="00E56FC6">
      <w:pPr>
        <w:spacing w:after="75"/>
        <w:ind w:firstLine="240"/>
        <w:jc w:val="both"/>
      </w:pPr>
      <w:bookmarkStart w:id="148" w:name="111"/>
      <w:bookmarkEnd w:id="147"/>
      <w:r>
        <w:rPr>
          <w:rFonts w:ascii="Arial" w:hAnsi="Arial"/>
          <w:color w:val="000000"/>
          <w:sz w:val="18"/>
        </w:rPr>
        <w:t>особам, які займають посади, віднесені до другої категорії, може бути присвоєно 5, 4 і 3 ранг;</w:t>
      </w:r>
    </w:p>
    <w:p w:rsidR="00BB1C4B" w:rsidRDefault="00E56FC6">
      <w:pPr>
        <w:spacing w:after="75"/>
        <w:ind w:firstLine="240"/>
        <w:jc w:val="both"/>
      </w:pPr>
      <w:bookmarkStart w:id="149" w:name="112"/>
      <w:bookmarkEnd w:id="148"/>
      <w:r>
        <w:rPr>
          <w:rFonts w:ascii="Arial" w:hAnsi="Arial"/>
          <w:color w:val="000000"/>
          <w:sz w:val="18"/>
        </w:rPr>
        <w:t>особам, які займають посади, віднесені до третьої категорії, може бути присвоєно 7, 6 і 5 ранг;</w:t>
      </w:r>
    </w:p>
    <w:p w:rsidR="00BB1C4B" w:rsidRDefault="00E56FC6">
      <w:pPr>
        <w:spacing w:after="75"/>
        <w:ind w:firstLine="240"/>
        <w:jc w:val="both"/>
      </w:pPr>
      <w:bookmarkStart w:id="150" w:name="113"/>
      <w:bookmarkEnd w:id="149"/>
      <w:r>
        <w:rPr>
          <w:rFonts w:ascii="Arial" w:hAnsi="Arial"/>
          <w:color w:val="000000"/>
          <w:sz w:val="18"/>
        </w:rPr>
        <w:t>особам, які займають посади, віднесені</w:t>
      </w:r>
      <w:r>
        <w:rPr>
          <w:rFonts w:ascii="Arial" w:hAnsi="Arial"/>
          <w:color w:val="000000"/>
          <w:sz w:val="18"/>
        </w:rPr>
        <w:t xml:space="preserve"> до четвертої категорії, може бути присвоєно 9, 8 і 7 ранг;</w:t>
      </w:r>
    </w:p>
    <w:p w:rsidR="00BB1C4B" w:rsidRDefault="00E56FC6">
      <w:pPr>
        <w:spacing w:after="75"/>
        <w:ind w:firstLine="240"/>
        <w:jc w:val="both"/>
      </w:pPr>
      <w:bookmarkStart w:id="151" w:name="114"/>
      <w:bookmarkEnd w:id="150"/>
      <w:r>
        <w:rPr>
          <w:rFonts w:ascii="Arial" w:hAnsi="Arial"/>
          <w:color w:val="000000"/>
          <w:sz w:val="18"/>
        </w:rPr>
        <w:t>особам, які займають посади, віднесені до п'ятої категорії, може бути присвоєно 11, 10 і 9 ранг;</w:t>
      </w:r>
    </w:p>
    <w:p w:rsidR="00BB1C4B" w:rsidRDefault="00E56FC6">
      <w:pPr>
        <w:spacing w:after="75"/>
        <w:ind w:firstLine="240"/>
        <w:jc w:val="both"/>
      </w:pPr>
      <w:bookmarkStart w:id="152" w:name="115"/>
      <w:bookmarkEnd w:id="151"/>
      <w:r>
        <w:rPr>
          <w:rFonts w:ascii="Arial" w:hAnsi="Arial"/>
          <w:color w:val="000000"/>
          <w:sz w:val="18"/>
        </w:rPr>
        <w:t>особам, які займають посади, віднесені до шостої категорії, може бути присвоєно 13, 12 і 11 ранг;</w:t>
      </w:r>
    </w:p>
    <w:p w:rsidR="00BB1C4B" w:rsidRDefault="00E56FC6">
      <w:pPr>
        <w:spacing w:after="75"/>
        <w:ind w:firstLine="240"/>
        <w:jc w:val="both"/>
      </w:pPr>
      <w:bookmarkStart w:id="153" w:name="116"/>
      <w:bookmarkEnd w:id="152"/>
      <w:r>
        <w:rPr>
          <w:rFonts w:ascii="Arial" w:hAnsi="Arial"/>
          <w:color w:val="000000"/>
          <w:sz w:val="18"/>
        </w:rPr>
        <w:t>особам, які займають посади, віднесені до сьомої категорії, може бути присвоєно 15, 14 і 13 ранг.</w:t>
      </w:r>
    </w:p>
    <w:p w:rsidR="00BB1C4B" w:rsidRDefault="00E56FC6">
      <w:pPr>
        <w:spacing w:after="75"/>
        <w:ind w:firstLine="240"/>
        <w:jc w:val="both"/>
      </w:pPr>
      <w:bookmarkStart w:id="154" w:name="117"/>
      <w:bookmarkEnd w:id="153"/>
      <w:r>
        <w:rPr>
          <w:rFonts w:ascii="Arial" w:hAnsi="Arial"/>
          <w:color w:val="000000"/>
          <w:sz w:val="18"/>
        </w:rPr>
        <w:t>Ранги, які відповідають посадам першої та другої категорій, а також ранги сільським, селищним, міським головам, головам районних, районних у містах рад</w:t>
      </w:r>
      <w:r>
        <w:rPr>
          <w:rFonts w:ascii="Arial" w:hAnsi="Arial"/>
          <w:color w:val="293A55"/>
          <w:sz w:val="18"/>
        </w:rPr>
        <w:t>, старо</w:t>
      </w:r>
      <w:r>
        <w:rPr>
          <w:rFonts w:ascii="Arial" w:hAnsi="Arial"/>
          <w:color w:val="293A55"/>
          <w:sz w:val="18"/>
        </w:rPr>
        <w:t>стам</w:t>
      </w:r>
      <w:r>
        <w:rPr>
          <w:rFonts w:ascii="Arial" w:hAnsi="Arial"/>
          <w:color w:val="000000"/>
          <w:sz w:val="18"/>
        </w:rPr>
        <w:t xml:space="preserve"> присвоюються рішенням відповідної ради в межах відповідної категорії посад.</w:t>
      </w:r>
    </w:p>
    <w:p w:rsidR="00BB1C4B" w:rsidRDefault="00E56FC6">
      <w:pPr>
        <w:spacing w:after="75"/>
        <w:ind w:firstLine="240"/>
        <w:jc w:val="right"/>
      </w:pPr>
      <w:bookmarkStart w:id="155" w:name="811"/>
      <w:bookmarkEnd w:id="154"/>
      <w:r>
        <w:rPr>
          <w:rFonts w:ascii="Arial" w:hAnsi="Arial"/>
          <w:color w:val="293A55"/>
          <w:sz w:val="18"/>
        </w:rPr>
        <w:t>(частина третя статті 15 із змінами, внесеними</w:t>
      </w:r>
      <w:r>
        <w:br/>
      </w:r>
      <w:r>
        <w:rPr>
          <w:rFonts w:ascii="Arial" w:hAnsi="Arial"/>
          <w:color w:val="293A55"/>
          <w:sz w:val="18"/>
        </w:rPr>
        <w:t xml:space="preserve"> згідно із Законом України від 09.02.2017 р. N 1848-VIII)</w:t>
      </w:r>
    </w:p>
    <w:p w:rsidR="00BB1C4B" w:rsidRDefault="00E56FC6">
      <w:pPr>
        <w:spacing w:after="75"/>
        <w:ind w:firstLine="240"/>
        <w:jc w:val="both"/>
      </w:pPr>
      <w:bookmarkStart w:id="156" w:name="118"/>
      <w:bookmarkEnd w:id="155"/>
      <w:r>
        <w:rPr>
          <w:rFonts w:ascii="Arial" w:hAnsi="Arial"/>
          <w:color w:val="000000"/>
          <w:sz w:val="18"/>
        </w:rPr>
        <w:t>Ранги, які відповідають посадам третьої - сьомої категорії, присвоюють</w:t>
      </w:r>
      <w:r>
        <w:rPr>
          <w:rFonts w:ascii="Arial" w:hAnsi="Arial"/>
          <w:color w:val="000000"/>
          <w:sz w:val="18"/>
        </w:rPr>
        <w:t>ся відповідно сільським, селищним, міським головою, головою обласної, районної, районної у місті ради.</w:t>
      </w:r>
    </w:p>
    <w:p w:rsidR="00BB1C4B" w:rsidRDefault="00E56FC6">
      <w:pPr>
        <w:spacing w:after="75"/>
        <w:ind w:firstLine="240"/>
        <w:jc w:val="both"/>
      </w:pPr>
      <w:bookmarkStart w:id="157" w:name="119"/>
      <w:bookmarkEnd w:id="156"/>
      <w:r>
        <w:rPr>
          <w:rFonts w:ascii="Arial" w:hAnsi="Arial"/>
          <w:color w:val="000000"/>
          <w:sz w:val="18"/>
        </w:rPr>
        <w:t>Ранги присвоюються відповідно до займаної посади, рівня професійної кваліфікації, результатів роботи.</w:t>
      </w:r>
    </w:p>
    <w:p w:rsidR="00BB1C4B" w:rsidRDefault="00E56FC6">
      <w:pPr>
        <w:spacing w:after="75"/>
        <w:ind w:firstLine="240"/>
        <w:jc w:val="both"/>
      </w:pPr>
      <w:bookmarkStart w:id="158" w:name="120"/>
      <w:bookmarkEnd w:id="157"/>
      <w:r>
        <w:rPr>
          <w:rFonts w:ascii="Arial" w:hAnsi="Arial"/>
          <w:color w:val="000000"/>
          <w:sz w:val="18"/>
        </w:rPr>
        <w:t>Ранги присвоюються одночасно з обранням (прийняттям</w:t>
      </w:r>
      <w:r>
        <w:rPr>
          <w:rFonts w:ascii="Arial" w:hAnsi="Arial"/>
          <w:color w:val="000000"/>
          <w:sz w:val="18"/>
        </w:rPr>
        <w:t>) на службу в органи місцевого самоврядування або обранням (призначенням) на вищу посаду. Особам, які призначаються на посади з випробувальним строком, ранги присвоюються після його закінчення, за результатами роботи. Особам, які призначені на посади і маю</w:t>
      </w:r>
      <w:r>
        <w:rPr>
          <w:rFonts w:ascii="Arial" w:hAnsi="Arial"/>
          <w:color w:val="000000"/>
          <w:sz w:val="18"/>
        </w:rPr>
        <w:t>ть ранги посадових осіб місцевого самоврядування або ранги державного службовця, присвоєні за попереднім місцем роботи, надбавка за ранг у період випробувального строку виплачується відповідно до цих рангів.</w:t>
      </w:r>
    </w:p>
    <w:p w:rsidR="00BB1C4B" w:rsidRDefault="00E56FC6">
      <w:pPr>
        <w:spacing w:after="75"/>
        <w:ind w:firstLine="240"/>
        <w:jc w:val="both"/>
      </w:pPr>
      <w:bookmarkStart w:id="159" w:name="121"/>
      <w:bookmarkEnd w:id="158"/>
      <w:r>
        <w:rPr>
          <w:rFonts w:ascii="Arial" w:hAnsi="Arial"/>
          <w:color w:val="000000"/>
          <w:sz w:val="18"/>
        </w:rPr>
        <w:lastRenderedPageBreak/>
        <w:t>Черговий ранг присвоюється за умови, якщо посадо</w:t>
      </w:r>
      <w:r>
        <w:rPr>
          <w:rFonts w:ascii="Arial" w:hAnsi="Arial"/>
          <w:color w:val="000000"/>
          <w:sz w:val="18"/>
        </w:rPr>
        <w:t>ва особа успішно відпрацювала на займаній посаді не менш як 2 роки.</w:t>
      </w:r>
    </w:p>
    <w:p w:rsidR="00BB1C4B" w:rsidRDefault="00E56FC6">
      <w:pPr>
        <w:spacing w:after="75"/>
        <w:ind w:firstLine="240"/>
        <w:jc w:val="both"/>
      </w:pPr>
      <w:bookmarkStart w:id="160" w:name="122"/>
      <w:bookmarkEnd w:id="159"/>
      <w:r>
        <w:rPr>
          <w:rFonts w:ascii="Arial" w:hAnsi="Arial"/>
          <w:color w:val="000000"/>
          <w:sz w:val="18"/>
        </w:rPr>
        <w:t>За виконання особливо відповідальних завдань посадовій особі місцевого самоврядування може бути присвоєно черговий ранг достроково у межах відповідної категорії посад.</w:t>
      </w:r>
    </w:p>
    <w:p w:rsidR="00BB1C4B" w:rsidRDefault="00E56FC6">
      <w:pPr>
        <w:spacing w:after="75"/>
        <w:ind w:firstLine="240"/>
        <w:jc w:val="both"/>
      </w:pPr>
      <w:bookmarkStart w:id="161" w:name="123"/>
      <w:bookmarkEnd w:id="160"/>
      <w:r>
        <w:rPr>
          <w:rFonts w:ascii="Arial" w:hAnsi="Arial"/>
          <w:color w:val="000000"/>
          <w:sz w:val="18"/>
        </w:rPr>
        <w:t>За сумлінну працю пр</w:t>
      </w:r>
      <w:r>
        <w:rPr>
          <w:rFonts w:ascii="Arial" w:hAnsi="Arial"/>
          <w:color w:val="000000"/>
          <w:sz w:val="18"/>
        </w:rPr>
        <w:t>и виході на пенсію посадовій особі місцевого самоврядування може бути присвоєно черговий ранг поза межами відповідної категорії посад.</w:t>
      </w:r>
    </w:p>
    <w:p w:rsidR="00BB1C4B" w:rsidRDefault="00E56FC6">
      <w:pPr>
        <w:spacing w:after="75"/>
        <w:ind w:firstLine="240"/>
        <w:jc w:val="both"/>
      </w:pPr>
      <w:bookmarkStart w:id="162" w:name="124"/>
      <w:bookmarkEnd w:id="161"/>
      <w:r>
        <w:rPr>
          <w:rFonts w:ascii="Arial" w:hAnsi="Arial"/>
          <w:color w:val="000000"/>
          <w:sz w:val="18"/>
        </w:rPr>
        <w:t>Посадова особа місцевого самоврядування може бути позбавлена присвоєного відповідно до цього Закону рангу лише за вироком</w:t>
      </w:r>
      <w:r>
        <w:rPr>
          <w:rFonts w:ascii="Arial" w:hAnsi="Arial"/>
          <w:color w:val="000000"/>
          <w:sz w:val="18"/>
        </w:rPr>
        <w:t xml:space="preserve"> суду.</w:t>
      </w:r>
    </w:p>
    <w:p w:rsidR="00BB1C4B" w:rsidRDefault="00E56FC6">
      <w:pPr>
        <w:spacing w:after="75"/>
        <w:ind w:firstLine="240"/>
        <w:jc w:val="both"/>
      </w:pPr>
      <w:bookmarkStart w:id="163" w:name="125"/>
      <w:bookmarkEnd w:id="162"/>
      <w:r>
        <w:rPr>
          <w:rFonts w:ascii="Arial" w:hAnsi="Arial"/>
          <w:color w:val="000000"/>
          <w:sz w:val="18"/>
        </w:rPr>
        <w:t>Якщо посадова особа місцевого самоврядування обрана чи призначена на посаду нижчої категорії або залишила службу в органі місцевого самоврядування, за нею зберігається присвоєний ранг.</w:t>
      </w:r>
    </w:p>
    <w:p w:rsidR="00BB1C4B" w:rsidRDefault="00E56FC6">
      <w:pPr>
        <w:spacing w:after="75"/>
        <w:ind w:firstLine="240"/>
        <w:jc w:val="both"/>
      </w:pPr>
      <w:bookmarkStart w:id="164" w:name="837"/>
      <w:bookmarkEnd w:id="163"/>
      <w:r>
        <w:rPr>
          <w:rFonts w:ascii="Arial" w:hAnsi="Arial"/>
          <w:color w:val="293A55"/>
          <w:sz w:val="18"/>
        </w:rPr>
        <w:t>Відомості про присвоєння, зміну чи позбавлення посадової особи м</w:t>
      </w:r>
      <w:r>
        <w:rPr>
          <w:rFonts w:ascii="Arial" w:hAnsi="Arial"/>
          <w:color w:val="293A55"/>
          <w:sz w:val="18"/>
        </w:rPr>
        <w:t>ісцевого самоврядування відповідного рангу вносяться до реєстру застрахованих осіб Державного реєстру загальнообов'язкового державного соціального страхування в порядку, затвердженому Пенсійним фондом України за погодженням з центральним органом виконавчої</w:t>
      </w:r>
      <w:r>
        <w:rPr>
          <w:rFonts w:ascii="Arial" w:hAnsi="Arial"/>
          <w:color w:val="293A55"/>
          <w:sz w:val="18"/>
        </w:rPr>
        <w:t xml:space="preserve"> влади, що забезпечує формування державної політики у сфері соціального захисту населення. На вимогу посадової особи місцевого самоврядування в його трудовій книжці робиться запис про присвоєння, зміну чи позбавлення її відповідного рангу.</w:t>
      </w:r>
    </w:p>
    <w:p w:rsidR="00BB1C4B" w:rsidRDefault="00E56FC6">
      <w:pPr>
        <w:spacing w:after="75"/>
        <w:ind w:firstLine="240"/>
        <w:jc w:val="right"/>
      </w:pPr>
      <w:bookmarkStart w:id="165" w:name="838"/>
      <w:bookmarkEnd w:id="164"/>
      <w:r>
        <w:rPr>
          <w:rFonts w:ascii="Arial" w:hAnsi="Arial"/>
          <w:color w:val="293A55"/>
          <w:sz w:val="18"/>
        </w:rPr>
        <w:t>(частина дванадц</w:t>
      </w:r>
      <w:r>
        <w:rPr>
          <w:rFonts w:ascii="Arial" w:hAnsi="Arial"/>
          <w:color w:val="293A55"/>
          <w:sz w:val="18"/>
        </w:rPr>
        <w:t>ята статті 15 у редакції</w:t>
      </w:r>
      <w:r>
        <w:br/>
      </w:r>
      <w:r>
        <w:rPr>
          <w:rFonts w:ascii="Arial" w:hAnsi="Arial"/>
          <w:color w:val="293A55"/>
          <w:sz w:val="18"/>
        </w:rPr>
        <w:t xml:space="preserve"> Закону України від 05.02.2021 р. N 1217-IX)</w:t>
      </w:r>
    </w:p>
    <w:p w:rsidR="00BB1C4B" w:rsidRDefault="00E56FC6">
      <w:pPr>
        <w:pStyle w:val="3"/>
        <w:spacing w:after="225"/>
        <w:jc w:val="center"/>
      </w:pPr>
      <w:bookmarkStart w:id="166" w:name="127"/>
      <w:bookmarkEnd w:id="165"/>
      <w:r>
        <w:rPr>
          <w:rFonts w:ascii="Arial" w:hAnsi="Arial"/>
          <w:color w:val="000000"/>
          <w:sz w:val="26"/>
        </w:rPr>
        <w:t>Стаття 16. Кадровий резерв служби в органах місцевого самоврядування</w:t>
      </w:r>
    </w:p>
    <w:p w:rsidR="00BB1C4B" w:rsidRDefault="00E56FC6">
      <w:pPr>
        <w:spacing w:after="75"/>
        <w:ind w:firstLine="240"/>
        <w:jc w:val="both"/>
      </w:pPr>
      <w:bookmarkStart w:id="167" w:name="128"/>
      <w:bookmarkEnd w:id="166"/>
      <w:r>
        <w:rPr>
          <w:rFonts w:ascii="Arial" w:hAnsi="Arial"/>
          <w:color w:val="000000"/>
          <w:sz w:val="18"/>
        </w:rPr>
        <w:t>За рішенням органу місцевого самоврядування створюється кадровий резерв для зайняття посад і просування по службі, як</w:t>
      </w:r>
      <w:r>
        <w:rPr>
          <w:rFonts w:ascii="Arial" w:hAnsi="Arial"/>
          <w:color w:val="000000"/>
          <w:sz w:val="18"/>
        </w:rPr>
        <w:t>ий затверджується сільським, селищним, міським головою, головою районної, районної у місті, обласної ради.</w:t>
      </w:r>
    </w:p>
    <w:p w:rsidR="00BB1C4B" w:rsidRDefault="00E56FC6">
      <w:pPr>
        <w:spacing w:after="75"/>
        <w:ind w:firstLine="240"/>
        <w:jc w:val="both"/>
      </w:pPr>
      <w:bookmarkStart w:id="168" w:name="129"/>
      <w:bookmarkEnd w:id="167"/>
      <w:r>
        <w:rPr>
          <w:rFonts w:ascii="Arial" w:hAnsi="Arial"/>
          <w:color w:val="000000"/>
          <w:sz w:val="18"/>
        </w:rPr>
        <w:t>До кадрового резерву зараховуються особи, які виявили бажання зайняти посаду в органах місцевого самоврядування і мають відповідну кваліфікацію та ос</w:t>
      </w:r>
      <w:r>
        <w:rPr>
          <w:rFonts w:ascii="Arial" w:hAnsi="Arial"/>
          <w:color w:val="000000"/>
          <w:sz w:val="18"/>
        </w:rPr>
        <w:t>віту або здобувають її.</w:t>
      </w:r>
    </w:p>
    <w:p w:rsidR="00BB1C4B" w:rsidRDefault="00E56FC6">
      <w:pPr>
        <w:spacing w:after="75"/>
        <w:ind w:firstLine="240"/>
        <w:jc w:val="both"/>
      </w:pPr>
      <w:bookmarkStart w:id="169" w:name="130"/>
      <w:bookmarkEnd w:id="168"/>
      <w:r>
        <w:rPr>
          <w:rFonts w:ascii="Arial" w:hAnsi="Arial"/>
          <w:color w:val="000000"/>
          <w:sz w:val="18"/>
        </w:rPr>
        <w:t>Кадровий резерв формується з:</w:t>
      </w:r>
    </w:p>
    <w:p w:rsidR="00BB1C4B" w:rsidRDefault="00E56FC6">
      <w:pPr>
        <w:spacing w:after="75"/>
        <w:ind w:firstLine="240"/>
        <w:jc w:val="both"/>
      </w:pPr>
      <w:bookmarkStart w:id="170" w:name="131"/>
      <w:bookmarkEnd w:id="169"/>
      <w:r>
        <w:rPr>
          <w:rFonts w:ascii="Arial" w:hAnsi="Arial"/>
          <w:color w:val="000000"/>
          <w:sz w:val="18"/>
        </w:rPr>
        <w:t>посадових осіб місцевого самоврядування, які підвищили кваліфікацію або пройшли стажування і рекомендовані атестаційною комісією на вищі посади;</w:t>
      </w:r>
    </w:p>
    <w:p w:rsidR="00BB1C4B" w:rsidRDefault="00E56FC6">
      <w:pPr>
        <w:spacing w:after="75"/>
        <w:ind w:firstLine="240"/>
        <w:jc w:val="both"/>
      </w:pPr>
      <w:bookmarkStart w:id="171" w:name="132"/>
      <w:bookmarkEnd w:id="170"/>
      <w:r>
        <w:rPr>
          <w:rFonts w:ascii="Arial" w:hAnsi="Arial"/>
          <w:color w:val="000000"/>
          <w:sz w:val="18"/>
        </w:rPr>
        <w:t xml:space="preserve">державних службовців, які бажають перейти на службу в </w:t>
      </w:r>
      <w:r>
        <w:rPr>
          <w:rFonts w:ascii="Arial" w:hAnsi="Arial"/>
          <w:color w:val="000000"/>
          <w:sz w:val="18"/>
        </w:rPr>
        <w:t>органи місцевого самоврядування;</w:t>
      </w:r>
    </w:p>
    <w:p w:rsidR="00BB1C4B" w:rsidRDefault="00E56FC6">
      <w:pPr>
        <w:spacing w:after="75"/>
        <w:ind w:firstLine="240"/>
        <w:jc w:val="both"/>
      </w:pPr>
      <w:bookmarkStart w:id="172" w:name="133"/>
      <w:bookmarkEnd w:id="171"/>
      <w:r>
        <w:rPr>
          <w:rFonts w:ascii="Arial" w:hAnsi="Arial"/>
          <w:color w:val="000000"/>
          <w:sz w:val="18"/>
        </w:rPr>
        <w:t>спеціалістів виробничої, соціально-культурної, наукової та інших сфер, а також випускників навчальних закладів відповідного профілю.</w:t>
      </w:r>
    </w:p>
    <w:p w:rsidR="00BB1C4B" w:rsidRDefault="00E56FC6">
      <w:pPr>
        <w:spacing w:after="75"/>
        <w:ind w:firstLine="240"/>
        <w:jc w:val="both"/>
      </w:pPr>
      <w:bookmarkStart w:id="173" w:name="134"/>
      <w:bookmarkEnd w:id="172"/>
      <w:r>
        <w:rPr>
          <w:rFonts w:ascii="Arial" w:hAnsi="Arial"/>
          <w:color w:val="000000"/>
          <w:sz w:val="18"/>
        </w:rPr>
        <w:t>Порядок формування та ведення кадрового резерву посадових осіб визначається відповідною ра</w:t>
      </w:r>
      <w:r>
        <w:rPr>
          <w:rFonts w:ascii="Arial" w:hAnsi="Arial"/>
          <w:color w:val="000000"/>
          <w:sz w:val="18"/>
        </w:rPr>
        <w:t>дою.</w:t>
      </w:r>
    </w:p>
    <w:p w:rsidR="00BB1C4B" w:rsidRDefault="00E56FC6">
      <w:pPr>
        <w:spacing w:after="75"/>
        <w:ind w:firstLine="240"/>
        <w:jc w:val="both"/>
      </w:pPr>
      <w:bookmarkStart w:id="174" w:name="135"/>
      <w:bookmarkEnd w:id="173"/>
      <w:r>
        <w:rPr>
          <w:rFonts w:ascii="Arial" w:hAnsi="Arial"/>
          <w:color w:val="000000"/>
          <w:sz w:val="18"/>
        </w:rPr>
        <w:t>Примірний порядок формування кадрового резерву розробляється і затверджується Кабінетом Міністрів України.</w:t>
      </w:r>
    </w:p>
    <w:p w:rsidR="00BB1C4B" w:rsidRDefault="00E56FC6">
      <w:pPr>
        <w:pStyle w:val="3"/>
        <w:spacing w:after="225"/>
        <w:jc w:val="center"/>
      </w:pPr>
      <w:bookmarkStart w:id="175" w:name="136"/>
      <w:bookmarkEnd w:id="174"/>
      <w:r>
        <w:rPr>
          <w:rFonts w:ascii="Arial" w:hAnsi="Arial"/>
          <w:color w:val="000000"/>
          <w:sz w:val="26"/>
        </w:rPr>
        <w:t>Стаття 17. Атестація посадових осіб місцевого самоврядування</w:t>
      </w:r>
    </w:p>
    <w:p w:rsidR="00BB1C4B" w:rsidRDefault="00E56FC6">
      <w:pPr>
        <w:spacing w:after="75"/>
        <w:ind w:firstLine="240"/>
        <w:jc w:val="both"/>
      </w:pPr>
      <w:bookmarkStart w:id="176" w:name="137"/>
      <w:bookmarkEnd w:id="175"/>
      <w:r>
        <w:rPr>
          <w:rFonts w:ascii="Arial" w:hAnsi="Arial"/>
          <w:color w:val="000000"/>
          <w:sz w:val="18"/>
        </w:rPr>
        <w:t xml:space="preserve">З метою оцінки ділових та професійних якостей, а також кваліфікації посадових осіб </w:t>
      </w:r>
      <w:r>
        <w:rPr>
          <w:rFonts w:ascii="Arial" w:hAnsi="Arial"/>
          <w:color w:val="000000"/>
          <w:sz w:val="18"/>
        </w:rPr>
        <w:t>місцевого самоврядування, крім осіб, зазначених у частині другій цієї статті, посадові особи місцевого самоврядування один раз на 4 роки підлягають атестації.</w:t>
      </w:r>
    </w:p>
    <w:p w:rsidR="00BB1C4B" w:rsidRDefault="00E56FC6">
      <w:pPr>
        <w:spacing w:after="75"/>
        <w:ind w:firstLine="240"/>
        <w:jc w:val="both"/>
      </w:pPr>
      <w:bookmarkStart w:id="177" w:name="844"/>
      <w:bookmarkEnd w:id="176"/>
      <w:r>
        <w:rPr>
          <w:rFonts w:ascii="Arial" w:hAnsi="Arial"/>
          <w:color w:val="293A55"/>
          <w:sz w:val="18"/>
        </w:rPr>
        <w:t>Атестації не підлягають сільські, селищні, міські голови, голови районних у містах, районних і об</w:t>
      </w:r>
      <w:r>
        <w:rPr>
          <w:rFonts w:ascii="Arial" w:hAnsi="Arial"/>
          <w:color w:val="293A55"/>
          <w:sz w:val="18"/>
        </w:rPr>
        <w:t>ласних рад, секретарі сільських, селищних, міських рад, працівники патронатної служби, особи, які перебувають на посаді менше одного року, молоді спеціалісти, вагітні жінки чи жінки, які працюють менше одного року після виходу на роботу з відпустки по вагі</w:t>
      </w:r>
      <w:r>
        <w:rPr>
          <w:rFonts w:ascii="Arial" w:hAnsi="Arial"/>
          <w:color w:val="293A55"/>
          <w:sz w:val="18"/>
        </w:rPr>
        <w:t>тності і пологах чи догляду за дитиною, особи, прийняті на посаду на визначений строк.</w:t>
      </w:r>
    </w:p>
    <w:p w:rsidR="00BB1C4B" w:rsidRDefault="00E56FC6">
      <w:pPr>
        <w:spacing w:after="75"/>
        <w:ind w:firstLine="240"/>
        <w:jc w:val="right"/>
      </w:pPr>
      <w:bookmarkStart w:id="178" w:name="812"/>
      <w:bookmarkEnd w:id="177"/>
      <w:r>
        <w:rPr>
          <w:rFonts w:ascii="Arial" w:hAnsi="Arial"/>
          <w:color w:val="293A55"/>
          <w:sz w:val="18"/>
        </w:rPr>
        <w:t>(частина друга статті 17 із змінами, внесеними</w:t>
      </w:r>
      <w:r>
        <w:br/>
      </w:r>
      <w:r>
        <w:rPr>
          <w:rFonts w:ascii="Arial" w:hAnsi="Arial"/>
          <w:color w:val="293A55"/>
          <w:sz w:val="18"/>
        </w:rPr>
        <w:t xml:space="preserve"> згідно із Законом України від 09.02.2017 р. N 1848-VIII,</w:t>
      </w:r>
      <w:r>
        <w:br/>
      </w:r>
      <w:r>
        <w:rPr>
          <w:rFonts w:ascii="Arial" w:hAnsi="Arial"/>
          <w:color w:val="293A55"/>
          <w:sz w:val="18"/>
        </w:rPr>
        <w:t>у редакції Закону України від 14.07.2021 р. N 1638-IX)</w:t>
      </w:r>
    </w:p>
    <w:p w:rsidR="00BB1C4B" w:rsidRDefault="00E56FC6">
      <w:pPr>
        <w:spacing w:after="75"/>
        <w:ind w:firstLine="240"/>
        <w:jc w:val="both"/>
      </w:pPr>
      <w:bookmarkStart w:id="179" w:name="139"/>
      <w:bookmarkEnd w:id="178"/>
      <w:r>
        <w:rPr>
          <w:rFonts w:ascii="Arial" w:hAnsi="Arial"/>
          <w:color w:val="000000"/>
          <w:sz w:val="18"/>
        </w:rPr>
        <w:t xml:space="preserve">Атестаційна комісія створюється за рішенням сільського, селищного, міського голови, голови районної у місті, районної, обласної ради. Головою атестаційної комісії призначається секретар сільської, селищної, </w:t>
      </w:r>
      <w:r>
        <w:rPr>
          <w:rFonts w:ascii="Arial" w:hAnsi="Arial"/>
          <w:color w:val="000000"/>
          <w:sz w:val="18"/>
        </w:rPr>
        <w:lastRenderedPageBreak/>
        <w:t xml:space="preserve">міської ради, заступник голови районної у місті, </w:t>
      </w:r>
      <w:r>
        <w:rPr>
          <w:rFonts w:ascii="Arial" w:hAnsi="Arial"/>
          <w:color w:val="000000"/>
          <w:sz w:val="18"/>
        </w:rPr>
        <w:t>районної, обласної ради. У сільських, селищних радах з нечисленними виконавчими органами (до 5 осіб) атестацію може проводити сільський, селищний голова.</w:t>
      </w:r>
    </w:p>
    <w:p w:rsidR="00BB1C4B" w:rsidRDefault="00E56FC6">
      <w:pPr>
        <w:spacing w:after="75"/>
        <w:ind w:firstLine="240"/>
        <w:jc w:val="both"/>
      </w:pPr>
      <w:bookmarkStart w:id="180" w:name="140"/>
      <w:bookmarkEnd w:id="179"/>
      <w:r>
        <w:rPr>
          <w:rFonts w:ascii="Arial" w:hAnsi="Arial"/>
          <w:color w:val="000000"/>
          <w:sz w:val="18"/>
        </w:rPr>
        <w:t>Атестаційна комісія працює гласно. Посадова особа має право попередньо ознайомитися з матеріалами її а</w:t>
      </w:r>
      <w:r>
        <w:rPr>
          <w:rFonts w:ascii="Arial" w:hAnsi="Arial"/>
          <w:color w:val="000000"/>
          <w:sz w:val="18"/>
        </w:rPr>
        <w:t>тестації, брати участь у засіданні комісії, на якому розглядається питання про її атестування, оскаржувати, у разі незгоди, рішення атестаційної комісії сільському, селищному, міському голові, голові районної у місті, районної, обласної ради протягом 10 дн</w:t>
      </w:r>
      <w:r>
        <w:rPr>
          <w:rFonts w:ascii="Arial" w:hAnsi="Arial"/>
          <w:color w:val="000000"/>
          <w:sz w:val="18"/>
        </w:rPr>
        <w:t>ів з дня винесення її рішення або до суду.</w:t>
      </w:r>
    </w:p>
    <w:p w:rsidR="00BB1C4B" w:rsidRDefault="00E56FC6">
      <w:pPr>
        <w:spacing w:after="75"/>
        <w:ind w:firstLine="240"/>
        <w:jc w:val="both"/>
      </w:pPr>
      <w:bookmarkStart w:id="181" w:name="141"/>
      <w:bookmarkEnd w:id="180"/>
      <w:r>
        <w:rPr>
          <w:rFonts w:ascii="Arial" w:hAnsi="Arial"/>
          <w:color w:val="000000"/>
          <w:sz w:val="18"/>
        </w:rPr>
        <w:t>За результатами атестації атестаційна комісія робить один з таких висновків: про відповідність займаній посаді; про відповідність займаній посаді за певних умов (здобуття освіти, проходження стажування, набуття ві</w:t>
      </w:r>
      <w:r>
        <w:rPr>
          <w:rFonts w:ascii="Arial" w:hAnsi="Arial"/>
          <w:color w:val="000000"/>
          <w:sz w:val="18"/>
        </w:rPr>
        <w:t>дповідних навичок, підвищення кваліфікації тощо); про невідповідність займаній посаді.</w:t>
      </w:r>
    </w:p>
    <w:p w:rsidR="00BB1C4B" w:rsidRDefault="00E56FC6">
      <w:pPr>
        <w:spacing w:after="75"/>
        <w:ind w:firstLine="240"/>
        <w:jc w:val="both"/>
      </w:pPr>
      <w:bookmarkStart w:id="182" w:name="142"/>
      <w:bookmarkEnd w:id="181"/>
      <w:r>
        <w:rPr>
          <w:rFonts w:ascii="Arial" w:hAnsi="Arial"/>
          <w:color w:val="000000"/>
          <w:sz w:val="18"/>
        </w:rPr>
        <w:t>Результати атестації мають рекомендаційний характер.</w:t>
      </w:r>
    </w:p>
    <w:p w:rsidR="00BB1C4B" w:rsidRDefault="00E56FC6">
      <w:pPr>
        <w:spacing w:after="75"/>
        <w:ind w:firstLine="240"/>
        <w:jc w:val="both"/>
      </w:pPr>
      <w:bookmarkStart w:id="183" w:name="684"/>
      <w:bookmarkEnd w:id="182"/>
      <w:r>
        <w:rPr>
          <w:rFonts w:ascii="Arial" w:hAnsi="Arial"/>
          <w:color w:val="000000"/>
          <w:sz w:val="18"/>
        </w:rPr>
        <w:t>Відповідно до висновку атестаційна комісія пропонує сільському, селищному, міському голові, голові районної у місті,</w:t>
      </w:r>
      <w:r>
        <w:rPr>
          <w:rFonts w:ascii="Arial" w:hAnsi="Arial"/>
          <w:color w:val="000000"/>
          <w:sz w:val="18"/>
        </w:rPr>
        <w:t xml:space="preserve"> районної, обласної ради:</w:t>
      </w:r>
    </w:p>
    <w:p w:rsidR="00BB1C4B" w:rsidRDefault="00E56FC6">
      <w:pPr>
        <w:spacing w:after="75"/>
        <w:ind w:firstLine="240"/>
        <w:jc w:val="both"/>
      </w:pPr>
      <w:bookmarkStart w:id="184" w:name="143"/>
      <w:bookmarkEnd w:id="183"/>
      <w:r>
        <w:rPr>
          <w:rFonts w:ascii="Arial" w:hAnsi="Arial"/>
          <w:color w:val="000000"/>
          <w:sz w:val="18"/>
        </w:rPr>
        <w:t>1) визнати посадову особу атестованою;</w:t>
      </w:r>
    </w:p>
    <w:p w:rsidR="00BB1C4B" w:rsidRDefault="00E56FC6">
      <w:pPr>
        <w:spacing w:after="75"/>
        <w:ind w:firstLine="240"/>
        <w:jc w:val="both"/>
      </w:pPr>
      <w:bookmarkStart w:id="185" w:name="144"/>
      <w:bookmarkEnd w:id="184"/>
      <w:r>
        <w:rPr>
          <w:rFonts w:ascii="Arial" w:hAnsi="Arial"/>
          <w:color w:val="000000"/>
          <w:sz w:val="18"/>
        </w:rPr>
        <w:t>2) призначити протягом року повторне атестування (за згодою посадової особи);</w:t>
      </w:r>
    </w:p>
    <w:p w:rsidR="00BB1C4B" w:rsidRDefault="00E56FC6">
      <w:pPr>
        <w:spacing w:after="75"/>
        <w:ind w:firstLine="240"/>
        <w:jc w:val="both"/>
      </w:pPr>
      <w:bookmarkStart w:id="186" w:name="145"/>
      <w:bookmarkEnd w:id="185"/>
      <w:r>
        <w:rPr>
          <w:rFonts w:ascii="Arial" w:hAnsi="Arial"/>
          <w:color w:val="000000"/>
          <w:sz w:val="18"/>
        </w:rPr>
        <w:t>3) зарахувати посадову особу до кадрового резерву або призначити її на вищу посаду;</w:t>
      </w:r>
    </w:p>
    <w:p w:rsidR="00BB1C4B" w:rsidRDefault="00E56FC6">
      <w:pPr>
        <w:spacing w:after="75"/>
        <w:ind w:firstLine="240"/>
        <w:jc w:val="both"/>
      </w:pPr>
      <w:bookmarkStart w:id="187" w:name="146"/>
      <w:bookmarkEnd w:id="186"/>
      <w:r>
        <w:rPr>
          <w:rFonts w:ascii="Arial" w:hAnsi="Arial"/>
          <w:color w:val="000000"/>
          <w:sz w:val="18"/>
        </w:rPr>
        <w:t>4) перевести посадову особу н</w:t>
      </w:r>
      <w:r>
        <w:rPr>
          <w:rFonts w:ascii="Arial" w:hAnsi="Arial"/>
          <w:color w:val="000000"/>
          <w:sz w:val="18"/>
        </w:rPr>
        <w:t>а іншу посаду, що відповідає її кваліфікації, або звільнити її з займаної посади.</w:t>
      </w:r>
    </w:p>
    <w:p w:rsidR="00BB1C4B" w:rsidRDefault="00E56FC6">
      <w:pPr>
        <w:spacing w:after="75"/>
        <w:ind w:firstLine="240"/>
        <w:jc w:val="both"/>
      </w:pPr>
      <w:bookmarkStart w:id="188" w:name="147"/>
      <w:bookmarkEnd w:id="187"/>
      <w:r>
        <w:rPr>
          <w:rFonts w:ascii="Arial" w:hAnsi="Arial"/>
          <w:color w:val="000000"/>
          <w:sz w:val="18"/>
        </w:rPr>
        <w:t>Спори, що виникають у зв'язку з проведенням атестації, вирішуються відповідно до законодавства про порядок вирішення індивідуальних трудових спорів.</w:t>
      </w:r>
    </w:p>
    <w:p w:rsidR="00BB1C4B" w:rsidRDefault="00E56FC6">
      <w:pPr>
        <w:spacing w:after="75"/>
        <w:ind w:firstLine="240"/>
        <w:jc w:val="both"/>
      </w:pPr>
      <w:bookmarkStart w:id="189" w:name="148"/>
      <w:bookmarkEnd w:id="188"/>
      <w:r>
        <w:rPr>
          <w:rFonts w:ascii="Arial" w:hAnsi="Arial"/>
          <w:color w:val="000000"/>
          <w:sz w:val="18"/>
        </w:rPr>
        <w:t>Інші питання атестації по</w:t>
      </w:r>
      <w:r>
        <w:rPr>
          <w:rFonts w:ascii="Arial" w:hAnsi="Arial"/>
          <w:color w:val="000000"/>
          <w:sz w:val="18"/>
        </w:rPr>
        <w:t>садових осіб регулюються положенням про проведення атестації, яке затверджується сільським, селищним, міським головою, головою районної у місті, районної, обласної ради.</w:t>
      </w:r>
    </w:p>
    <w:p w:rsidR="00BB1C4B" w:rsidRDefault="00E56FC6">
      <w:pPr>
        <w:spacing w:after="75"/>
        <w:ind w:firstLine="240"/>
        <w:jc w:val="both"/>
      </w:pPr>
      <w:bookmarkStart w:id="190" w:name="149"/>
      <w:bookmarkEnd w:id="189"/>
      <w:r>
        <w:rPr>
          <w:rFonts w:ascii="Arial" w:hAnsi="Arial"/>
          <w:color w:val="000000"/>
          <w:sz w:val="18"/>
        </w:rPr>
        <w:t>Типове положення про проведення атестації посадових осіб місцевого самоврядування затв</w:t>
      </w:r>
      <w:r>
        <w:rPr>
          <w:rFonts w:ascii="Arial" w:hAnsi="Arial"/>
          <w:color w:val="000000"/>
          <w:sz w:val="18"/>
        </w:rPr>
        <w:t>ерджується Кабінетом Міністрів України.</w:t>
      </w:r>
    </w:p>
    <w:p w:rsidR="00BB1C4B" w:rsidRDefault="00E56FC6">
      <w:pPr>
        <w:pStyle w:val="3"/>
        <w:spacing w:after="225"/>
        <w:jc w:val="center"/>
      </w:pPr>
      <w:bookmarkStart w:id="191" w:name="150"/>
      <w:bookmarkEnd w:id="190"/>
      <w:r>
        <w:rPr>
          <w:rFonts w:ascii="Arial" w:hAnsi="Arial"/>
          <w:color w:val="000000"/>
          <w:sz w:val="26"/>
        </w:rPr>
        <w:t>Стаття 18. Граничний вік перебування на службі в органах місцевого самоврядування</w:t>
      </w:r>
    </w:p>
    <w:p w:rsidR="00BB1C4B" w:rsidRDefault="00E56FC6">
      <w:pPr>
        <w:spacing w:after="75"/>
        <w:ind w:firstLine="240"/>
        <w:jc w:val="both"/>
      </w:pPr>
      <w:bookmarkStart w:id="192" w:name="151"/>
      <w:bookmarkEnd w:id="191"/>
      <w:r>
        <w:rPr>
          <w:rFonts w:ascii="Arial" w:hAnsi="Arial"/>
          <w:color w:val="293A55"/>
          <w:sz w:val="18"/>
        </w:rPr>
        <w:t>Граничний вік перебування на службі в органах місцевого самоврядування становить 65 років.</w:t>
      </w:r>
      <w:r>
        <w:rPr>
          <w:rFonts w:ascii="Arial" w:hAnsi="Arial"/>
          <w:color w:val="000000"/>
          <w:sz w:val="18"/>
        </w:rPr>
        <w:t xml:space="preserve"> </w:t>
      </w:r>
      <w:r>
        <w:rPr>
          <w:rFonts w:ascii="Arial" w:hAnsi="Arial"/>
          <w:color w:val="293A55"/>
          <w:sz w:val="18"/>
        </w:rPr>
        <w:t>Ці обмеження не поширюються на посадових ос</w:t>
      </w:r>
      <w:r>
        <w:rPr>
          <w:rFonts w:ascii="Arial" w:hAnsi="Arial"/>
          <w:color w:val="293A55"/>
          <w:sz w:val="18"/>
        </w:rPr>
        <w:t>іб місцевого самоврядування, які обираються</w:t>
      </w:r>
      <w:r>
        <w:rPr>
          <w:rFonts w:ascii="Arial" w:hAnsi="Arial"/>
          <w:color w:val="000000"/>
          <w:sz w:val="18"/>
        </w:rPr>
        <w:t xml:space="preserve"> </w:t>
      </w:r>
      <w:r>
        <w:rPr>
          <w:rFonts w:ascii="Arial" w:hAnsi="Arial"/>
          <w:color w:val="293A55"/>
          <w:sz w:val="18"/>
        </w:rPr>
        <w:t>або затверджуються</w:t>
      </w:r>
      <w:r>
        <w:rPr>
          <w:rFonts w:ascii="Arial" w:hAnsi="Arial"/>
          <w:color w:val="000000"/>
          <w:sz w:val="18"/>
        </w:rPr>
        <w:t xml:space="preserve"> </w:t>
      </w:r>
      <w:r>
        <w:rPr>
          <w:rFonts w:ascii="Arial" w:hAnsi="Arial"/>
          <w:color w:val="293A55"/>
          <w:sz w:val="18"/>
        </w:rPr>
        <w:t>на відповідні посади.</w:t>
      </w:r>
    </w:p>
    <w:p w:rsidR="00BB1C4B" w:rsidRDefault="00E56FC6">
      <w:pPr>
        <w:spacing w:after="75"/>
        <w:ind w:firstLine="240"/>
        <w:jc w:val="right"/>
      </w:pPr>
      <w:bookmarkStart w:id="193" w:name="748"/>
      <w:bookmarkEnd w:id="192"/>
      <w:r>
        <w:rPr>
          <w:rFonts w:ascii="Arial" w:hAnsi="Arial"/>
          <w:color w:val="293A55"/>
          <w:sz w:val="18"/>
        </w:rPr>
        <w:t>(частина перша статті 18 у редакції</w:t>
      </w:r>
      <w:r>
        <w:br/>
      </w:r>
      <w:r>
        <w:rPr>
          <w:rFonts w:ascii="Arial" w:hAnsi="Arial"/>
          <w:color w:val="293A55"/>
          <w:sz w:val="18"/>
        </w:rPr>
        <w:t xml:space="preserve"> Закону України від 08.07.2011 р. N 3668-VI,</w:t>
      </w:r>
      <w:r>
        <w:br/>
      </w:r>
      <w:r>
        <w:rPr>
          <w:rFonts w:ascii="Arial" w:hAnsi="Arial"/>
          <w:color w:val="293A55"/>
          <w:sz w:val="18"/>
        </w:rPr>
        <w:t xml:space="preserve"> із змінами, внесеними згідно із</w:t>
      </w:r>
      <w:r>
        <w:br/>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09.12.2011 р. N 4161-VI,</w:t>
      </w:r>
      <w:r>
        <w:br/>
      </w:r>
      <w:r>
        <w:rPr>
          <w:rFonts w:ascii="Arial" w:hAnsi="Arial"/>
          <w:color w:val="293A55"/>
          <w:sz w:val="18"/>
        </w:rPr>
        <w:t>від 16.12.</w:t>
      </w:r>
      <w:r>
        <w:rPr>
          <w:rFonts w:ascii="Arial" w:hAnsi="Arial"/>
          <w:color w:val="293A55"/>
          <w:sz w:val="18"/>
        </w:rPr>
        <w:t>2020 р. N 1086-IX)</w:t>
      </w:r>
    </w:p>
    <w:p w:rsidR="00BB1C4B" w:rsidRDefault="00E56FC6">
      <w:pPr>
        <w:spacing w:after="75"/>
        <w:ind w:firstLine="240"/>
        <w:jc w:val="both"/>
      </w:pPr>
      <w:bookmarkStart w:id="194" w:name="152"/>
      <w:bookmarkEnd w:id="193"/>
      <w:r>
        <w:rPr>
          <w:rFonts w:ascii="Arial" w:hAnsi="Arial"/>
          <w:color w:val="293A55"/>
          <w:sz w:val="18"/>
        </w:rPr>
        <w:t>Частину другу статті 18 виключено</w:t>
      </w:r>
    </w:p>
    <w:p w:rsidR="00BB1C4B" w:rsidRDefault="00E56FC6">
      <w:pPr>
        <w:spacing w:after="75"/>
        <w:ind w:firstLine="240"/>
        <w:jc w:val="right"/>
      </w:pPr>
      <w:bookmarkStart w:id="195" w:name="749"/>
      <w:bookmarkEnd w:id="194"/>
      <w:r>
        <w:rPr>
          <w:rFonts w:ascii="Arial" w:hAnsi="Arial"/>
          <w:color w:val="293A55"/>
          <w:sz w:val="18"/>
        </w:rPr>
        <w:t>(згідно із Законом України</w:t>
      </w:r>
      <w:r>
        <w:br/>
      </w:r>
      <w:r>
        <w:rPr>
          <w:rFonts w:ascii="Arial" w:hAnsi="Arial"/>
          <w:color w:val="293A55"/>
          <w:sz w:val="18"/>
        </w:rPr>
        <w:t xml:space="preserve"> від 08.07.2011 р. N 3668-VI)</w:t>
      </w:r>
    </w:p>
    <w:p w:rsidR="00BB1C4B" w:rsidRDefault="00E56FC6">
      <w:pPr>
        <w:spacing w:after="75"/>
        <w:ind w:firstLine="240"/>
        <w:jc w:val="both"/>
      </w:pPr>
      <w:bookmarkStart w:id="196" w:name="833"/>
      <w:bookmarkEnd w:id="195"/>
      <w:r>
        <w:rPr>
          <w:rFonts w:ascii="Arial" w:hAnsi="Arial"/>
          <w:color w:val="293A55"/>
          <w:sz w:val="18"/>
        </w:rPr>
        <w:t>Термін перебування на службі в органах місцевого самоврядування може бути продовжено, але не більш як на 5 років за рішенням сільського, селищного</w:t>
      </w:r>
      <w:r>
        <w:rPr>
          <w:rFonts w:ascii="Arial" w:hAnsi="Arial"/>
          <w:color w:val="293A55"/>
          <w:sz w:val="18"/>
        </w:rPr>
        <w:t>, міського голови, голови районної, районної у місті, обласної ради. Рішення про продовження строку перебування на службі в органах місцевого самоврядування приймається головою відповідної ради щороку, але не більш як до досягнення посадовою особою місцево</w:t>
      </w:r>
      <w:r>
        <w:rPr>
          <w:rFonts w:ascii="Arial" w:hAnsi="Arial"/>
          <w:color w:val="293A55"/>
          <w:sz w:val="18"/>
        </w:rPr>
        <w:t>го самоврядування 70-річного віку.</w:t>
      </w:r>
    </w:p>
    <w:p w:rsidR="00BB1C4B" w:rsidRDefault="00E56FC6">
      <w:pPr>
        <w:spacing w:after="75"/>
        <w:ind w:firstLine="240"/>
        <w:jc w:val="right"/>
      </w:pPr>
      <w:bookmarkStart w:id="197" w:name="834"/>
      <w:bookmarkEnd w:id="196"/>
      <w:r>
        <w:rPr>
          <w:rFonts w:ascii="Arial" w:hAnsi="Arial"/>
          <w:color w:val="293A55"/>
          <w:sz w:val="18"/>
        </w:rPr>
        <w:t>(до статті 18 включено частину другу згідно із</w:t>
      </w:r>
      <w:r>
        <w:br/>
      </w:r>
      <w:r>
        <w:rPr>
          <w:rFonts w:ascii="Arial" w:hAnsi="Arial"/>
          <w:color w:val="293A55"/>
          <w:sz w:val="18"/>
        </w:rPr>
        <w:t xml:space="preserve"> Законом України від 16.12.2020 р. N 1086-IX)</w:t>
      </w:r>
    </w:p>
    <w:p w:rsidR="00BB1C4B" w:rsidRDefault="00E56FC6">
      <w:pPr>
        <w:spacing w:after="75"/>
        <w:ind w:firstLine="240"/>
        <w:jc w:val="both"/>
      </w:pPr>
      <w:bookmarkStart w:id="198" w:name="153"/>
      <w:bookmarkEnd w:id="197"/>
      <w:r>
        <w:rPr>
          <w:rFonts w:ascii="Arial" w:hAnsi="Arial"/>
          <w:color w:val="000000"/>
          <w:sz w:val="18"/>
        </w:rPr>
        <w:t xml:space="preserve">Після </w:t>
      </w:r>
      <w:r>
        <w:rPr>
          <w:rFonts w:ascii="Arial" w:hAnsi="Arial"/>
          <w:color w:val="293A55"/>
          <w:sz w:val="18"/>
        </w:rPr>
        <w:t>досягнення граничного віку перебування на службі в органах місцевого самоврядування</w:t>
      </w:r>
      <w:r>
        <w:rPr>
          <w:rFonts w:ascii="Arial" w:hAnsi="Arial"/>
          <w:color w:val="000000"/>
          <w:sz w:val="18"/>
        </w:rPr>
        <w:t xml:space="preserve"> посадові особи місцевого самоврядуванн</w:t>
      </w:r>
      <w:r>
        <w:rPr>
          <w:rFonts w:ascii="Arial" w:hAnsi="Arial"/>
          <w:color w:val="000000"/>
          <w:sz w:val="18"/>
        </w:rPr>
        <w:t>я за рішенням відповідного голови можуть бути залишені на посадах радників чи консультантів (патронатна служба), якщо такі посади передбачені штатним розписом, на умовах строкового трудового договору.</w:t>
      </w:r>
    </w:p>
    <w:p w:rsidR="00BB1C4B" w:rsidRDefault="00E56FC6">
      <w:pPr>
        <w:spacing w:after="75"/>
        <w:ind w:firstLine="240"/>
        <w:jc w:val="right"/>
      </w:pPr>
      <w:bookmarkStart w:id="199" w:name="750"/>
      <w:bookmarkEnd w:id="198"/>
      <w:r>
        <w:rPr>
          <w:rFonts w:ascii="Arial" w:hAnsi="Arial"/>
          <w:color w:val="293A55"/>
          <w:sz w:val="18"/>
        </w:rPr>
        <w:lastRenderedPageBreak/>
        <w:t>(частина третя статті 18 із змінами, внесеними</w:t>
      </w:r>
      <w:r>
        <w:br/>
      </w:r>
      <w:r>
        <w:rPr>
          <w:rFonts w:ascii="Arial" w:hAnsi="Arial"/>
          <w:color w:val="293A55"/>
          <w:sz w:val="18"/>
        </w:rPr>
        <w:t xml:space="preserve"> згідно із Законом України від 08.07.2011 р. N 3668-VI)</w:t>
      </w:r>
    </w:p>
    <w:p w:rsidR="00BB1C4B" w:rsidRDefault="00E56FC6">
      <w:pPr>
        <w:spacing w:after="75"/>
        <w:ind w:firstLine="240"/>
        <w:jc w:val="both"/>
      </w:pPr>
      <w:bookmarkStart w:id="200" w:name="700"/>
      <w:bookmarkEnd w:id="199"/>
      <w:r>
        <w:rPr>
          <w:rFonts w:ascii="Arial" w:hAnsi="Arial"/>
          <w:color w:val="293A55"/>
          <w:sz w:val="18"/>
        </w:rPr>
        <w:t>(положенням статті 18 дано офіційне тлумачення Рішенням Конституційного Суду України від 25.12.2003 р. N 21-рп/2003)</w:t>
      </w:r>
    </w:p>
    <w:p w:rsidR="00BB1C4B" w:rsidRDefault="00E56FC6">
      <w:pPr>
        <w:spacing w:after="75"/>
        <w:ind w:firstLine="240"/>
        <w:jc w:val="both"/>
      </w:pPr>
      <w:bookmarkStart w:id="201" w:name="722"/>
      <w:bookmarkEnd w:id="200"/>
      <w:r>
        <w:rPr>
          <w:rFonts w:ascii="Arial" w:hAnsi="Arial"/>
          <w:color w:val="293A55"/>
          <w:sz w:val="18"/>
        </w:rPr>
        <w:t>(положення статті 18, якими встановлено граничний вік перебування на державній служ</w:t>
      </w:r>
      <w:r>
        <w:rPr>
          <w:rFonts w:ascii="Arial" w:hAnsi="Arial"/>
          <w:color w:val="293A55"/>
          <w:sz w:val="18"/>
        </w:rPr>
        <w:t>бі, на службі в органах місцевого самоврядування та на дипломатичній службі, 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16.10.2007 р. N 8-рп/2007)</w:t>
      </w:r>
    </w:p>
    <w:p w:rsidR="00BB1C4B" w:rsidRDefault="00E56FC6">
      <w:pPr>
        <w:pStyle w:val="3"/>
        <w:spacing w:after="225"/>
        <w:jc w:val="center"/>
      </w:pPr>
      <w:bookmarkStart w:id="202" w:name="154"/>
      <w:bookmarkEnd w:id="201"/>
      <w:r>
        <w:rPr>
          <w:rFonts w:ascii="Arial" w:hAnsi="Arial"/>
          <w:color w:val="000000"/>
          <w:sz w:val="26"/>
        </w:rPr>
        <w:t>Стаття 19. Інші питання прох</w:t>
      </w:r>
      <w:r>
        <w:rPr>
          <w:rFonts w:ascii="Arial" w:hAnsi="Arial"/>
          <w:color w:val="000000"/>
          <w:sz w:val="26"/>
        </w:rPr>
        <w:t>одження служби в органах місцевого самоврядування</w:t>
      </w:r>
    </w:p>
    <w:p w:rsidR="00BB1C4B" w:rsidRDefault="00E56FC6">
      <w:pPr>
        <w:spacing w:after="75"/>
        <w:ind w:firstLine="240"/>
        <w:jc w:val="both"/>
      </w:pPr>
      <w:bookmarkStart w:id="203" w:name="155"/>
      <w:bookmarkEnd w:id="202"/>
      <w:r>
        <w:rPr>
          <w:rFonts w:ascii="Arial" w:hAnsi="Arial"/>
          <w:color w:val="000000"/>
          <w:sz w:val="18"/>
        </w:rPr>
        <w:t>Організація навчання і підвищення кваліфікації посадових осіб місцевого самоврядування, просування їх по службі, визначення тривалості робочого часу, порядку здійснення ними службових відряджень та відшкоду</w:t>
      </w:r>
      <w:r>
        <w:rPr>
          <w:rFonts w:ascii="Arial" w:hAnsi="Arial"/>
          <w:color w:val="000000"/>
          <w:sz w:val="18"/>
        </w:rPr>
        <w:t>вання витрат на ці відрядження, а також особливості їх дисциплінарної відповідальності, вирішення інших питань, пов'язаних із службою в органах місцевого самоврядування, забезпечуються у порядку, передбаченому законом.</w:t>
      </w:r>
    </w:p>
    <w:p w:rsidR="00BB1C4B" w:rsidRDefault="00E56FC6">
      <w:pPr>
        <w:pStyle w:val="3"/>
        <w:spacing w:after="225"/>
        <w:jc w:val="center"/>
      </w:pPr>
      <w:bookmarkStart w:id="204" w:name="156"/>
      <w:bookmarkEnd w:id="203"/>
      <w:r>
        <w:rPr>
          <w:rFonts w:ascii="Arial" w:hAnsi="Arial"/>
          <w:color w:val="000000"/>
          <w:sz w:val="26"/>
        </w:rPr>
        <w:t xml:space="preserve">Розділ IV. ПРИПИНЕННЯ СЛУЖБИ В </w:t>
      </w:r>
      <w:r>
        <w:rPr>
          <w:rFonts w:ascii="Arial" w:hAnsi="Arial"/>
          <w:color w:val="000000"/>
          <w:sz w:val="26"/>
        </w:rPr>
        <w:t>ОРГАНАХ МІСЦЕВОГО САМОВРЯДУВАННЯ</w:t>
      </w:r>
    </w:p>
    <w:p w:rsidR="00BB1C4B" w:rsidRDefault="00E56FC6">
      <w:pPr>
        <w:pStyle w:val="3"/>
        <w:spacing w:after="225"/>
        <w:jc w:val="center"/>
      </w:pPr>
      <w:bookmarkStart w:id="205" w:name="157"/>
      <w:bookmarkEnd w:id="204"/>
      <w:r>
        <w:rPr>
          <w:rFonts w:ascii="Arial" w:hAnsi="Arial"/>
          <w:color w:val="000000"/>
          <w:sz w:val="26"/>
        </w:rPr>
        <w:t>Стаття 20. Підстави припинення служби в органах місцевого самоврядування</w:t>
      </w:r>
    </w:p>
    <w:p w:rsidR="00BB1C4B" w:rsidRDefault="00E56FC6">
      <w:pPr>
        <w:spacing w:after="75"/>
        <w:ind w:firstLine="240"/>
        <w:jc w:val="both"/>
      </w:pPr>
      <w:bookmarkStart w:id="206" w:name="158"/>
      <w:bookmarkEnd w:id="205"/>
      <w:r>
        <w:rPr>
          <w:rFonts w:ascii="Arial" w:hAnsi="Arial"/>
          <w:color w:val="000000"/>
          <w:sz w:val="18"/>
        </w:rPr>
        <w:t xml:space="preserve">Крім загальних підстав, передбачених </w:t>
      </w:r>
      <w:r>
        <w:rPr>
          <w:rFonts w:ascii="Arial" w:hAnsi="Arial"/>
          <w:color w:val="293A55"/>
          <w:sz w:val="18"/>
        </w:rPr>
        <w:t>Кодексом законів про працю України</w:t>
      </w:r>
      <w:r>
        <w:rPr>
          <w:rFonts w:ascii="Arial" w:hAnsi="Arial"/>
          <w:color w:val="000000"/>
          <w:sz w:val="18"/>
        </w:rPr>
        <w:t>, служба в органах місцевого самоврядування припиняється на підставі і в порядк</w:t>
      </w:r>
      <w:r>
        <w:rPr>
          <w:rFonts w:ascii="Arial" w:hAnsi="Arial"/>
          <w:color w:val="000000"/>
          <w:sz w:val="18"/>
        </w:rPr>
        <w:t xml:space="preserve">у, визначених </w:t>
      </w:r>
      <w:r>
        <w:rPr>
          <w:rFonts w:ascii="Arial" w:hAnsi="Arial"/>
          <w:color w:val="293A55"/>
          <w:sz w:val="18"/>
        </w:rPr>
        <w:t>Законом України "Про місцеве самоврядування в Україні"</w:t>
      </w:r>
      <w:r>
        <w:rPr>
          <w:rFonts w:ascii="Arial" w:hAnsi="Arial"/>
          <w:color w:val="000000"/>
          <w:sz w:val="18"/>
        </w:rPr>
        <w:t>, цим та іншими законами України, а також у разі:</w:t>
      </w:r>
    </w:p>
    <w:p w:rsidR="00BB1C4B" w:rsidRDefault="00E56FC6">
      <w:pPr>
        <w:spacing w:after="75"/>
        <w:ind w:firstLine="240"/>
        <w:jc w:val="both"/>
      </w:pPr>
      <w:bookmarkStart w:id="207" w:name="159"/>
      <w:bookmarkEnd w:id="206"/>
      <w:r>
        <w:rPr>
          <w:rFonts w:ascii="Arial" w:hAnsi="Arial"/>
          <w:color w:val="293A55"/>
          <w:sz w:val="18"/>
        </w:rPr>
        <w:t>порушення посадовою особою місцевого самоврядування Присяги, передбаченої статтею 11 цього Закону;</w:t>
      </w:r>
    </w:p>
    <w:p w:rsidR="00BB1C4B" w:rsidRDefault="00E56FC6">
      <w:pPr>
        <w:spacing w:after="75"/>
        <w:ind w:firstLine="240"/>
        <w:jc w:val="right"/>
      </w:pPr>
      <w:bookmarkStart w:id="208" w:name="743"/>
      <w:bookmarkEnd w:id="207"/>
      <w:r>
        <w:rPr>
          <w:rFonts w:ascii="Arial" w:hAnsi="Arial"/>
          <w:color w:val="293A55"/>
          <w:sz w:val="18"/>
        </w:rPr>
        <w:t xml:space="preserve">(абзац другий частини першої статті 20 </w:t>
      </w:r>
      <w:r>
        <w:rPr>
          <w:rFonts w:ascii="Arial" w:hAnsi="Arial"/>
          <w:color w:val="293A55"/>
          <w:sz w:val="18"/>
        </w:rPr>
        <w:t>у редакції</w:t>
      </w:r>
      <w:r>
        <w:br/>
      </w:r>
      <w:r>
        <w:rPr>
          <w:rFonts w:ascii="Arial" w:hAnsi="Arial"/>
          <w:color w:val="293A55"/>
          <w:sz w:val="18"/>
        </w:rPr>
        <w:t xml:space="preserve"> Закону України від 04.09.2009 р. N 1622-VI)</w:t>
      </w:r>
    </w:p>
    <w:p w:rsidR="00BB1C4B" w:rsidRDefault="00E56FC6">
      <w:pPr>
        <w:spacing w:after="75"/>
        <w:ind w:firstLine="240"/>
        <w:jc w:val="both"/>
      </w:pPr>
      <w:bookmarkStart w:id="209" w:name="160"/>
      <w:bookmarkEnd w:id="208"/>
      <w:r>
        <w:rPr>
          <w:rFonts w:ascii="Arial" w:hAnsi="Arial"/>
          <w:color w:val="000000"/>
          <w:sz w:val="18"/>
        </w:rPr>
        <w:t>порушення умов реалізації права на службу в органах місцевого самоврядування (стаття 5 цього Закону);</w:t>
      </w:r>
    </w:p>
    <w:p w:rsidR="00BB1C4B" w:rsidRDefault="00E56FC6">
      <w:pPr>
        <w:spacing w:after="75"/>
        <w:ind w:firstLine="240"/>
        <w:jc w:val="both"/>
      </w:pPr>
      <w:bookmarkStart w:id="210" w:name="798"/>
      <w:bookmarkEnd w:id="209"/>
      <w:r>
        <w:rPr>
          <w:rFonts w:ascii="Arial" w:hAnsi="Arial"/>
          <w:color w:val="293A55"/>
          <w:sz w:val="18"/>
        </w:rPr>
        <w:t>абзац четвертий частини першої статті 20 виключено</w:t>
      </w:r>
    </w:p>
    <w:p w:rsidR="00BB1C4B" w:rsidRDefault="00E56FC6">
      <w:pPr>
        <w:spacing w:after="75"/>
        <w:ind w:firstLine="240"/>
        <w:jc w:val="right"/>
      </w:pPr>
      <w:bookmarkStart w:id="211" w:name="799"/>
      <w:bookmarkEnd w:id="210"/>
      <w:r>
        <w:rPr>
          <w:rFonts w:ascii="Arial" w:hAnsi="Arial"/>
          <w:color w:val="293A55"/>
          <w:sz w:val="18"/>
        </w:rPr>
        <w:t>(згідно із Законом України</w:t>
      </w:r>
      <w:r>
        <w:br/>
      </w:r>
      <w:r>
        <w:rPr>
          <w:rFonts w:ascii="Arial" w:hAnsi="Arial"/>
          <w:color w:val="293A55"/>
          <w:sz w:val="18"/>
        </w:rPr>
        <w:t xml:space="preserve"> від 14.10.2014 р. N</w:t>
      </w:r>
      <w:r>
        <w:rPr>
          <w:rFonts w:ascii="Arial" w:hAnsi="Arial"/>
          <w:color w:val="293A55"/>
          <w:sz w:val="18"/>
        </w:rPr>
        <w:t xml:space="preserve">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BB1C4B" w:rsidRDefault="00E56FC6">
      <w:pPr>
        <w:spacing w:after="75"/>
        <w:ind w:firstLine="240"/>
        <w:jc w:val="both"/>
      </w:pPr>
      <w:bookmarkStart w:id="212" w:name="162"/>
      <w:bookmarkEnd w:id="211"/>
      <w:r>
        <w:rPr>
          <w:rFonts w:ascii="Arial" w:hAnsi="Arial"/>
          <w:color w:val="000000"/>
          <w:sz w:val="18"/>
        </w:rPr>
        <w:t>виявлення або виникнення обставин, що перешкоджають перебуванню на службі, чи недотримання вимог, пов'язаних із проходженням служби в органах місцевого самоврядування (стаття 12 цього Закону);</w:t>
      </w:r>
    </w:p>
    <w:p w:rsidR="00BB1C4B" w:rsidRDefault="00E56FC6">
      <w:pPr>
        <w:spacing w:after="75"/>
        <w:ind w:firstLine="240"/>
        <w:jc w:val="both"/>
      </w:pPr>
      <w:bookmarkStart w:id="213" w:name="163"/>
      <w:bookmarkEnd w:id="212"/>
      <w:r>
        <w:rPr>
          <w:rFonts w:ascii="Arial" w:hAnsi="Arial"/>
          <w:color w:val="000000"/>
          <w:sz w:val="18"/>
        </w:rPr>
        <w:t>досягнення пос</w:t>
      </w:r>
      <w:r>
        <w:rPr>
          <w:rFonts w:ascii="Arial" w:hAnsi="Arial"/>
          <w:color w:val="000000"/>
          <w:sz w:val="18"/>
        </w:rPr>
        <w:t>адовою особою місцевого самоврядування граничного віку перебування на службі в органах місцевого самоврядування (стаття 18 цього Закону).</w:t>
      </w:r>
    </w:p>
    <w:p w:rsidR="00BB1C4B" w:rsidRDefault="00E56FC6">
      <w:pPr>
        <w:spacing w:after="75"/>
        <w:ind w:firstLine="240"/>
        <w:jc w:val="both"/>
      </w:pPr>
      <w:bookmarkStart w:id="214" w:name="800"/>
      <w:bookmarkEnd w:id="213"/>
      <w:r>
        <w:rPr>
          <w:rFonts w:ascii="Arial" w:hAnsi="Arial"/>
          <w:color w:val="293A55"/>
          <w:sz w:val="18"/>
        </w:rPr>
        <w:t xml:space="preserve">Частину другу статті 20 виключено </w:t>
      </w:r>
    </w:p>
    <w:p w:rsidR="00BB1C4B" w:rsidRDefault="00E56FC6">
      <w:pPr>
        <w:spacing w:after="75"/>
        <w:ind w:firstLine="240"/>
        <w:jc w:val="right"/>
      </w:pPr>
      <w:bookmarkStart w:id="215" w:name="776"/>
      <w:bookmarkEnd w:id="214"/>
      <w:r>
        <w:rPr>
          <w:rFonts w:ascii="Arial" w:hAnsi="Arial"/>
          <w:color w:val="293A55"/>
          <w:sz w:val="18"/>
        </w:rPr>
        <w:t>(статтю 20 доповнено новою частиною другою</w:t>
      </w:r>
      <w:r>
        <w:br/>
      </w:r>
      <w:r>
        <w:rPr>
          <w:rFonts w:ascii="Arial" w:hAnsi="Arial"/>
          <w:color w:val="293A55"/>
          <w:sz w:val="18"/>
        </w:rPr>
        <w:t xml:space="preserve"> згідно із Законом України від 17.05.201</w:t>
      </w:r>
      <w:r>
        <w:rPr>
          <w:rFonts w:ascii="Arial" w:hAnsi="Arial"/>
          <w:color w:val="293A55"/>
          <w:sz w:val="18"/>
        </w:rPr>
        <w:t>2 р. N 4711-VI,</w:t>
      </w:r>
      <w:r>
        <w:br/>
      </w:r>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 Законом України від 14.05.2013 р. N 224-VII,</w:t>
      </w:r>
      <w:r>
        <w:br/>
      </w:r>
      <w:r>
        <w:rPr>
          <w:rFonts w:ascii="Arial" w:hAnsi="Arial"/>
          <w:color w:val="293A55"/>
          <w:sz w:val="18"/>
        </w:rPr>
        <w:t>виключено згідно із Законом України</w:t>
      </w:r>
      <w:r>
        <w:br/>
      </w:r>
      <w:r>
        <w:rPr>
          <w:rFonts w:ascii="Arial" w:hAnsi="Arial"/>
          <w:color w:val="293A55"/>
          <w:sz w:val="18"/>
        </w:rPr>
        <w:t xml:space="preserve">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p>
    <w:p w:rsidR="00BB1C4B" w:rsidRDefault="00E56FC6">
      <w:pPr>
        <w:spacing w:after="75"/>
        <w:ind w:firstLine="240"/>
        <w:jc w:val="both"/>
      </w:pPr>
      <w:bookmarkStart w:id="216" w:name="822"/>
      <w:bookmarkEnd w:id="215"/>
      <w:r>
        <w:rPr>
          <w:rFonts w:ascii="Arial" w:hAnsi="Arial"/>
          <w:color w:val="293A55"/>
          <w:sz w:val="18"/>
        </w:rPr>
        <w:t>Посадові особи місцевого самовряд</w:t>
      </w:r>
      <w:r>
        <w:rPr>
          <w:rFonts w:ascii="Arial" w:hAnsi="Arial"/>
          <w:color w:val="293A55"/>
          <w:sz w:val="18"/>
        </w:rPr>
        <w:t>ування, крім посадових осіб, зазначених у частині другій цієї статті, яких притягнуто до відповідальності за</w:t>
      </w:r>
      <w:r>
        <w:rPr>
          <w:rFonts w:ascii="Arial" w:hAnsi="Arial"/>
          <w:color w:val="000000"/>
          <w:sz w:val="18"/>
        </w:rPr>
        <w:t xml:space="preserve"> </w:t>
      </w:r>
      <w:r>
        <w:rPr>
          <w:rFonts w:ascii="Arial" w:hAnsi="Arial"/>
          <w:color w:val="293A55"/>
          <w:sz w:val="18"/>
        </w:rPr>
        <w:t>правопорушення, пов'язані з корупцією,</w:t>
      </w:r>
      <w:r>
        <w:rPr>
          <w:rFonts w:ascii="Arial" w:hAnsi="Arial"/>
          <w:color w:val="000000"/>
          <w:sz w:val="18"/>
        </w:rPr>
        <w:t xml:space="preserve"> </w:t>
      </w:r>
      <w:r>
        <w:rPr>
          <w:rFonts w:ascii="Arial" w:hAnsi="Arial"/>
          <w:color w:val="293A55"/>
          <w:sz w:val="18"/>
        </w:rPr>
        <w:t>або стосовно яких набрало законної сили рішення суду щодо визнання їх активів або активів, набутих за їх дор</w:t>
      </w:r>
      <w:r>
        <w:rPr>
          <w:rFonts w:ascii="Arial" w:hAnsi="Arial"/>
          <w:color w:val="293A55"/>
          <w:sz w:val="18"/>
        </w:rPr>
        <w:t xml:space="preserve">ученням іншими </w:t>
      </w:r>
      <w:r>
        <w:rPr>
          <w:rFonts w:ascii="Arial" w:hAnsi="Arial"/>
          <w:color w:val="293A55"/>
          <w:sz w:val="18"/>
        </w:rPr>
        <w:lastRenderedPageBreak/>
        <w:t>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 підлягають звільненню з посади у порядку, визначеному</w:t>
      </w:r>
      <w:r>
        <w:rPr>
          <w:rFonts w:ascii="Arial" w:hAnsi="Arial"/>
          <w:color w:val="000000"/>
          <w:sz w:val="18"/>
        </w:rPr>
        <w:t xml:space="preserve"> </w:t>
      </w:r>
      <w:r>
        <w:rPr>
          <w:rFonts w:ascii="Arial" w:hAnsi="Arial"/>
          <w:color w:val="293A55"/>
          <w:sz w:val="18"/>
        </w:rPr>
        <w:t>Законом України "Про місцеве самоврядува</w:t>
      </w:r>
      <w:r>
        <w:rPr>
          <w:rFonts w:ascii="Arial" w:hAnsi="Arial"/>
          <w:color w:val="293A55"/>
          <w:sz w:val="18"/>
        </w:rPr>
        <w:t>ння в Україні".</w:t>
      </w:r>
    </w:p>
    <w:p w:rsidR="00BB1C4B" w:rsidRDefault="00E56FC6">
      <w:pPr>
        <w:spacing w:after="75"/>
        <w:ind w:firstLine="240"/>
        <w:jc w:val="right"/>
      </w:pPr>
      <w:bookmarkStart w:id="217" w:name="777"/>
      <w:bookmarkEnd w:id="216"/>
      <w:r>
        <w:rPr>
          <w:rFonts w:ascii="Arial" w:hAnsi="Arial"/>
          <w:color w:val="293A55"/>
          <w:sz w:val="18"/>
        </w:rPr>
        <w:t>(статтю 20 доповнено новою частиною третьою</w:t>
      </w:r>
      <w:r>
        <w:br/>
      </w:r>
      <w:r>
        <w:rPr>
          <w:rFonts w:ascii="Arial" w:hAnsi="Arial"/>
          <w:color w:val="293A55"/>
          <w:sz w:val="18"/>
        </w:rPr>
        <w:t xml:space="preserve"> згідно із Законом України від 17.05.2012 р. N 4711-VI,</w:t>
      </w:r>
      <w:r>
        <w:br/>
      </w:r>
      <w:r>
        <w:rPr>
          <w:rFonts w:ascii="Arial" w:hAnsi="Arial"/>
          <w:color w:val="293A55"/>
          <w:sz w:val="18"/>
        </w:rPr>
        <w:t xml:space="preserve"> у зв'язку з цим частини другу і третю</w:t>
      </w:r>
      <w:r>
        <w:br/>
      </w:r>
      <w:r>
        <w:rPr>
          <w:rFonts w:ascii="Arial" w:hAnsi="Arial"/>
          <w:color w:val="293A55"/>
          <w:sz w:val="18"/>
        </w:rPr>
        <w:t xml:space="preserve"> вважати відповідно частинами четвертою і п'ятою,</w:t>
      </w:r>
      <w:r>
        <w:br/>
      </w:r>
      <w:r>
        <w:rPr>
          <w:rFonts w:ascii="Arial" w:hAnsi="Arial"/>
          <w:color w:val="293A55"/>
          <w:sz w:val="18"/>
        </w:rPr>
        <w:t>частина третя статті 20 у редакції</w:t>
      </w:r>
      <w:r>
        <w:br/>
      </w:r>
      <w:r>
        <w:rPr>
          <w:rFonts w:ascii="Arial" w:hAnsi="Arial"/>
          <w:color w:val="293A55"/>
          <w:sz w:val="18"/>
        </w:rPr>
        <w:t xml:space="preserve"> Закону України від 31.10.2019 р. N 263-IX,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04.03.2020 р. N 524-IX)</w:t>
      </w:r>
    </w:p>
    <w:p w:rsidR="00BB1C4B" w:rsidRDefault="00E56FC6">
      <w:pPr>
        <w:spacing w:after="75"/>
        <w:ind w:firstLine="240"/>
        <w:jc w:val="both"/>
      </w:pPr>
      <w:bookmarkStart w:id="218" w:name="164"/>
      <w:bookmarkEnd w:id="217"/>
      <w:r>
        <w:rPr>
          <w:rFonts w:ascii="Arial" w:hAnsi="Arial"/>
          <w:color w:val="000000"/>
          <w:sz w:val="18"/>
        </w:rPr>
        <w:t>Рішення про припинення служби в органах місцевого самоврядування може бути оскаржено посадовою особою місцевого самоврядування у порядк</w:t>
      </w:r>
      <w:r>
        <w:rPr>
          <w:rFonts w:ascii="Arial" w:hAnsi="Arial"/>
          <w:color w:val="000000"/>
          <w:sz w:val="18"/>
        </w:rPr>
        <w:t>у, визначеному законом.</w:t>
      </w:r>
    </w:p>
    <w:p w:rsidR="00BB1C4B" w:rsidRDefault="00E56FC6">
      <w:pPr>
        <w:spacing w:after="75"/>
        <w:ind w:firstLine="240"/>
        <w:jc w:val="both"/>
      </w:pPr>
      <w:bookmarkStart w:id="219" w:name="165"/>
      <w:bookmarkEnd w:id="218"/>
      <w:r>
        <w:rPr>
          <w:rFonts w:ascii="Arial" w:hAnsi="Arial"/>
          <w:color w:val="000000"/>
          <w:sz w:val="18"/>
        </w:rPr>
        <w:t>Перевибори сільських, селищних, міських голів, зміна керівників органів місцевого самоврядування не є підставою для припинення служби посадовими особами виконавчих органів рад, їх секретаріатів, крім працівників патронатної служби.</w:t>
      </w:r>
    </w:p>
    <w:p w:rsidR="00BB1C4B" w:rsidRDefault="00E56FC6">
      <w:pPr>
        <w:pStyle w:val="3"/>
        <w:spacing w:after="225"/>
        <w:jc w:val="center"/>
      </w:pPr>
      <w:bookmarkStart w:id="220" w:name="166"/>
      <w:bookmarkEnd w:id="219"/>
      <w:r>
        <w:rPr>
          <w:rFonts w:ascii="Arial" w:hAnsi="Arial"/>
          <w:color w:val="000000"/>
          <w:sz w:val="26"/>
        </w:rPr>
        <w:t>Розділ V. МАТЕРІАЛЬНЕ ТА СОЦІАЛЬНО-ПОБУТОВЕ ЗАБЕЗПЕЧЕННЯ ПОСАДОВИХ ОСІБ МІСЦЕВОГО САМОВРЯДУВАННЯ</w:t>
      </w:r>
    </w:p>
    <w:p w:rsidR="00BB1C4B" w:rsidRDefault="00E56FC6">
      <w:pPr>
        <w:pStyle w:val="3"/>
        <w:spacing w:after="225"/>
        <w:jc w:val="center"/>
      </w:pPr>
      <w:bookmarkStart w:id="221" w:name="167"/>
      <w:bookmarkEnd w:id="220"/>
      <w:r>
        <w:rPr>
          <w:rFonts w:ascii="Arial" w:hAnsi="Arial"/>
          <w:color w:val="000000"/>
          <w:sz w:val="26"/>
        </w:rPr>
        <w:t>Стаття 21. Оплата праці, відпустки та пенсійне забезпечення</w:t>
      </w:r>
    </w:p>
    <w:p w:rsidR="00BB1C4B" w:rsidRDefault="00E56FC6">
      <w:pPr>
        <w:spacing w:after="75"/>
        <w:ind w:firstLine="240"/>
        <w:jc w:val="both"/>
      </w:pPr>
      <w:bookmarkStart w:id="222" w:name="168"/>
      <w:bookmarkEnd w:id="221"/>
      <w:r>
        <w:rPr>
          <w:rFonts w:ascii="Arial" w:hAnsi="Arial"/>
          <w:color w:val="000000"/>
          <w:sz w:val="18"/>
        </w:rPr>
        <w:t>Посадові особи одержують заробітну плату, розмір якої має забезпечувати достатній життєвий рівень.</w:t>
      </w:r>
    </w:p>
    <w:p w:rsidR="00BB1C4B" w:rsidRDefault="00E56FC6">
      <w:pPr>
        <w:spacing w:after="75"/>
        <w:ind w:firstLine="240"/>
        <w:jc w:val="both"/>
      </w:pPr>
      <w:bookmarkStart w:id="223" w:name="724"/>
      <w:bookmarkEnd w:id="222"/>
      <w:r>
        <w:rPr>
          <w:rFonts w:ascii="Arial" w:hAnsi="Arial"/>
          <w:color w:val="293A55"/>
          <w:sz w:val="18"/>
        </w:rPr>
        <w:t>Частину другу статті 21 виключено</w:t>
      </w:r>
    </w:p>
    <w:p w:rsidR="00BB1C4B" w:rsidRDefault="00E56FC6">
      <w:pPr>
        <w:spacing w:after="75"/>
        <w:ind w:firstLine="240"/>
        <w:jc w:val="right"/>
      </w:pPr>
      <w:bookmarkStart w:id="224" w:name="725"/>
      <w:bookmarkEnd w:id="223"/>
      <w:r>
        <w:rPr>
          <w:rFonts w:ascii="Arial" w:hAnsi="Arial"/>
          <w:color w:val="293A55"/>
          <w:sz w:val="18"/>
        </w:rPr>
        <w:t>(згідно із Законом України</w:t>
      </w:r>
      <w:r>
        <w:br/>
      </w:r>
      <w:r>
        <w:rPr>
          <w:rFonts w:ascii="Arial" w:hAnsi="Arial"/>
          <w:color w:val="293A55"/>
          <w:sz w:val="18"/>
        </w:rPr>
        <w:t xml:space="preserve"> від 28.12.2007 р. N 107-VI)</w:t>
      </w:r>
    </w:p>
    <w:p w:rsidR="00BB1C4B" w:rsidRDefault="00E56FC6">
      <w:pPr>
        <w:spacing w:after="75"/>
        <w:ind w:firstLine="240"/>
        <w:jc w:val="both"/>
      </w:pPr>
      <w:bookmarkStart w:id="225" w:name="730"/>
      <w:bookmarkEnd w:id="224"/>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59 розділу II Закону України від 28.12.2007 р. N 107-VI, визнано такими, що не відповідають Конституції України</w:t>
      </w:r>
      <w:r>
        <w:rPr>
          <w:rFonts w:ascii="Arial" w:hAnsi="Arial"/>
          <w:color w:val="000000"/>
          <w:sz w:val="18"/>
        </w:rPr>
        <w:t xml:space="preserve"> </w:t>
      </w:r>
      <w:r>
        <w:rPr>
          <w:rFonts w:ascii="Arial" w:hAnsi="Arial"/>
          <w:color w:val="293A55"/>
          <w:sz w:val="18"/>
        </w:rPr>
        <w:t xml:space="preserve">(є неконституційними), згідно </w:t>
      </w:r>
      <w:r>
        <w:rPr>
          <w:rFonts w:ascii="Arial" w:hAnsi="Arial"/>
          <w:color w:val="293A55"/>
          <w:sz w:val="18"/>
        </w:rPr>
        <w:t>з Рішенням Конституційного Суду України від 22.05.2008 р. N 10-рп/2008)</w:t>
      </w:r>
    </w:p>
    <w:p w:rsidR="00BB1C4B" w:rsidRDefault="00E56FC6">
      <w:pPr>
        <w:spacing w:after="75"/>
        <w:ind w:firstLine="240"/>
        <w:jc w:val="both"/>
      </w:pPr>
      <w:bookmarkStart w:id="226" w:name="170"/>
      <w:bookmarkEnd w:id="225"/>
      <w:r>
        <w:rPr>
          <w:rFonts w:ascii="Arial" w:hAnsi="Arial"/>
          <w:color w:val="000000"/>
          <w:sz w:val="18"/>
        </w:rPr>
        <w:t xml:space="preserve">Умови оплати праці посадових осіб місцевого самоврядування визначаються </w:t>
      </w:r>
      <w:r>
        <w:rPr>
          <w:rFonts w:ascii="Arial" w:hAnsi="Arial"/>
          <w:color w:val="293A55"/>
          <w:sz w:val="18"/>
        </w:rPr>
        <w:t>Кабінетом Міністрів України</w:t>
      </w:r>
      <w:r>
        <w:rPr>
          <w:rFonts w:ascii="Arial" w:hAnsi="Arial"/>
          <w:color w:val="000000"/>
          <w:sz w:val="18"/>
        </w:rPr>
        <w:t>.</w:t>
      </w:r>
    </w:p>
    <w:p w:rsidR="00BB1C4B" w:rsidRDefault="00E56FC6">
      <w:pPr>
        <w:spacing w:after="75"/>
        <w:ind w:firstLine="240"/>
        <w:jc w:val="right"/>
      </w:pPr>
      <w:bookmarkStart w:id="227" w:name="726"/>
      <w:bookmarkEnd w:id="226"/>
      <w:r>
        <w:rPr>
          <w:rFonts w:ascii="Arial" w:hAnsi="Arial"/>
          <w:color w:val="293A55"/>
          <w:sz w:val="18"/>
        </w:rPr>
        <w:t>(частина третя статті 21 із змінами, внесеними</w:t>
      </w:r>
      <w:r>
        <w:br/>
      </w:r>
      <w:r>
        <w:rPr>
          <w:rFonts w:ascii="Arial" w:hAnsi="Arial"/>
          <w:color w:val="293A55"/>
          <w:sz w:val="18"/>
        </w:rPr>
        <w:t xml:space="preserve"> згідно із Законом України від 28.12</w:t>
      </w:r>
      <w:r>
        <w:rPr>
          <w:rFonts w:ascii="Arial" w:hAnsi="Arial"/>
          <w:color w:val="293A55"/>
          <w:sz w:val="18"/>
        </w:rPr>
        <w:t>.2007 р. N 107-VI)</w:t>
      </w:r>
    </w:p>
    <w:p w:rsidR="00BB1C4B" w:rsidRDefault="00E56FC6">
      <w:pPr>
        <w:spacing w:after="75"/>
        <w:ind w:firstLine="240"/>
        <w:jc w:val="both"/>
      </w:pPr>
      <w:bookmarkStart w:id="228" w:name="731"/>
      <w:bookmarkEnd w:id="227"/>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59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неконституційними), згідно з Рішенням Конституційного Суду України від 22.05.2008 р. N 10-рп/2008)</w:t>
      </w:r>
    </w:p>
    <w:p w:rsidR="00BB1C4B" w:rsidRDefault="00E56FC6">
      <w:pPr>
        <w:spacing w:after="75"/>
        <w:ind w:firstLine="240"/>
        <w:jc w:val="both"/>
      </w:pPr>
      <w:bookmarkStart w:id="229" w:name="171"/>
      <w:bookmarkEnd w:id="228"/>
      <w:r>
        <w:rPr>
          <w:rFonts w:ascii="Arial" w:hAnsi="Arial"/>
          <w:color w:val="000000"/>
          <w:sz w:val="18"/>
        </w:rPr>
        <w:t>Джерелом формування фонду оплати праці посадових осіб місцевого самоврядування є місцевий бюджет.</w:t>
      </w:r>
    </w:p>
    <w:p w:rsidR="00BB1C4B" w:rsidRDefault="00E56FC6">
      <w:pPr>
        <w:spacing w:after="75"/>
        <w:ind w:firstLine="240"/>
        <w:jc w:val="both"/>
      </w:pPr>
      <w:bookmarkStart w:id="230" w:name="172"/>
      <w:bookmarkEnd w:id="229"/>
      <w:r>
        <w:rPr>
          <w:rFonts w:ascii="Arial" w:hAnsi="Arial"/>
          <w:color w:val="000000"/>
          <w:sz w:val="18"/>
        </w:rPr>
        <w:t xml:space="preserve">Посадовим особам місцевого самоврядування надається щорічна відпустка тривалістю 30 календарних днів, якщо законами України не передбачено тривалішої </w:t>
      </w:r>
      <w:r>
        <w:rPr>
          <w:rFonts w:ascii="Arial" w:hAnsi="Arial"/>
          <w:color w:val="000000"/>
          <w:sz w:val="18"/>
        </w:rPr>
        <w:t>відпустки, з виплатою допомоги на оздоровлення у розмірі посадового окладу.</w:t>
      </w:r>
    </w:p>
    <w:p w:rsidR="00BB1C4B" w:rsidRDefault="00E56FC6">
      <w:pPr>
        <w:spacing w:after="75"/>
        <w:ind w:firstLine="240"/>
        <w:jc w:val="both"/>
      </w:pPr>
      <w:bookmarkStart w:id="231" w:name="173"/>
      <w:bookmarkEnd w:id="230"/>
      <w:r>
        <w:rPr>
          <w:rFonts w:ascii="Arial" w:hAnsi="Arial"/>
          <w:color w:val="000000"/>
          <w:sz w:val="18"/>
        </w:rPr>
        <w:t xml:space="preserve">Посадовим особам, які мають стаж служби в органах місцевого самоврядування понад 10 років, надається додаткова оплачувана відпустка тривалістю до 15 календарних днів. </w:t>
      </w:r>
      <w:r>
        <w:rPr>
          <w:rFonts w:ascii="Arial" w:hAnsi="Arial"/>
          <w:color w:val="293A55"/>
          <w:sz w:val="18"/>
        </w:rPr>
        <w:t>Порядок і умо</w:t>
      </w:r>
      <w:r>
        <w:rPr>
          <w:rFonts w:ascii="Arial" w:hAnsi="Arial"/>
          <w:color w:val="293A55"/>
          <w:sz w:val="18"/>
        </w:rPr>
        <w:t>ви надання додаткових оплачуваних відпусток</w:t>
      </w:r>
      <w:r>
        <w:rPr>
          <w:rFonts w:ascii="Arial" w:hAnsi="Arial"/>
          <w:color w:val="000000"/>
          <w:sz w:val="18"/>
        </w:rPr>
        <w:t xml:space="preserve"> встановлюються Кабінетом Міністрів України.</w:t>
      </w:r>
    </w:p>
    <w:p w:rsidR="00BB1C4B" w:rsidRDefault="00E56FC6">
      <w:pPr>
        <w:spacing w:after="75"/>
        <w:ind w:firstLine="240"/>
        <w:jc w:val="both"/>
      </w:pPr>
      <w:bookmarkStart w:id="232" w:name="688"/>
      <w:bookmarkEnd w:id="231"/>
      <w:r>
        <w:rPr>
          <w:rFonts w:ascii="Arial" w:hAnsi="Arial"/>
          <w:color w:val="293A55"/>
          <w:sz w:val="18"/>
        </w:rPr>
        <w:t>Пенсійне забезпечення посадових осіб місцевого самоврядування здійснюється відповідно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w:t>
      </w:r>
    </w:p>
    <w:p w:rsidR="00BB1C4B" w:rsidRDefault="00E56FC6">
      <w:pPr>
        <w:spacing w:after="75"/>
        <w:ind w:firstLine="240"/>
        <w:jc w:val="right"/>
      </w:pPr>
      <w:bookmarkStart w:id="233" w:name="689"/>
      <w:bookmarkEnd w:id="232"/>
      <w:r>
        <w:rPr>
          <w:rFonts w:ascii="Arial" w:hAnsi="Arial"/>
          <w:color w:val="293A55"/>
          <w:sz w:val="18"/>
        </w:rPr>
        <w:t>(частин</w:t>
      </w:r>
      <w:r>
        <w:rPr>
          <w:rFonts w:ascii="Arial" w:hAnsi="Arial"/>
          <w:color w:val="293A55"/>
          <w:sz w:val="18"/>
        </w:rPr>
        <w:t>а сьома статті 21 у редакції Закону</w:t>
      </w:r>
      <w:r>
        <w:br/>
      </w:r>
      <w:r>
        <w:rPr>
          <w:rFonts w:ascii="Arial" w:hAnsi="Arial"/>
          <w:color w:val="293A55"/>
          <w:sz w:val="18"/>
        </w:rPr>
        <w:t xml:space="preserve"> України від 02.10.2003 р. N 1215-IV,</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21.10.2004 р. N 2105-IV,</w:t>
      </w:r>
      <w:r>
        <w:br/>
      </w:r>
      <w:r>
        <w:rPr>
          <w:rFonts w:ascii="Arial" w:hAnsi="Arial"/>
          <w:color w:val="293A55"/>
          <w:sz w:val="18"/>
        </w:rPr>
        <w:t>від 02.03.2015 р. N 213-VIII,</w:t>
      </w:r>
      <w:r>
        <w:br/>
      </w:r>
      <w:r>
        <w:rPr>
          <w:rFonts w:ascii="Arial" w:hAnsi="Arial"/>
          <w:color w:val="293A55"/>
          <w:sz w:val="18"/>
        </w:rPr>
        <w:t xml:space="preserve"> від 24.12.2015 р. N 911-VIII,</w:t>
      </w:r>
      <w:r>
        <w:br/>
      </w:r>
      <w:r>
        <w:rPr>
          <w:rFonts w:ascii="Arial" w:hAnsi="Arial"/>
          <w:color w:val="293A55"/>
          <w:sz w:val="18"/>
        </w:rPr>
        <w:t>від 06.12.2016 р. N 1774-VIII,</w:t>
      </w:r>
      <w:r>
        <w:br/>
      </w:r>
      <w:r>
        <w:rPr>
          <w:rFonts w:ascii="Arial" w:hAnsi="Arial"/>
          <w:color w:val="293A55"/>
          <w:sz w:val="18"/>
        </w:rPr>
        <w:lastRenderedPageBreak/>
        <w:t xml:space="preserve">у редакції </w:t>
      </w:r>
      <w:r>
        <w:rPr>
          <w:rFonts w:ascii="Arial" w:hAnsi="Arial"/>
          <w:color w:val="293A55"/>
          <w:sz w:val="18"/>
        </w:rPr>
        <w:t>Закону України</w:t>
      </w:r>
      <w:r>
        <w:br/>
      </w:r>
      <w:r>
        <w:rPr>
          <w:rFonts w:ascii="Arial" w:hAnsi="Arial"/>
          <w:color w:val="293A55"/>
          <w:sz w:val="18"/>
        </w:rPr>
        <w:t xml:space="preserve"> від 03.10.2017 р. N 2148-VIII,</w:t>
      </w:r>
      <w:r>
        <w:br/>
      </w:r>
      <w:r>
        <w:rPr>
          <w:rFonts w:ascii="Arial" w:hAnsi="Arial"/>
          <w:color w:val="293A55"/>
          <w:sz w:val="18"/>
        </w:rPr>
        <w:t xml:space="preserve"> </w:t>
      </w:r>
      <w:r>
        <w:rPr>
          <w:rFonts w:ascii="Arial" w:hAnsi="Arial"/>
          <w:i/>
          <w:color w:val="000000"/>
          <w:sz w:val="18"/>
        </w:rPr>
        <w:t>зміни, внесені пунктом 13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BB1C4B" w:rsidRDefault="00E56FC6">
      <w:pPr>
        <w:spacing w:after="75"/>
        <w:ind w:firstLine="240"/>
        <w:jc w:val="both"/>
      </w:pPr>
      <w:bookmarkStart w:id="234" w:name="850"/>
      <w:bookmarkEnd w:id="233"/>
      <w:r>
        <w:rPr>
          <w:rFonts w:ascii="Arial" w:hAnsi="Arial"/>
          <w:color w:val="293A55"/>
          <w:sz w:val="18"/>
        </w:rPr>
        <w:t>(частину сьому статті 21 визнано такою, що відповідає Конституції України</w:t>
      </w:r>
      <w:r>
        <w:rPr>
          <w:rFonts w:ascii="Arial" w:hAnsi="Arial"/>
          <w:color w:val="000000"/>
          <w:sz w:val="18"/>
        </w:rPr>
        <w:t xml:space="preserve"> </w:t>
      </w:r>
      <w:r>
        <w:rPr>
          <w:rFonts w:ascii="Arial" w:hAnsi="Arial"/>
          <w:color w:val="293A55"/>
          <w:sz w:val="18"/>
        </w:rPr>
        <w:t xml:space="preserve">(є конституційною), згідно з </w:t>
      </w:r>
      <w:r>
        <w:rPr>
          <w:rFonts w:ascii="Arial" w:hAnsi="Arial"/>
          <w:color w:val="293A55"/>
          <w:sz w:val="18"/>
        </w:rPr>
        <w:t>Рішенням Конституційного Суду України від 20.01.2026 р. N 1-р/2026)</w:t>
      </w:r>
    </w:p>
    <w:p w:rsidR="00BB1C4B" w:rsidRDefault="00E56FC6">
      <w:pPr>
        <w:spacing w:after="75"/>
        <w:ind w:firstLine="240"/>
        <w:jc w:val="both"/>
      </w:pPr>
      <w:bookmarkStart w:id="235" w:name="175"/>
      <w:bookmarkEnd w:id="234"/>
      <w:r>
        <w:rPr>
          <w:rFonts w:ascii="Arial" w:hAnsi="Arial"/>
          <w:color w:val="000000"/>
          <w:sz w:val="18"/>
        </w:rPr>
        <w:t>Групи за оплатою праці працівників виконавчих апаратів обласних рад, виконавчих органів міських рад встановлюються Кабінетом Міністрів України.</w:t>
      </w:r>
    </w:p>
    <w:p w:rsidR="00BB1C4B" w:rsidRDefault="00E56FC6">
      <w:pPr>
        <w:spacing w:after="75"/>
        <w:ind w:firstLine="240"/>
        <w:jc w:val="both"/>
      </w:pPr>
      <w:bookmarkStart w:id="236" w:name="690"/>
      <w:bookmarkEnd w:id="235"/>
      <w:r>
        <w:rPr>
          <w:rFonts w:ascii="Arial" w:hAnsi="Arial"/>
          <w:color w:val="293A55"/>
          <w:sz w:val="18"/>
        </w:rPr>
        <w:t>Частину дев'яту статті 21 виключено</w:t>
      </w:r>
    </w:p>
    <w:p w:rsidR="00BB1C4B" w:rsidRDefault="00E56FC6">
      <w:pPr>
        <w:spacing w:after="75"/>
        <w:ind w:firstLine="240"/>
        <w:jc w:val="right"/>
      </w:pPr>
      <w:bookmarkStart w:id="237" w:name="691"/>
      <w:bookmarkEnd w:id="236"/>
      <w:r>
        <w:rPr>
          <w:rFonts w:ascii="Arial" w:hAnsi="Arial"/>
          <w:color w:val="293A55"/>
          <w:sz w:val="18"/>
        </w:rPr>
        <w:t xml:space="preserve"> (згідно</w:t>
      </w:r>
      <w:r>
        <w:rPr>
          <w:rFonts w:ascii="Arial" w:hAnsi="Arial"/>
          <w:color w:val="293A55"/>
          <w:sz w:val="18"/>
        </w:rPr>
        <w:t xml:space="preserve"> із Законом</w:t>
      </w:r>
      <w:r>
        <w:br/>
      </w:r>
      <w:r>
        <w:rPr>
          <w:rFonts w:ascii="Arial" w:hAnsi="Arial"/>
          <w:color w:val="293A55"/>
          <w:sz w:val="18"/>
        </w:rPr>
        <w:t xml:space="preserve"> України від 02.10.2003 р. N 1215-IV)</w:t>
      </w:r>
    </w:p>
    <w:p w:rsidR="00BB1C4B" w:rsidRDefault="00E56FC6">
      <w:pPr>
        <w:spacing w:after="75"/>
        <w:ind w:firstLine="240"/>
        <w:jc w:val="both"/>
      </w:pPr>
      <w:bookmarkStart w:id="238" w:name="814"/>
      <w:bookmarkEnd w:id="237"/>
      <w:r>
        <w:rPr>
          <w:rFonts w:ascii="Arial" w:hAnsi="Arial"/>
          <w:color w:val="293A55"/>
          <w:sz w:val="18"/>
        </w:rPr>
        <w:t>Частину десяту статті 21 виключено</w:t>
      </w:r>
    </w:p>
    <w:p w:rsidR="00BB1C4B" w:rsidRDefault="00E56FC6">
      <w:pPr>
        <w:spacing w:after="75"/>
        <w:ind w:firstLine="240"/>
        <w:jc w:val="right"/>
      </w:pPr>
      <w:bookmarkStart w:id="239" w:name="686"/>
      <w:bookmarkEnd w:id="238"/>
      <w:r>
        <w:rPr>
          <w:rFonts w:ascii="Arial" w:hAnsi="Arial"/>
          <w:color w:val="293A55"/>
          <w:sz w:val="18"/>
        </w:rPr>
        <w:t>(частина десята статті 21 у редакції</w:t>
      </w:r>
      <w:r>
        <w:br/>
      </w:r>
      <w:r>
        <w:rPr>
          <w:rFonts w:ascii="Arial" w:hAnsi="Arial"/>
          <w:color w:val="293A55"/>
          <w:sz w:val="18"/>
        </w:rPr>
        <w:t xml:space="preserve"> Закону України від 19.06.2003 р. N 976-IV,</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02.10.2003 р. N 1215-IV,</w:t>
      </w:r>
      <w:r>
        <w:br/>
      </w:r>
      <w:r>
        <w:rPr>
          <w:rFonts w:ascii="Arial" w:hAnsi="Arial"/>
          <w:color w:val="293A55"/>
          <w:sz w:val="18"/>
        </w:rPr>
        <w:t xml:space="preserve"> від 17.11</w:t>
      </w:r>
      <w:r>
        <w:rPr>
          <w:rFonts w:ascii="Arial" w:hAnsi="Arial"/>
          <w:color w:val="293A55"/>
          <w:sz w:val="18"/>
        </w:rPr>
        <w:t>.2005 р. N 3108-IV,</w:t>
      </w:r>
      <w:r>
        <w:br/>
      </w:r>
      <w:r>
        <w:rPr>
          <w:rFonts w:ascii="Arial" w:hAnsi="Arial"/>
          <w:color w:val="293A55"/>
          <w:sz w:val="18"/>
        </w:rPr>
        <w:t xml:space="preserve"> від 08.07.2011 р. N 3668-VI,</w:t>
      </w:r>
      <w:r>
        <w:br/>
      </w:r>
      <w:r>
        <w:rPr>
          <w:rFonts w:ascii="Arial" w:hAnsi="Arial"/>
          <w:color w:val="293A55"/>
          <w:sz w:val="18"/>
        </w:rPr>
        <w:t>виключено згідно із Законом</w:t>
      </w:r>
      <w:r>
        <w:br/>
      </w:r>
      <w:r>
        <w:rPr>
          <w:rFonts w:ascii="Arial" w:hAnsi="Arial"/>
          <w:color w:val="293A55"/>
          <w:sz w:val="18"/>
        </w:rPr>
        <w:t xml:space="preserve"> України від 03.10.2017 р. N 2148-VIII,</w:t>
      </w:r>
      <w:r>
        <w:br/>
      </w:r>
      <w:r>
        <w:rPr>
          <w:rFonts w:ascii="Arial" w:hAnsi="Arial"/>
          <w:color w:val="293A55"/>
          <w:sz w:val="18"/>
        </w:rPr>
        <w:t xml:space="preserve"> </w:t>
      </w:r>
      <w:r>
        <w:rPr>
          <w:rFonts w:ascii="Arial" w:hAnsi="Arial"/>
          <w:i/>
          <w:color w:val="000000"/>
          <w:sz w:val="18"/>
        </w:rPr>
        <w:t>зміни, внесені пунктом 13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BB1C4B" w:rsidRDefault="00E56FC6">
      <w:pPr>
        <w:spacing w:after="75"/>
        <w:ind w:firstLine="240"/>
        <w:jc w:val="both"/>
      </w:pPr>
      <w:bookmarkStart w:id="240" w:name="695"/>
      <w:bookmarkEnd w:id="239"/>
      <w:r>
        <w:rPr>
          <w:rFonts w:ascii="Arial" w:hAnsi="Arial"/>
          <w:color w:val="293A55"/>
          <w:sz w:val="18"/>
        </w:rPr>
        <w:t>Частину одинадцяту статті 21 вик</w:t>
      </w:r>
      <w:r>
        <w:rPr>
          <w:rFonts w:ascii="Arial" w:hAnsi="Arial"/>
          <w:color w:val="293A55"/>
          <w:sz w:val="18"/>
        </w:rPr>
        <w:t>лючено</w:t>
      </w:r>
    </w:p>
    <w:p w:rsidR="00BB1C4B" w:rsidRDefault="00E56FC6">
      <w:pPr>
        <w:spacing w:after="75"/>
        <w:ind w:firstLine="240"/>
        <w:jc w:val="right"/>
      </w:pPr>
      <w:bookmarkStart w:id="241" w:name="696"/>
      <w:bookmarkEnd w:id="240"/>
      <w:r>
        <w:rPr>
          <w:rFonts w:ascii="Arial" w:hAnsi="Arial"/>
          <w:color w:val="293A55"/>
          <w:sz w:val="18"/>
        </w:rPr>
        <w:t>(частина одинадцята статті 21 у редакції</w:t>
      </w:r>
      <w:r>
        <w:br/>
      </w:r>
      <w:r>
        <w:rPr>
          <w:rFonts w:ascii="Arial" w:hAnsi="Arial"/>
          <w:color w:val="293A55"/>
          <w:sz w:val="18"/>
        </w:rPr>
        <w:t xml:space="preserve"> Закону України від 02.10.2003 р. N 1215-IV,</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27.03.2014 р. N 1166-VII)</w:t>
      </w:r>
    </w:p>
    <w:p w:rsidR="00BB1C4B" w:rsidRDefault="00E56FC6">
      <w:pPr>
        <w:spacing w:after="75"/>
        <w:ind w:firstLine="240"/>
        <w:jc w:val="both"/>
      </w:pPr>
      <w:bookmarkStart w:id="242" w:name="816"/>
      <w:bookmarkEnd w:id="241"/>
      <w:r>
        <w:rPr>
          <w:rFonts w:ascii="Arial" w:hAnsi="Arial"/>
          <w:color w:val="293A55"/>
          <w:sz w:val="18"/>
        </w:rPr>
        <w:t>Частину дванадцяту статті 21 виключено</w:t>
      </w:r>
    </w:p>
    <w:p w:rsidR="00BB1C4B" w:rsidRDefault="00E56FC6">
      <w:pPr>
        <w:spacing w:after="75"/>
        <w:ind w:firstLine="240"/>
        <w:jc w:val="right"/>
      </w:pPr>
      <w:bookmarkStart w:id="243" w:name="711"/>
      <w:bookmarkEnd w:id="242"/>
      <w:r>
        <w:rPr>
          <w:rFonts w:ascii="Arial" w:hAnsi="Arial"/>
          <w:color w:val="293A55"/>
          <w:sz w:val="18"/>
        </w:rPr>
        <w:t>(частина дванадцята статті 21 із змінами, внесеними</w:t>
      </w:r>
      <w:r>
        <w:br/>
      </w:r>
      <w:r>
        <w:rPr>
          <w:rFonts w:ascii="Arial" w:hAnsi="Arial"/>
          <w:color w:val="293A55"/>
          <w:sz w:val="18"/>
        </w:rPr>
        <w:t xml:space="preserve"> згі</w:t>
      </w:r>
      <w:r>
        <w:rPr>
          <w:rFonts w:ascii="Arial" w:hAnsi="Arial"/>
          <w:color w:val="293A55"/>
          <w:sz w:val="18"/>
        </w:rPr>
        <w:t>дно із Законом України від 17.11.2005 р. N 3108-IV,</w:t>
      </w:r>
      <w:r>
        <w:br/>
      </w:r>
      <w:r>
        <w:rPr>
          <w:rFonts w:ascii="Arial" w:hAnsi="Arial"/>
          <w:color w:val="293A55"/>
          <w:sz w:val="18"/>
        </w:rPr>
        <w:t>виключено згідно із Законом</w:t>
      </w:r>
      <w:r>
        <w:br/>
      </w:r>
      <w:r>
        <w:rPr>
          <w:rFonts w:ascii="Arial" w:hAnsi="Arial"/>
          <w:color w:val="293A55"/>
          <w:sz w:val="18"/>
        </w:rPr>
        <w:t xml:space="preserve"> України від 03.10.2017 р. N 2148-VIII,</w:t>
      </w:r>
      <w:r>
        <w:br/>
      </w:r>
      <w:r>
        <w:rPr>
          <w:rFonts w:ascii="Arial" w:hAnsi="Arial"/>
          <w:i/>
          <w:color w:val="000000"/>
          <w:sz w:val="18"/>
        </w:rPr>
        <w:t xml:space="preserve"> зміни, внесені пунктом 13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BB1C4B" w:rsidRDefault="00E56FC6">
      <w:pPr>
        <w:spacing w:after="75"/>
        <w:ind w:firstLine="240"/>
        <w:jc w:val="both"/>
      </w:pPr>
      <w:bookmarkStart w:id="244" w:name="817"/>
      <w:bookmarkEnd w:id="243"/>
      <w:r>
        <w:rPr>
          <w:rFonts w:ascii="Arial" w:hAnsi="Arial"/>
          <w:color w:val="293A55"/>
          <w:sz w:val="18"/>
        </w:rPr>
        <w:t>Частину тринадцяту статті 21 в</w:t>
      </w:r>
      <w:r>
        <w:rPr>
          <w:rFonts w:ascii="Arial" w:hAnsi="Arial"/>
          <w:color w:val="293A55"/>
          <w:sz w:val="18"/>
        </w:rPr>
        <w:t>иключено</w:t>
      </w:r>
    </w:p>
    <w:p w:rsidR="00BB1C4B" w:rsidRDefault="00E56FC6">
      <w:pPr>
        <w:spacing w:after="75"/>
        <w:ind w:firstLine="240"/>
        <w:jc w:val="right"/>
      </w:pPr>
      <w:bookmarkStart w:id="245" w:name="699"/>
      <w:bookmarkEnd w:id="244"/>
      <w:r>
        <w:rPr>
          <w:rFonts w:ascii="Arial" w:hAnsi="Arial"/>
          <w:color w:val="293A55"/>
          <w:sz w:val="18"/>
        </w:rPr>
        <w:t>(частину дванадцяту статті 21 замінено частинами дванадцятою та</w:t>
      </w:r>
      <w:r>
        <w:br/>
      </w:r>
      <w:r>
        <w:rPr>
          <w:rFonts w:ascii="Arial" w:hAnsi="Arial"/>
          <w:color w:val="293A55"/>
          <w:sz w:val="18"/>
        </w:rPr>
        <w:t xml:space="preserve"> тринадцятою згідно із Законом України від 02.10.2003 р. N 1215-IV,</w:t>
      </w:r>
      <w:r>
        <w:br/>
      </w:r>
      <w:r>
        <w:rPr>
          <w:rFonts w:ascii="Arial" w:hAnsi="Arial"/>
          <w:color w:val="293A55"/>
          <w:sz w:val="18"/>
        </w:rPr>
        <w:t xml:space="preserve"> частина тринадцята статті 21 із змінами, внесеними</w:t>
      </w:r>
      <w:r>
        <w:br/>
      </w:r>
      <w:r>
        <w:rPr>
          <w:rFonts w:ascii="Arial" w:hAnsi="Arial"/>
          <w:color w:val="293A55"/>
          <w:sz w:val="18"/>
        </w:rPr>
        <w:t xml:space="preserve"> згідно із Законом України від 17.11.2005 р. N 3108-IV,</w:t>
      </w:r>
      <w:r>
        <w:br/>
      </w:r>
      <w:r>
        <w:rPr>
          <w:rFonts w:ascii="Arial" w:hAnsi="Arial"/>
          <w:color w:val="293A55"/>
          <w:sz w:val="18"/>
        </w:rPr>
        <w:t>виключе</w:t>
      </w:r>
      <w:r>
        <w:rPr>
          <w:rFonts w:ascii="Arial" w:hAnsi="Arial"/>
          <w:color w:val="293A55"/>
          <w:sz w:val="18"/>
        </w:rPr>
        <w:t>но згідно із Законом</w:t>
      </w:r>
      <w:r>
        <w:br/>
      </w:r>
      <w:r>
        <w:rPr>
          <w:rFonts w:ascii="Arial" w:hAnsi="Arial"/>
          <w:color w:val="293A55"/>
          <w:sz w:val="18"/>
        </w:rPr>
        <w:t xml:space="preserve"> України від 03.10.2017 р. N 2148-VIII,</w:t>
      </w:r>
      <w:r>
        <w:br/>
      </w:r>
      <w:r>
        <w:rPr>
          <w:rFonts w:ascii="Arial" w:hAnsi="Arial"/>
          <w:i/>
          <w:color w:val="000000"/>
          <w:sz w:val="18"/>
        </w:rPr>
        <w:t xml:space="preserve"> зміни, внесені пунктом 13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 р.)</w:t>
      </w:r>
    </w:p>
    <w:p w:rsidR="00BB1C4B" w:rsidRDefault="00E56FC6">
      <w:pPr>
        <w:spacing w:after="75"/>
        <w:ind w:firstLine="240"/>
        <w:jc w:val="both"/>
      </w:pPr>
      <w:bookmarkStart w:id="246" w:name="818"/>
      <w:bookmarkEnd w:id="245"/>
      <w:r>
        <w:rPr>
          <w:rFonts w:ascii="Arial" w:hAnsi="Arial"/>
          <w:color w:val="293A55"/>
          <w:sz w:val="18"/>
        </w:rPr>
        <w:t>Частину чотирнадцяту статті 21 виключено</w:t>
      </w:r>
    </w:p>
    <w:p w:rsidR="00BB1C4B" w:rsidRDefault="00E56FC6">
      <w:pPr>
        <w:spacing w:after="75"/>
        <w:ind w:firstLine="240"/>
        <w:jc w:val="right"/>
      </w:pPr>
      <w:bookmarkStart w:id="247" w:name="805"/>
      <w:bookmarkEnd w:id="246"/>
      <w:r>
        <w:rPr>
          <w:rFonts w:ascii="Arial" w:hAnsi="Arial"/>
          <w:color w:val="293A55"/>
          <w:sz w:val="18"/>
        </w:rPr>
        <w:t>(статтю 21 доповнено частиною чотирнадцятою</w:t>
      </w:r>
      <w:r>
        <w:br/>
      </w:r>
      <w:r>
        <w:rPr>
          <w:rFonts w:ascii="Arial" w:hAnsi="Arial"/>
          <w:color w:val="293A55"/>
          <w:sz w:val="18"/>
        </w:rPr>
        <w:t xml:space="preserve"> згідно із Законом України від 28.12.2014 р. N 76-VIII,</w:t>
      </w:r>
      <w:r>
        <w:br/>
      </w:r>
      <w:r>
        <w:rPr>
          <w:rFonts w:ascii="Arial" w:hAnsi="Arial"/>
          <w:color w:val="293A55"/>
          <w:sz w:val="18"/>
        </w:rPr>
        <w:t>частину чотирнадцяту статті 21 виключено згідно із</w:t>
      </w:r>
      <w:r>
        <w:br/>
      </w:r>
      <w:r>
        <w:rPr>
          <w:rFonts w:ascii="Arial" w:hAnsi="Arial"/>
          <w:color w:val="293A55"/>
          <w:sz w:val="18"/>
        </w:rPr>
        <w:t xml:space="preserve"> Законом України від 03.10.2017 р. N 2148-VIII,</w:t>
      </w:r>
      <w:r>
        <w:br/>
      </w:r>
      <w:r>
        <w:rPr>
          <w:rFonts w:ascii="Arial" w:hAnsi="Arial"/>
          <w:color w:val="293A55"/>
          <w:sz w:val="18"/>
        </w:rPr>
        <w:t xml:space="preserve"> </w:t>
      </w:r>
      <w:r>
        <w:rPr>
          <w:rFonts w:ascii="Arial" w:hAnsi="Arial"/>
          <w:i/>
          <w:color w:val="000000"/>
          <w:sz w:val="18"/>
        </w:rPr>
        <w:t>зміни, внесені пунктом 13 Закону України</w:t>
      </w:r>
      <w:r>
        <w:br/>
      </w:r>
      <w:r>
        <w:rPr>
          <w:rFonts w:ascii="Arial" w:hAnsi="Arial"/>
          <w:i/>
          <w:color w:val="000000"/>
          <w:sz w:val="18"/>
        </w:rPr>
        <w:t xml:space="preserve"> від 03.10.2017 р. N 2148-VIII, застосовуються з</w:t>
      </w:r>
      <w:r>
        <w:rPr>
          <w:rFonts w:ascii="Arial" w:hAnsi="Arial"/>
          <w:color w:val="000000"/>
          <w:sz w:val="18"/>
        </w:rPr>
        <w:t xml:space="preserve"> </w:t>
      </w:r>
      <w:r>
        <w:rPr>
          <w:rFonts w:ascii="Arial" w:hAnsi="Arial"/>
          <w:color w:val="293A55"/>
          <w:sz w:val="18"/>
        </w:rPr>
        <w:t>01.10.2017</w:t>
      </w:r>
      <w:r>
        <w:rPr>
          <w:rFonts w:ascii="Arial" w:hAnsi="Arial"/>
          <w:color w:val="293A55"/>
          <w:sz w:val="18"/>
        </w:rPr>
        <w:t xml:space="preserve"> р.)</w:t>
      </w:r>
    </w:p>
    <w:p w:rsidR="00BB1C4B" w:rsidRDefault="00E56FC6">
      <w:pPr>
        <w:pStyle w:val="3"/>
        <w:spacing w:after="225"/>
        <w:jc w:val="center"/>
      </w:pPr>
      <w:bookmarkStart w:id="248" w:name="180"/>
      <w:bookmarkEnd w:id="247"/>
      <w:r>
        <w:rPr>
          <w:rFonts w:ascii="Arial" w:hAnsi="Arial"/>
          <w:color w:val="000000"/>
          <w:sz w:val="26"/>
        </w:rPr>
        <w:lastRenderedPageBreak/>
        <w:t>Стаття 22. Обчислення стажу служби в органах місцевого самоврядування</w:t>
      </w:r>
    </w:p>
    <w:p w:rsidR="00BB1C4B" w:rsidRDefault="00E56FC6">
      <w:pPr>
        <w:spacing w:after="75"/>
        <w:ind w:firstLine="240"/>
        <w:jc w:val="both"/>
      </w:pPr>
      <w:bookmarkStart w:id="249" w:name="181"/>
      <w:bookmarkEnd w:id="248"/>
      <w:r>
        <w:rPr>
          <w:rFonts w:ascii="Arial" w:hAnsi="Arial"/>
          <w:color w:val="000000"/>
          <w:sz w:val="18"/>
        </w:rPr>
        <w:t>До стажу служби в органах місцевого самоврядування зараховується період роботи на посадах, на які поширюється дія цього Закону, а також на посадах і в органах, час роботи в яких зар</w:t>
      </w:r>
      <w:r>
        <w:rPr>
          <w:rFonts w:ascii="Arial" w:hAnsi="Arial"/>
          <w:color w:val="000000"/>
          <w:sz w:val="18"/>
        </w:rPr>
        <w:t>аховується до стажу державної служби.</w:t>
      </w:r>
    </w:p>
    <w:p w:rsidR="00BB1C4B" w:rsidRDefault="00E56FC6">
      <w:pPr>
        <w:pStyle w:val="3"/>
        <w:spacing w:after="225"/>
        <w:jc w:val="center"/>
      </w:pPr>
      <w:bookmarkStart w:id="250" w:name="182"/>
      <w:bookmarkEnd w:id="249"/>
      <w:r>
        <w:rPr>
          <w:rFonts w:ascii="Arial" w:hAnsi="Arial"/>
          <w:color w:val="000000"/>
          <w:sz w:val="26"/>
        </w:rPr>
        <w:t>Розділ VI. ВІДПОВІДАЛЬНІСТЬ ЗА ПОРУШЕННЯ ЗАКОНОДАВСТВА ПРО СЛУЖБУ В ОРГАНАХ МІСЦЕВОГО САМОВРЯДУВАННЯ</w:t>
      </w:r>
    </w:p>
    <w:p w:rsidR="00BB1C4B" w:rsidRDefault="00E56FC6">
      <w:pPr>
        <w:pStyle w:val="3"/>
        <w:spacing w:after="225"/>
        <w:jc w:val="center"/>
      </w:pPr>
      <w:bookmarkStart w:id="251" w:name="183"/>
      <w:bookmarkEnd w:id="250"/>
      <w:r>
        <w:rPr>
          <w:rFonts w:ascii="Arial" w:hAnsi="Arial"/>
          <w:color w:val="000000"/>
          <w:sz w:val="26"/>
        </w:rPr>
        <w:t>Стаття 23. Відповідальність за порушення законодавства про службу в органах місцевого самоврядування</w:t>
      </w:r>
    </w:p>
    <w:p w:rsidR="00BB1C4B" w:rsidRDefault="00E56FC6">
      <w:pPr>
        <w:spacing w:after="75"/>
        <w:ind w:firstLine="240"/>
        <w:jc w:val="both"/>
      </w:pPr>
      <w:bookmarkStart w:id="252" w:name="184"/>
      <w:bookmarkEnd w:id="251"/>
      <w:r>
        <w:rPr>
          <w:rFonts w:ascii="Arial" w:hAnsi="Arial"/>
          <w:color w:val="000000"/>
          <w:sz w:val="18"/>
        </w:rPr>
        <w:t>Особи, винні у п</w:t>
      </w:r>
      <w:r>
        <w:rPr>
          <w:rFonts w:ascii="Arial" w:hAnsi="Arial"/>
          <w:color w:val="000000"/>
          <w:sz w:val="18"/>
        </w:rPr>
        <w:t>орушенні законодавства про службу в органах місцевого самоврядування, притягуються до цивільної, адміністративної або кримінальної відповідальності згідно із законом.</w:t>
      </w:r>
    </w:p>
    <w:p w:rsidR="00BB1C4B" w:rsidRDefault="00E56FC6">
      <w:pPr>
        <w:pStyle w:val="3"/>
        <w:spacing w:after="225"/>
        <w:jc w:val="center"/>
      </w:pPr>
      <w:bookmarkStart w:id="253" w:name="185"/>
      <w:bookmarkEnd w:id="252"/>
      <w:r>
        <w:rPr>
          <w:rFonts w:ascii="Arial" w:hAnsi="Arial"/>
          <w:color w:val="000000"/>
          <w:sz w:val="26"/>
        </w:rPr>
        <w:t>Стаття 24. Відповідальність посадової особи місцевого самоврядування</w:t>
      </w:r>
    </w:p>
    <w:p w:rsidR="00BB1C4B" w:rsidRDefault="00E56FC6">
      <w:pPr>
        <w:spacing w:after="75"/>
        <w:ind w:firstLine="240"/>
        <w:jc w:val="both"/>
      </w:pPr>
      <w:bookmarkStart w:id="254" w:name="186"/>
      <w:bookmarkEnd w:id="253"/>
      <w:r>
        <w:rPr>
          <w:rFonts w:ascii="Arial" w:hAnsi="Arial"/>
          <w:color w:val="000000"/>
          <w:sz w:val="18"/>
        </w:rPr>
        <w:t>Матеріальна шкода, з</w:t>
      </w:r>
      <w:r>
        <w:rPr>
          <w:rFonts w:ascii="Arial" w:hAnsi="Arial"/>
          <w:color w:val="000000"/>
          <w:sz w:val="18"/>
        </w:rPr>
        <w:t>авдана територіальній громаді незаконними рішеннями сільських, селищних, міських голів, голів районних у місті, районних та обласних рад, їх заступників, керівників управлінь, відділів, інших структурних підрозділів виконавчих органів місцевого самоврядува</w:t>
      </w:r>
      <w:r>
        <w:rPr>
          <w:rFonts w:ascii="Arial" w:hAnsi="Arial"/>
          <w:color w:val="000000"/>
          <w:sz w:val="18"/>
        </w:rPr>
        <w:t>ння, діями чи бездіяльністю посадових осіб місцевого самоврядування при здійсненні ними своїх повноважень, відшкодовується за рахунок місцевого бюджету в порядку, встановленому законом.</w:t>
      </w:r>
    </w:p>
    <w:p w:rsidR="00BB1C4B" w:rsidRDefault="00E56FC6">
      <w:pPr>
        <w:spacing w:after="75"/>
        <w:ind w:firstLine="240"/>
        <w:jc w:val="both"/>
      </w:pPr>
      <w:bookmarkStart w:id="255" w:name="187"/>
      <w:bookmarkEnd w:id="254"/>
      <w:r>
        <w:rPr>
          <w:rFonts w:ascii="Arial" w:hAnsi="Arial"/>
          <w:color w:val="000000"/>
          <w:sz w:val="18"/>
        </w:rPr>
        <w:t>Сільські, селищні, міські, районні у місті, районні та обласні ради, с</w:t>
      </w:r>
      <w:r>
        <w:rPr>
          <w:rFonts w:ascii="Arial" w:hAnsi="Arial"/>
          <w:color w:val="000000"/>
          <w:sz w:val="18"/>
        </w:rPr>
        <w:t>ільський, селищний, міський голова, голова районної у місті, районної та обласної ради мають право зворотної вимоги (регресу) до посадової особи місцевого самоврядування, яка заподіяла шкоду територіальній громаді, у розмірах і порядку, визначених законами</w:t>
      </w:r>
      <w:r>
        <w:rPr>
          <w:rFonts w:ascii="Arial" w:hAnsi="Arial"/>
          <w:color w:val="000000"/>
          <w:sz w:val="18"/>
        </w:rPr>
        <w:t xml:space="preserve"> України та статутами територіальних громад, прийнятими відповідно до законів України.</w:t>
      </w:r>
    </w:p>
    <w:p w:rsidR="00BB1C4B" w:rsidRDefault="00E56FC6">
      <w:pPr>
        <w:pStyle w:val="3"/>
        <w:spacing w:after="225"/>
        <w:jc w:val="center"/>
      </w:pPr>
      <w:bookmarkStart w:id="256" w:name="188"/>
      <w:bookmarkEnd w:id="255"/>
      <w:r>
        <w:rPr>
          <w:rFonts w:ascii="Arial" w:hAnsi="Arial"/>
          <w:color w:val="000000"/>
          <w:sz w:val="26"/>
        </w:rPr>
        <w:t>Розділ VII. ПРИКІНЦЕВІ ТА ПЕРЕХІДНІ ПОЛОЖЕННЯ</w:t>
      </w:r>
    </w:p>
    <w:p w:rsidR="00BB1C4B" w:rsidRDefault="00E56FC6">
      <w:pPr>
        <w:spacing w:after="75"/>
        <w:ind w:firstLine="240"/>
        <w:jc w:val="both"/>
      </w:pPr>
      <w:bookmarkStart w:id="257" w:name="189"/>
      <w:bookmarkEnd w:id="256"/>
      <w:r>
        <w:rPr>
          <w:rFonts w:ascii="Arial" w:hAnsi="Arial"/>
          <w:color w:val="000000"/>
          <w:sz w:val="18"/>
        </w:rPr>
        <w:t>1. Цей Закон набирає чинності з дня його опублікування.</w:t>
      </w:r>
    </w:p>
    <w:p w:rsidR="00BB1C4B" w:rsidRDefault="00E56FC6">
      <w:pPr>
        <w:spacing w:after="75"/>
        <w:ind w:firstLine="240"/>
        <w:jc w:val="both"/>
      </w:pPr>
      <w:bookmarkStart w:id="258" w:name="190"/>
      <w:bookmarkEnd w:id="257"/>
      <w:r>
        <w:rPr>
          <w:rFonts w:ascii="Arial" w:hAnsi="Arial"/>
          <w:color w:val="000000"/>
          <w:sz w:val="18"/>
        </w:rPr>
        <w:t xml:space="preserve">2. Дія </w:t>
      </w:r>
      <w:r>
        <w:rPr>
          <w:rFonts w:ascii="Arial" w:hAnsi="Arial"/>
          <w:color w:val="293A55"/>
          <w:sz w:val="18"/>
        </w:rPr>
        <w:t>Закону України "Про державну службу"</w:t>
      </w:r>
      <w:r>
        <w:rPr>
          <w:rFonts w:ascii="Arial" w:hAnsi="Arial"/>
          <w:color w:val="000000"/>
          <w:sz w:val="18"/>
        </w:rPr>
        <w:t xml:space="preserve"> поширюється на органи і посадових осіб місцевого самоврядування в частині, що не суперечить </w:t>
      </w:r>
      <w:r>
        <w:rPr>
          <w:rFonts w:ascii="Arial" w:hAnsi="Arial"/>
          <w:color w:val="293A55"/>
          <w:sz w:val="18"/>
        </w:rPr>
        <w:t>Закону України "Про місцеве самоврядування в Україні"</w:t>
      </w:r>
      <w:r>
        <w:rPr>
          <w:rFonts w:ascii="Arial" w:hAnsi="Arial"/>
          <w:color w:val="000000"/>
          <w:sz w:val="18"/>
        </w:rPr>
        <w:t>, цьому Закону та іншим законам України, що регулюють діяльність місцевого самоврядування.</w:t>
      </w:r>
    </w:p>
    <w:p w:rsidR="00BB1C4B" w:rsidRDefault="00E56FC6">
      <w:pPr>
        <w:spacing w:after="75"/>
        <w:ind w:firstLine="240"/>
        <w:jc w:val="both"/>
      </w:pPr>
      <w:bookmarkStart w:id="259" w:name="191"/>
      <w:bookmarkEnd w:id="258"/>
      <w:r>
        <w:rPr>
          <w:rFonts w:ascii="Arial" w:hAnsi="Arial"/>
          <w:color w:val="000000"/>
          <w:sz w:val="18"/>
        </w:rPr>
        <w:t>За посадовими особа</w:t>
      </w:r>
      <w:r>
        <w:rPr>
          <w:rFonts w:ascii="Arial" w:hAnsi="Arial"/>
          <w:color w:val="000000"/>
          <w:sz w:val="18"/>
        </w:rPr>
        <w:t xml:space="preserve">ми місцевого самоврядування, посади яких на момент набрання чинності цим Законом було віднесено до відповідних категорій та яким присвоєно ранг згідно з </w:t>
      </w:r>
      <w:r>
        <w:rPr>
          <w:rFonts w:ascii="Arial" w:hAnsi="Arial"/>
          <w:color w:val="293A55"/>
          <w:sz w:val="18"/>
        </w:rPr>
        <w:t>пунктом 5 розділу V "Прикінцеві та перехідні положення" Закону України "Про місцеве самоврядування в Ук</w:t>
      </w:r>
      <w:r>
        <w:rPr>
          <w:rFonts w:ascii="Arial" w:hAnsi="Arial"/>
          <w:color w:val="293A55"/>
          <w:sz w:val="18"/>
        </w:rPr>
        <w:t>раїні"</w:t>
      </w:r>
      <w:r>
        <w:rPr>
          <w:rFonts w:ascii="Arial" w:hAnsi="Arial"/>
          <w:color w:val="000000"/>
          <w:sz w:val="18"/>
        </w:rPr>
        <w:t>, зберігається така сама категорія та присвоюється такий самий ранг з додержанням вимог цього Закону.</w:t>
      </w:r>
    </w:p>
    <w:p w:rsidR="00BB1C4B" w:rsidRDefault="00E56FC6">
      <w:pPr>
        <w:spacing w:after="75"/>
        <w:ind w:firstLine="240"/>
        <w:jc w:val="both"/>
      </w:pPr>
      <w:bookmarkStart w:id="260" w:name="192"/>
      <w:bookmarkEnd w:id="259"/>
      <w:r>
        <w:rPr>
          <w:rFonts w:ascii="Arial" w:hAnsi="Arial"/>
          <w:color w:val="000000"/>
          <w:sz w:val="18"/>
        </w:rPr>
        <w:t xml:space="preserve">3. З набранням чинності цим Законом посадовим особам органів місцевого самоврядування присвоюються ранги на рівні тих, які вони мали відповідно до </w:t>
      </w:r>
      <w:r>
        <w:rPr>
          <w:rFonts w:ascii="Arial" w:hAnsi="Arial"/>
          <w:color w:val="293A55"/>
          <w:sz w:val="18"/>
        </w:rPr>
        <w:t>З</w:t>
      </w:r>
      <w:r>
        <w:rPr>
          <w:rFonts w:ascii="Arial" w:hAnsi="Arial"/>
          <w:color w:val="293A55"/>
          <w:sz w:val="18"/>
        </w:rPr>
        <w:t>акону України "Про державну службу"</w:t>
      </w:r>
      <w:r>
        <w:rPr>
          <w:rFonts w:ascii="Arial" w:hAnsi="Arial"/>
          <w:color w:val="000000"/>
          <w:sz w:val="18"/>
        </w:rPr>
        <w:t>.</w:t>
      </w:r>
    </w:p>
    <w:p w:rsidR="00BB1C4B" w:rsidRDefault="00E56FC6">
      <w:pPr>
        <w:spacing w:after="75"/>
        <w:ind w:firstLine="240"/>
        <w:jc w:val="both"/>
      </w:pPr>
      <w:bookmarkStart w:id="261" w:name="193"/>
      <w:bookmarkEnd w:id="260"/>
      <w:r>
        <w:rPr>
          <w:rFonts w:ascii="Arial" w:hAnsi="Arial"/>
          <w:color w:val="000000"/>
          <w:sz w:val="18"/>
        </w:rPr>
        <w:t>4. У разі переходу посадової особи органу місцевого самоврядування на державну службу рівнозначної чи нижчої категорії посад їй присвоюється ранг державного службовця на рівні рангу, який вона мала відповідно до цього З</w:t>
      </w:r>
      <w:r>
        <w:rPr>
          <w:rFonts w:ascii="Arial" w:hAnsi="Arial"/>
          <w:color w:val="000000"/>
          <w:sz w:val="18"/>
        </w:rPr>
        <w:t>акону.</w:t>
      </w:r>
    </w:p>
    <w:p w:rsidR="00BB1C4B" w:rsidRDefault="00E56FC6">
      <w:pPr>
        <w:spacing w:after="75"/>
        <w:ind w:firstLine="240"/>
        <w:jc w:val="both"/>
      </w:pPr>
      <w:bookmarkStart w:id="262" w:name="194"/>
      <w:bookmarkEnd w:id="261"/>
      <w:r>
        <w:rPr>
          <w:rFonts w:ascii="Arial" w:hAnsi="Arial"/>
          <w:color w:val="000000"/>
          <w:sz w:val="18"/>
        </w:rPr>
        <w:t>5. Визнати такими, що втратили чинність:</w:t>
      </w:r>
    </w:p>
    <w:p w:rsidR="00BB1C4B" w:rsidRDefault="00E56FC6">
      <w:pPr>
        <w:spacing w:after="75"/>
        <w:ind w:firstLine="240"/>
        <w:jc w:val="both"/>
      </w:pPr>
      <w:bookmarkStart w:id="263" w:name="195"/>
      <w:bookmarkEnd w:id="262"/>
      <w:r>
        <w:rPr>
          <w:rFonts w:ascii="Arial" w:hAnsi="Arial"/>
          <w:color w:val="293A55"/>
          <w:sz w:val="18"/>
        </w:rPr>
        <w:t>пункт 5 розділу V "Прикінцеві та перехідні положення" Закону України "Про місцеве самоврядування в Україні"</w:t>
      </w:r>
      <w:r>
        <w:rPr>
          <w:rFonts w:ascii="Arial" w:hAnsi="Arial"/>
          <w:color w:val="000000"/>
          <w:sz w:val="18"/>
        </w:rPr>
        <w:t xml:space="preserve"> (Відомості Верховної Ради України, 1997 р., N 24, ст. 170);</w:t>
      </w:r>
    </w:p>
    <w:p w:rsidR="00BB1C4B" w:rsidRDefault="00E56FC6">
      <w:pPr>
        <w:spacing w:after="75"/>
        <w:ind w:firstLine="240"/>
        <w:jc w:val="both"/>
      </w:pPr>
      <w:bookmarkStart w:id="264" w:name="196"/>
      <w:bookmarkEnd w:id="263"/>
      <w:r>
        <w:rPr>
          <w:rFonts w:ascii="Arial" w:hAnsi="Arial"/>
          <w:color w:val="293A55"/>
          <w:sz w:val="18"/>
        </w:rPr>
        <w:t>пункт 2 Постанови Верховної Ради України</w:t>
      </w:r>
      <w:r>
        <w:rPr>
          <w:rFonts w:ascii="Arial" w:hAnsi="Arial"/>
          <w:color w:val="293A55"/>
          <w:sz w:val="18"/>
        </w:rPr>
        <w:t xml:space="preserve"> від 16 грудня 1993 року "Про введення в дію Закону України "Про державну службу"</w:t>
      </w:r>
      <w:r>
        <w:rPr>
          <w:rFonts w:ascii="Arial" w:hAnsi="Arial"/>
          <w:color w:val="000000"/>
          <w:sz w:val="18"/>
        </w:rPr>
        <w:t xml:space="preserve"> в частині щодо поширення дії цього Закону на працівників органів місцевого та регіонального самоврядування (Відомості Верховної Ради України, 1993 р., N 52, ст. 491);</w:t>
      </w:r>
    </w:p>
    <w:p w:rsidR="00BB1C4B" w:rsidRDefault="00E56FC6">
      <w:pPr>
        <w:spacing w:after="75"/>
        <w:ind w:firstLine="240"/>
        <w:jc w:val="both"/>
      </w:pPr>
      <w:bookmarkStart w:id="265" w:name="197"/>
      <w:bookmarkEnd w:id="264"/>
      <w:r>
        <w:rPr>
          <w:rFonts w:ascii="Arial" w:hAnsi="Arial"/>
          <w:color w:val="000000"/>
          <w:sz w:val="18"/>
        </w:rPr>
        <w:lastRenderedPageBreak/>
        <w:t>друге р</w:t>
      </w:r>
      <w:r>
        <w:rPr>
          <w:rFonts w:ascii="Arial" w:hAnsi="Arial"/>
          <w:color w:val="000000"/>
          <w:sz w:val="18"/>
        </w:rPr>
        <w:t xml:space="preserve">ечення частини першої </w:t>
      </w:r>
      <w:r>
        <w:rPr>
          <w:rFonts w:ascii="Arial" w:hAnsi="Arial"/>
          <w:color w:val="293A55"/>
          <w:sz w:val="18"/>
        </w:rPr>
        <w:t>статті 23 Закону України "Про державну службу"</w:t>
      </w:r>
      <w:r>
        <w:rPr>
          <w:rFonts w:ascii="Arial" w:hAnsi="Arial"/>
          <w:color w:val="000000"/>
          <w:sz w:val="18"/>
        </w:rPr>
        <w:t xml:space="preserve"> (Відомості Верховної Ради України, 1993 р., N 52, ст. 490; 1999 р., N 24, ст. 208).</w:t>
      </w:r>
    </w:p>
    <w:p w:rsidR="00BB1C4B" w:rsidRDefault="00E56FC6">
      <w:pPr>
        <w:spacing w:after="75"/>
        <w:ind w:firstLine="240"/>
        <w:jc w:val="both"/>
      </w:pPr>
      <w:bookmarkStart w:id="266" w:name="198"/>
      <w:bookmarkEnd w:id="265"/>
      <w:r>
        <w:rPr>
          <w:rFonts w:ascii="Arial" w:hAnsi="Arial"/>
          <w:color w:val="000000"/>
          <w:sz w:val="18"/>
        </w:rPr>
        <w:t>6. Кабінету Міністрів України протягом двох місяців з дня набрання чинності цим Законом:</w:t>
      </w:r>
    </w:p>
    <w:p w:rsidR="00BB1C4B" w:rsidRDefault="00E56FC6">
      <w:pPr>
        <w:spacing w:after="75"/>
        <w:ind w:firstLine="240"/>
        <w:jc w:val="both"/>
      </w:pPr>
      <w:bookmarkStart w:id="267" w:name="199"/>
      <w:bookmarkEnd w:id="266"/>
      <w:r>
        <w:rPr>
          <w:rFonts w:ascii="Arial" w:hAnsi="Arial"/>
          <w:color w:val="000000"/>
          <w:sz w:val="18"/>
        </w:rPr>
        <w:t xml:space="preserve">привести свої </w:t>
      </w:r>
      <w:r>
        <w:rPr>
          <w:rFonts w:ascii="Arial" w:hAnsi="Arial"/>
          <w:color w:val="000000"/>
          <w:sz w:val="18"/>
        </w:rPr>
        <w:t>нормативно-правові акти у відповідність з цим Законом;</w:t>
      </w:r>
    </w:p>
    <w:p w:rsidR="00BB1C4B" w:rsidRDefault="00E56FC6">
      <w:pPr>
        <w:spacing w:after="75"/>
        <w:ind w:firstLine="240"/>
        <w:jc w:val="both"/>
      </w:pPr>
      <w:bookmarkStart w:id="268" w:name="200"/>
      <w:bookmarkEnd w:id="267"/>
      <w:r>
        <w:rPr>
          <w:rFonts w:ascii="Arial" w:hAnsi="Arial"/>
          <w:color w:val="000000"/>
          <w:sz w:val="18"/>
        </w:rPr>
        <w:t>відповідно до своєї компетенції забезпечити прийняття нормативно-правових актів, передбачених цим Законом;</w:t>
      </w:r>
    </w:p>
    <w:p w:rsidR="00BB1C4B" w:rsidRDefault="00E56FC6">
      <w:pPr>
        <w:spacing w:after="75"/>
        <w:ind w:firstLine="240"/>
        <w:jc w:val="both"/>
      </w:pPr>
      <w:bookmarkStart w:id="269" w:name="201"/>
      <w:bookmarkEnd w:id="268"/>
      <w:r>
        <w:rPr>
          <w:rFonts w:ascii="Arial" w:hAnsi="Arial"/>
          <w:color w:val="000000"/>
          <w:sz w:val="18"/>
        </w:rPr>
        <w:t xml:space="preserve">забезпечити приведення міністерствами та іншими центральними органами виконавчої влади їх </w:t>
      </w:r>
      <w:r>
        <w:rPr>
          <w:rFonts w:ascii="Arial" w:hAnsi="Arial"/>
          <w:color w:val="000000"/>
          <w:sz w:val="18"/>
        </w:rPr>
        <w:t>нормативно-правових актів у відповідність з цим Законом.</w:t>
      </w:r>
    </w:p>
    <w:p w:rsidR="00BB1C4B" w:rsidRDefault="00E56FC6">
      <w:pPr>
        <w:spacing w:after="75"/>
        <w:ind w:firstLine="240"/>
        <w:jc w:val="both"/>
      </w:pPr>
      <w:bookmarkStart w:id="270" w:name="209"/>
      <w:bookmarkEnd w:id="26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BB1C4B">
        <w:trPr>
          <w:trHeight w:val="120"/>
          <w:tblCellSpacing w:w="0" w:type="auto"/>
        </w:trPr>
        <w:tc>
          <w:tcPr>
            <w:tcW w:w="4845" w:type="dxa"/>
            <w:vAlign w:val="center"/>
          </w:tcPr>
          <w:p w:rsidR="00BB1C4B" w:rsidRDefault="00E56FC6">
            <w:pPr>
              <w:spacing w:after="75"/>
              <w:jc w:val="center"/>
            </w:pPr>
            <w:bookmarkStart w:id="271" w:name="203"/>
            <w:bookmarkEnd w:id="270"/>
            <w:r>
              <w:rPr>
                <w:rFonts w:ascii="Arial" w:hAnsi="Arial"/>
                <w:b/>
                <w:color w:val="000000"/>
                <w:sz w:val="15"/>
              </w:rPr>
              <w:t>Президент України</w:t>
            </w:r>
          </w:p>
        </w:tc>
        <w:tc>
          <w:tcPr>
            <w:tcW w:w="4845" w:type="dxa"/>
            <w:vAlign w:val="center"/>
          </w:tcPr>
          <w:p w:rsidR="00BB1C4B" w:rsidRDefault="00E56FC6">
            <w:pPr>
              <w:spacing w:after="75"/>
              <w:jc w:val="center"/>
            </w:pPr>
            <w:bookmarkStart w:id="272" w:name="204"/>
            <w:bookmarkEnd w:id="271"/>
            <w:r>
              <w:rPr>
                <w:rFonts w:ascii="Arial" w:hAnsi="Arial"/>
                <w:b/>
                <w:color w:val="000000"/>
                <w:sz w:val="15"/>
              </w:rPr>
              <w:t>Л. КУЧМА</w:t>
            </w:r>
          </w:p>
        </w:tc>
        <w:bookmarkEnd w:id="272"/>
      </w:tr>
      <w:tr w:rsidR="00BB1C4B">
        <w:trPr>
          <w:trHeight w:val="120"/>
          <w:tblCellSpacing w:w="0" w:type="auto"/>
        </w:trPr>
        <w:tc>
          <w:tcPr>
            <w:tcW w:w="4845" w:type="dxa"/>
            <w:vAlign w:val="center"/>
          </w:tcPr>
          <w:p w:rsidR="00BB1C4B" w:rsidRDefault="00E56FC6">
            <w:pPr>
              <w:spacing w:after="75"/>
              <w:jc w:val="center"/>
            </w:pPr>
            <w:bookmarkStart w:id="273" w:name="205"/>
            <w:r>
              <w:rPr>
                <w:rFonts w:ascii="Arial" w:hAnsi="Arial"/>
                <w:b/>
                <w:color w:val="000000"/>
                <w:sz w:val="15"/>
              </w:rPr>
              <w:t>м. Київ</w:t>
            </w:r>
            <w:r>
              <w:br/>
            </w:r>
            <w:r>
              <w:rPr>
                <w:rFonts w:ascii="Arial" w:hAnsi="Arial"/>
                <w:b/>
                <w:color w:val="000000"/>
                <w:sz w:val="15"/>
              </w:rPr>
              <w:t xml:space="preserve"> 7 червня 2001 року</w:t>
            </w:r>
            <w:r>
              <w:br/>
            </w:r>
            <w:r>
              <w:rPr>
                <w:rFonts w:ascii="Arial" w:hAnsi="Arial"/>
                <w:b/>
                <w:color w:val="000000"/>
                <w:sz w:val="15"/>
              </w:rPr>
              <w:t xml:space="preserve"> N 2493-III</w:t>
            </w:r>
          </w:p>
        </w:tc>
        <w:tc>
          <w:tcPr>
            <w:tcW w:w="4845" w:type="dxa"/>
            <w:vAlign w:val="center"/>
          </w:tcPr>
          <w:p w:rsidR="00BB1C4B" w:rsidRDefault="00E56FC6">
            <w:pPr>
              <w:spacing w:after="75"/>
            </w:pPr>
            <w:bookmarkStart w:id="274" w:name="208"/>
            <w:bookmarkEnd w:id="273"/>
            <w:r>
              <w:rPr>
                <w:rFonts w:ascii="Arial" w:hAnsi="Arial"/>
                <w:color w:val="000000"/>
                <w:sz w:val="15"/>
              </w:rPr>
              <w:t xml:space="preserve"> </w:t>
            </w:r>
          </w:p>
        </w:tc>
        <w:bookmarkEnd w:id="274"/>
      </w:tr>
    </w:tbl>
    <w:p w:rsidR="00E56FC6" w:rsidRDefault="00E56FC6" w:rsidP="00CE0516">
      <w:pPr>
        <w:spacing w:after="75"/>
        <w:ind w:firstLine="240"/>
        <w:jc w:val="both"/>
      </w:pPr>
      <w:bookmarkStart w:id="275" w:name="_GoBack"/>
      <w:bookmarkEnd w:id="275"/>
    </w:p>
    <w:sectPr w:rsidR="00E56FC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080E44"/>
    <w:multiLevelType w:val="multilevel"/>
    <w:tmpl w:val="E7F079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E7530AE"/>
    <w:multiLevelType w:val="multilevel"/>
    <w:tmpl w:val="6F266E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BB1C4B"/>
    <w:rsid w:val="00BB1C4B"/>
    <w:rsid w:val="00CE0516"/>
    <w:rsid w:val="00E56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94CC0-49B8-47FA-8008-B8284F25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7134</Words>
  <Characters>40665</Characters>
  <Application>Microsoft Office Word</Application>
  <DocSecurity>0</DocSecurity>
  <Lines>338</Lines>
  <Paragraphs>95</Paragraphs>
  <ScaleCrop>false</ScaleCrop>
  <Company/>
  <LinksUpToDate>false</LinksUpToDate>
  <CharactersWithSpaces>47704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2026-02-19T15:45:00Z</dcterms:created>
  <dcterms:modified xsi:type="dcterms:W3CDTF">2026-02-19T15:45:00Z</dcterms:modified>
</cp:coreProperties>
</file>