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83F" w:rsidRDefault="005E6A81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183F" w:rsidRDefault="005E6A81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КАБІНЕТ МІНІСТРІВ УКРАЇНИ</w:t>
      </w:r>
    </w:p>
    <w:p w:rsidR="00AF183F" w:rsidRDefault="005E6A81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ПОСТАНОВА</w:t>
      </w:r>
    </w:p>
    <w:p w:rsidR="00AF183F" w:rsidRDefault="005E6A81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18"/>
        </w:rPr>
        <w:t>від 18 червня 2024 р. N 707</w:t>
      </w:r>
    </w:p>
    <w:p w:rsidR="00AF183F" w:rsidRDefault="005E6A81">
      <w:pPr>
        <w:spacing w:after="75"/>
        <w:jc w:val="center"/>
      </w:pPr>
      <w:bookmarkStart w:id="4" w:name="5"/>
      <w:bookmarkEnd w:id="3"/>
      <w:r>
        <w:rPr>
          <w:rFonts w:ascii="Arial" w:hAnsi="Arial"/>
          <w:b/>
          <w:color w:val="000000"/>
          <w:sz w:val="18"/>
        </w:rPr>
        <w:t>Київ</w:t>
      </w:r>
    </w:p>
    <w:p w:rsidR="00AF183F" w:rsidRDefault="005E6A81">
      <w:pPr>
        <w:pStyle w:val="2"/>
        <w:spacing w:after="225"/>
        <w:jc w:val="center"/>
      </w:pPr>
      <w:bookmarkStart w:id="5" w:name="6"/>
      <w:bookmarkEnd w:id="4"/>
      <w:r>
        <w:rPr>
          <w:rFonts w:ascii="Arial" w:hAnsi="Arial"/>
          <w:color w:val="000000"/>
          <w:sz w:val="34"/>
        </w:rPr>
        <w:t xml:space="preserve">Про утворення Міжвідомчої робочої групи з питань організації призову військовозобов'язаних громадян на військову службу під час мобілізації </w:t>
      </w:r>
      <w:r>
        <w:rPr>
          <w:rFonts w:ascii="Arial" w:hAnsi="Arial"/>
          <w:color w:val="293A55"/>
          <w:sz w:val="34"/>
        </w:rPr>
        <w:t xml:space="preserve">та з питань розвитку спроможностей щодо </w:t>
      </w:r>
      <w:r>
        <w:rPr>
          <w:rFonts w:ascii="Arial" w:hAnsi="Arial"/>
          <w:color w:val="293A55"/>
          <w:sz w:val="34"/>
        </w:rPr>
        <w:t>рекрутингу іноземців та осіб без громадянства для проходження військової служби за контрактом</w:t>
      </w:r>
    </w:p>
    <w:p w:rsidR="00AF183F" w:rsidRDefault="005E6A81">
      <w:pPr>
        <w:spacing w:after="75"/>
        <w:ind w:firstLine="240"/>
        <w:jc w:val="right"/>
      </w:pPr>
      <w:bookmarkStart w:id="6" w:name="79"/>
      <w:bookmarkEnd w:id="5"/>
      <w:r>
        <w:rPr>
          <w:rFonts w:ascii="Arial" w:hAnsi="Arial"/>
          <w:color w:val="293A55"/>
          <w:sz w:val="18"/>
        </w:rPr>
        <w:t>(назва 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06.05.2025 р. N 526)</w:t>
      </w:r>
    </w:p>
    <w:p w:rsidR="00AF183F" w:rsidRDefault="005E6A81">
      <w:pPr>
        <w:spacing w:after="75"/>
        <w:jc w:val="center"/>
      </w:pPr>
      <w:bookmarkStart w:id="7" w:name="65"/>
      <w:bookmarkEnd w:id="6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</w:t>
      </w:r>
      <w:r>
        <w:rPr>
          <w:rFonts w:ascii="Arial" w:hAnsi="Arial"/>
          <w:color w:val="293A55"/>
          <w:sz w:val="18"/>
        </w:rPr>
        <w:t>ністрів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 липня 2024 року N 798,</w:t>
      </w:r>
      <w:r>
        <w:br/>
      </w:r>
      <w:r>
        <w:rPr>
          <w:rFonts w:ascii="Arial" w:hAnsi="Arial"/>
          <w:color w:val="293A55"/>
          <w:sz w:val="18"/>
        </w:rPr>
        <w:t>розпорядженнями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>від 13 грудня 2024 року N 1266-р,</w:t>
      </w:r>
      <w:r>
        <w:br/>
      </w:r>
      <w:r>
        <w:rPr>
          <w:rFonts w:ascii="Arial" w:hAnsi="Arial"/>
          <w:color w:val="293A55"/>
          <w:sz w:val="18"/>
        </w:rPr>
        <w:t>від 28 лютого 2025 року N 179-р,</w:t>
      </w:r>
      <w:r>
        <w:br/>
      </w:r>
      <w:r>
        <w:rPr>
          <w:rFonts w:ascii="Arial" w:hAnsi="Arial"/>
          <w:color w:val="293A55"/>
          <w:sz w:val="18"/>
        </w:rPr>
        <w:t>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6 травня 2025 року N 526,</w:t>
      </w:r>
      <w:r>
        <w:br/>
      </w:r>
      <w:r>
        <w:rPr>
          <w:rFonts w:ascii="Arial" w:hAnsi="Arial"/>
          <w:color w:val="293A55"/>
          <w:sz w:val="18"/>
        </w:rPr>
        <w:t>від 25 червня 2025 року N 757,</w:t>
      </w:r>
      <w:r>
        <w:br/>
      </w:r>
      <w:r>
        <w:rPr>
          <w:rFonts w:ascii="Arial" w:hAnsi="Arial"/>
          <w:color w:val="293A55"/>
          <w:sz w:val="18"/>
        </w:rPr>
        <w:t>від 30 липня 2025 року N 929</w:t>
      </w:r>
    </w:p>
    <w:p w:rsidR="00AF183F" w:rsidRDefault="005E6A81">
      <w:pPr>
        <w:spacing w:after="75"/>
        <w:ind w:firstLine="240"/>
        <w:jc w:val="both"/>
      </w:pPr>
      <w:bookmarkStart w:id="8" w:name="7"/>
      <w:bookmarkEnd w:id="7"/>
      <w:r>
        <w:rPr>
          <w:rFonts w:ascii="Arial" w:hAnsi="Arial"/>
          <w:color w:val="000000"/>
          <w:sz w:val="18"/>
        </w:rPr>
        <w:t xml:space="preserve">Кабінет Міністрів України </w:t>
      </w:r>
      <w:r>
        <w:rPr>
          <w:rFonts w:ascii="Arial" w:hAnsi="Arial"/>
          <w:b/>
          <w:color w:val="000000"/>
          <w:sz w:val="18"/>
        </w:rPr>
        <w:t>постановляє</w:t>
      </w:r>
      <w:r>
        <w:rPr>
          <w:rFonts w:ascii="Arial" w:hAnsi="Arial"/>
          <w:color w:val="000000"/>
          <w:sz w:val="18"/>
        </w:rPr>
        <w:t>:</w:t>
      </w:r>
    </w:p>
    <w:p w:rsidR="00AF183F" w:rsidRDefault="005E6A81">
      <w:pPr>
        <w:spacing w:after="75"/>
        <w:ind w:firstLine="240"/>
        <w:jc w:val="both"/>
      </w:pPr>
      <w:bookmarkStart w:id="9" w:name="8"/>
      <w:bookmarkEnd w:id="8"/>
      <w:r>
        <w:rPr>
          <w:rFonts w:ascii="Arial" w:hAnsi="Arial"/>
          <w:color w:val="000000"/>
          <w:sz w:val="18"/>
        </w:rPr>
        <w:t xml:space="preserve">1. Утворити Міжвідомчу робочу групу з питань організації призову військовозобов'язаних громадян на військову службу під час мобілізації </w:t>
      </w:r>
      <w:r>
        <w:rPr>
          <w:rFonts w:ascii="Arial" w:hAnsi="Arial"/>
          <w:color w:val="293A55"/>
          <w:sz w:val="18"/>
        </w:rPr>
        <w:t xml:space="preserve">та з питань розвитку спроможностей щодо рекрутингу </w:t>
      </w:r>
      <w:r>
        <w:rPr>
          <w:rFonts w:ascii="Arial" w:hAnsi="Arial"/>
          <w:color w:val="293A55"/>
          <w:sz w:val="18"/>
        </w:rPr>
        <w:t>іноземців та осіб без громадянства для проходження військової служби за контрактом</w:t>
      </w:r>
      <w:r>
        <w:rPr>
          <w:rFonts w:ascii="Arial" w:hAnsi="Arial"/>
          <w:color w:val="000000"/>
          <w:sz w:val="18"/>
        </w:rPr>
        <w:t xml:space="preserve"> у складі згідно з додатком.</w:t>
      </w:r>
    </w:p>
    <w:p w:rsidR="00AF183F" w:rsidRDefault="005E6A81">
      <w:pPr>
        <w:spacing w:after="75"/>
        <w:ind w:firstLine="240"/>
        <w:jc w:val="right"/>
      </w:pPr>
      <w:bookmarkStart w:id="10" w:name="80"/>
      <w:bookmarkEnd w:id="9"/>
      <w:r>
        <w:rPr>
          <w:rFonts w:ascii="Arial" w:hAnsi="Arial"/>
          <w:color w:val="293A55"/>
          <w:sz w:val="18"/>
        </w:rPr>
        <w:t>(пункт 1 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06.05.2025 р. N 526)</w:t>
      </w:r>
    </w:p>
    <w:p w:rsidR="00AF183F" w:rsidRDefault="005E6A81">
      <w:pPr>
        <w:spacing w:after="75"/>
        <w:ind w:firstLine="240"/>
        <w:jc w:val="both"/>
      </w:pPr>
      <w:bookmarkStart w:id="11" w:name="9"/>
      <w:bookmarkEnd w:id="10"/>
      <w:r>
        <w:rPr>
          <w:rFonts w:ascii="Arial" w:hAnsi="Arial"/>
          <w:color w:val="000000"/>
          <w:sz w:val="18"/>
        </w:rPr>
        <w:t>2. Затвердити Положення про Міжвідомчу ро</w:t>
      </w:r>
      <w:r>
        <w:rPr>
          <w:rFonts w:ascii="Arial" w:hAnsi="Arial"/>
          <w:color w:val="000000"/>
          <w:sz w:val="18"/>
        </w:rPr>
        <w:t xml:space="preserve">бочу групу з питань організації призову військовозобов'язаних громадян на військову службу під час мобілізації </w:t>
      </w:r>
      <w:r>
        <w:rPr>
          <w:rFonts w:ascii="Arial" w:hAnsi="Arial"/>
          <w:color w:val="293A55"/>
          <w:sz w:val="18"/>
        </w:rPr>
        <w:t>та з питань розвитку спроможностей щодо рекрутингу іноземців та осіб без громадянства для проходження військової служби за контрактом</w:t>
      </w:r>
      <w:r>
        <w:rPr>
          <w:rFonts w:ascii="Arial" w:hAnsi="Arial"/>
          <w:color w:val="000000"/>
          <w:sz w:val="18"/>
        </w:rPr>
        <w:t>, що додаєть</w:t>
      </w:r>
      <w:r>
        <w:rPr>
          <w:rFonts w:ascii="Arial" w:hAnsi="Arial"/>
          <w:color w:val="000000"/>
          <w:sz w:val="18"/>
        </w:rPr>
        <w:t>ся.</w:t>
      </w:r>
    </w:p>
    <w:p w:rsidR="00AF183F" w:rsidRDefault="005E6A81">
      <w:pPr>
        <w:spacing w:after="75"/>
        <w:ind w:firstLine="240"/>
        <w:jc w:val="right"/>
      </w:pPr>
      <w:bookmarkStart w:id="12" w:name="81"/>
      <w:bookmarkEnd w:id="11"/>
      <w:r>
        <w:rPr>
          <w:rFonts w:ascii="Arial" w:hAnsi="Arial"/>
          <w:color w:val="293A55"/>
          <w:sz w:val="18"/>
        </w:rPr>
        <w:t>(пункт 2 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06.05.2025 р. N 526)</w:t>
      </w:r>
    </w:p>
    <w:p w:rsidR="00AF183F" w:rsidRDefault="005E6A81">
      <w:pPr>
        <w:spacing w:after="75"/>
        <w:ind w:firstLine="240"/>
        <w:jc w:val="both"/>
      </w:pPr>
      <w:bookmarkStart w:id="13" w:name="10"/>
      <w:bookmarkEnd w:id="12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18"/>
        <w:gridCol w:w="4625"/>
      </w:tblGrid>
      <w:tr w:rsidR="00AF183F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AF183F" w:rsidRDefault="005E6A81">
            <w:pPr>
              <w:spacing w:after="75"/>
              <w:jc w:val="center"/>
            </w:pPr>
            <w:bookmarkStart w:id="14" w:name="11"/>
            <w:bookmarkEnd w:id="13"/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Прем'єр-міністр України</w:t>
            </w:r>
          </w:p>
        </w:tc>
        <w:tc>
          <w:tcPr>
            <w:tcW w:w="4845" w:type="dxa"/>
            <w:vAlign w:val="center"/>
          </w:tcPr>
          <w:p w:rsidR="00AF183F" w:rsidRDefault="005E6A81">
            <w:pPr>
              <w:spacing w:after="75"/>
              <w:jc w:val="center"/>
            </w:pPr>
            <w:bookmarkStart w:id="15" w:name="12"/>
            <w:bookmarkEnd w:id="14"/>
            <w:r>
              <w:rPr>
                <w:rFonts w:ascii="Arial" w:hAnsi="Arial"/>
                <w:b/>
                <w:color w:val="000000"/>
                <w:sz w:val="15"/>
              </w:rPr>
              <w:t>Д. ШМИГАЛЬ</w:t>
            </w:r>
          </w:p>
        </w:tc>
        <w:bookmarkEnd w:id="15"/>
      </w:tr>
    </w:tbl>
    <w:p w:rsidR="00AF183F" w:rsidRDefault="005E6A81">
      <w:pPr>
        <w:spacing w:after="75"/>
        <w:ind w:firstLine="240"/>
        <w:jc w:val="both"/>
      </w:pPr>
      <w:bookmarkStart w:id="16" w:name="13"/>
      <w:r>
        <w:rPr>
          <w:rFonts w:ascii="Arial" w:hAnsi="Arial"/>
          <w:color w:val="000000"/>
          <w:sz w:val="18"/>
        </w:rPr>
        <w:t>Інд. 29</w:t>
      </w:r>
    </w:p>
    <w:p w:rsidR="00AF183F" w:rsidRDefault="005E6A81">
      <w:pPr>
        <w:spacing w:after="75"/>
        <w:ind w:firstLine="240"/>
        <w:jc w:val="both"/>
      </w:pPr>
      <w:bookmarkStart w:id="17" w:name="14"/>
      <w:bookmarkEnd w:id="16"/>
      <w:r>
        <w:rPr>
          <w:rFonts w:ascii="Arial" w:hAnsi="Arial"/>
          <w:color w:val="000000"/>
          <w:sz w:val="18"/>
        </w:rPr>
        <w:t xml:space="preserve"> </w:t>
      </w:r>
    </w:p>
    <w:p w:rsidR="00AF183F" w:rsidRDefault="005E6A81">
      <w:pPr>
        <w:spacing w:after="75"/>
        <w:ind w:firstLine="240"/>
        <w:jc w:val="right"/>
      </w:pPr>
      <w:bookmarkStart w:id="18" w:name="180"/>
      <w:bookmarkEnd w:id="17"/>
      <w:r>
        <w:rPr>
          <w:rFonts w:ascii="Arial" w:hAnsi="Arial"/>
          <w:color w:val="293A55"/>
          <w:sz w:val="18"/>
        </w:rPr>
        <w:t>ЗАТВЕРДЖЕНО</w:t>
      </w:r>
      <w:r>
        <w:br/>
      </w:r>
      <w:r>
        <w:rPr>
          <w:rFonts w:ascii="Arial" w:hAnsi="Arial"/>
          <w:color w:val="293A55"/>
          <w:sz w:val="18"/>
        </w:rPr>
        <w:t>постановою 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>від 18 червня 2024 р. N 707</w:t>
      </w:r>
      <w:r>
        <w:br/>
      </w:r>
      <w:r>
        <w:rPr>
          <w:rFonts w:ascii="Arial" w:hAnsi="Arial"/>
          <w:color w:val="293A55"/>
          <w:sz w:val="18"/>
        </w:rPr>
        <w:t xml:space="preserve">(у редакції постанови Кабінету Міністрів України </w:t>
      </w:r>
      <w:r>
        <w:br/>
      </w:r>
      <w:r>
        <w:rPr>
          <w:rFonts w:ascii="Arial" w:hAnsi="Arial"/>
          <w:color w:val="293A55"/>
          <w:sz w:val="18"/>
        </w:rPr>
        <w:t>від 30 липня 2025 р. N 929)</w:t>
      </w:r>
    </w:p>
    <w:p w:rsidR="00AF183F" w:rsidRDefault="005E6A81">
      <w:pPr>
        <w:pStyle w:val="3"/>
        <w:spacing w:after="225"/>
        <w:jc w:val="center"/>
      </w:pPr>
      <w:bookmarkStart w:id="19" w:name="181"/>
      <w:bookmarkEnd w:id="18"/>
      <w:r>
        <w:rPr>
          <w:rFonts w:ascii="Arial" w:hAnsi="Arial"/>
          <w:color w:val="000000"/>
          <w:sz w:val="26"/>
        </w:rPr>
        <w:t>СКЛАД</w:t>
      </w:r>
      <w:r>
        <w:br/>
      </w:r>
      <w:r>
        <w:rPr>
          <w:rFonts w:ascii="Arial" w:hAnsi="Arial"/>
          <w:color w:val="000000"/>
          <w:sz w:val="26"/>
        </w:rPr>
        <w:t>Міжвідомчої робочої групи з питань організації призову військовозобов'язаних громадян на військову службу під час мобілізації та з питань розвитку спроможностей щодо рекрут</w:t>
      </w:r>
      <w:r>
        <w:rPr>
          <w:rFonts w:ascii="Arial" w:hAnsi="Arial"/>
          <w:color w:val="000000"/>
          <w:sz w:val="26"/>
        </w:rPr>
        <w:t>ингу іноземців та осіб без громадянства для проходження військової служби за контрактом</w:t>
      </w:r>
    </w:p>
    <w:p w:rsidR="00AF183F" w:rsidRDefault="005E6A81">
      <w:pPr>
        <w:spacing w:after="75"/>
        <w:ind w:firstLine="240"/>
        <w:jc w:val="both"/>
      </w:pPr>
      <w:bookmarkStart w:id="20" w:name="182"/>
      <w:bookmarkEnd w:id="19"/>
      <w:r>
        <w:rPr>
          <w:rFonts w:ascii="Arial" w:hAnsi="Arial"/>
          <w:color w:val="293A55"/>
          <w:sz w:val="18"/>
        </w:rPr>
        <w:t>Міністр оборони, голова Міжвідомчої робочої групи</w:t>
      </w:r>
    </w:p>
    <w:p w:rsidR="00AF183F" w:rsidRDefault="005E6A81">
      <w:pPr>
        <w:spacing w:after="75"/>
        <w:ind w:firstLine="240"/>
        <w:jc w:val="both"/>
      </w:pPr>
      <w:bookmarkStart w:id="21" w:name="183"/>
      <w:bookmarkEnd w:id="20"/>
      <w:r>
        <w:rPr>
          <w:rFonts w:ascii="Arial" w:hAnsi="Arial"/>
          <w:color w:val="293A55"/>
          <w:sz w:val="18"/>
        </w:rPr>
        <w:t>Заступник Міністра оборони, заступник голови Міжвідомчої робочої групи</w:t>
      </w:r>
    </w:p>
    <w:p w:rsidR="00AF183F" w:rsidRDefault="005E6A81">
      <w:pPr>
        <w:spacing w:after="75"/>
        <w:ind w:firstLine="240"/>
        <w:jc w:val="both"/>
      </w:pPr>
      <w:bookmarkStart w:id="22" w:name="184"/>
      <w:bookmarkEnd w:id="21"/>
      <w:r>
        <w:rPr>
          <w:rFonts w:ascii="Arial" w:hAnsi="Arial"/>
          <w:color w:val="293A55"/>
          <w:sz w:val="18"/>
        </w:rPr>
        <w:t>Заступник Міністра економіки, довкілля та сільс</w:t>
      </w:r>
      <w:r>
        <w:rPr>
          <w:rFonts w:ascii="Arial" w:hAnsi="Arial"/>
          <w:color w:val="293A55"/>
          <w:sz w:val="18"/>
        </w:rPr>
        <w:t>ького господарства</w:t>
      </w:r>
    </w:p>
    <w:p w:rsidR="00AF183F" w:rsidRDefault="005E6A81">
      <w:pPr>
        <w:spacing w:after="75"/>
        <w:ind w:firstLine="240"/>
        <w:jc w:val="both"/>
      </w:pPr>
      <w:bookmarkStart w:id="23" w:name="185"/>
      <w:bookmarkEnd w:id="22"/>
      <w:r>
        <w:rPr>
          <w:rFonts w:ascii="Arial" w:hAnsi="Arial"/>
          <w:color w:val="293A55"/>
          <w:sz w:val="18"/>
        </w:rPr>
        <w:t>Заступник Міністра охорони здоров'я</w:t>
      </w:r>
    </w:p>
    <w:p w:rsidR="00AF183F" w:rsidRDefault="005E6A81">
      <w:pPr>
        <w:spacing w:after="75"/>
        <w:ind w:firstLine="240"/>
        <w:jc w:val="both"/>
      </w:pPr>
      <w:bookmarkStart w:id="24" w:name="186"/>
      <w:bookmarkEnd w:id="23"/>
      <w:r>
        <w:rPr>
          <w:rFonts w:ascii="Arial" w:hAnsi="Arial"/>
          <w:color w:val="293A55"/>
          <w:sz w:val="18"/>
        </w:rPr>
        <w:t>Заступник Міністра освіти і науки</w:t>
      </w:r>
    </w:p>
    <w:p w:rsidR="00AF183F" w:rsidRDefault="005E6A81">
      <w:pPr>
        <w:spacing w:after="75"/>
        <w:ind w:firstLine="240"/>
        <w:jc w:val="both"/>
      </w:pPr>
      <w:bookmarkStart w:id="25" w:name="187"/>
      <w:bookmarkEnd w:id="24"/>
      <w:r>
        <w:rPr>
          <w:rFonts w:ascii="Arial" w:hAnsi="Arial"/>
          <w:color w:val="293A55"/>
          <w:sz w:val="18"/>
        </w:rPr>
        <w:t>Заступник Міністра внутрішніх справ</w:t>
      </w:r>
    </w:p>
    <w:p w:rsidR="00AF183F" w:rsidRDefault="005E6A81">
      <w:pPr>
        <w:spacing w:after="75"/>
        <w:ind w:firstLine="240"/>
        <w:jc w:val="both"/>
      </w:pPr>
      <w:bookmarkStart w:id="26" w:name="188"/>
      <w:bookmarkEnd w:id="25"/>
      <w:r>
        <w:rPr>
          <w:rFonts w:ascii="Arial" w:hAnsi="Arial"/>
          <w:color w:val="293A55"/>
          <w:sz w:val="18"/>
        </w:rPr>
        <w:t>Заступник Державного секретаря Кабінету Міністрів України</w:t>
      </w:r>
    </w:p>
    <w:p w:rsidR="00AF183F" w:rsidRDefault="005E6A81">
      <w:pPr>
        <w:spacing w:after="75"/>
        <w:ind w:firstLine="240"/>
        <w:jc w:val="both"/>
      </w:pPr>
      <w:bookmarkStart w:id="27" w:name="189"/>
      <w:bookmarkEnd w:id="26"/>
      <w:r>
        <w:rPr>
          <w:rFonts w:ascii="Arial" w:hAnsi="Arial"/>
          <w:color w:val="293A55"/>
          <w:sz w:val="18"/>
        </w:rPr>
        <w:t xml:space="preserve">Перший заступник Голови </w:t>
      </w:r>
      <w:proofErr w:type="spellStart"/>
      <w:r>
        <w:rPr>
          <w:rFonts w:ascii="Arial" w:hAnsi="Arial"/>
          <w:color w:val="293A55"/>
          <w:sz w:val="18"/>
        </w:rPr>
        <w:t>Держприкордонслужби</w:t>
      </w:r>
      <w:proofErr w:type="spellEnd"/>
    </w:p>
    <w:p w:rsidR="00AF183F" w:rsidRDefault="005E6A81">
      <w:pPr>
        <w:spacing w:after="75"/>
        <w:ind w:firstLine="240"/>
        <w:jc w:val="both"/>
      </w:pPr>
      <w:bookmarkStart w:id="28" w:name="190"/>
      <w:bookmarkEnd w:id="27"/>
      <w:r>
        <w:rPr>
          <w:rFonts w:ascii="Arial" w:hAnsi="Arial"/>
          <w:color w:val="293A55"/>
          <w:sz w:val="18"/>
        </w:rPr>
        <w:t>Заступник Голови Національної</w:t>
      </w:r>
      <w:r>
        <w:rPr>
          <w:rFonts w:ascii="Arial" w:hAnsi="Arial"/>
          <w:color w:val="293A55"/>
          <w:sz w:val="18"/>
        </w:rPr>
        <w:t xml:space="preserve"> поліції - начальник Департаменту кадрового забезпечення</w:t>
      </w:r>
    </w:p>
    <w:p w:rsidR="00AF183F" w:rsidRDefault="005E6A81">
      <w:pPr>
        <w:spacing w:after="75"/>
        <w:ind w:firstLine="240"/>
        <w:jc w:val="both"/>
      </w:pPr>
      <w:bookmarkStart w:id="29" w:name="191"/>
      <w:bookmarkEnd w:id="28"/>
      <w:r>
        <w:rPr>
          <w:rFonts w:ascii="Arial" w:hAnsi="Arial"/>
          <w:color w:val="293A55"/>
          <w:sz w:val="18"/>
        </w:rPr>
        <w:t>Державний секретар МЗС</w:t>
      </w:r>
    </w:p>
    <w:p w:rsidR="00AF183F" w:rsidRDefault="005E6A81">
      <w:pPr>
        <w:spacing w:after="75"/>
        <w:ind w:firstLine="240"/>
        <w:jc w:val="both"/>
      </w:pPr>
      <w:bookmarkStart w:id="30" w:name="192"/>
      <w:bookmarkEnd w:id="29"/>
      <w:r>
        <w:rPr>
          <w:rFonts w:ascii="Arial" w:hAnsi="Arial"/>
          <w:color w:val="293A55"/>
          <w:sz w:val="18"/>
        </w:rPr>
        <w:t>Представник Центрального управління СБУ (за згодою)</w:t>
      </w:r>
    </w:p>
    <w:p w:rsidR="00AF183F" w:rsidRDefault="005E6A81">
      <w:pPr>
        <w:spacing w:after="75"/>
        <w:ind w:firstLine="240"/>
        <w:jc w:val="both"/>
      </w:pPr>
      <w:bookmarkStart w:id="31" w:name="193"/>
      <w:bookmarkEnd w:id="30"/>
      <w:r>
        <w:rPr>
          <w:rFonts w:ascii="Arial" w:hAnsi="Arial"/>
          <w:color w:val="293A55"/>
          <w:sz w:val="18"/>
        </w:rPr>
        <w:t>Заступник Голови ДМС</w:t>
      </w:r>
    </w:p>
    <w:p w:rsidR="00AF183F" w:rsidRDefault="005E6A81">
      <w:pPr>
        <w:spacing w:after="75"/>
        <w:ind w:firstLine="240"/>
        <w:jc w:val="both"/>
      </w:pPr>
      <w:bookmarkStart w:id="32" w:name="194"/>
      <w:bookmarkEnd w:id="31"/>
      <w:r>
        <w:rPr>
          <w:rFonts w:ascii="Arial" w:hAnsi="Arial"/>
          <w:color w:val="293A55"/>
          <w:sz w:val="18"/>
        </w:rPr>
        <w:t>Заступник Голови Служби зовнішньої розвідки (за згодою)</w:t>
      </w:r>
    </w:p>
    <w:p w:rsidR="00AF183F" w:rsidRDefault="005E6A81">
      <w:pPr>
        <w:spacing w:after="75"/>
        <w:ind w:firstLine="240"/>
        <w:jc w:val="both"/>
      </w:pPr>
      <w:bookmarkStart w:id="33" w:name="195"/>
      <w:bookmarkEnd w:id="32"/>
      <w:r>
        <w:rPr>
          <w:rFonts w:ascii="Arial" w:hAnsi="Arial"/>
          <w:color w:val="293A55"/>
          <w:sz w:val="18"/>
        </w:rPr>
        <w:t xml:space="preserve">Представник Головного управління розвідки </w:t>
      </w:r>
      <w:r>
        <w:rPr>
          <w:rFonts w:ascii="Arial" w:hAnsi="Arial"/>
          <w:color w:val="293A55"/>
          <w:sz w:val="18"/>
        </w:rPr>
        <w:t>Міноборони (за згодою)</w:t>
      </w:r>
    </w:p>
    <w:p w:rsidR="00AF183F" w:rsidRDefault="005E6A81">
      <w:pPr>
        <w:spacing w:after="75"/>
        <w:ind w:firstLine="240"/>
        <w:jc w:val="both"/>
      </w:pPr>
      <w:bookmarkStart w:id="34" w:name="196"/>
      <w:bookmarkEnd w:id="33"/>
      <w:r>
        <w:rPr>
          <w:rFonts w:ascii="Arial" w:hAnsi="Arial"/>
          <w:color w:val="293A55"/>
          <w:sz w:val="18"/>
        </w:rPr>
        <w:t>Представник Департаменту мобілізації Міноборони</w:t>
      </w:r>
    </w:p>
    <w:p w:rsidR="00AF183F" w:rsidRDefault="005E6A81">
      <w:pPr>
        <w:spacing w:after="75"/>
        <w:ind w:firstLine="240"/>
        <w:jc w:val="right"/>
      </w:pPr>
      <w:bookmarkStart w:id="35" w:name="67"/>
      <w:bookmarkEnd w:id="34"/>
      <w:r>
        <w:rPr>
          <w:rFonts w:ascii="Arial" w:hAnsi="Arial"/>
          <w:color w:val="293A55"/>
          <w:sz w:val="18"/>
        </w:rPr>
        <w:t>(склад 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02.07.2024 р. N 798,</w:t>
      </w:r>
      <w:r>
        <w:br/>
      </w:r>
      <w:r>
        <w:rPr>
          <w:rFonts w:ascii="Arial" w:hAnsi="Arial"/>
          <w:color w:val="293A55"/>
          <w:sz w:val="18"/>
        </w:rPr>
        <w:t>розпорядженнями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13.12.2024 р. N 1266-р,</w:t>
      </w:r>
      <w:r>
        <w:br/>
      </w:r>
      <w:r>
        <w:rPr>
          <w:rFonts w:ascii="Arial" w:hAnsi="Arial"/>
          <w:color w:val="293A55"/>
          <w:sz w:val="18"/>
        </w:rPr>
        <w:t>від 28.02.2</w:t>
      </w:r>
      <w:r>
        <w:rPr>
          <w:rFonts w:ascii="Arial" w:hAnsi="Arial"/>
          <w:color w:val="293A55"/>
          <w:sz w:val="18"/>
        </w:rPr>
        <w:t>025 р. N 179-р,</w:t>
      </w:r>
      <w:r>
        <w:br/>
      </w:r>
      <w:r>
        <w:rPr>
          <w:rFonts w:ascii="Arial" w:hAnsi="Arial"/>
          <w:color w:val="293A55"/>
          <w:sz w:val="18"/>
        </w:rPr>
        <w:t>у редакції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06.05.2025 р. N 526,</w:t>
      </w:r>
      <w:r>
        <w:br/>
      </w:r>
      <w:r>
        <w:rPr>
          <w:rFonts w:ascii="Arial" w:hAnsi="Arial"/>
          <w:color w:val="293A55"/>
          <w:sz w:val="18"/>
        </w:rPr>
        <w:t>від 25.06.2025 р. N 757,</w:t>
      </w:r>
      <w:r>
        <w:br/>
      </w:r>
      <w:r>
        <w:rPr>
          <w:rFonts w:ascii="Arial" w:hAnsi="Arial"/>
          <w:color w:val="293A55"/>
          <w:sz w:val="18"/>
        </w:rPr>
        <w:t>від 30.07.2025 р. N 929)</w:t>
      </w:r>
    </w:p>
    <w:p w:rsidR="00AF183F" w:rsidRDefault="005E6A81">
      <w:pPr>
        <w:spacing w:after="75"/>
        <w:ind w:firstLine="240"/>
        <w:jc w:val="both"/>
      </w:pPr>
      <w:bookmarkStart w:id="36" w:name="32"/>
      <w:bookmarkEnd w:id="35"/>
      <w:r>
        <w:rPr>
          <w:rFonts w:ascii="Arial" w:hAnsi="Arial"/>
          <w:color w:val="000000"/>
          <w:sz w:val="18"/>
        </w:rPr>
        <w:t xml:space="preserve"> </w:t>
      </w:r>
    </w:p>
    <w:p w:rsidR="00AF183F" w:rsidRDefault="005E6A81">
      <w:pPr>
        <w:spacing w:after="75"/>
        <w:ind w:firstLine="240"/>
        <w:jc w:val="right"/>
      </w:pPr>
      <w:bookmarkStart w:id="37" w:name="33"/>
      <w:bookmarkEnd w:id="36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постановою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>від 18 червня 2024 р. N 707</w:t>
      </w:r>
    </w:p>
    <w:p w:rsidR="00AF183F" w:rsidRDefault="005E6A81">
      <w:pPr>
        <w:pStyle w:val="3"/>
        <w:spacing w:after="225"/>
        <w:jc w:val="center"/>
      </w:pPr>
      <w:bookmarkStart w:id="38" w:name="34"/>
      <w:bookmarkEnd w:id="37"/>
      <w:r>
        <w:rPr>
          <w:rFonts w:ascii="Arial" w:hAnsi="Arial"/>
          <w:color w:val="000000"/>
          <w:sz w:val="26"/>
        </w:rPr>
        <w:lastRenderedPageBreak/>
        <w:t>ПОЛОЖЕННЯ</w:t>
      </w:r>
      <w:r>
        <w:br/>
      </w:r>
      <w:r>
        <w:rPr>
          <w:rFonts w:ascii="Arial" w:hAnsi="Arial"/>
          <w:color w:val="000000"/>
          <w:sz w:val="26"/>
        </w:rPr>
        <w:t xml:space="preserve">про Міжвідомчу робочу групу з питань організації призову військовозобов'язаних громадян на військову службу під час мобілізації </w:t>
      </w:r>
      <w:r>
        <w:rPr>
          <w:rFonts w:ascii="Arial" w:hAnsi="Arial"/>
          <w:color w:val="293A55"/>
          <w:sz w:val="26"/>
        </w:rPr>
        <w:t>та з питань розвитку спроможностей щодо рекрутингу іноземців та осіб без громадянства для проходження військової служби за контр</w:t>
      </w:r>
      <w:r>
        <w:rPr>
          <w:rFonts w:ascii="Arial" w:hAnsi="Arial"/>
          <w:color w:val="293A55"/>
          <w:sz w:val="26"/>
        </w:rPr>
        <w:t>актом</w:t>
      </w:r>
    </w:p>
    <w:p w:rsidR="00AF183F" w:rsidRDefault="005E6A81">
      <w:pPr>
        <w:spacing w:after="75"/>
        <w:ind w:firstLine="240"/>
        <w:jc w:val="right"/>
      </w:pPr>
      <w:bookmarkStart w:id="39" w:name="82"/>
      <w:bookmarkEnd w:id="38"/>
      <w:r>
        <w:rPr>
          <w:rFonts w:ascii="Arial" w:hAnsi="Arial"/>
          <w:color w:val="293A55"/>
          <w:sz w:val="18"/>
        </w:rPr>
        <w:t>(назва Положення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06.05.2025 р. N 526)</w:t>
      </w:r>
    </w:p>
    <w:p w:rsidR="00AF183F" w:rsidRDefault="005E6A81">
      <w:pPr>
        <w:spacing w:after="75"/>
        <w:ind w:firstLine="240"/>
        <w:jc w:val="both"/>
      </w:pPr>
      <w:bookmarkStart w:id="40" w:name="35"/>
      <w:bookmarkEnd w:id="39"/>
      <w:r>
        <w:rPr>
          <w:rFonts w:ascii="Arial" w:hAnsi="Arial"/>
          <w:color w:val="000000"/>
          <w:sz w:val="18"/>
        </w:rPr>
        <w:t xml:space="preserve">1. Міжвідомча робоча група з питань організації призову військовозобов'язаних громадян на військову службу під час мобілізації </w:t>
      </w:r>
      <w:r>
        <w:rPr>
          <w:rFonts w:ascii="Arial" w:hAnsi="Arial"/>
          <w:color w:val="293A55"/>
          <w:sz w:val="18"/>
        </w:rPr>
        <w:t>та з питань</w:t>
      </w:r>
      <w:r>
        <w:rPr>
          <w:rFonts w:ascii="Arial" w:hAnsi="Arial"/>
          <w:color w:val="293A55"/>
          <w:sz w:val="18"/>
        </w:rPr>
        <w:t xml:space="preserve"> розвитку спроможностей щодо рекрутингу іноземців та осіб без громадянства для проходження військової служби за контрактом</w:t>
      </w:r>
      <w:r>
        <w:rPr>
          <w:rFonts w:ascii="Arial" w:hAnsi="Arial"/>
          <w:color w:val="000000"/>
          <w:sz w:val="18"/>
        </w:rPr>
        <w:t xml:space="preserve"> (далі - Міжвідомча робоча група) є тимчасовим консультативно-дорадчим органом Кабінету Міністрів України.</w:t>
      </w:r>
    </w:p>
    <w:p w:rsidR="00AF183F" w:rsidRDefault="005E6A81">
      <w:pPr>
        <w:spacing w:after="75"/>
        <w:ind w:firstLine="240"/>
        <w:jc w:val="right"/>
      </w:pPr>
      <w:bookmarkStart w:id="41" w:name="83"/>
      <w:bookmarkEnd w:id="40"/>
      <w:r>
        <w:rPr>
          <w:rFonts w:ascii="Arial" w:hAnsi="Arial"/>
          <w:color w:val="293A55"/>
          <w:sz w:val="18"/>
        </w:rPr>
        <w:t>(пункт 1 із змінами, внесен</w:t>
      </w:r>
      <w:r>
        <w:rPr>
          <w:rFonts w:ascii="Arial" w:hAnsi="Arial"/>
          <w:color w:val="293A55"/>
          <w:sz w:val="18"/>
        </w:rPr>
        <w:t>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06.05.2025 р. N 526)</w:t>
      </w:r>
    </w:p>
    <w:p w:rsidR="00AF183F" w:rsidRDefault="005E6A81">
      <w:pPr>
        <w:spacing w:after="75"/>
        <w:ind w:firstLine="240"/>
        <w:jc w:val="both"/>
      </w:pPr>
      <w:bookmarkStart w:id="42" w:name="36"/>
      <w:bookmarkEnd w:id="41"/>
      <w:r>
        <w:rPr>
          <w:rFonts w:ascii="Arial" w:hAnsi="Arial"/>
          <w:color w:val="000000"/>
          <w:sz w:val="18"/>
        </w:rPr>
        <w:t xml:space="preserve">2. Міжвідомча робоча група у своїй діяльності керується </w:t>
      </w:r>
      <w:r>
        <w:rPr>
          <w:rFonts w:ascii="Arial" w:hAnsi="Arial"/>
          <w:color w:val="293A55"/>
          <w:sz w:val="18"/>
        </w:rPr>
        <w:t>Конституцією</w:t>
      </w:r>
      <w:r>
        <w:rPr>
          <w:rFonts w:ascii="Arial" w:hAnsi="Arial"/>
          <w:color w:val="000000"/>
          <w:sz w:val="18"/>
        </w:rPr>
        <w:t xml:space="preserve"> та законами України, а також указами Президента України і постановами Верховної Ради України, прийнятими відпо</w:t>
      </w:r>
      <w:r>
        <w:rPr>
          <w:rFonts w:ascii="Arial" w:hAnsi="Arial"/>
          <w:color w:val="000000"/>
          <w:sz w:val="18"/>
        </w:rPr>
        <w:t>відно до Конституції та законів України, актами Кабінету Міністрів України і цим Положенням.</w:t>
      </w:r>
    </w:p>
    <w:p w:rsidR="00AF183F" w:rsidRDefault="005E6A81">
      <w:pPr>
        <w:spacing w:after="75"/>
        <w:ind w:firstLine="240"/>
        <w:jc w:val="both"/>
      </w:pPr>
      <w:bookmarkStart w:id="43" w:name="84"/>
      <w:bookmarkEnd w:id="42"/>
      <w:r>
        <w:rPr>
          <w:rFonts w:ascii="Arial" w:hAnsi="Arial"/>
          <w:color w:val="293A55"/>
          <w:sz w:val="18"/>
        </w:rPr>
        <w:t>3. Основними завданнями Міжвідомчої робочої групи є сприяння забезпеченню координації дій органів виконавчої влади, їх територіальних органів (підрозділів), підпри</w:t>
      </w:r>
      <w:r>
        <w:rPr>
          <w:rFonts w:ascii="Arial" w:hAnsi="Arial"/>
          <w:color w:val="293A55"/>
          <w:sz w:val="18"/>
        </w:rPr>
        <w:t>ємств, установ та організацій, що належать до сфери управління зазначених органів, суб'єктів господарювання державного сектору економіки, функції з управління якими здійснює Кабінет Міністрів України (далі - підприємства, установи та організації), з питань</w:t>
      </w:r>
      <w:r>
        <w:rPr>
          <w:rFonts w:ascii="Arial" w:hAnsi="Arial"/>
          <w:color w:val="293A55"/>
          <w:sz w:val="18"/>
        </w:rPr>
        <w:t xml:space="preserve"> організації взаємодії з територіальними центрами комплектування та соціальної підтримки щодо оповіщення та призову на військову службу під час мобілізації військовозобов'язаних громадян, які працюють в органах виконавчої влади, їх територіальних органах (</w:t>
      </w:r>
      <w:r>
        <w:rPr>
          <w:rFonts w:ascii="Arial" w:hAnsi="Arial"/>
          <w:color w:val="293A55"/>
          <w:sz w:val="18"/>
        </w:rPr>
        <w:t xml:space="preserve">підрозділах), на підприємствах, в установах і організаціях (далі - військовозобов'язані), з питань здійснення бронювання військовозобов'язаних на період мобілізації та на воєнний час, а також налагодження взаємодії та сприяння забезпеченню координації дій </w:t>
      </w:r>
      <w:r>
        <w:rPr>
          <w:rFonts w:ascii="Arial" w:hAnsi="Arial"/>
          <w:color w:val="293A55"/>
          <w:sz w:val="18"/>
        </w:rPr>
        <w:t xml:space="preserve">органів виконавчої влади з питань здійснення рекрутингу іноземців та осіб без громадянства для проходження військової служби за контрактом у військових частинах Збройних Сил, </w:t>
      </w:r>
      <w:proofErr w:type="spellStart"/>
      <w:r>
        <w:rPr>
          <w:rFonts w:ascii="Arial" w:hAnsi="Arial"/>
          <w:color w:val="293A55"/>
          <w:sz w:val="18"/>
        </w:rPr>
        <w:t>Держспецтрансслужби</w:t>
      </w:r>
      <w:proofErr w:type="spellEnd"/>
      <w:r>
        <w:rPr>
          <w:rFonts w:ascii="Arial" w:hAnsi="Arial"/>
          <w:color w:val="293A55"/>
          <w:sz w:val="18"/>
        </w:rPr>
        <w:t xml:space="preserve"> та Національної гвардії (далі - сили безпеки і оборони).</w:t>
      </w:r>
    </w:p>
    <w:p w:rsidR="00AF183F" w:rsidRDefault="005E6A81">
      <w:pPr>
        <w:spacing w:after="75"/>
        <w:ind w:firstLine="240"/>
        <w:jc w:val="right"/>
      </w:pPr>
      <w:bookmarkStart w:id="44" w:name="68"/>
      <w:bookmarkEnd w:id="43"/>
      <w:r>
        <w:rPr>
          <w:rFonts w:ascii="Arial" w:hAnsi="Arial"/>
          <w:color w:val="293A55"/>
          <w:sz w:val="18"/>
        </w:rPr>
        <w:t>(пун</w:t>
      </w:r>
      <w:r>
        <w:rPr>
          <w:rFonts w:ascii="Arial" w:hAnsi="Arial"/>
          <w:color w:val="293A55"/>
          <w:sz w:val="18"/>
        </w:rPr>
        <w:t>кт 3 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02.07.2024 р. N 798,</w:t>
      </w:r>
      <w:r>
        <w:br/>
      </w:r>
      <w:r>
        <w:rPr>
          <w:rFonts w:ascii="Arial" w:hAnsi="Arial"/>
          <w:color w:val="293A55"/>
          <w:sz w:val="18"/>
        </w:rPr>
        <w:t>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06.05.2025 р. N 526)</w:t>
      </w:r>
    </w:p>
    <w:p w:rsidR="00AF183F" w:rsidRDefault="005E6A81">
      <w:pPr>
        <w:spacing w:after="75"/>
        <w:ind w:firstLine="240"/>
        <w:jc w:val="both"/>
      </w:pPr>
      <w:bookmarkStart w:id="45" w:name="86"/>
      <w:bookmarkEnd w:id="44"/>
      <w:r>
        <w:rPr>
          <w:rFonts w:ascii="Arial" w:hAnsi="Arial"/>
          <w:color w:val="293A55"/>
          <w:sz w:val="18"/>
        </w:rPr>
        <w:t>4. Міжвідомча робоча група відповідно до покладених на неї завдань:</w:t>
      </w:r>
    </w:p>
    <w:p w:rsidR="00AF183F" w:rsidRDefault="005E6A81">
      <w:pPr>
        <w:spacing w:after="75"/>
        <w:ind w:firstLine="240"/>
        <w:jc w:val="both"/>
      </w:pPr>
      <w:bookmarkStart w:id="46" w:name="87"/>
      <w:bookmarkEnd w:id="45"/>
      <w:r>
        <w:rPr>
          <w:rFonts w:ascii="Arial" w:hAnsi="Arial"/>
          <w:color w:val="293A55"/>
          <w:sz w:val="18"/>
        </w:rPr>
        <w:t>1) з питань ор</w:t>
      </w:r>
      <w:r>
        <w:rPr>
          <w:rFonts w:ascii="Arial" w:hAnsi="Arial"/>
          <w:color w:val="293A55"/>
          <w:sz w:val="18"/>
        </w:rPr>
        <w:t>ганізації призову військовозобов'язаних громадян на військову службу під час мобілізації:</w:t>
      </w:r>
    </w:p>
    <w:p w:rsidR="00AF183F" w:rsidRDefault="005E6A81">
      <w:pPr>
        <w:spacing w:after="75"/>
        <w:ind w:firstLine="240"/>
        <w:jc w:val="both"/>
      </w:pPr>
      <w:bookmarkStart w:id="47" w:name="88"/>
      <w:bookmarkEnd w:id="46"/>
      <w:r>
        <w:rPr>
          <w:rFonts w:ascii="Arial" w:hAnsi="Arial"/>
          <w:color w:val="293A55"/>
          <w:sz w:val="18"/>
        </w:rPr>
        <w:t>готує пропозиції та рекомендації щодо залучення військовозобов'язаних для доукомплектування сил безпеки і оборони;</w:t>
      </w:r>
    </w:p>
    <w:p w:rsidR="00AF183F" w:rsidRDefault="005E6A81">
      <w:pPr>
        <w:spacing w:after="75"/>
        <w:ind w:firstLine="240"/>
        <w:jc w:val="both"/>
      </w:pPr>
      <w:bookmarkStart w:id="48" w:name="89"/>
      <w:bookmarkEnd w:id="47"/>
      <w:r>
        <w:rPr>
          <w:rFonts w:ascii="Arial" w:hAnsi="Arial"/>
          <w:color w:val="293A55"/>
          <w:sz w:val="18"/>
        </w:rPr>
        <w:t>координує організацію оповіщення органами виконавчо</w:t>
      </w:r>
      <w:r>
        <w:rPr>
          <w:rFonts w:ascii="Arial" w:hAnsi="Arial"/>
          <w:color w:val="293A55"/>
          <w:sz w:val="18"/>
        </w:rPr>
        <w:t>ї влади, їх територіальними органами (підрозділами), підприємствами, установами та організаціями військовозобов'язаних про їх призов на військову службу під час мобілізації, а також організацію їх призову на військову службу;</w:t>
      </w:r>
    </w:p>
    <w:p w:rsidR="00AF183F" w:rsidRDefault="005E6A81">
      <w:pPr>
        <w:spacing w:after="75"/>
        <w:ind w:firstLine="240"/>
        <w:jc w:val="both"/>
      </w:pPr>
      <w:bookmarkStart w:id="49" w:name="90"/>
      <w:bookmarkEnd w:id="48"/>
      <w:r>
        <w:rPr>
          <w:rFonts w:ascii="Arial" w:hAnsi="Arial"/>
          <w:color w:val="293A55"/>
          <w:sz w:val="18"/>
        </w:rPr>
        <w:t>бере участь у розробленні прое</w:t>
      </w:r>
      <w:r>
        <w:rPr>
          <w:rFonts w:ascii="Arial" w:hAnsi="Arial"/>
          <w:color w:val="293A55"/>
          <w:sz w:val="18"/>
        </w:rPr>
        <w:t>ктів нормативно-правових актів з питань, що належать до її компетенції;</w:t>
      </w:r>
    </w:p>
    <w:p w:rsidR="00AF183F" w:rsidRDefault="005E6A81">
      <w:pPr>
        <w:spacing w:after="75"/>
        <w:ind w:firstLine="240"/>
        <w:jc w:val="both"/>
      </w:pPr>
      <w:bookmarkStart w:id="50" w:name="91"/>
      <w:bookmarkEnd w:id="49"/>
      <w:r>
        <w:rPr>
          <w:rFonts w:ascii="Arial" w:hAnsi="Arial"/>
          <w:color w:val="293A55"/>
          <w:sz w:val="18"/>
        </w:rPr>
        <w:t>подає Кабінетові Міністрів України розроблені за результатами своєї роботи пропозиції та рекомендації щодо організації призову військовозобов'язаних громадян на військову службу під ча</w:t>
      </w:r>
      <w:r>
        <w:rPr>
          <w:rFonts w:ascii="Arial" w:hAnsi="Arial"/>
          <w:color w:val="293A55"/>
          <w:sz w:val="18"/>
        </w:rPr>
        <w:t>с мобілізації;</w:t>
      </w:r>
    </w:p>
    <w:p w:rsidR="00AF183F" w:rsidRDefault="005E6A81">
      <w:pPr>
        <w:spacing w:after="75"/>
        <w:ind w:firstLine="240"/>
        <w:jc w:val="both"/>
      </w:pPr>
      <w:bookmarkStart w:id="51" w:name="92"/>
      <w:bookmarkEnd w:id="50"/>
      <w:r>
        <w:rPr>
          <w:rFonts w:ascii="Arial" w:hAnsi="Arial"/>
          <w:color w:val="293A55"/>
          <w:sz w:val="18"/>
        </w:rPr>
        <w:t>розглядає внесені Міноборони пропозиції щодо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організації призову військовозобов'язаних громадян на військову службу під час мобілізації,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збільшення обсягів бронювання військовозобов'язаних на період мобілізації та на воєнний час;</w:t>
      </w:r>
    </w:p>
    <w:p w:rsidR="00AF183F" w:rsidRDefault="005E6A81">
      <w:pPr>
        <w:spacing w:after="75"/>
        <w:ind w:firstLine="240"/>
        <w:jc w:val="right"/>
      </w:pPr>
      <w:bookmarkStart w:id="52" w:name="171"/>
      <w:bookmarkEnd w:id="51"/>
      <w:r>
        <w:rPr>
          <w:rFonts w:ascii="Arial" w:hAnsi="Arial"/>
          <w:color w:val="293A55"/>
          <w:sz w:val="18"/>
        </w:rPr>
        <w:t>(абзац шост</w:t>
      </w:r>
      <w:r>
        <w:rPr>
          <w:rFonts w:ascii="Arial" w:hAnsi="Arial"/>
          <w:color w:val="293A55"/>
          <w:sz w:val="18"/>
        </w:rPr>
        <w:t>ий підпункту 1 пункту 4 із змінами, внесеними згідно</w:t>
      </w:r>
      <w:r>
        <w:br/>
      </w:r>
      <w:r>
        <w:rPr>
          <w:rFonts w:ascii="Arial" w:hAnsi="Arial"/>
          <w:color w:val="293A55"/>
          <w:sz w:val="18"/>
        </w:rPr>
        <w:t xml:space="preserve"> з постановою Кабінету Міністрів України від 25.06.2025 р. N 757)</w:t>
      </w:r>
    </w:p>
    <w:p w:rsidR="00AF183F" w:rsidRDefault="005E6A81">
      <w:pPr>
        <w:spacing w:after="75"/>
        <w:ind w:firstLine="240"/>
        <w:jc w:val="both"/>
      </w:pPr>
      <w:bookmarkStart w:id="53" w:name="93"/>
      <w:bookmarkEnd w:id="52"/>
      <w:r>
        <w:rPr>
          <w:rFonts w:ascii="Arial" w:hAnsi="Arial"/>
          <w:color w:val="293A55"/>
          <w:sz w:val="18"/>
        </w:rPr>
        <w:t>2) з питань розвитку спроможностей щодо рекрутингу іноземців та осіб без громадянства для проходження військової служби за контрактом:</w:t>
      </w:r>
    </w:p>
    <w:p w:rsidR="00AF183F" w:rsidRDefault="005E6A81">
      <w:pPr>
        <w:spacing w:after="75"/>
        <w:ind w:firstLine="240"/>
        <w:jc w:val="both"/>
      </w:pPr>
      <w:bookmarkStart w:id="54" w:name="94"/>
      <w:bookmarkEnd w:id="53"/>
      <w:r>
        <w:rPr>
          <w:rFonts w:ascii="Arial" w:hAnsi="Arial"/>
          <w:color w:val="293A55"/>
          <w:sz w:val="18"/>
        </w:rPr>
        <w:lastRenderedPageBreak/>
        <w:t>пр</w:t>
      </w:r>
      <w:r>
        <w:rPr>
          <w:rFonts w:ascii="Arial" w:hAnsi="Arial"/>
          <w:color w:val="293A55"/>
          <w:sz w:val="18"/>
        </w:rPr>
        <w:t>оводить підготовку пропозицій та рекомендацій щодо визначення оптимальних шляхів, механізмів і способів вирішення проблемних питань, пов'язаних із забезпеченням проведення заходів із здійснення рекрутингу іноземців та осіб без громадянства;</w:t>
      </w:r>
    </w:p>
    <w:p w:rsidR="00AF183F" w:rsidRDefault="005E6A81">
      <w:pPr>
        <w:spacing w:after="75"/>
        <w:ind w:firstLine="240"/>
        <w:jc w:val="both"/>
      </w:pPr>
      <w:bookmarkStart w:id="55" w:name="95"/>
      <w:bookmarkEnd w:id="54"/>
      <w:r>
        <w:rPr>
          <w:rFonts w:ascii="Arial" w:hAnsi="Arial"/>
          <w:color w:val="293A55"/>
          <w:sz w:val="18"/>
        </w:rPr>
        <w:t>координує діяль</w:t>
      </w:r>
      <w:r>
        <w:rPr>
          <w:rFonts w:ascii="Arial" w:hAnsi="Arial"/>
          <w:color w:val="293A55"/>
          <w:sz w:val="18"/>
        </w:rPr>
        <w:t>ність між органами виконавчої влади, їх територіальними органами (підрозділами), підприємствами, установами та організаціями з питань проведення заходів із здійснення рекрутингу іноземців та осіб без громадянства;</w:t>
      </w:r>
    </w:p>
    <w:p w:rsidR="00AF183F" w:rsidRDefault="005E6A81">
      <w:pPr>
        <w:spacing w:after="75"/>
        <w:ind w:firstLine="240"/>
        <w:jc w:val="both"/>
      </w:pPr>
      <w:bookmarkStart w:id="56" w:name="96"/>
      <w:bookmarkEnd w:id="55"/>
      <w:r>
        <w:rPr>
          <w:rFonts w:ascii="Arial" w:hAnsi="Arial"/>
          <w:color w:val="293A55"/>
          <w:sz w:val="18"/>
        </w:rPr>
        <w:t>бере участь у розробленні проектів нормати</w:t>
      </w:r>
      <w:r>
        <w:rPr>
          <w:rFonts w:ascii="Arial" w:hAnsi="Arial"/>
          <w:color w:val="293A55"/>
          <w:sz w:val="18"/>
        </w:rPr>
        <w:t>вно-правових актів з питань врегулювання діяльності, пов'язаної із залученням іноземців та осіб без громадянства до складових сил безпеки і оборони;</w:t>
      </w:r>
    </w:p>
    <w:p w:rsidR="00AF183F" w:rsidRDefault="005E6A81">
      <w:pPr>
        <w:spacing w:after="75"/>
        <w:ind w:firstLine="240"/>
        <w:jc w:val="both"/>
      </w:pPr>
      <w:bookmarkStart w:id="57" w:name="97"/>
      <w:bookmarkEnd w:id="56"/>
      <w:r>
        <w:rPr>
          <w:rFonts w:ascii="Arial" w:hAnsi="Arial"/>
          <w:color w:val="293A55"/>
          <w:sz w:val="18"/>
        </w:rPr>
        <w:t>сприяє налагодженню міжнародних контактів та проведенню комплексу інформаційно-комунікативних заходів на те</w:t>
      </w:r>
      <w:r>
        <w:rPr>
          <w:rFonts w:ascii="Arial" w:hAnsi="Arial"/>
          <w:color w:val="293A55"/>
          <w:sz w:val="18"/>
        </w:rPr>
        <w:t>риторії України та за її межами, спрямованих на популяризацію проходження військової служби за контрактом у силах безпеки і оборони;</w:t>
      </w:r>
    </w:p>
    <w:p w:rsidR="00AF183F" w:rsidRDefault="005E6A81">
      <w:pPr>
        <w:spacing w:after="75"/>
        <w:ind w:firstLine="240"/>
        <w:jc w:val="both"/>
      </w:pPr>
      <w:bookmarkStart w:id="58" w:name="98"/>
      <w:bookmarkEnd w:id="57"/>
      <w:r>
        <w:rPr>
          <w:rFonts w:ascii="Arial" w:hAnsi="Arial"/>
          <w:color w:val="293A55"/>
          <w:sz w:val="18"/>
        </w:rPr>
        <w:t>подає Кабінетові Міністрів України розроблені за результатами своєї роботи пропозиції та рекомендації щодо удосконалення пр</w:t>
      </w:r>
      <w:r>
        <w:rPr>
          <w:rFonts w:ascii="Arial" w:hAnsi="Arial"/>
          <w:color w:val="293A55"/>
          <w:sz w:val="18"/>
        </w:rPr>
        <w:t>оцесу рекрутингу іноземців та осіб без громадянства;</w:t>
      </w:r>
    </w:p>
    <w:p w:rsidR="00AF183F" w:rsidRDefault="005E6A81">
      <w:pPr>
        <w:spacing w:after="75"/>
        <w:ind w:firstLine="240"/>
        <w:jc w:val="both"/>
      </w:pPr>
      <w:bookmarkStart w:id="59" w:name="99"/>
      <w:bookmarkEnd w:id="58"/>
      <w:r>
        <w:rPr>
          <w:rFonts w:ascii="Arial" w:hAnsi="Arial"/>
          <w:color w:val="293A55"/>
          <w:sz w:val="18"/>
        </w:rPr>
        <w:t>розглядає внесені Міноборони пропозиції щодо удосконалення процесу рекрутингу іноземців та осіб без громадянства до складових сил безпеки і оборони.</w:t>
      </w:r>
    </w:p>
    <w:p w:rsidR="00AF183F" w:rsidRDefault="005E6A81">
      <w:pPr>
        <w:spacing w:after="75"/>
        <w:ind w:firstLine="240"/>
        <w:jc w:val="right"/>
      </w:pPr>
      <w:bookmarkStart w:id="60" w:name="101"/>
      <w:bookmarkEnd w:id="59"/>
      <w:r>
        <w:rPr>
          <w:rFonts w:ascii="Arial" w:hAnsi="Arial"/>
          <w:color w:val="293A55"/>
          <w:sz w:val="18"/>
        </w:rPr>
        <w:t>(пункт 4 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02.07.2024 р. N 798,</w:t>
      </w:r>
      <w:r>
        <w:br/>
      </w:r>
      <w:r>
        <w:rPr>
          <w:rFonts w:ascii="Arial" w:hAnsi="Arial"/>
          <w:color w:val="293A55"/>
          <w:sz w:val="18"/>
        </w:rPr>
        <w:t>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06.05.2025 р. N 526)</w:t>
      </w:r>
    </w:p>
    <w:p w:rsidR="00AF183F" w:rsidRDefault="005E6A81">
      <w:pPr>
        <w:spacing w:after="75"/>
        <w:ind w:firstLine="240"/>
        <w:jc w:val="both"/>
      </w:pPr>
      <w:bookmarkStart w:id="61" w:name="43"/>
      <w:bookmarkEnd w:id="60"/>
      <w:r>
        <w:rPr>
          <w:rFonts w:ascii="Arial" w:hAnsi="Arial"/>
          <w:color w:val="000000"/>
          <w:sz w:val="18"/>
        </w:rPr>
        <w:t>5. Міжвідомча робоча група має право:</w:t>
      </w:r>
    </w:p>
    <w:p w:rsidR="00AF183F" w:rsidRDefault="005E6A81">
      <w:pPr>
        <w:spacing w:after="75"/>
        <w:ind w:firstLine="240"/>
        <w:jc w:val="both"/>
      </w:pPr>
      <w:bookmarkStart w:id="62" w:name="44"/>
      <w:bookmarkEnd w:id="61"/>
      <w:r>
        <w:rPr>
          <w:rFonts w:ascii="Arial" w:hAnsi="Arial"/>
          <w:color w:val="000000"/>
          <w:sz w:val="18"/>
        </w:rPr>
        <w:t xml:space="preserve">1) отримувати в установленому порядку від органів виконавчої влади, їх територіальних </w:t>
      </w:r>
      <w:r>
        <w:rPr>
          <w:rFonts w:ascii="Arial" w:hAnsi="Arial"/>
          <w:color w:val="000000"/>
          <w:sz w:val="18"/>
        </w:rPr>
        <w:t>органів (підрозділів), підприємств, установ та організацій інформацію, необхідну для виконання покладених на неї завдань;</w:t>
      </w:r>
    </w:p>
    <w:p w:rsidR="00AF183F" w:rsidRDefault="005E6A81">
      <w:pPr>
        <w:spacing w:after="75"/>
        <w:ind w:firstLine="240"/>
        <w:jc w:val="both"/>
      </w:pPr>
      <w:bookmarkStart w:id="63" w:name="172"/>
      <w:bookmarkEnd w:id="62"/>
      <w:r>
        <w:rPr>
          <w:rFonts w:ascii="Arial" w:hAnsi="Arial"/>
          <w:color w:val="293A55"/>
          <w:sz w:val="18"/>
        </w:rPr>
        <w:t>2) залучати до участі у своїй роботі представників державних органів, їх територіальних органів (підрозділів), зокрема Мінфіну, Мінроз</w:t>
      </w:r>
      <w:r>
        <w:rPr>
          <w:rFonts w:ascii="Arial" w:hAnsi="Arial"/>
          <w:color w:val="293A55"/>
          <w:sz w:val="18"/>
        </w:rPr>
        <w:t xml:space="preserve">витку, Міненерго, МКСК, Мін'юсту, Мінцифри, Адміністрації </w:t>
      </w:r>
      <w:proofErr w:type="spellStart"/>
      <w:r>
        <w:rPr>
          <w:rFonts w:ascii="Arial" w:hAnsi="Arial"/>
          <w:color w:val="293A55"/>
          <w:sz w:val="18"/>
        </w:rPr>
        <w:t>Держспецзв'язку</w:t>
      </w:r>
      <w:proofErr w:type="spellEnd"/>
      <w:r>
        <w:rPr>
          <w:rFonts w:ascii="Arial" w:hAnsi="Arial"/>
          <w:color w:val="293A55"/>
          <w:sz w:val="18"/>
        </w:rPr>
        <w:t>, Офісу Президента України, Апарату Ради національної безпеки і оборони України, Генерального штабу Збройних Сил, Командування Сухопутних військ Збройних Сил (з правом дорадчого голос</w:t>
      </w:r>
      <w:r>
        <w:rPr>
          <w:rFonts w:ascii="Arial" w:hAnsi="Arial"/>
          <w:color w:val="293A55"/>
          <w:sz w:val="18"/>
        </w:rPr>
        <w:t>у), підприємств, установ та організацій (за погодженням з їх керівниками);</w:t>
      </w:r>
    </w:p>
    <w:p w:rsidR="00AF183F" w:rsidRDefault="005E6A81">
      <w:pPr>
        <w:spacing w:after="75"/>
        <w:ind w:firstLine="240"/>
        <w:jc w:val="right"/>
      </w:pPr>
      <w:bookmarkStart w:id="64" w:name="173"/>
      <w:bookmarkEnd w:id="63"/>
      <w:r>
        <w:rPr>
          <w:rFonts w:ascii="Arial" w:hAnsi="Arial"/>
          <w:color w:val="293A55"/>
          <w:sz w:val="18"/>
        </w:rPr>
        <w:t>(підпункт 2 пункту 5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25.06.2025 р. N 757)</w:t>
      </w:r>
    </w:p>
    <w:p w:rsidR="00AF183F" w:rsidRDefault="005E6A81">
      <w:pPr>
        <w:spacing w:after="75"/>
        <w:ind w:firstLine="240"/>
        <w:jc w:val="both"/>
      </w:pPr>
      <w:bookmarkStart w:id="65" w:name="174"/>
      <w:bookmarkEnd w:id="64"/>
      <w:r>
        <w:rPr>
          <w:rFonts w:ascii="Arial" w:hAnsi="Arial"/>
          <w:color w:val="293A55"/>
          <w:sz w:val="18"/>
        </w:rPr>
        <w:t>3) утворювати у разі потреби робочі групи або підгрупи для виконання покладених на неї</w:t>
      </w:r>
      <w:r>
        <w:rPr>
          <w:rFonts w:ascii="Arial" w:hAnsi="Arial"/>
          <w:color w:val="293A55"/>
          <w:sz w:val="18"/>
        </w:rPr>
        <w:t xml:space="preserve"> завдань.</w:t>
      </w:r>
    </w:p>
    <w:p w:rsidR="00AF183F" w:rsidRDefault="005E6A81">
      <w:pPr>
        <w:spacing w:after="75"/>
        <w:ind w:firstLine="240"/>
        <w:jc w:val="right"/>
      </w:pPr>
      <w:bookmarkStart w:id="66" w:name="175"/>
      <w:bookmarkEnd w:id="65"/>
      <w:r>
        <w:rPr>
          <w:rFonts w:ascii="Arial" w:hAnsi="Arial"/>
          <w:color w:val="293A55"/>
          <w:sz w:val="18"/>
        </w:rPr>
        <w:t>(пункт 5 доповнено підпунктом 3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25.06.2025 р. N 757)</w:t>
      </w:r>
    </w:p>
    <w:p w:rsidR="00AF183F" w:rsidRDefault="005E6A81">
      <w:pPr>
        <w:spacing w:after="75"/>
        <w:ind w:firstLine="240"/>
        <w:jc w:val="both"/>
      </w:pPr>
      <w:bookmarkStart w:id="67" w:name="103"/>
      <w:bookmarkEnd w:id="66"/>
      <w:r>
        <w:rPr>
          <w:rFonts w:ascii="Arial" w:hAnsi="Arial"/>
          <w:color w:val="293A55"/>
          <w:sz w:val="18"/>
        </w:rPr>
        <w:t>6. Міжвідомча робоча група під час виконання покладених на неї завдань взаємодіє з органами виконавчої влади, їх територіальними органами (пі</w:t>
      </w:r>
      <w:r>
        <w:rPr>
          <w:rFonts w:ascii="Arial" w:hAnsi="Arial"/>
          <w:color w:val="293A55"/>
          <w:sz w:val="18"/>
        </w:rPr>
        <w:t xml:space="preserve">дрозділами), підприємствами, установами та організаціями, а також Генеральним штабом Збройних Сил, Адміністрацією </w:t>
      </w:r>
      <w:proofErr w:type="spellStart"/>
      <w:r>
        <w:rPr>
          <w:rFonts w:ascii="Arial" w:hAnsi="Arial"/>
          <w:color w:val="293A55"/>
          <w:sz w:val="18"/>
        </w:rPr>
        <w:t>Держспецтрансслужби</w:t>
      </w:r>
      <w:proofErr w:type="spellEnd"/>
      <w:r>
        <w:rPr>
          <w:rFonts w:ascii="Arial" w:hAnsi="Arial"/>
          <w:color w:val="293A55"/>
          <w:sz w:val="18"/>
        </w:rPr>
        <w:t>, Командуванням Сухопутних військ Збройних Сил та Головним управлінням Національної гвардії.</w:t>
      </w:r>
    </w:p>
    <w:p w:rsidR="00AF183F" w:rsidRDefault="005E6A81">
      <w:pPr>
        <w:spacing w:after="75"/>
        <w:ind w:firstLine="240"/>
        <w:jc w:val="right"/>
      </w:pPr>
      <w:bookmarkStart w:id="68" w:name="104"/>
      <w:bookmarkEnd w:id="67"/>
      <w:r>
        <w:rPr>
          <w:rFonts w:ascii="Arial" w:hAnsi="Arial"/>
          <w:color w:val="293A55"/>
          <w:sz w:val="18"/>
        </w:rPr>
        <w:t xml:space="preserve">(пункт 6 у редакції постанови </w:t>
      </w:r>
      <w:r>
        <w:rPr>
          <w:rFonts w:ascii="Arial" w:hAnsi="Arial"/>
          <w:color w:val="293A55"/>
          <w:sz w:val="18"/>
        </w:rPr>
        <w:t>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06.05.2025 р. N 526)</w:t>
      </w:r>
    </w:p>
    <w:p w:rsidR="00AF183F" w:rsidRDefault="005E6A81">
      <w:pPr>
        <w:spacing w:after="75"/>
        <w:ind w:firstLine="240"/>
        <w:jc w:val="both"/>
      </w:pPr>
      <w:bookmarkStart w:id="69" w:name="47"/>
      <w:bookmarkEnd w:id="68"/>
      <w:r>
        <w:rPr>
          <w:rFonts w:ascii="Arial" w:hAnsi="Arial"/>
          <w:color w:val="000000"/>
          <w:sz w:val="18"/>
        </w:rPr>
        <w:t>7. Посадовий склад Міжвідомчої робочої групи затверджується Кабінетом Міністрів України.</w:t>
      </w:r>
    </w:p>
    <w:p w:rsidR="00AF183F" w:rsidRDefault="005E6A81">
      <w:pPr>
        <w:spacing w:after="75"/>
        <w:ind w:firstLine="240"/>
        <w:jc w:val="both"/>
      </w:pPr>
      <w:bookmarkStart w:id="70" w:name="176"/>
      <w:bookmarkEnd w:id="69"/>
      <w:r>
        <w:rPr>
          <w:rFonts w:ascii="Arial" w:hAnsi="Arial"/>
          <w:color w:val="293A55"/>
          <w:sz w:val="18"/>
        </w:rPr>
        <w:t>Міжвідомчу робочу групу очолює голова, який затверджує її персональний склад та вносить у разі потреби до нього зм</w:t>
      </w:r>
      <w:r>
        <w:rPr>
          <w:rFonts w:ascii="Arial" w:hAnsi="Arial"/>
          <w:color w:val="293A55"/>
          <w:sz w:val="18"/>
        </w:rPr>
        <w:t>іни. У разі утворення робочих груп або підгруп Міжвідомчої робочої групи голова Міжвідомчої робочої групи затверджує їх персональний склад та визначає керівників таких груп або підгруп.</w:t>
      </w:r>
    </w:p>
    <w:p w:rsidR="00AF183F" w:rsidRDefault="005E6A81">
      <w:pPr>
        <w:spacing w:after="75"/>
        <w:ind w:firstLine="240"/>
        <w:jc w:val="right"/>
      </w:pPr>
      <w:bookmarkStart w:id="71" w:name="177"/>
      <w:bookmarkEnd w:id="70"/>
      <w:r>
        <w:rPr>
          <w:rFonts w:ascii="Arial" w:hAnsi="Arial"/>
          <w:color w:val="293A55"/>
          <w:sz w:val="18"/>
        </w:rPr>
        <w:t>(абзац другий пункту 7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</w:t>
      </w:r>
      <w:r>
        <w:rPr>
          <w:rFonts w:ascii="Arial" w:hAnsi="Arial"/>
          <w:color w:val="293A55"/>
          <w:sz w:val="18"/>
        </w:rPr>
        <w:t>и від 25.06.2025 р. N 757)</w:t>
      </w:r>
    </w:p>
    <w:p w:rsidR="00AF183F" w:rsidRDefault="005E6A81">
      <w:pPr>
        <w:spacing w:after="75"/>
        <w:ind w:firstLine="240"/>
        <w:jc w:val="both"/>
      </w:pPr>
      <w:bookmarkStart w:id="72" w:name="49"/>
      <w:bookmarkEnd w:id="71"/>
      <w:r>
        <w:rPr>
          <w:rFonts w:ascii="Arial" w:hAnsi="Arial"/>
          <w:color w:val="000000"/>
          <w:sz w:val="18"/>
        </w:rPr>
        <w:t xml:space="preserve">Головою Міжвідомчої робочої групи є </w:t>
      </w:r>
      <w:r>
        <w:rPr>
          <w:rFonts w:ascii="Arial" w:hAnsi="Arial"/>
          <w:color w:val="293A55"/>
          <w:sz w:val="18"/>
        </w:rPr>
        <w:t>Міністр оборони</w:t>
      </w:r>
      <w:r>
        <w:rPr>
          <w:rFonts w:ascii="Arial" w:hAnsi="Arial"/>
          <w:color w:val="000000"/>
          <w:sz w:val="18"/>
        </w:rPr>
        <w:t>. Голова Міжвідомчої робочої групи має заступника.</w:t>
      </w:r>
    </w:p>
    <w:p w:rsidR="00AF183F" w:rsidRDefault="005E6A81">
      <w:pPr>
        <w:spacing w:after="75"/>
        <w:ind w:firstLine="240"/>
        <w:jc w:val="right"/>
      </w:pPr>
      <w:bookmarkStart w:id="73" w:name="197"/>
      <w:bookmarkEnd w:id="72"/>
      <w:r>
        <w:rPr>
          <w:rFonts w:ascii="Arial" w:hAnsi="Arial"/>
          <w:color w:val="293A55"/>
          <w:sz w:val="18"/>
        </w:rPr>
        <w:t>(абзац третій пункту 7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30.07.2025 р. N 929)</w:t>
      </w:r>
    </w:p>
    <w:p w:rsidR="00AF183F" w:rsidRDefault="005E6A81">
      <w:pPr>
        <w:spacing w:after="75"/>
        <w:ind w:firstLine="240"/>
        <w:jc w:val="both"/>
      </w:pPr>
      <w:bookmarkStart w:id="74" w:name="50"/>
      <w:bookmarkEnd w:id="73"/>
      <w:r>
        <w:rPr>
          <w:rFonts w:ascii="Arial" w:hAnsi="Arial"/>
          <w:color w:val="000000"/>
          <w:sz w:val="18"/>
        </w:rPr>
        <w:t>8. Формою</w:t>
      </w:r>
      <w:r>
        <w:rPr>
          <w:rFonts w:ascii="Arial" w:hAnsi="Arial"/>
          <w:color w:val="000000"/>
          <w:sz w:val="18"/>
        </w:rPr>
        <w:t xml:space="preserve"> роботи Міжвідомчої робочої групи є засідання, що проводяться за рішенням її голови.</w:t>
      </w:r>
    </w:p>
    <w:p w:rsidR="00AF183F" w:rsidRDefault="005E6A81">
      <w:pPr>
        <w:spacing w:after="75"/>
        <w:ind w:firstLine="240"/>
        <w:jc w:val="both"/>
      </w:pPr>
      <w:bookmarkStart w:id="75" w:name="51"/>
      <w:bookmarkEnd w:id="74"/>
      <w:r>
        <w:rPr>
          <w:rFonts w:ascii="Arial" w:hAnsi="Arial"/>
          <w:color w:val="000000"/>
          <w:sz w:val="18"/>
        </w:rPr>
        <w:t>Засідання Міжвідомчої робочої групи проводить її голова, а за його відсутності - його заступник.</w:t>
      </w:r>
    </w:p>
    <w:p w:rsidR="00AF183F" w:rsidRDefault="005E6A81">
      <w:pPr>
        <w:spacing w:after="75"/>
        <w:ind w:firstLine="240"/>
        <w:jc w:val="both"/>
      </w:pPr>
      <w:bookmarkStart w:id="76" w:name="52"/>
      <w:bookmarkEnd w:id="75"/>
      <w:r>
        <w:rPr>
          <w:rFonts w:ascii="Arial" w:hAnsi="Arial"/>
          <w:color w:val="000000"/>
          <w:sz w:val="18"/>
        </w:rPr>
        <w:lastRenderedPageBreak/>
        <w:t>Секретар Міжвідомчої робочої групи обирається на першому засіданні Міжвідо</w:t>
      </w:r>
      <w:r>
        <w:rPr>
          <w:rFonts w:ascii="Arial" w:hAnsi="Arial"/>
          <w:color w:val="000000"/>
          <w:sz w:val="18"/>
        </w:rPr>
        <w:t>мчої робочої групи за пропозицією її голови.</w:t>
      </w:r>
    </w:p>
    <w:p w:rsidR="00AF183F" w:rsidRDefault="005E6A81">
      <w:pPr>
        <w:spacing w:after="75"/>
        <w:ind w:firstLine="240"/>
        <w:jc w:val="both"/>
      </w:pPr>
      <w:bookmarkStart w:id="77" w:name="53"/>
      <w:bookmarkEnd w:id="76"/>
      <w:r>
        <w:rPr>
          <w:rFonts w:ascii="Arial" w:hAnsi="Arial"/>
          <w:color w:val="000000"/>
          <w:sz w:val="18"/>
        </w:rPr>
        <w:t>Голова Міжвідомчої робочої групи може прийняти рішення про проведення засідання у режимі реального часу (онлайн) з використанням відповідних технічних засобів, зокрема через Інтернет, або про участь члена Міжвід</w:t>
      </w:r>
      <w:r>
        <w:rPr>
          <w:rFonts w:ascii="Arial" w:hAnsi="Arial"/>
          <w:color w:val="000000"/>
          <w:sz w:val="18"/>
        </w:rPr>
        <w:t>омчої робочої групи в такому режимі у засіданні.</w:t>
      </w:r>
    </w:p>
    <w:p w:rsidR="00AF183F" w:rsidRDefault="005E6A81">
      <w:pPr>
        <w:spacing w:after="75"/>
        <w:ind w:firstLine="240"/>
        <w:jc w:val="both"/>
      </w:pPr>
      <w:bookmarkStart w:id="78" w:name="105"/>
      <w:bookmarkEnd w:id="77"/>
      <w:r>
        <w:rPr>
          <w:rFonts w:ascii="Arial" w:hAnsi="Arial"/>
          <w:color w:val="293A55"/>
          <w:sz w:val="18"/>
        </w:rPr>
        <w:t>Підготовку матеріалів для розгляду на засіданні Міжвідомчої робочої групи забезпечує її секретар.</w:t>
      </w:r>
    </w:p>
    <w:p w:rsidR="00AF183F" w:rsidRDefault="005E6A81">
      <w:pPr>
        <w:spacing w:after="75"/>
        <w:ind w:firstLine="240"/>
        <w:jc w:val="right"/>
      </w:pPr>
      <w:bookmarkStart w:id="79" w:name="71"/>
      <w:bookmarkEnd w:id="78"/>
      <w:r>
        <w:rPr>
          <w:rFonts w:ascii="Arial" w:hAnsi="Arial"/>
          <w:color w:val="293A55"/>
          <w:sz w:val="18"/>
        </w:rPr>
        <w:t>(абзац п'ятий пункту 8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02.07.2024 р</w:t>
      </w:r>
      <w:r>
        <w:rPr>
          <w:rFonts w:ascii="Arial" w:hAnsi="Arial"/>
          <w:color w:val="293A55"/>
          <w:sz w:val="18"/>
        </w:rPr>
        <w:t>. N 798,</w:t>
      </w:r>
      <w:r>
        <w:br/>
      </w:r>
      <w:r>
        <w:rPr>
          <w:rFonts w:ascii="Arial" w:hAnsi="Arial"/>
          <w:color w:val="293A55"/>
          <w:sz w:val="18"/>
        </w:rPr>
        <w:t>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06.05.2025 р. N 526,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25.06.2025 р. N 757,</w:t>
      </w:r>
      <w:r>
        <w:br/>
      </w:r>
      <w:r>
        <w:rPr>
          <w:rFonts w:ascii="Arial" w:hAnsi="Arial"/>
          <w:color w:val="293A55"/>
          <w:sz w:val="18"/>
        </w:rPr>
        <w:t>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30.07.2025 р. N 929)</w:t>
      </w:r>
    </w:p>
    <w:p w:rsidR="00AF183F" w:rsidRDefault="005E6A81">
      <w:pPr>
        <w:spacing w:after="75"/>
        <w:ind w:firstLine="240"/>
        <w:jc w:val="both"/>
      </w:pPr>
      <w:bookmarkStart w:id="80" w:name="55"/>
      <w:bookmarkEnd w:id="79"/>
      <w:r>
        <w:rPr>
          <w:rFonts w:ascii="Arial" w:hAnsi="Arial"/>
          <w:color w:val="000000"/>
          <w:sz w:val="18"/>
        </w:rPr>
        <w:t>Засі</w:t>
      </w:r>
      <w:r>
        <w:rPr>
          <w:rFonts w:ascii="Arial" w:hAnsi="Arial"/>
          <w:color w:val="000000"/>
          <w:sz w:val="18"/>
        </w:rPr>
        <w:t>дання Міжвідомчої робочої групи вважається правоможним, якщо на ньому присутні більш як половина її складу.</w:t>
      </w:r>
    </w:p>
    <w:p w:rsidR="00AF183F" w:rsidRDefault="005E6A81">
      <w:pPr>
        <w:spacing w:after="75"/>
        <w:ind w:firstLine="240"/>
        <w:jc w:val="both"/>
      </w:pPr>
      <w:bookmarkStart w:id="81" w:name="179"/>
      <w:bookmarkEnd w:id="80"/>
      <w:r>
        <w:rPr>
          <w:rFonts w:ascii="Arial" w:hAnsi="Arial"/>
          <w:color w:val="293A55"/>
          <w:sz w:val="18"/>
        </w:rPr>
        <w:t>Абзац сьомий пункту 8 виключено</w:t>
      </w:r>
    </w:p>
    <w:p w:rsidR="00AF183F" w:rsidRDefault="005E6A81">
      <w:pPr>
        <w:spacing w:after="75"/>
        <w:ind w:firstLine="240"/>
        <w:jc w:val="right"/>
      </w:pPr>
      <w:bookmarkStart w:id="82" w:name="108"/>
      <w:bookmarkEnd w:id="81"/>
      <w:r>
        <w:rPr>
          <w:rFonts w:ascii="Arial" w:hAnsi="Arial"/>
          <w:color w:val="293A55"/>
          <w:sz w:val="18"/>
        </w:rPr>
        <w:t>(пункт 8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06.05.2025 р. N 526,</w:t>
      </w:r>
      <w:r>
        <w:br/>
      </w:r>
      <w:r>
        <w:rPr>
          <w:rFonts w:ascii="Arial" w:hAnsi="Arial"/>
          <w:color w:val="293A55"/>
          <w:sz w:val="18"/>
        </w:rPr>
        <w:t>абзац сьомий пун</w:t>
      </w:r>
      <w:r>
        <w:rPr>
          <w:rFonts w:ascii="Arial" w:hAnsi="Arial"/>
          <w:color w:val="293A55"/>
          <w:sz w:val="18"/>
        </w:rPr>
        <w:t>кту 8 виключено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25.06.2025 р. N 757)</w:t>
      </w:r>
    </w:p>
    <w:p w:rsidR="00AF183F" w:rsidRDefault="005E6A81">
      <w:pPr>
        <w:spacing w:after="75"/>
        <w:ind w:firstLine="240"/>
        <w:jc w:val="both"/>
      </w:pPr>
      <w:bookmarkStart w:id="83" w:name="56"/>
      <w:bookmarkEnd w:id="82"/>
      <w:r>
        <w:rPr>
          <w:rFonts w:ascii="Arial" w:hAnsi="Arial"/>
          <w:color w:val="000000"/>
          <w:sz w:val="18"/>
        </w:rPr>
        <w:t>9. Міжвідомча робоча група на своїх засіданнях розробляє пропозиції та рекомендації з питань, що належать до її компетенції.</w:t>
      </w:r>
    </w:p>
    <w:p w:rsidR="00AF183F" w:rsidRDefault="005E6A81">
      <w:pPr>
        <w:spacing w:after="75"/>
        <w:ind w:firstLine="240"/>
        <w:jc w:val="both"/>
      </w:pPr>
      <w:bookmarkStart w:id="84" w:name="57"/>
      <w:bookmarkEnd w:id="83"/>
      <w:r>
        <w:rPr>
          <w:rFonts w:ascii="Arial" w:hAnsi="Arial"/>
          <w:color w:val="000000"/>
          <w:sz w:val="18"/>
        </w:rPr>
        <w:t>Пропозиції та рекомендації вважаються схва</w:t>
      </w:r>
      <w:r>
        <w:rPr>
          <w:rFonts w:ascii="Arial" w:hAnsi="Arial"/>
          <w:color w:val="000000"/>
          <w:sz w:val="18"/>
        </w:rPr>
        <w:t>леними, якщо за них проголосувало більш як половина присутніх на засіданні членів Міжвідомчої робочої групи.</w:t>
      </w:r>
    </w:p>
    <w:p w:rsidR="00AF183F" w:rsidRDefault="005E6A81">
      <w:pPr>
        <w:spacing w:after="75"/>
        <w:ind w:firstLine="240"/>
        <w:jc w:val="both"/>
      </w:pPr>
      <w:bookmarkStart w:id="85" w:name="58"/>
      <w:bookmarkEnd w:id="84"/>
      <w:r>
        <w:rPr>
          <w:rFonts w:ascii="Arial" w:hAnsi="Arial"/>
          <w:color w:val="000000"/>
          <w:sz w:val="18"/>
        </w:rPr>
        <w:t>У разі рівного розподілу голосів вирішальним є голос головуючого на засіданні.</w:t>
      </w:r>
    </w:p>
    <w:p w:rsidR="00AF183F" w:rsidRDefault="005E6A81">
      <w:pPr>
        <w:spacing w:after="75"/>
        <w:ind w:firstLine="240"/>
        <w:jc w:val="both"/>
      </w:pPr>
      <w:bookmarkStart w:id="86" w:name="59"/>
      <w:bookmarkEnd w:id="85"/>
      <w:r>
        <w:rPr>
          <w:rFonts w:ascii="Arial" w:hAnsi="Arial"/>
          <w:color w:val="000000"/>
          <w:sz w:val="18"/>
        </w:rPr>
        <w:t xml:space="preserve">Пропозиції та рекомендації фіксуються у протоколі засідання, який </w:t>
      </w:r>
      <w:r>
        <w:rPr>
          <w:rFonts w:ascii="Arial" w:hAnsi="Arial"/>
          <w:color w:val="000000"/>
          <w:sz w:val="18"/>
        </w:rPr>
        <w:t>підписується головуючим на засіданні та секретарем і надсилається членам Міжвідомчої робочої групи та Кабінетові Міністрів України.</w:t>
      </w:r>
    </w:p>
    <w:p w:rsidR="00AF183F" w:rsidRDefault="005E6A81">
      <w:pPr>
        <w:spacing w:after="75"/>
        <w:ind w:firstLine="240"/>
        <w:jc w:val="both"/>
      </w:pPr>
      <w:bookmarkStart w:id="87" w:name="60"/>
      <w:bookmarkEnd w:id="86"/>
      <w:r>
        <w:rPr>
          <w:rFonts w:ascii="Arial" w:hAnsi="Arial"/>
          <w:color w:val="000000"/>
          <w:sz w:val="18"/>
        </w:rPr>
        <w:t>Член Міжвідомчої робочої групи, який не підтримує пропозиції та рекомендації, може викласти у письмовій формі свою окрему ду</w:t>
      </w:r>
      <w:r>
        <w:rPr>
          <w:rFonts w:ascii="Arial" w:hAnsi="Arial"/>
          <w:color w:val="000000"/>
          <w:sz w:val="18"/>
        </w:rPr>
        <w:t>мку, яка додається до протоколу засідання.</w:t>
      </w:r>
    </w:p>
    <w:p w:rsidR="00AF183F" w:rsidRDefault="005E6A81">
      <w:pPr>
        <w:spacing w:after="75"/>
        <w:ind w:firstLine="240"/>
        <w:jc w:val="both"/>
      </w:pPr>
      <w:bookmarkStart w:id="88" w:name="61"/>
      <w:bookmarkEnd w:id="87"/>
      <w:r>
        <w:rPr>
          <w:rFonts w:ascii="Arial" w:hAnsi="Arial"/>
          <w:color w:val="000000"/>
          <w:sz w:val="18"/>
        </w:rPr>
        <w:t>10. Пропозиції та рекомендації Міжвідомчої робочої групи можуть бути реалізовані шляхом прийняття Кабінетом Міністрів України рішення, проект якого вноситься центральним органом виконавчої влади, визначеним за від</w:t>
      </w:r>
      <w:r>
        <w:rPr>
          <w:rFonts w:ascii="Arial" w:hAnsi="Arial"/>
          <w:color w:val="000000"/>
          <w:sz w:val="18"/>
        </w:rPr>
        <w:t>повідними пропозиціями та рекомендаціями Міжвідомчої робочої групи.</w:t>
      </w:r>
    </w:p>
    <w:p w:rsidR="00AF183F" w:rsidRDefault="005E6A81">
      <w:pPr>
        <w:spacing w:after="75"/>
        <w:ind w:firstLine="240"/>
        <w:jc w:val="both"/>
      </w:pPr>
      <w:bookmarkStart w:id="89" w:name="109"/>
      <w:bookmarkEnd w:id="88"/>
      <w:r>
        <w:rPr>
          <w:rFonts w:ascii="Arial" w:hAnsi="Arial"/>
          <w:color w:val="293A55"/>
          <w:sz w:val="18"/>
        </w:rPr>
        <w:t>11. Організаційне, інформаційне та матеріально-технічне забезпечення діяльності Міжвідомчої робочої групи здійснює Міноборони.</w:t>
      </w:r>
    </w:p>
    <w:p w:rsidR="00AF183F" w:rsidRDefault="005E6A81">
      <w:pPr>
        <w:spacing w:after="75"/>
        <w:ind w:firstLine="240"/>
        <w:jc w:val="right"/>
      </w:pPr>
      <w:bookmarkStart w:id="90" w:name="72"/>
      <w:bookmarkEnd w:id="89"/>
      <w:r>
        <w:rPr>
          <w:rFonts w:ascii="Arial" w:hAnsi="Arial"/>
          <w:color w:val="293A55"/>
          <w:sz w:val="18"/>
        </w:rPr>
        <w:t>(пункт 11 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02.07.2024 р. N 798,</w:t>
      </w:r>
      <w:r>
        <w:br/>
      </w:r>
      <w:r>
        <w:rPr>
          <w:rFonts w:ascii="Arial" w:hAnsi="Arial"/>
          <w:color w:val="293A55"/>
          <w:sz w:val="18"/>
        </w:rPr>
        <w:t>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06.05.2025 р. N 526,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25.06.2025 р. N 757,</w:t>
      </w:r>
      <w:r>
        <w:br/>
      </w:r>
      <w:r>
        <w:rPr>
          <w:rFonts w:ascii="Arial" w:hAnsi="Arial"/>
          <w:color w:val="293A55"/>
          <w:sz w:val="18"/>
        </w:rPr>
        <w:t>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</w:t>
      </w:r>
      <w:r>
        <w:rPr>
          <w:rFonts w:ascii="Arial" w:hAnsi="Arial"/>
          <w:color w:val="293A55"/>
          <w:sz w:val="18"/>
        </w:rPr>
        <w:t>істрів України від 30.07.2025 р. N 929)</w:t>
      </w:r>
    </w:p>
    <w:p w:rsidR="00AF183F" w:rsidRDefault="005E6A81">
      <w:pPr>
        <w:spacing w:after="75"/>
        <w:jc w:val="center"/>
      </w:pPr>
      <w:bookmarkStart w:id="91" w:name="63"/>
      <w:bookmarkEnd w:id="90"/>
      <w:r>
        <w:rPr>
          <w:rFonts w:ascii="Arial" w:hAnsi="Arial"/>
          <w:color w:val="000000"/>
          <w:sz w:val="18"/>
        </w:rPr>
        <w:t>____________</w:t>
      </w:r>
      <w:bookmarkStart w:id="92" w:name="_GoBack"/>
      <w:bookmarkEnd w:id="91"/>
      <w:bookmarkEnd w:id="92"/>
    </w:p>
    <w:sectPr w:rsidR="00AF183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56A19"/>
    <w:multiLevelType w:val="multilevel"/>
    <w:tmpl w:val="3A02D2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527E4B"/>
    <w:multiLevelType w:val="multilevel"/>
    <w:tmpl w:val="AC0E15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183F"/>
    <w:rsid w:val="005E6A81"/>
    <w:rsid w:val="00AF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9F272B-FBB5-47E8-893A-D391D3E9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2021</Words>
  <Characters>11522</Characters>
  <Application>Microsoft Office Word</Application>
  <DocSecurity>0</DocSecurity>
  <Lines>96</Lines>
  <Paragraphs>27</Paragraphs>
  <ScaleCrop>false</ScaleCrop>
  <Company/>
  <LinksUpToDate>false</LinksUpToDate>
  <CharactersWithSpaces>13516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2026-01-01T14:02:00Z</dcterms:created>
  <dcterms:modified xsi:type="dcterms:W3CDTF">2026-01-01T14:02:00Z</dcterms:modified>
</cp:coreProperties>
</file>